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D190" w14:textId="42DB7A7A" w:rsidR="00EE5AE8" w:rsidRPr="00847ED0" w:rsidRDefault="0098288F" w:rsidP="005A3AB1">
      <w:pPr>
        <w:tabs>
          <w:tab w:val="left" w:pos="567"/>
        </w:tabs>
        <w:ind w:leftChars="0" w:left="-2" w:firstLineChars="0" w:firstLine="567"/>
        <w:jc w:val="right"/>
        <w:rPr>
          <w:rFonts w:ascii="GHEA Mariam" w:eastAsia="GHEA Mariam" w:hAnsi="GHEA Mariam" w:cs="GHEA Mariam"/>
          <w:sz w:val="24"/>
          <w:szCs w:val="24"/>
          <w:lang w:val="hy-AM"/>
        </w:rPr>
      </w:pPr>
      <w:r w:rsidRPr="00847ED0">
        <w:rPr>
          <w:rFonts w:ascii="GHEA Mariam" w:hAnsi="GHEA Mariam"/>
          <w:noProof/>
          <w:lang w:val="en-US" w:eastAsia="en-US"/>
        </w:rPr>
        <w:drawing>
          <wp:anchor distT="0" distB="0" distL="0" distR="0" simplePos="0" relativeHeight="251658240" behindDoc="0" locked="0" layoutInCell="1" hidden="0" allowOverlap="1" wp14:anchorId="61474AE2" wp14:editId="4788F5E1">
            <wp:simplePos x="0" y="0"/>
            <wp:positionH relativeFrom="margin">
              <wp:align>center</wp:align>
            </wp:positionH>
            <wp:positionV relativeFrom="paragraph">
              <wp:posOffset>12539</wp:posOffset>
            </wp:positionV>
            <wp:extent cx="1445260" cy="1287780"/>
            <wp:effectExtent l="0" t="0" r="254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5260" cy="1287780"/>
                    </a:xfrm>
                    <a:prstGeom prst="rect">
                      <a:avLst/>
                    </a:prstGeom>
                    <a:ln/>
                  </pic:spPr>
                </pic:pic>
              </a:graphicData>
            </a:graphic>
            <wp14:sizeRelH relativeFrom="margin">
              <wp14:pctWidth>0</wp14:pctWidth>
            </wp14:sizeRelH>
            <wp14:sizeRelV relativeFrom="margin">
              <wp14:pctHeight>0</wp14:pctHeight>
            </wp14:sizeRelV>
          </wp:anchor>
        </w:drawing>
      </w:r>
      <w:r w:rsidR="009B3D30" w:rsidRPr="00847ED0">
        <w:rPr>
          <w:rFonts w:ascii="GHEA Mariam" w:eastAsia="GHEA Mariam" w:hAnsi="GHEA Mariam" w:cs="GHEA Mariam"/>
          <w:sz w:val="24"/>
          <w:szCs w:val="24"/>
          <w:lang w:val="hy-AM"/>
        </w:rPr>
        <w:t>ԵԴ/0847/01/20</w:t>
      </w:r>
    </w:p>
    <w:p w14:paraId="2382EC70" w14:textId="4A037853" w:rsidR="009A1C11" w:rsidRPr="00847ED0"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0BBF9898" w14:textId="77777777" w:rsidR="009A1C11" w:rsidRPr="00847ED0"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847ED0"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847ED0"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32EA2A27" w14:textId="2B8965AD" w:rsidR="0098288F" w:rsidRPr="00847ED0" w:rsidRDefault="0098288F" w:rsidP="0098288F">
      <w:pPr>
        <w:tabs>
          <w:tab w:val="left" w:pos="567"/>
        </w:tabs>
        <w:ind w:leftChars="0" w:firstLineChars="0" w:firstLine="0"/>
        <w:rPr>
          <w:rFonts w:ascii="GHEA Mariam" w:eastAsia="GHEA Mariam" w:hAnsi="GHEA Mariam" w:cs="GHEA Mariam"/>
          <w:sz w:val="24"/>
          <w:szCs w:val="24"/>
          <w:lang w:val="hy-AM"/>
        </w:rPr>
      </w:pPr>
    </w:p>
    <w:p w14:paraId="6F5CAE39" w14:textId="23A43911" w:rsidR="00020E6F" w:rsidRPr="00847ED0" w:rsidRDefault="00020E6F"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E2DFC5E" w14:textId="77777777" w:rsidR="004244C5" w:rsidRPr="00847ED0" w:rsidRDefault="004244C5"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D1FCC5E" w14:textId="08E25ED4" w:rsidR="00471AED" w:rsidRPr="00847ED0"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847ED0">
        <w:rPr>
          <w:rFonts w:ascii="GHEA Mariam" w:eastAsia="GHEA Mariam" w:hAnsi="GHEA Mariam" w:cs="GHEA Mariam"/>
          <w:sz w:val="32"/>
          <w:szCs w:val="32"/>
          <w:lang w:val="hy-AM"/>
        </w:rPr>
        <w:t>ՀԱՅԱՍՏԱՆԻ ՀԱՆՐԱՊԵՏՈՒԹՅՈՒՆ</w:t>
      </w:r>
    </w:p>
    <w:p w14:paraId="24892FB9" w14:textId="77777777" w:rsidR="00471AED" w:rsidRPr="00847ED0"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847ED0">
        <w:rPr>
          <w:rFonts w:ascii="GHEA Mariam" w:eastAsia="GHEA Mariam" w:hAnsi="GHEA Mariam" w:cs="GHEA Mariam"/>
          <w:sz w:val="32"/>
          <w:szCs w:val="32"/>
          <w:lang w:val="hy-AM"/>
        </w:rPr>
        <w:t>ՎՃՌԱԲԵԿ ԴԱՏԱՐԱՆ</w:t>
      </w:r>
    </w:p>
    <w:p w14:paraId="55CDA453" w14:textId="77777777" w:rsidR="00471AED" w:rsidRPr="00847ED0" w:rsidRDefault="00D3555F" w:rsidP="00020E6F">
      <w:pPr>
        <w:spacing w:line="360" w:lineRule="auto"/>
        <w:ind w:leftChars="0" w:firstLineChars="0" w:firstLine="0"/>
        <w:jc w:val="center"/>
        <w:rPr>
          <w:rFonts w:ascii="GHEA Mariam" w:eastAsia="GHEA Mariam" w:hAnsi="GHEA Mariam" w:cs="GHEA Mariam"/>
          <w:sz w:val="32"/>
          <w:szCs w:val="32"/>
          <w:lang w:val="hy-AM"/>
        </w:rPr>
      </w:pPr>
      <w:r w:rsidRPr="00847ED0">
        <w:rPr>
          <w:rFonts w:ascii="GHEA Mariam" w:eastAsia="GHEA Mariam" w:hAnsi="GHEA Mariam" w:cs="GHEA Mariam"/>
          <w:b/>
          <w:sz w:val="32"/>
          <w:szCs w:val="32"/>
          <w:lang w:val="hy-AM"/>
        </w:rPr>
        <w:t>Ո Ր Ո Շ ՈՒ Մ</w:t>
      </w:r>
    </w:p>
    <w:p w14:paraId="3B4AA685" w14:textId="4AF399B6" w:rsidR="00EE5AE8" w:rsidRPr="00847ED0"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847ED0">
        <w:rPr>
          <w:rFonts w:ascii="GHEA Mariam" w:eastAsia="GHEA Mariam" w:hAnsi="GHEA Mariam" w:cs="GHEA Mariam"/>
          <w:sz w:val="28"/>
          <w:szCs w:val="28"/>
          <w:lang w:val="hy-AM"/>
        </w:rPr>
        <w:t>ՀԱՅԱՍՏԱՆԻ ՀԱՆՐԱՊԵՏՈՒԹՅԱՆ</w:t>
      </w:r>
      <w:r w:rsidR="006B3ABD" w:rsidRPr="00847ED0">
        <w:rPr>
          <w:rFonts w:ascii="GHEA Mariam" w:eastAsia="GHEA Mariam" w:hAnsi="GHEA Mariam" w:cs="GHEA Mariam"/>
          <w:sz w:val="28"/>
          <w:szCs w:val="28"/>
          <w:lang w:val="hy-AM"/>
        </w:rPr>
        <w:t xml:space="preserve"> ԱՆՈՒՆԻՑ</w:t>
      </w:r>
    </w:p>
    <w:p w14:paraId="6B25EBDE" w14:textId="77777777" w:rsidR="00D5308C" w:rsidRPr="00847ED0" w:rsidRDefault="00D5308C" w:rsidP="005A3AB1">
      <w:pPr>
        <w:keepNext/>
        <w:tabs>
          <w:tab w:val="left" w:pos="567"/>
        </w:tabs>
        <w:ind w:leftChars="0" w:left="-2" w:firstLineChars="0" w:firstLine="567"/>
        <w:jc w:val="center"/>
        <w:rPr>
          <w:rFonts w:ascii="GHEA Mariam" w:eastAsia="GHEA Mariam" w:hAnsi="GHEA Mariam" w:cs="GHEA Mariam"/>
          <w:sz w:val="28"/>
          <w:szCs w:val="28"/>
          <w:lang w:val="hy-AM"/>
        </w:rPr>
      </w:pPr>
    </w:p>
    <w:p w14:paraId="24654A6D" w14:textId="6725434B" w:rsidR="007E5C1C" w:rsidRPr="00847ED0" w:rsidRDefault="005D241E" w:rsidP="007E5C1C">
      <w:pPr>
        <w:spacing w:line="276" w:lineRule="auto"/>
        <w:ind w:leftChars="0" w:left="-2" w:firstLineChars="0" w:firstLine="567"/>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Երևան քաղաքի</w:t>
      </w:r>
      <w:r w:rsidR="00020E6F" w:rsidRPr="00847ED0">
        <w:rPr>
          <w:rFonts w:ascii="GHEA Mariam" w:eastAsia="GHEA Mariam" w:hAnsi="GHEA Mariam" w:cs="GHEA Mariam"/>
          <w:sz w:val="24"/>
          <w:szCs w:val="24"/>
          <w:lang w:val="hy-AM"/>
        </w:rPr>
        <w:t xml:space="preserve"> </w:t>
      </w:r>
      <w:r w:rsidR="007E5C1C" w:rsidRPr="00847ED0">
        <w:rPr>
          <w:rFonts w:ascii="GHEA Mariam" w:eastAsia="GHEA Mariam" w:hAnsi="GHEA Mariam" w:cs="GHEA Mariam"/>
          <w:sz w:val="24"/>
          <w:szCs w:val="24"/>
          <w:lang w:val="hy-AM"/>
        </w:rPr>
        <w:t xml:space="preserve">առաջին ատյանի </w:t>
      </w:r>
    </w:p>
    <w:p w14:paraId="5CE503A6" w14:textId="488E7872" w:rsidR="007E5C1C" w:rsidRPr="00847ED0" w:rsidRDefault="007E5C1C" w:rsidP="007E5C1C">
      <w:pPr>
        <w:spacing w:line="276" w:lineRule="auto"/>
        <w:ind w:leftChars="0" w:left="-2" w:firstLineChars="0" w:firstLine="567"/>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 xml:space="preserve">ընդհանուր իրավասության </w:t>
      </w:r>
      <w:r w:rsidR="005D241E" w:rsidRPr="00847ED0">
        <w:rPr>
          <w:rFonts w:ascii="GHEA Mariam" w:eastAsia="GHEA Mariam" w:hAnsi="GHEA Mariam" w:cs="GHEA Mariam"/>
          <w:sz w:val="24"/>
          <w:szCs w:val="24"/>
          <w:lang w:val="hy-AM"/>
        </w:rPr>
        <w:t xml:space="preserve">քրեական </w:t>
      </w:r>
      <w:r w:rsidRPr="00847ED0">
        <w:rPr>
          <w:rFonts w:ascii="GHEA Mariam" w:eastAsia="GHEA Mariam" w:hAnsi="GHEA Mariam" w:cs="GHEA Mariam"/>
          <w:sz w:val="24"/>
          <w:szCs w:val="24"/>
          <w:lang w:val="hy-AM"/>
        </w:rPr>
        <w:t>դատարան,</w:t>
      </w:r>
    </w:p>
    <w:p w14:paraId="226124B3" w14:textId="72A53947" w:rsidR="000C45B2" w:rsidRPr="00847ED0" w:rsidRDefault="007E5C1C" w:rsidP="007E5C1C">
      <w:pPr>
        <w:spacing w:line="276" w:lineRule="auto"/>
        <w:ind w:leftChars="0" w:left="-2" w:firstLineChars="0" w:firstLine="567"/>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 xml:space="preserve">նախագահող դատավոր` </w:t>
      </w:r>
      <w:r w:rsidR="005D241E" w:rsidRPr="00847ED0">
        <w:rPr>
          <w:rFonts w:ascii="GHEA Mariam" w:eastAsia="GHEA Mariam" w:hAnsi="GHEA Mariam" w:cs="GHEA Mariam"/>
          <w:sz w:val="24"/>
          <w:szCs w:val="24"/>
          <w:lang w:val="hy-AM"/>
        </w:rPr>
        <w:t>Մ</w:t>
      </w:r>
      <w:r w:rsidR="00020E6F" w:rsidRPr="00847ED0">
        <w:rPr>
          <w:rFonts w:ascii="Cambria Math" w:eastAsia="GHEA Mariam" w:hAnsi="Cambria Math" w:cs="Cambria Math"/>
          <w:sz w:val="24"/>
          <w:szCs w:val="24"/>
          <w:lang w:val="hy-AM"/>
        </w:rPr>
        <w:t>․</w:t>
      </w:r>
      <w:r w:rsidR="005D241E" w:rsidRPr="00847ED0">
        <w:rPr>
          <w:rFonts w:ascii="GHEA Mariam" w:eastAsia="GHEA Mariam" w:hAnsi="GHEA Mariam" w:cs="GHEA Mariam"/>
          <w:sz w:val="24"/>
          <w:szCs w:val="24"/>
          <w:lang w:val="hy-AM"/>
        </w:rPr>
        <w:t>Շահվերդյան</w:t>
      </w:r>
    </w:p>
    <w:p w14:paraId="5CBC6D7A" w14:textId="77777777" w:rsidR="007E5C1C" w:rsidRPr="00847ED0" w:rsidRDefault="007E5C1C" w:rsidP="007E5C1C">
      <w:pPr>
        <w:spacing w:line="276" w:lineRule="auto"/>
        <w:ind w:leftChars="0" w:left="-2" w:firstLineChars="0" w:firstLine="567"/>
        <w:rPr>
          <w:rFonts w:ascii="GHEA Mariam" w:eastAsia="GHEA Mariam" w:hAnsi="GHEA Mariam" w:cs="GHEA Mariam"/>
          <w:sz w:val="24"/>
          <w:szCs w:val="24"/>
          <w:lang w:val="hy-AM"/>
        </w:rPr>
      </w:pPr>
    </w:p>
    <w:p w14:paraId="47CACC52" w14:textId="77777777" w:rsidR="000C45B2" w:rsidRPr="00847ED0" w:rsidRDefault="00D3555F" w:rsidP="007E5C1C">
      <w:pPr>
        <w:spacing w:line="276" w:lineRule="auto"/>
        <w:ind w:leftChars="0" w:left="-2" w:firstLineChars="0" w:firstLine="567"/>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 xml:space="preserve">Հայաստանի Հանրապետության                                 </w:t>
      </w:r>
      <w:r w:rsidRPr="00847ED0">
        <w:rPr>
          <w:rFonts w:ascii="GHEA Mariam" w:eastAsia="GHEA Mariam" w:hAnsi="GHEA Mariam" w:cs="GHEA Mariam"/>
          <w:sz w:val="24"/>
          <w:szCs w:val="24"/>
          <w:lang w:val="hy-AM"/>
        </w:rPr>
        <w:tab/>
      </w:r>
      <w:r w:rsidRPr="00847ED0">
        <w:rPr>
          <w:rFonts w:ascii="GHEA Mariam" w:eastAsia="GHEA Mariam" w:hAnsi="GHEA Mariam" w:cs="GHEA Mariam"/>
          <w:sz w:val="24"/>
          <w:szCs w:val="24"/>
          <w:lang w:val="hy-AM"/>
        </w:rPr>
        <w:tab/>
      </w:r>
      <w:r w:rsidRPr="00847ED0">
        <w:rPr>
          <w:rFonts w:ascii="GHEA Mariam" w:eastAsia="GHEA Mariam" w:hAnsi="GHEA Mariam" w:cs="GHEA Mariam"/>
          <w:sz w:val="24"/>
          <w:szCs w:val="24"/>
          <w:lang w:val="hy-AM"/>
        </w:rPr>
        <w:tab/>
      </w:r>
    </w:p>
    <w:p w14:paraId="67ED0491" w14:textId="3CB51018" w:rsidR="000C45B2" w:rsidRPr="00847ED0" w:rsidRDefault="00D3555F" w:rsidP="007E5C1C">
      <w:pPr>
        <w:spacing w:line="276" w:lineRule="auto"/>
        <w:ind w:leftChars="0" w:left="-2" w:firstLineChars="0" w:firstLine="567"/>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վերաքննիչ քրեական դատարան</w:t>
      </w:r>
      <w:r w:rsidR="007C3331" w:rsidRPr="00847ED0">
        <w:rPr>
          <w:rFonts w:ascii="GHEA Mariam" w:eastAsia="GHEA Mariam" w:hAnsi="GHEA Mariam" w:cs="GHEA Mariam"/>
          <w:sz w:val="24"/>
          <w:szCs w:val="24"/>
          <w:lang w:val="hy-AM"/>
        </w:rPr>
        <w:t>,</w:t>
      </w:r>
    </w:p>
    <w:p w14:paraId="467E9908" w14:textId="4B567608" w:rsidR="00EE5AE8" w:rsidRPr="00847ED0" w:rsidRDefault="007C3331" w:rsidP="00F35FDB">
      <w:pPr>
        <w:spacing w:line="276" w:lineRule="auto"/>
        <w:ind w:leftChars="0" w:left="-2" w:firstLineChars="0" w:firstLine="567"/>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ն</w:t>
      </w:r>
      <w:r w:rsidR="00D3555F" w:rsidRPr="00847ED0">
        <w:rPr>
          <w:rFonts w:ascii="GHEA Mariam" w:eastAsia="GHEA Mariam" w:hAnsi="GHEA Mariam" w:cs="GHEA Mariam"/>
          <w:sz w:val="24"/>
          <w:szCs w:val="24"/>
          <w:lang w:val="hy-AM"/>
        </w:rPr>
        <w:t>ախագահող դատավոր`</w:t>
      </w:r>
      <w:r w:rsidRPr="00847ED0">
        <w:rPr>
          <w:rFonts w:ascii="GHEA Mariam" w:eastAsia="GHEA Mariam" w:hAnsi="GHEA Mariam" w:cs="GHEA Mariam"/>
          <w:sz w:val="24"/>
          <w:szCs w:val="24"/>
          <w:lang w:val="hy-AM"/>
        </w:rPr>
        <w:t xml:space="preserve"> </w:t>
      </w:r>
      <w:r w:rsidR="005D241E" w:rsidRPr="00847ED0">
        <w:rPr>
          <w:rFonts w:ascii="GHEA Mariam" w:eastAsia="GHEA Mariam" w:hAnsi="GHEA Mariam" w:cs="GHEA Mariam"/>
          <w:sz w:val="24"/>
          <w:szCs w:val="24"/>
          <w:lang w:val="hy-AM"/>
        </w:rPr>
        <w:t>Կ</w:t>
      </w:r>
      <w:r w:rsidR="009A1C11" w:rsidRPr="00847ED0">
        <w:rPr>
          <w:rFonts w:ascii="Cambria Math" w:eastAsia="GHEA Mariam" w:hAnsi="Cambria Math" w:cs="Cambria Math"/>
          <w:sz w:val="24"/>
          <w:szCs w:val="24"/>
          <w:lang w:val="hy-AM"/>
        </w:rPr>
        <w:t>․</w:t>
      </w:r>
      <w:r w:rsidR="005D241E" w:rsidRPr="00847ED0">
        <w:rPr>
          <w:rFonts w:ascii="GHEA Mariam" w:eastAsia="GHEA Mariam" w:hAnsi="GHEA Mariam" w:cs="Cambria Math"/>
          <w:sz w:val="24"/>
          <w:szCs w:val="24"/>
          <w:lang w:val="hy-AM"/>
        </w:rPr>
        <w:t>Մարդանյան</w:t>
      </w:r>
    </w:p>
    <w:p w14:paraId="089B257A" w14:textId="71169B0B" w:rsidR="0083267C" w:rsidRPr="00847ED0" w:rsidRDefault="0083267C" w:rsidP="00F35FDB">
      <w:pPr>
        <w:spacing w:line="276" w:lineRule="auto"/>
        <w:ind w:leftChars="0" w:left="-2" w:firstLineChars="0" w:firstLine="567"/>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ab/>
      </w:r>
      <w:r w:rsidRPr="00847ED0">
        <w:rPr>
          <w:rFonts w:ascii="GHEA Mariam" w:eastAsia="GHEA Mariam" w:hAnsi="GHEA Mariam" w:cs="GHEA Mariam"/>
          <w:sz w:val="24"/>
          <w:szCs w:val="24"/>
          <w:lang w:val="hy-AM"/>
        </w:rPr>
        <w:tab/>
      </w:r>
      <w:r w:rsidRPr="00847ED0">
        <w:rPr>
          <w:rFonts w:ascii="GHEA Mariam" w:eastAsia="GHEA Mariam" w:hAnsi="GHEA Mariam" w:cs="GHEA Mariam"/>
          <w:sz w:val="24"/>
          <w:szCs w:val="24"/>
          <w:lang w:val="hy-AM"/>
        </w:rPr>
        <w:tab/>
      </w:r>
      <w:r w:rsidRPr="00847ED0">
        <w:rPr>
          <w:rFonts w:ascii="GHEA Mariam" w:eastAsia="GHEA Mariam" w:hAnsi="GHEA Mariam" w:cs="GHEA Mariam"/>
          <w:sz w:val="24"/>
          <w:szCs w:val="24"/>
          <w:lang w:val="hy-AM"/>
        </w:rPr>
        <w:tab/>
        <w:t xml:space="preserve">        </w:t>
      </w:r>
      <w:r w:rsidR="005D241E" w:rsidRPr="00847ED0">
        <w:rPr>
          <w:rFonts w:ascii="GHEA Mariam" w:eastAsia="GHEA Mariam" w:hAnsi="GHEA Mariam" w:cs="GHEA Mariam"/>
          <w:sz w:val="24"/>
          <w:szCs w:val="24"/>
          <w:lang w:val="hy-AM"/>
        </w:rPr>
        <w:t>Ն</w:t>
      </w:r>
      <w:r w:rsidRPr="00847ED0">
        <w:rPr>
          <w:rFonts w:ascii="Cambria Math" w:eastAsia="GHEA Mariam" w:hAnsi="Cambria Math" w:cs="Cambria Math"/>
          <w:sz w:val="24"/>
          <w:szCs w:val="24"/>
          <w:lang w:val="hy-AM"/>
        </w:rPr>
        <w:t>․</w:t>
      </w:r>
      <w:r w:rsidR="005D241E" w:rsidRPr="00847ED0">
        <w:rPr>
          <w:rFonts w:ascii="GHEA Mariam" w:eastAsia="GHEA Mariam" w:hAnsi="GHEA Mariam" w:cs="GHEA Mariam"/>
          <w:sz w:val="24"/>
          <w:szCs w:val="24"/>
          <w:lang w:val="hy-AM"/>
        </w:rPr>
        <w:t>Հովակիմյան</w:t>
      </w:r>
    </w:p>
    <w:p w14:paraId="7230F89B" w14:textId="729424DE" w:rsidR="0083267C" w:rsidRPr="00847ED0" w:rsidRDefault="0083267C" w:rsidP="00F35FDB">
      <w:pPr>
        <w:spacing w:line="276" w:lineRule="auto"/>
        <w:ind w:leftChars="0" w:left="-2" w:firstLineChars="0" w:firstLine="567"/>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ab/>
      </w:r>
      <w:r w:rsidRPr="00847ED0">
        <w:rPr>
          <w:rFonts w:ascii="GHEA Mariam" w:eastAsia="GHEA Mariam" w:hAnsi="GHEA Mariam" w:cs="GHEA Mariam"/>
          <w:sz w:val="24"/>
          <w:szCs w:val="24"/>
          <w:lang w:val="hy-AM"/>
        </w:rPr>
        <w:tab/>
      </w:r>
      <w:r w:rsidRPr="00847ED0">
        <w:rPr>
          <w:rFonts w:ascii="GHEA Mariam" w:eastAsia="GHEA Mariam" w:hAnsi="GHEA Mariam" w:cs="GHEA Mariam"/>
          <w:sz w:val="24"/>
          <w:szCs w:val="24"/>
          <w:lang w:val="hy-AM"/>
        </w:rPr>
        <w:tab/>
      </w:r>
      <w:r w:rsidRPr="00847ED0">
        <w:rPr>
          <w:rFonts w:ascii="GHEA Mariam" w:eastAsia="GHEA Mariam" w:hAnsi="GHEA Mariam" w:cs="GHEA Mariam"/>
          <w:sz w:val="24"/>
          <w:szCs w:val="24"/>
          <w:lang w:val="hy-AM"/>
        </w:rPr>
        <w:tab/>
        <w:t xml:space="preserve">        </w:t>
      </w:r>
      <w:r w:rsidR="00F44D20" w:rsidRPr="00847ED0">
        <w:rPr>
          <w:rFonts w:ascii="GHEA Mariam" w:eastAsia="GHEA Mariam" w:hAnsi="GHEA Mariam" w:cs="GHEA Mariam"/>
          <w:sz w:val="24"/>
          <w:szCs w:val="24"/>
          <w:lang w:val="hy-AM"/>
        </w:rPr>
        <w:t>Ռ</w:t>
      </w:r>
      <w:r w:rsidRPr="00847ED0">
        <w:rPr>
          <w:rFonts w:ascii="Cambria Math" w:eastAsia="GHEA Mariam" w:hAnsi="Cambria Math" w:cs="Cambria Math"/>
          <w:sz w:val="24"/>
          <w:szCs w:val="24"/>
          <w:lang w:val="hy-AM"/>
        </w:rPr>
        <w:t>․</w:t>
      </w:r>
      <w:r w:rsidR="00F44D20" w:rsidRPr="00847ED0">
        <w:rPr>
          <w:rFonts w:ascii="GHEA Mariam" w:eastAsia="GHEA Mariam" w:hAnsi="GHEA Mariam" w:cs="GHEA Mariam"/>
          <w:sz w:val="24"/>
          <w:szCs w:val="24"/>
          <w:lang w:val="hy-AM"/>
        </w:rPr>
        <w:t>Մխիթարյան</w:t>
      </w:r>
    </w:p>
    <w:p w14:paraId="2C33023C" w14:textId="25B50378" w:rsidR="0039682F" w:rsidRPr="00847ED0" w:rsidRDefault="0039682F" w:rsidP="005A3AB1">
      <w:pPr>
        <w:tabs>
          <w:tab w:val="left" w:pos="567"/>
        </w:tabs>
        <w:ind w:leftChars="0" w:left="-2" w:firstLineChars="0" w:firstLine="567"/>
        <w:rPr>
          <w:rFonts w:ascii="GHEA Mariam" w:eastAsia="GHEA Mariam" w:hAnsi="GHEA Mariam" w:cs="GHEA Mariam"/>
          <w:sz w:val="24"/>
          <w:szCs w:val="24"/>
          <w:lang w:val="hy-AM"/>
        </w:rPr>
      </w:pPr>
    </w:p>
    <w:p w14:paraId="2C52E1DF" w14:textId="77777777" w:rsidR="00B1324B" w:rsidRPr="00847ED0" w:rsidRDefault="00B1324B" w:rsidP="005A3AB1">
      <w:pPr>
        <w:tabs>
          <w:tab w:val="left" w:pos="567"/>
        </w:tabs>
        <w:ind w:leftChars="0" w:left="-2" w:firstLineChars="0" w:firstLine="567"/>
        <w:rPr>
          <w:rFonts w:ascii="GHEA Mariam" w:eastAsia="GHEA Mariam" w:hAnsi="GHEA Mariam" w:cs="GHEA Mariam"/>
          <w:sz w:val="24"/>
          <w:szCs w:val="24"/>
          <w:lang w:val="hy-AM"/>
        </w:rPr>
      </w:pPr>
    </w:p>
    <w:p w14:paraId="59AF226F" w14:textId="0D39B8C7" w:rsidR="00CE107D" w:rsidRPr="00847ED0" w:rsidRDefault="0006038C" w:rsidP="0006038C">
      <w:pPr>
        <w:ind w:leftChars="0" w:firstLineChars="0" w:firstLine="0"/>
        <w:jc w:val="both"/>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 xml:space="preserve">      </w:t>
      </w:r>
      <w:r w:rsidR="00EC4095" w:rsidRPr="00847ED0">
        <w:rPr>
          <w:rFonts w:ascii="GHEA Mariam" w:eastAsia="GHEA Mariam" w:hAnsi="GHEA Mariam" w:cs="GHEA Mariam"/>
          <w:sz w:val="24"/>
          <w:szCs w:val="24"/>
          <w:lang w:val="hy-AM"/>
        </w:rPr>
        <w:t xml:space="preserve"> 26</w:t>
      </w:r>
      <w:r w:rsidR="00D00D65" w:rsidRPr="00847ED0">
        <w:rPr>
          <w:rFonts w:ascii="GHEA Mariam" w:eastAsia="GHEA Mariam" w:hAnsi="GHEA Mariam" w:cs="GHEA Mariam"/>
          <w:sz w:val="24"/>
          <w:szCs w:val="24"/>
          <w:lang w:val="hy-AM"/>
        </w:rPr>
        <w:t xml:space="preserve"> </w:t>
      </w:r>
      <w:r w:rsidR="00ED1F52" w:rsidRPr="00847ED0">
        <w:rPr>
          <w:rFonts w:ascii="GHEA Mariam" w:eastAsia="GHEA Mariam" w:hAnsi="GHEA Mariam" w:cs="GHEA Mariam"/>
          <w:sz w:val="24"/>
          <w:szCs w:val="24"/>
          <w:lang w:val="hy-AM"/>
        </w:rPr>
        <w:t>դեկ</w:t>
      </w:r>
      <w:r w:rsidR="00524A77" w:rsidRPr="00847ED0">
        <w:rPr>
          <w:rFonts w:ascii="GHEA Mariam" w:eastAsia="GHEA Mariam" w:hAnsi="GHEA Mariam" w:cs="GHEA Mariam"/>
          <w:sz w:val="24"/>
          <w:szCs w:val="24"/>
          <w:lang w:val="hy-AM"/>
        </w:rPr>
        <w:t>տեմբերի</w:t>
      </w:r>
      <w:r w:rsidR="00CE107D" w:rsidRPr="00847ED0">
        <w:rPr>
          <w:rFonts w:ascii="GHEA Mariam" w:eastAsia="GHEA Mariam" w:hAnsi="GHEA Mariam" w:cs="GHEA Mariam"/>
          <w:sz w:val="24"/>
          <w:szCs w:val="24"/>
          <w:lang w:val="hy-AM"/>
        </w:rPr>
        <w:t xml:space="preserve"> 202</w:t>
      </w:r>
      <w:r w:rsidR="00524A77" w:rsidRPr="00847ED0">
        <w:rPr>
          <w:rFonts w:ascii="GHEA Mariam" w:eastAsia="GHEA Mariam" w:hAnsi="GHEA Mariam" w:cs="GHEA Mariam"/>
          <w:sz w:val="24"/>
          <w:szCs w:val="24"/>
          <w:lang w:val="hy-AM"/>
        </w:rPr>
        <w:t>5</w:t>
      </w:r>
      <w:r w:rsidR="00CE107D" w:rsidRPr="00847ED0">
        <w:rPr>
          <w:rFonts w:ascii="GHEA Mariam" w:eastAsia="GHEA Mariam" w:hAnsi="GHEA Mariam" w:cs="GHEA Mariam"/>
          <w:sz w:val="24"/>
          <w:szCs w:val="24"/>
          <w:lang w:val="hy-AM"/>
        </w:rPr>
        <w:t xml:space="preserve"> թվական                            </w:t>
      </w:r>
      <w:r w:rsidR="00386A94" w:rsidRPr="00847ED0">
        <w:rPr>
          <w:rFonts w:ascii="GHEA Mariam" w:eastAsia="GHEA Mariam" w:hAnsi="GHEA Mariam" w:cs="GHEA Mariam"/>
          <w:sz w:val="24"/>
          <w:szCs w:val="24"/>
          <w:lang w:val="hy-AM"/>
        </w:rPr>
        <w:t xml:space="preserve">      </w:t>
      </w:r>
      <w:r w:rsidR="00CE107D" w:rsidRPr="00847ED0">
        <w:rPr>
          <w:rFonts w:ascii="GHEA Mariam" w:eastAsia="GHEA Mariam" w:hAnsi="GHEA Mariam" w:cs="GHEA Mariam"/>
          <w:sz w:val="24"/>
          <w:szCs w:val="24"/>
          <w:lang w:val="hy-AM"/>
        </w:rPr>
        <w:t xml:space="preserve">     </w:t>
      </w:r>
      <w:r w:rsidR="008D5504" w:rsidRPr="00847ED0">
        <w:rPr>
          <w:rFonts w:ascii="GHEA Mariam" w:eastAsia="GHEA Mariam" w:hAnsi="GHEA Mariam" w:cs="GHEA Mariam"/>
          <w:sz w:val="24"/>
          <w:szCs w:val="24"/>
          <w:lang w:val="hy-AM"/>
        </w:rPr>
        <w:t xml:space="preserve"> </w:t>
      </w:r>
      <w:r w:rsidR="00CE107D" w:rsidRPr="00847ED0">
        <w:rPr>
          <w:rFonts w:ascii="GHEA Mariam" w:eastAsia="GHEA Mariam" w:hAnsi="GHEA Mariam" w:cs="GHEA Mariam"/>
          <w:sz w:val="24"/>
          <w:szCs w:val="24"/>
          <w:lang w:val="hy-AM"/>
        </w:rPr>
        <w:t xml:space="preserve"> </w:t>
      </w:r>
      <w:r w:rsidR="00591EF6" w:rsidRPr="00847ED0">
        <w:rPr>
          <w:rFonts w:ascii="GHEA Mariam" w:eastAsia="GHEA Mariam" w:hAnsi="GHEA Mariam" w:cs="GHEA Mariam"/>
          <w:sz w:val="24"/>
          <w:szCs w:val="24"/>
          <w:lang w:val="hy-AM"/>
        </w:rPr>
        <w:t xml:space="preserve"> </w:t>
      </w:r>
      <w:r w:rsidR="00F337B4" w:rsidRPr="00847ED0">
        <w:rPr>
          <w:rFonts w:ascii="GHEA Mariam" w:eastAsia="GHEA Mariam" w:hAnsi="GHEA Mariam" w:cs="GHEA Mariam"/>
          <w:sz w:val="24"/>
          <w:szCs w:val="24"/>
          <w:lang w:val="hy-AM"/>
        </w:rPr>
        <w:t xml:space="preserve"> </w:t>
      </w:r>
      <w:r w:rsidR="00524A77" w:rsidRPr="00847ED0">
        <w:rPr>
          <w:rFonts w:ascii="GHEA Mariam" w:eastAsia="GHEA Mariam" w:hAnsi="GHEA Mariam" w:cs="GHEA Mariam"/>
          <w:sz w:val="24"/>
          <w:szCs w:val="24"/>
          <w:lang w:val="hy-AM"/>
        </w:rPr>
        <w:t xml:space="preserve">    </w:t>
      </w:r>
      <w:r w:rsidR="00735A75" w:rsidRPr="00847ED0">
        <w:rPr>
          <w:rFonts w:ascii="GHEA Mariam" w:eastAsia="GHEA Mariam" w:hAnsi="GHEA Mariam" w:cs="GHEA Mariam"/>
          <w:sz w:val="24"/>
          <w:szCs w:val="24"/>
          <w:lang w:val="hy-AM"/>
        </w:rPr>
        <w:t xml:space="preserve">    </w:t>
      </w:r>
      <w:r w:rsidR="00676ED8" w:rsidRPr="00847ED0">
        <w:rPr>
          <w:rFonts w:ascii="GHEA Mariam" w:eastAsia="GHEA Mariam" w:hAnsi="GHEA Mariam" w:cs="GHEA Mariam"/>
          <w:sz w:val="24"/>
          <w:szCs w:val="24"/>
          <w:lang w:val="hy-AM"/>
        </w:rPr>
        <w:t xml:space="preserve">  </w:t>
      </w:r>
      <w:r w:rsidR="00CE107D" w:rsidRPr="00847ED0">
        <w:rPr>
          <w:rFonts w:ascii="GHEA Mariam" w:eastAsia="GHEA Mariam" w:hAnsi="GHEA Mariam" w:cs="GHEA Mariam"/>
          <w:sz w:val="24"/>
          <w:szCs w:val="24"/>
          <w:lang w:val="hy-AM"/>
        </w:rPr>
        <w:t xml:space="preserve">  </w:t>
      </w:r>
      <w:r w:rsidR="006A0242" w:rsidRPr="00847ED0">
        <w:rPr>
          <w:rFonts w:ascii="GHEA Mariam" w:eastAsia="GHEA Mariam" w:hAnsi="GHEA Mariam" w:cs="GHEA Mariam"/>
          <w:sz w:val="24"/>
          <w:szCs w:val="24"/>
          <w:lang w:val="hy-AM"/>
        </w:rPr>
        <w:t xml:space="preserve"> </w:t>
      </w:r>
      <w:r w:rsidR="00C835FF" w:rsidRPr="00847ED0">
        <w:rPr>
          <w:rFonts w:ascii="GHEA Mariam" w:eastAsia="GHEA Mariam" w:hAnsi="GHEA Mariam" w:cs="GHEA Mariam"/>
          <w:sz w:val="24"/>
          <w:szCs w:val="24"/>
          <w:lang w:val="hy-AM"/>
        </w:rPr>
        <w:t xml:space="preserve">    </w:t>
      </w:r>
      <w:r w:rsidR="00735A75" w:rsidRPr="00847ED0">
        <w:rPr>
          <w:rFonts w:ascii="GHEA Mariam" w:eastAsia="GHEA Mariam" w:hAnsi="GHEA Mariam" w:cs="GHEA Mariam"/>
          <w:sz w:val="24"/>
          <w:szCs w:val="24"/>
          <w:lang w:val="hy-AM"/>
        </w:rPr>
        <w:t xml:space="preserve">      </w:t>
      </w:r>
      <w:r w:rsidR="00D00D65" w:rsidRPr="00847ED0">
        <w:rPr>
          <w:rFonts w:ascii="GHEA Mariam" w:eastAsia="GHEA Mariam" w:hAnsi="GHEA Mariam" w:cs="GHEA Mariam"/>
          <w:sz w:val="24"/>
          <w:szCs w:val="24"/>
          <w:lang w:val="hy-AM"/>
        </w:rPr>
        <w:t xml:space="preserve"> </w:t>
      </w:r>
      <w:r w:rsidR="00CE107D" w:rsidRPr="00847ED0">
        <w:rPr>
          <w:rFonts w:ascii="GHEA Mariam" w:eastAsia="GHEA Mariam" w:hAnsi="GHEA Mariam" w:cs="GHEA Mariam"/>
          <w:sz w:val="24"/>
          <w:szCs w:val="24"/>
          <w:lang w:val="hy-AM"/>
        </w:rPr>
        <w:t>ք.Երևան</w:t>
      </w:r>
    </w:p>
    <w:p w14:paraId="055B0418" w14:textId="0BC16C97" w:rsidR="00471AED" w:rsidRPr="00847ED0" w:rsidRDefault="00735A75" w:rsidP="005A3AB1">
      <w:pPr>
        <w:tabs>
          <w:tab w:val="left" w:pos="567"/>
        </w:tabs>
        <w:ind w:leftChars="0" w:left="-2" w:firstLineChars="0" w:firstLine="567"/>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 xml:space="preserve"> </w:t>
      </w:r>
    </w:p>
    <w:p w14:paraId="2554D28D" w14:textId="452D8C91" w:rsidR="006E3509" w:rsidRPr="00847ED0" w:rsidRDefault="006629B4" w:rsidP="00F44D20">
      <w:pPr>
        <w:spacing w:after="240"/>
        <w:ind w:leftChars="0" w:left="-2" w:firstLineChars="0" w:firstLine="0"/>
        <w:jc w:val="center"/>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 xml:space="preserve">      </w:t>
      </w:r>
      <w:r w:rsidR="00D3555F" w:rsidRPr="00847ED0">
        <w:rPr>
          <w:rFonts w:ascii="GHEA Mariam" w:eastAsia="GHEA Mariam" w:hAnsi="GHEA Mariam" w:cs="GHEA Mariam"/>
          <w:sz w:val="24"/>
          <w:szCs w:val="24"/>
          <w:lang w:val="hy-AM"/>
        </w:rPr>
        <w:t>ՀՀ Վճռաբեկ դատարանի քրեական պալատը (այսուհետ՝ Վճռաբեկ</w:t>
      </w:r>
      <w:r w:rsidR="00C835FF" w:rsidRPr="00847ED0">
        <w:rPr>
          <w:rFonts w:ascii="GHEA Mariam" w:eastAsia="GHEA Mariam" w:hAnsi="GHEA Mariam" w:cs="GHEA Mariam"/>
          <w:sz w:val="24"/>
          <w:szCs w:val="24"/>
          <w:lang w:val="hy-AM"/>
        </w:rPr>
        <w:t xml:space="preserve"> դ</w:t>
      </w:r>
      <w:r w:rsidR="00C9602F" w:rsidRPr="00847ED0">
        <w:rPr>
          <w:rFonts w:ascii="GHEA Mariam" w:eastAsia="GHEA Mariam" w:hAnsi="GHEA Mariam" w:cs="GHEA Mariam"/>
          <w:sz w:val="24"/>
          <w:szCs w:val="24"/>
          <w:lang w:val="hy-AM"/>
        </w:rPr>
        <w:t>ա</w:t>
      </w:r>
      <w:r w:rsidR="00D3555F" w:rsidRPr="00847ED0">
        <w:rPr>
          <w:rFonts w:ascii="GHEA Mariam" w:eastAsia="GHEA Mariam" w:hAnsi="GHEA Mariam" w:cs="GHEA Mariam"/>
          <w:sz w:val="24"/>
          <w:szCs w:val="24"/>
          <w:lang w:val="hy-AM"/>
        </w:rPr>
        <w:t>տարան)</w:t>
      </w:r>
      <w:r w:rsidR="004F546D" w:rsidRPr="00847ED0">
        <w:rPr>
          <w:rFonts w:ascii="GHEA Mariam" w:eastAsia="GHEA Mariam" w:hAnsi="GHEA Mariam" w:cs="GHEA Mariam"/>
          <w:sz w:val="24"/>
          <w:szCs w:val="24"/>
          <w:lang w:val="hy-AM"/>
        </w:rPr>
        <w:t>,</w:t>
      </w:r>
      <w:r w:rsidR="00D3555F" w:rsidRPr="00847ED0">
        <w:rPr>
          <w:rFonts w:ascii="GHEA Mariam" w:eastAsia="GHEA Mariam" w:hAnsi="GHEA Mariam" w:cs="GHEA Mariam"/>
          <w:sz w:val="24"/>
          <w:szCs w:val="24"/>
          <w:lang w:val="hy-AM"/>
        </w:rPr>
        <w:t xml:space="preserve">                                         </w:t>
      </w:r>
    </w:p>
    <w:p w14:paraId="56AAA8B1" w14:textId="5FA05DD4" w:rsidR="00EE5AE8" w:rsidRPr="00847ED0" w:rsidRDefault="00D3555F" w:rsidP="005A3AB1">
      <w:pPr>
        <w:tabs>
          <w:tab w:val="left" w:pos="360"/>
        </w:tabs>
        <w:ind w:leftChars="0" w:left="-2" w:firstLineChars="0" w:firstLine="567"/>
        <w:jc w:val="right"/>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 xml:space="preserve">  նախագահությամբ`        </w:t>
      </w:r>
      <w:r w:rsidR="0039682F" w:rsidRPr="00847ED0">
        <w:rPr>
          <w:rFonts w:ascii="GHEA Mariam" w:eastAsia="GHEA Mariam" w:hAnsi="GHEA Mariam" w:cs="GHEA Mariam"/>
          <w:sz w:val="24"/>
          <w:szCs w:val="24"/>
          <w:lang w:val="hy-AM"/>
        </w:rPr>
        <w:t xml:space="preserve"> </w:t>
      </w:r>
      <w:r w:rsidR="00EC4095" w:rsidRPr="00847ED0">
        <w:rPr>
          <w:rFonts w:ascii="GHEA Mariam" w:eastAsia="GHEA Mariam" w:hAnsi="GHEA Mariam" w:cs="GHEA Mariam"/>
          <w:sz w:val="24"/>
          <w:szCs w:val="24"/>
          <w:lang w:val="hy-AM"/>
        </w:rPr>
        <w:t>Լ.ԹԱԴԵՎՈՍՅԱՆԻ</w:t>
      </w:r>
      <w:r w:rsidRPr="00847ED0">
        <w:rPr>
          <w:rFonts w:ascii="GHEA Mariam" w:eastAsia="GHEA Mariam" w:hAnsi="GHEA Mariam" w:cs="GHEA Mariam"/>
          <w:sz w:val="24"/>
          <w:szCs w:val="24"/>
          <w:lang w:val="hy-AM"/>
        </w:rPr>
        <w:t xml:space="preserve"> </w:t>
      </w:r>
    </w:p>
    <w:p w14:paraId="44073617" w14:textId="37BD41CB" w:rsidR="00C9602F" w:rsidRPr="00847ED0" w:rsidRDefault="00D3555F" w:rsidP="00C9602F">
      <w:pPr>
        <w:tabs>
          <w:tab w:val="left" w:pos="360"/>
        </w:tabs>
        <w:ind w:leftChars="0" w:left="-2" w:firstLineChars="0" w:firstLine="567"/>
        <w:jc w:val="right"/>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 xml:space="preserve">                                 մասնակցությամբ դատավորներ`</w:t>
      </w:r>
      <w:r w:rsidR="00C9602F" w:rsidRPr="00847ED0">
        <w:rPr>
          <w:rFonts w:ascii="GHEA Mariam" w:eastAsia="GHEA Mariam" w:hAnsi="GHEA Mariam" w:cs="GHEA Mariam"/>
          <w:sz w:val="24"/>
          <w:szCs w:val="24"/>
          <w:lang w:val="hy-AM"/>
        </w:rPr>
        <w:t xml:space="preserve"> </w:t>
      </w:r>
      <w:r w:rsidR="00EC4095" w:rsidRPr="00847ED0">
        <w:rPr>
          <w:rFonts w:ascii="GHEA Mariam" w:eastAsia="GHEA Mariam" w:hAnsi="GHEA Mariam" w:cs="GHEA Mariam"/>
          <w:sz w:val="24"/>
          <w:szCs w:val="24"/>
          <w:lang w:val="hy-AM"/>
        </w:rPr>
        <w:t xml:space="preserve">     </w:t>
      </w:r>
      <w:r w:rsidR="00286E03" w:rsidRPr="00847ED0">
        <w:rPr>
          <w:rFonts w:ascii="GHEA Mariam" w:eastAsia="GHEA Mariam" w:hAnsi="GHEA Mariam" w:cs="GHEA Mariam"/>
          <w:sz w:val="24"/>
          <w:szCs w:val="24"/>
          <w:lang w:val="hy-AM"/>
        </w:rPr>
        <w:t xml:space="preserve"> </w:t>
      </w:r>
      <w:r w:rsidR="00FE6B65" w:rsidRPr="00847ED0">
        <w:rPr>
          <w:rFonts w:ascii="GHEA Mariam" w:eastAsia="GHEA Mariam" w:hAnsi="GHEA Mariam" w:cs="GHEA Mariam"/>
          <w:sz w:val="24"/>
          <w:szCs w:val="24"/>
          <w:lang w:val="hy-AM"/>
        </w:rPr>
        <w:t xml:space="preserve"> </w:t>
      </w:r>
      <w:r w:rsidR="00286E03" w:rsidRPr="00847ED0">
        <w:rPr>
          <w:rFonts w:ascii="GHEA Mariam" w:eastAsia="GHEA Mariam" w:hAnsi="GHEA Mariam" w:cs="GHEA Mariam"/>
          <w:sz w:val="24"/>
          <w:szCs w:val="24"/>
          <w:lang w:val="hy-AM"/>
        </w:rPr>
        <w:t xml:space="preserve">   </w:t>
      </w:r>
      <w:r w:rsidRPr="00847ED0">
        <w:rPr>
          <w:rFonts w:ascii="GHEA Mariam" w:eastAsia="GHEA Mariam" w:hAnsi="GHEA Mariam" w:cs="GHEA Mariam"/>
          <w:sz w:val="24"/>
          <w:szCs w:val="24"/>
          <w:lang w:val="hy-AM"/>
        </w:rPr>
        <w:t xml:space="preserve">  </w:t>
      </w:r>
      <w:r w:rsidR="00B1324B" w:rsidRPr="00847ED0">
        <w:rPr>
          <w:rFonts w:ascii="GHEA Mariam" w:eastAsia="GHEA Mariam" w:hAnsi="GHEA Mariam" w:cs="GHEA Mariam"/>
          <w:sz w:val="24"/>
          <w:szCs w:val="24"/>
          <w:lang w:val="hy-AM"/>
        </w:rPr>
        <w:t>Ս</w:t>
      </w:r>
      <w:r w:rsidR="00C9602F" w:rsidRPr="00847ED0">
        <w:rPr>
          <w:rFonts w:ascii="GHEA Mariam" w:eastAsia="GHEA Mariam" w:hAnsi="GHEA Mariam" w:cs="GHEA Mariam"/>
          <w:sz w:val="24"/>
          <w:szCs w:val="24"/>
          <w:lang w:val="hy-AM"/>
        </w:rPr>
        <w:t>.</w:t>
      </w:r>
      <w:r w:rsidR="00B1324B" w:rsidRPr="00847ED0">
        <w:rPr>
          <w:rFonts w:ascii="GHEA Mariam" w:eastAsia="GHEA Mariam" w:hAnsi="GHEA Mariam" w:cs="GHEA Mariam"/>
          <w:sz w:val="24"/>
          <w:szCs w:val="24"/>
          <w:lang w:val="hy-AM"/>
        </w:rPr>
        <w:t>ԱՎԵՏԻՍՅԱՆԻ</w:t>
      </w:r>
    </w:p>
    <w:p w14:paraId="5F2DF952" w14:textId="7EA3FAC8" w:rsidR="00524A77" w:rsidRPr="00847ED0" w:rsidRDefault="00524A77" w:rsidP="00C9602F">
      <w:pPr>
        <w:tabs>
          <w:tab w:val="left" w:pos="360"/>
        </w:tabs>
        <w:ind w:leftChars="0" w:left="-2" w:firstLineChars="0" w:firstLine="567"/>
        <w:jc w:val="right"/>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Հ.ԳՐԻԳՈՐՅԱՆԻ</w:t>
      </w:r>
    </w:p>
    <w:p w14:paraId="73D8CC34" w14:textId="3C00F2FA" w:rsidR="00F44D20" w:rsidRPr="00847ED0" w:rsidRDefault="00F44D20" w:rsidP="00C9602F">
      <w:pPr>
        <w:tabs>
          <w:tab w:val="left" w:pos="360"/>
        </w:tabs>
        <w:ind w:leftChars="0" w:left="-2" w:firstLineChars="0" w:firstLine="567"/>
        <w:jc w:val="right"/>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Ա</w:t>
      </w:r>
      <w:r w:rsidRPr="00847ED0">
        <w:rPr>
          <w:rFonts w:ascii="Cambria Math" w:eastAsia="GHEA Mariam" w:hAnsi="Cambria Math" w:cs="Cambria Math"/>
          <w:sz w:val="24"/>
          <w:szCs w:val="24"/>
          <w:lang w:val="hy-AM"/>
        </w:rPr>
        <w:t>․</w:t>
      </w:r>
      <w:r w:rsidRPr="00847ED0">
        <w:rPr>
          <w:rFonts w:ascii="GHEA Mariam" w:eastAsia="GHEA Mariam" w:hAnsi="GHEA Mariam" w:cs="GHEA Mariam"/>
          <w:sz w:val="24"/>
          <w:szCs w:val="24"/>
          <w:lang w:val="hy-AM"/>
        </w:rPr>
        <w:t>ԴԱՆԻԵԼՅԱՆԻ</w:t>
      </w:r>
    </w:p>
    <w:p w14:paraId="685C62B7" w14:textId="77777777" w:rsidR="00EE5AE8" w:rsidRPr="00847ED0" w:rsidRDefault="00D3555F" w:rsidP="005A3AB1">
      <w:pPr>
        <w:tabs>
          <w:tab w:val="left" w:pos="360"/>
        </w:tabs>
        <w:ind w:leftChars="0" w:left="-2" w:firstLineChars="0" w:firstLine="567"/>
        <w:jc w:val="right"/>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Ա.ՊՈՂՈՍՅԱՆԻ</w:t>
      </w:r>
    </w:p>
    <w:p w14:paraId="11A26DB3" w14:textId="77777777" w:rsidR="00524A77" w:rsidRPr="00847ED0" w:rsidRDefault="00524A77" w:rsidP="00A86884">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bookmarkStart w:id="0" w:name="_heading=h.gjdgxs" w:colFirst="0" w:colLast="0"/>
      <w:bookmarkEnd w:id="0"/>
    </w:p>
    <w:p w14:paraId="5E3A5DA4" w14:textId="263C80BC" w:rsidR="00EE5AE8" w:rsidRPr="00847ED0" w:rsidRDefault="00D3555F" w:rsidP="00A86884">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գրավոր ընթացակարգով քննության առնելով</w:t>
      </w:r>
      <w:r w:rsidR="00C612DC" w:rsidRPr="00847ED0">
        <w:rPr>
          <w:rFonts w:ascii="GHEA Mariam" w:eastAsia="GHEA Mariam" w:hAnsi="GHEA Mariam" w:cs="GHEA Mariam"/>
          <w:sz w:val="24"/>
          <w:szCs w:val="24"/>
          <w:lang w:val="hy-AM"/>
        </w:rPr>
        <w:t xml:space="preserve"> </w:t>
      </w:r>
      <w:bookmarkStart w:id="1" w:name="_Hlk211950337"/>
      <w:r w:rsidR="00240CA5" w:rsidRPr="00847ED0">
        <w:rPr>
          <w:rFonts w:ascii="GHEA Mariam" w:eastAsia="GHEA Mariam" w:hAnsi="GHEA Mariam" w:cs="GHEA Mariam"/>
          <w:sz w:val="24"/>
          <w:szCs w:val="24"/>
          <w:lang w:val="hy-AM"/>
        </w:rPr>
        <w:t>մեղադրյալ</w:t>
      </w:r>
      <w:r w:rsidR="00B52250" w:rsidRPr="00847ED0">
        <w:rPr>
          <w:rFonts w:ascii="GHEA Mariam" w:eastAsia="GHEA Mariam" w:hAnsi="GHEA Mariam" w:cs="GHEA Mariam"/>
          <w:sz w:val="24"/>
          <w:szCs w:val="24"/>
          <w:lang w:val="hy-AM"/>
        </w:rPr>
        <w:t xml:space="preserve"> </w:t>
      </w:r>
      <w:r w:rsidR="004F1DB3" w:rsidRPr="00847ED0">
        <w:rPr>
          <w:rFonts w:ascii="GHEA Mariam" w:eastAsia="GHEA Mariam" w:hAnsi="GHEA Mariam" w:cs="GHEA Mariam"/>
          <w:sz w:val="24"/>
          <w:szCs w:val="24"/>
          <w:lang w:val="hy-AM"/>
        </w:rPr>
        <w:t>Էլմիրա Ժիրայրի Մալխասյանի</w:t>
      </w:r>
      <w:r w:rsidR="00752C7E" w:rsidRPr="00847ED0">
        <w:rPr>
          <w:rFonts w:ascii="GHEA Mariam" w:eastAsia="GHEA Mariam" w:hAnsi="GHEA Mariam" w:cs="GHEA Mariam"/>
          <w:sz w:val="24"/>
          <w:szCs w:val="24"/>
          <w:lang w:val="hy-AM"/>
        </w:rPr>
        <w:t xml:space="preserve"> </w:t>
      </w:r>
      <w:r w:rsidR="00C2300D" w:rsidRPr="00847ED0">
        <w:rPr>
          <w:rFonts w:ascii="GHEA Mariam" w:eastAsia="GHEA Mariam" w:hAnsi="GHEA Mariam" w:cs="GHEA Mariam"/>
          <w:sz w:val="24"/>
          <w:szCs w:val="24"/>
          <w:lang w:val="hy-AM"/>
        </w:rPr>
        <w:t>վերաբերյալ</w:t>
      </w:r>
      <w:r w:rsidR="00B52250" w:rsidRPr="00847ED0">
        <w:rPr>
          <w:rFonts w:ascii="GHEA Mariam" w:eastAsia="GHEA Mariam" w:hAnsi="GHEA Mariam" w:cs="GHEA Mariam"/>
          <w:sz w:val="24"/>
          <w:szCs w:val="24"/>
          <w:lang w:val="hy-AM"/>
        </w:rPr>
        <w:t xml:space="preserve"> </w:t>
      </w:r>
      <w:r w:rsidRPr="00847ED0">
        <w:rPr>
          <w:rFonts w:ascii="GHEA Mariam" w:eastAsia="GHEA Mariam" w:hAnsi="GHEA Mariam" w:cs="GHEA Mariam"/>
          <w:sz w:val="24"/>
          <w:szCs w:val="24"/>
          <w:lang w:val="hy-AM"/>
        </w:rPr>
        <w:t>ՀՀ վերաքննիչ քրեական դատարանի՝ 202</w:t>
      </w:r>
      <w:r w:rsidR="004F1DB3" w:rsidRPr="00847ED0">
        <w:rPr>
          <w:rFonts w:ascii="GHEA Mariam" w:eastAsia="GHEA Mariam" w:hAnsi="GHEA Mariam" w:cs="GHEA Mariam"/>
          <w:sz w:val="24"/>
          <w:szCs w:val="24"/>
          <w:lang w:val="hy-AM"/>
        </w:rPr>
        <w:t>3</w:t>
      </w:r>
      <w:r w:rsidR="009A1C11" w:rsidRPr="00847ED0">
        <w:rPr>
          <w:rFonts w:ascii="GHEA Mariam" w:eastAsia="GHEA Mariam" w:hAnsi="GHEA Mariam" w:cs="GHEA Mariam"/>
          <w:sz w:val="24"/>
          <w:szCs w:val="24"/>
          <w:lang w:val="hy-AM"/>
        </w:rPr>
        <w:t xml:space="preserve"> </w:t>
      </w:r>
      <w:r w:rsidRPr="00847ED0">
        <w:rPr>
          <w:rFonts w:ascii="GHEA Mariam" w:eastAsia="GHEA Mariam" w:hAnsi="GHEA Mariam" w:cs="GHEA Mariam"/>
          <w:sz w:val="24"/>
          <w:szCs w:val="24"/>
          <w:lang w:val="hy-AM"/>
        </w:rPr>
        <w:t xml:space="preserve">թվականի </w:t>
      </w:r>
      <w:r w:rsidR="004F1DB3" w:rsidRPr="00847ED0">
        <w:rPr>
          <w:rFonts w:ascii="GHEA Mariam" w:eastAsia="GHEA Mariam" w:hAnsi="GHEA Mariam" w:cs="GHEA Mariam"/>
          <w:sz w:val="24"/>
          <w:szCs w:val="24"/>
          <w:lang w:val="hy-AM"/>
        </w:rPr>
        <w:t>հուլիսի</w:t>
      </w:r>
      <w:r w:rsidRPr="00847ED0">
        <w:rPr>
          <w:rFonts w:ascii="GHEA Mariam" w:eastAsia="GHEA Mariam" w:hAnsi="GHEA Mariam" w:cs="GHEA Mariam"/>
          <w:sz w:val="24"/>
          <w:szCs w:val="24"/>
          <w:lang w:val="hy-AM"/>
        </w:rPr>
        <w:t xml:space="preserve"> </w:t>
      </w:r>
      <w:r w:rsidR="00461243" w:rsidRPr="00847ED0">
        <w:rPr>
          <w:rFonts w:ascii="GHEA Mariam" w:eastAsia="GHEA Mariam" w:hAnsi="GHEA Mariam" w:cs="GHEA Mariam"/>
          <w:sz w:val="24"/>
          <w:szCs w:val="24"/>
          <w:lang w:val="hy-AM"/>
        </w:rPr>
        <w:t>14</w:t>
      </w:r>
      <w:r w:rsidRPr="00847ED0">
        <w:rPr>
          <w:rFonts w:ascii="GHEA Mariam" w:eastAsia="GHEA Mariam" w:hAnsi="GHEA Mariam" w:cs="GHEA Mariam"/>
          <w:sz w:val="24"/>
          <w:szCs w:val="24"/>
          <w:lang w:val="hy-AM"/>
        </w:rPr>
        <w:t>-ի</w:t>
      </w:r>
      <w:bookmarkEnd w:id="1"/>
      <w:r w:rsidRPr="00847ED0">
        <w:rPr>
          <w:rFonts w:ascii="GHEA Mariam" w:eastAsia="GHEA Mariam" w:hAnsi="GHEA Mariam" w:cs="GHEA Mariam"/>
          <w:sz w:val="24"/>
          <w:szCs w:val="24"/>
          <w:lang w:val="hy-AM"/>
        </w:rPr>
        <w:t xml:space="preserve"> որոշման դեմ </w:t>
      </w:r>
      <w:r w:rsidR="00AF62C9" w:rsidRPr="00847ED0">
        <w:rPr>
          <w:rFonts w:ascii="GHEA Mariam" w:eastAsia="GHEA Mariam" w:hAnsi="GHEA Mariam" w:cs="GHEA Mariam"/>
          <w:sz w:val="24"/>
          <w:szCs w:val="24"/>
          <w:lang w:val="hy-AM"/>
        </w:rPr>
        <w:t xml:space="preserve">պաշտպան </w:t>
      </w:r>
      <w:r w:rsidR="00461243" w:rsidRPr="00847ED0">
        <w:rPr>
          <w:rFonts w:ascii="GHEA Mariam" w:eastAsia="GHEA Mariam" w:hAnsi="GHEA Mariam" w:cs="GHEA Mariam"/>
          <w:sz w:val="24"/>
          <w:szCs w:val="24"/>
          <w:lang w:val="hy-AM"/>
        </w:rPr>
        <w:t>Գ</w:t>
      </w:r>
      <w:r w:rsidR="00630719" w:rsidRPr="00847ED0">
        <w:rPr>
          <w:rFonts w:ascii="Cambria Math" w:eastAsia="GHEA Mariam" w:hAnsi="Cambria Math" w:cs="Cambria Math"/>
          <w:sz w:val="24"/>
          <w:szCs w:val="24"/>
          <w:lang w:val="hy-AM"/>
        </w:rPr>
        <w:t>․</w:t>
      </w:r>
      <w:r w:rsidR="004F1DB3" w:rsidRPr="00847ED0">
        <w:rPr>
          <w:rFonts w:ascii="GHEA Mariam" w:eastAsia="GHEA Mariam" w:hAnsi="GHEA Mariam" w:cs="GHEA Mariam"/>
          <w:sz w:val="24"/>
          <w:szCs w:val="24"/>
          <w:lang w:val="hy-AM"/>
        </w:rPr>
        <w:t>Պապոյանի</w:t>
      </w:r>
      <w:r w:rsidR="000E674D" w:rsidRPr="00847ED0">
        <w:rPr>
          <w:rFonts w:ascii="GHEA Mariam" w:eastAsia="GHEA Mariam" w:hAnsi="GHEA Mariam" w:cs="GHEA Mariam"/>
          <w:sz w:val="24"/>
          <w:szCs w:val="24"/>
          <w:lang w:val="hy-AM"/>
        </w:rPr>
        <w:t xml:space="preserve"> </w:t>
      </w:r>
      <w:r w:rsidRPr="00847ED0">
        <w:rPr>
          <w:rFonts w:ascii="GHEA Mariam" w:eastAsia="GHEA Mariam" w:hAnsi="GHEA Mariam" w:cs="GHEA Mariam"/>
          <w:sz w:val="24"/>
          <w:szCs w:val="24"/>
          <w:lang w:val="hy-AM"/>
        </w:rPr>
        <w:t>վճռաբեկ բողոքը,</w:t>
      </w:r>
    </w:p>
    <w:p w14:paraId="7A23634B" w14:textId="77777777" w:rsidR="00EC4095" w:rsidRPr="00847ED0" w:rsidRDefault="00EC4095" w:rsidP="00A86884">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p>
    <w:p w14:paraId="7B11DC08" w14:textId="511B2B7E" w:rsidR="00EE5AE8" w:rsidRPr="00847ED0" w:rsidRDefault="00D3555F" w:rsidP="00561C5A">
      <w:pPr>
        <w:pBdr>
          <w:top w:val="nil"/>
          <w:left w:val="nil"/>
          <w:bottom w:val="nil"/>
          <w:right w:val="nil"/>
          <w:between w:val="nil"/>
        </w:pBdr>
        <w:spacing w:after="240" w:line="360" w:lineRule="auto"/>
        <w:ind w:leftChars="0" w:left="-2" w:firstLineChars="0" w:firstLine="567"/>
        <w:jc w:val="center"/>
        <w:rPr>
          <w:rFonts w:ascii="GHEA Mariam" w:eastAsia="GHEA Mariam" w:hAnsi="GHEA Mariam" w:cs="GHEA Mariam"/>
          <w:b/>
          <w:sz w:val="24"/>
          <w:szCs w:val="24"/>
          <w:lang w:val="hy-AM"/>
        </w:rPr>
      </w:pPr>
      <w:r w:rsidRPr="00847ED0">
        <w:rPr>
          <w:rFonts w:ascii="GHEA Mariam" w:eastAsia="GHEA Mariam" w:hAnsi="GHEA Mariam" w:cs="GHEA Mariam"/>
          <w:b/>
          <w:sz w:val="24"/>
          <w:szCs w:val="24"/>
          <w:lang w:val="hy-AM"/>
        </w:rPr>
        <w:lastRenderedPageBreak/>
        <w:t>Պ Ա Ր Զ Ե Ց</w:t>
      </w:r>
    </w:p>
    <w:p w14:paraId="752CE97B" w14:textId="48634BA4" w:rsidR="007142EA" w:rsidRPr="00847ED0" w:rsidRDefault="004145BF" w:rsidP="00DB5D14">
      <w:pPr>
        <w:spacing w:line="360" w:lineRule="auto"/>
        <w:ind w:leftChars="0" w:left="-2" w:firstLineChars="0" w:firstLine="567"/>
        <w:jc w:val="both"/>
        <w:rPr>
          <w:rFonts w:ascii="GHEA Mariam" w:eastAsia="GHEA Mariam" w:hAnsi="GHEA Mariam" w:cs="GHEA Mariam"/>
          <w:sz w:val="24"/>
          <w:szCs w:val="24"/>
          <w:u w:val="single"/>
          <w:lang w:val="hy-AM"/>
        </w:rPr>
      </w:pPr>
      <w:r w:rsidRPr="00847ED0">
        <w:rPr>
          <w:rFonts w:ascii="GHEA Mariam" w:eastAsia="GHEA Mariam" w:hAnsi="GHEA Mariam" w:cs="GHEA Mariam"/>
          <w:b/>
          <w:sz w:val="24"/>
          <w:szCs w:val="24"/>
          <w:u w:val="single"/>
          <w:lang w:val="hy-AM"/>
        </w:rPr>
        <w:t>Վարույթի</w:t>
      </w:r>
      <w:r w:rsidR="00D3555F" w:rsidRPr="00847ED0">
        <w:rPr>
          <w:rFonts w:ascii="GHEA Mariam" w:eastAsia="GHEA Mariam" w:hAnsi="GHEA Mariam" w:cs="GHEA Mariam"/>
          <w:b/>
          <w:sz w:val="24"/>
          <w:szCs w:val="24"/>
          <w:u w:val="single"/>
          <w:lang w:val="hy-AM"/>
        </w:rPr>
        <w:t xml:space="preserve"> դատավարական նախապատմությունը.</w:t>
      </w:r>
    </w:p>
    <w:p w14:paraId="25C4B7D0" w14:textId="41ACFF94" w:rsidR="00A76F34" w:rsidRPr="00847ED0" w:rsidRDefault="007142EA" w:rsidP="00DB5D14">
      <w:pPr>
        <w:spacing w:line="360" w:lineRule="auto"/>
        <w:ind w:leftChars="0" w:left="-2" w:firstLineChars="0" w:firstLine="567"/>
        <w:contextualSpacing/>
        <w:jc w:val="both"/>
        <w:rPr>
          <w:rFonts w:ascii="GHEA Mariam" w:eastAsia="GHEA Mariam" w:hAnsi="GHEA Mariam" w:cs="Cambria Math"/>
          <w:sz w:val="24"/>
          <w:szCs w:val="24"/>
          <w:lang w:val="hy-AM"/>
        </w:rPr>
      </w:pPr>
      <w:r w:rsidRPr="00847ED0">
        <w:rPr>
          <w:rFonts w:ascii="GHEA Mariam" w:eastAsia="GHEA Mariam" w:hAnsi="GHEA Mariam" w:cs="GHEA Mariam"/>
          <w:sz w:val="24"/>
          <w:szCs w:val="24"/>
          <w:lang w:val="hy-AM"/>
        </w:rPr>
        <w:t>1</w:t>
      </w:r>
      <w:r w:rsidRPr="00847ED0">
        <w:rPr>
          <w:rFonts w:ascii="Cambria Math" w:eastAsia="GHEA Mariam" w:hAnsi="Cambria Math" w:cs="Cambria Math"/>
          <w:sz w:val="24"/>
          <w:szCs w:val="24"/>
          <w:lang w:val="hy-AM"/>
        </w:rPr>
        <w:t>․</w:t>
      </w:r>
      <w:r w:rsidR="00A753E3" w:rsidRPr="00847ED0">
        <w:rPr>
          <w:rFonts w:ascii="GHEA Mariam" w:eastAsia="GHEA Mariam" w:hAnsi="GHEA Mariam" w:cs="Cambria Math"/>
          <w:sz w:val="24"/>
          <w:szCs w:val="24"/>
          <w:lang w:val="hy-AM"/>
        </w:rPr>
        <w:t xml:space="preserve"> </w:t>
      </w:r>
      <w:r w:rsidR="00A76F34" w:rsidRPr="00847ED0">
        <w:rPr>
          <w:rFonts w:ascii="GHEA Mariam" w:eastAsia="GHEA Mariam" w:hAnsi="GHEA Mariam" w:cs="Cambria Math"/>
          <w:sz w:val="24"/>
          <w:szCs w:val="24"/>
          <w:lang w:val="hy-AM"/>
        </w:rPr>
        <w:t>20</w:t>
      </w:r>
      <w:r w:rsidR="00EE5638" w:rsidRPr="00847ED0">
        <w:rPr>
          <w:rFonts w:ascii="GHEA Mariam" w:eastAsia="GHEA Mariam" w:hAnsi="GHEA Mariam" w:cs="Cambria Math"/>
          <w:sz w:val="24"/>
          <w:szCs w:val="24"/>
          <w:lang w:val="hy-AM"/>
        </w:rPr>
        <w:t>20</w:t>
      </w:r>
      <w:r w:rsidR="00A76F34" w:rsidRPr="00847ED0">
        <w:rPr>
          <w:rFonts w:ascii="GHEA Mariam" w:eastAsia="GHEA Mariam" w:hAnsi="GHEA Mariam" w:cs="Cambria Math"/>
          <w:sz w:val="24"/>
          <w:szCs w:val="24"/>
          <w:lang w:val="hy-AM"/>
        </w:rPr>
        <w:t xml:space="preserve"> թվականի </w:t>
      </w:r>
      <w:r w:rsidR="00EE5638" w:rsidRPr="00847ED0">
        <w:rPr>
          <w:rFonts w:ascii="GHEA Mariam" w:eastAsia="GHEA Mariam" w:hAnsi="GHEA Mariam" w:cs="Cambria Math"/>
          <w:sz w:val="24"/>
          <w:szCs w:val="24"/>
          <w:lang w:val="hy-AM"/>
        </w:rPr>
        <w:t>օգոստոսի</w:t>
      </w:r>
      <w:r w:rsidR="00A76F34" w:rsidRPr="00847ED0">
        <w:rPr>
          <w:rFonts w:ascii="GHEA Mariam" w:eastAsia="GHEA Mariam" w:hAnsi="GHEA Mariam" w:cs="Cambria Math"/>
          <w:sz w:val="24"/>
          <w:szCs w:val="24"/>
          <w:lang w:val="hy-AM"/>
        </w:rPr>
        <w:t xml:space="preserve"> 1</w:t>
      </w:r>
      <w:r w:rsidR="00EE5638" w:rsidRPr="00847ED0">
        <w:rPr>
          <w:rFonts w:ascii="GHEA Mariam" w:eastAsia="GHEA Mariam" w:hAnsi="GHEA Mariam" w:cs="Cambria Math"/>
          <w:sz w:val="24"/>
          <w:szCs w:val="24"/>
          <w:lang w:val="hy-AM"/>
        </w:rPr>
        <w:t>1</w:t>
      </w:r>
      <w:r w:rsidR="00A76F34" w:rsidRPr="00847ED0">
        <w:rPr>
          <w:rFonts w:ascii="GHEA Mariam" w:eastAsia="GHEA Mariam" w:hAnsi="GHEA Mariam" w:cs="Cambria Math"/>
          <w:sz w:val="24"/>
          <w:szCs w:val="24"/>
          <w:lang w:val="hy-AM"/>
        </w:rPr>
        <w:t xml:space="preserve">-ին Երևան քաղաքի </w:t>
      </w:r>
      <w:r w:rsidR="00EE5638" w:rsidRPr="00847ED0">
        <w:rPr>
          <w:rFonts w:ascii="GHEA Mariam" w:eastAsia="GHEA Mariam" w:hAnsi="GHEA Mariam" w:cs="Cambria Math"/>
          <w:sz w:val="24"/>
          <w:szCs w:val="24"/>
          <w:lang w:val="hy-AM"/>
        </w:rPr>
        <w:t>առաջին ատյանի ընդհանուր իրավասության դատարան</w:t>
      </w:r>
      <w:r w:rsidR="00F35C09" w:rsidRPr="00847ED0">
        <w:rPr>
          <w:rFonts w:ascii="GHEA Mariam" w:eastAsia="GHEA Mariam" w:hAnsi="GHEA Mariam" w:cs="Cambria Math"/>
          <w:sz w:val="24"/>
          <w:szCs w:val="24"/>
          <w:lang w:val="hy-AM"/>
        </w:rPr>
        <w:t xml:space="preserve"> </w:t>
      </w:r>
      <w:r w:rsidR="00A76F34" w:rsidRPr="00847ED0">
        <w:rPr>
          <w:rFonts w:ascii="GHEA Mariam" w:eastAsia="GHEA Mariam" w:hAnsi="GHEA Mariam" w:cs="Cambria Math"/>
          <w:sz w:val="24"/>
          <w:szCs w:val="24"/>
          <w:lang w:val="hy-AM"/>
        </w:rPr>
        <w:t xml:space="preserve">է ստացվել թիվ </w:t>
      </w:r>
      <w:r w:rsidR="0000576B" w:rsidRPr="00847ED0">
        <w:rPr>
          <w:rFonts w:ascii="GHEA Mariam" w:eastAsia="GHEA Mariam" w:hAnsi="GHEA Mariam" w:cs="Cambria Math"/>
          <w:sz w:val="24"/>
          <w:szCs w:val="24"/>
          <w:lang w:val="hy-AM"/>
        </w:rPr>
        <w:t>16862019</w:t>
      </w:r>
      <w:r w:rsidR="00A76F34" w:rsidRPr="00847ED0">
        <w:rPr>
          <w:rFonts w:ascii="GHEA Mariam" w:eastAsia="GHEA Mariam" w:hAnsi="GHEA Mariam" w:cs="Cambria Math"/>
          <w:sz w:val="24"/>
          <w:szCs w:val="24"/>
          <w:lang w:val="hy-AM"/>
        </w:rPr>
        <w:t xml:space="preserve"> քրեական գործն ըստ մեղադրանքի՝ </w:t>
      </w:r>
      <w:r w:rsidR="00E57A2F" w:rsidRPr="00847ED0">
        <w:rPr>
          <w:rFonts w:ascii="GHEA Mariam" w:eastAsia="GHEA Mariam" w:hAnsi="GHEA Mariam" w:cs="Cambria Math"/>
          <w:sz w:val="24"/>
          <w:szCs w:val="24"/>
          <w:lang w:val="hy-AM"/>
        </w:rPr>
        <w:t>Էլմիրա Ժիրայրի Մալխասյանի</w:t>
      </w:r>
      <w:r w:rsidR="00A76F34" w:rsidRPr="00847ED0">
        <w:rPr>
          <w:rFonts w:ascii="GHEA Mariam" w:eastAsia="GHEA Mariam" w:hAnsi="GHEA Mariam" w:cs="Cambria Math"/>
          <w:sz w:val="24"/>
          <w:szCs w:val="24"/>
          <w:lang w:val="hy-AM"/>
        </w:rPr>
        <w:t xml:space="preserve">՝ 2003 թվականի ապրիլի 18-ին ընդունված ՀՀ քրեական օրենսգրքի (այսուհետ՝ նաև ՀՀ նախկին քրեական օրենսգիրք) </w:t>
      </w:r>
      <w:r w:rsidR="00E57A2F" w:rsidRPr="00847ED0">
        <w:rPr>
          <w:rFonts w:ascii="GHEA Mariam" w:eastAsia="GHEA Mariam" w:hAnsi="GHEA Mariam" w:cs="Cambria Math"/>
          <w:sz w:val="24"/>
          <w:szCs w:val="24"/>
          <w:lang w:val="hy-AM"/>
        </w:rPr>
        <w:t>178</w:t>
      </w:r>
      <w:r w:rsidR="00A76F34" w:rsidRPr="00847ED0">
        <w:rPr>
          <w:rFonts w:ascii="GHEA Mariam" w:eastAsia="GHEA Mariam" w:hAnsi="GHEA Mariam" w:cs="Cambria Math"/>
          <w:sz w:val="24"/>
          <w:szCs w:val="24"/>
          <w:lang w:val="hy-AM"/>
        </w:rPr>
        <w:t xml:space="preserve">-րդ հոդվածի </w:t>
      </w:r>
      <w:r w:rsidR="00E57A2F" w:rsidRPr="00847ED0">
        <w:rPr>
          <w:rFonts w:ascii="GHEA Mariam" w:eastAsia="GHEA Mariam" w:hAnsi="GHEA Mariam" w:cs="Cambria Math"/>
          <w:sz w:val="24"/>
          <w:szCs w:val="24"/>
          <w:lang w:val="hy-AM"/>
        </w:rPr>
        <w:t>2</w:t>
      </w:r>
      <w:r w:rsidR="00A76F34" w:rsidRPr="00847ED0">
        <w:rPr>
          <w:rFonts w:ascii="GHEA Mariam" w:eastAsia="GHEA Mariam" w:hAnsi="GHEA Mariam" w:cs="Cambria Math"/>
          <w:sz w:val="24"/>
          <w:szCs w:val="24"/>
          <w:lang w:val="hy-AM"/>
        </w:rPr>
        <w:t>-րդ մաս</w:t>
      </w:r>
      <w:r w:rsidR="00E57A2F" w:rsidRPr="00847ED0">
        <w:rPr>
          <w:rFonts w:ascii="GHEA Mariam" w:eastAsia="GHEA Mariam" w:hAnsi="GHEA Mariam" w:cs="Cambria Math"/>
          <w:sz w:val="24"/>
          <w:szCs w:val="24"/>
          <w:lang w:val="hy-AM"/>
        </w:rPr>
        <w:t>ի 2-րդ կետով</w:t>
      </w:r>
      <w:r w:rsidR="00A76F34" w:rsidRPr="00847ED0">
        <w:rPr>
          <w:rFonts w:ascii="GHEA Mariam" w:eastAsia="GHEA Mariam" w:hAnsi="GHEA Mariam" w:cs="Cambria Math"/>
          <w:sz w:val="24"/>
          <w:szCs w:val="24"/>
          <w:lang w:val="hy-AM"/>
        </w:rPr>
        <w:t>։</w:t>
      </w:r>
    </w:p>
    <w:p w14:paraId="2D229F5C" w14:textId="27C1830C" w:rsidR="00EC65E2" w:rsidRPr="00847ED0" w:rsidRDefault="00D50D82" w:rsidP="00271F6F">
      <w:pPr>
        <w:spacing w:line="360" w:lineRule="auto"/>
        <w:ind w:leftChars="0" w:left="-2" w:firstLineChars="0" w:firstLine="567"/>
        <w:contextualSpacing/>
        <w:jc w:val="both"/>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2</w:t>
      </w:r>
      <w:r w:rsidRPr="00847ED0">
        <w:rPr>
          <w:rFonts w:ascii="Cambria Math" w:eastAsia="GHEA Mariam" w:hAnsi="Cambria Math" w:cs="Cambria Math"/>
          <w:sz w:val="24"/>
          <w:szCs w:val="24"/>
          <w:lang w:val="hy-AM"/>
        </w:rPr>
        <w:t>․</w:t>
      </w:r>
      <w:r w:rsidR="00EC65E2" w:rsidRPr="00847ED0">
        <w:rPr>
          <w:rFonts w:ascii="GHEA Mariam" w:eastAsia="GHEA Mariam" w:hAnsi="GHEA Mariam" w:cs="GHEA Mariam"/>
          <w:sz w:val="24"/>
          <w:szCs w:val="24"/>
          <w:lang w:val="hy-AM"/>
        </w:rPr>
        <w:t xml:space="preserve"> </w:t>
      </w:r>
      <w:r w:rsidR="00F35C09" w:rsidRPr="00847ED0">
        <w:rPr>
          <w:rFonts w:ascii="GHEA Mariam" w:eastAsia="GHEA Mariam" w:hAnsi="GHEA Mariam" w:cs="Cambria Math"/>
          <w:sz w:val="24"/>
          <w:szCs w:val="24"/>
          <w:lang w:val="hy-AM"/>
        </w:rPr>
        <w:t xml:space="preserve">Երևան քաղաքի առաջին ատյանի ընդհանուր իրավասության քրեական դատարանը </w:t>
      </w:r>
      <w:r w:rsidR="00F35C09" w:rsidRPr="00847ED0">
        <w:rPr>
          <w:rFonts w:ascii="GHEA Mariam" w:eastAsia="GHEA Mariam" w:hAnsi="GHEA Mariam" w:cs="GHEA Mariam"/>
          <w:sz w:val="24"/>
          <w:szCs w:val="24"/>
          <w:lang w:val="hy-AM"/>
        </w:rPr>
        <w:t>(այսուհետ` նաև Առաջին ատյանի դատարան),</w:t>
      </w:r>
      <w:r w:rsidR="00271F6F" w:rsidRPr="00847ED0">
        <w:rPr>
          <w:rFonts w:ascii="GHEA Mariam" w:eastAsia="GHEA Mariam" w:hAnsi="GHEA Mariam" w:cs="GHEA Mariam"/>
          <w:sz w:val="24"/>
          <w:szCs w:val="24"/>
          <w:lang w:val="hy-AM"/>
        </w:rPr>
        <w:t xml:space="preserve"> </w:t>
      </w:r>
      <w:r w:rsidR="00EC65E2" w:rsidRPr="00847ED0">
        <w:rPr>
          <w:rFonts w:ascii="GHEA Mariam" w:eastAsia="GHEA Mariam" w:hAnsi="GHEA Mariam" w:cs="GHEA Mariam"/>
          <w:sz w:val="24"/>
          <w:szCs w:val="24"/>
          <w:lang w:val="hy-AM"/>
        </w:rPr>
        <w:t>2023 թվականի ապրիլի 6-ի որոշմամբ</w:t>
      </w:r>
      <w:r w:rsidR="00271F6F" w:rsidRPr="00847ED0">
        <w:rPr>
          <w:rFonts w:ascii="GHEA Mariam" w:eastAsia="GHEA Mariam" w:hAnsi="GHEA Mariam" w:cs="GHEA Mariam"/>
          <w:sz w:val="24"/>
          <w:szCs w:val="24"/>
          <w:lang w:val="hy-AM"/>
        </w:rPr>
        <w:t>,</w:t>
      </w:r>
      <w:r w:rsidR="00EC65E2" w:rsidRPr="00847ED0">
        <w:rPr>
          <w:rFonts w:ascii="GHEA Mariam" w:eastAsia="GHEA Mariam" w:hAnsi="GHEA Mariam" w:cs="GHEA Mariam"/>
          <w:sz w:val="24"/>
          <w:szCs w:val="24"/>
          <w:lang w:val="hy-AM"/>
        </w:rPr>
        <w:t xml:space="preserve"> Էլմիրա Մալխասյանի նկատմամբ ՀՀ նախկին քրեական օրենսգրքի </w:t>
      </w:r>
      <w:r w:rsidR="00156D18" w:rsidRPr="00847ED0">
        <w:rPr>
          <w:rFonts w:ascii="GHEA Mariam" w:eastAsia="GHEA Mariam" w:hAnsi="GHEA Mariam" w:cs="GHEA Mariam"/>
          <w:sz w:val="24"/>
          <w:szCs w:val="24"/>
          <w:lang w:val="hy-AM"/>
        </w:rPr>
        <w:t>178</w:t>
      </w:r>
      <w:r w:rsidR="00EC65E2" w:rsidRPr="00847ED0">
        <w:rPr>
          <w:rFonts w:ascii="GHEA Mariam" w:eastAsia="GHEA Mariam" w:hAnsi="GHEA Mariam" w:cs="GHEA Mariam"/>
          <w:sz w:val="24"/>
          <w:szCs w:val="24"/>
          <w:lang w:val="hy-AM"/>
        </w:rPr>
        <w:t xml:space="preserve">-րդ հոդվածի </w:t>
      </w:r>
      <w:r w:rsidR="00156D18" w:rsidRPr="00847ED0">
        <w:rPr>
          <w:rFonts w:ascii="GHEA Mariam" w:eastAsia="GHEA Mariam" w:hAnsi="GHEA Mariam" w:cs="GHEA Mariam"/>
          <w:sz w:val="24"/>
          <w:szCs w:val="24"/>
          <w:lang w:val="hy-AM"/>
        </w:rPr>
        <w:t>2</w:t>
      </w:r>
      <w:r w:rsidR="00EC65E2" w:rsidRPr="00847ED0">
        <w:rPr>
          <w:rFonts w:ascii="GHEA Mariam" w:eastAsia="GHEA Mariam" w:hAnsi="GHEA Mariam" w:cs="GHEA Mariam"/>
          <w:sz w:val="24"/>
          <w:szCs w:val="24"/>
          <w:lang w:val="hy-AM"/>
        </w:rPr>
        <w:t xml:space="preserve">-րդ </w:t>
      </w:r>
      <w:r w:rsidR="00156D18" w:rsidRPr="00847ED0">
        <w:rPr>
          <w:rFonts w:ascii="GHEA Mariam" w:eastAsia="GHEA Mariam" w:hAnsi="GHEA Mariam" w:cs="GHEA Mariam"/>
          <w:sz w:val="24"/>
          <w:szCs w:val="24"/>
          <w:lang w:val="hy-AM"/>
        </w:rPr>
        <w:t xml:space="preserve">մասի 2-րդ կետով </w:t>
      </w:r>
      <w:r w:rsidR="00EC65E2" w:rsidRPr="00847ED0">
        <w:rPr>
          <w:rFonts w:ascii="GHEA Mariam" w:eastAsia="GHEA Mariam" w:hAnsi="GHEA Mariam" w:cs="GHEA Mariam"/>
          <w:sz w:val="24"/>
          <w:szCs w:val="24"/>
          <w:lang w:val="hy-AM"/>
        </w:rPr>
        <w:t>քրեական հետապնդումը դադարեց</w:t>
      </w:r>
      <w:r w:rsidR="00271F6F" w:rsidRPr="00847ED0">
        <w:rPr>
          <w:rFonts w:ascii="GHEA Mariam" w:eastAsia="GHEA Mariam" w:hAnsi="GHEA Mariam" w:cs="GHEA Mariam"/>
          <w:sz w:val="24"/>
          <w:szCs w:val="24"/>
          <w:lang w:val="hy-AM"/>
        </w:rPr>
        <w:t>ր</w:t>
      </w:r>
      <w:r w:rsidR="00EC65E2" w:rsidRPr="00847ED0">
        <w:rPr>
          <w:rFonts w:ascii="GHEA Mariam" w:eastAsia="GHEA Mariam" w:hAnsi="GHEA Mariam" w:cs="GHEA Mariam"/>
          <w:sz w:val="24"/>
          <w:szCs w:val="24"/>
          <w:lang w:val="hy-AM"/>
        </w:rPr>
        <w:t xml:space="preserve">ել է` քրեական պատասխանատվության ենթարկելու վաղեմության ժամկետներն անցնելու </w:t>
      </w:r>
      <w:r w:rsidR="00EB44CC" w:rsidRPr="00847ED0">
        <w:rPr>
          <w:rFonts w:ascii="GHEA Mariam" w:eastAsia="GHEA Mariam" w:hAnsi="GHEA Mariam" w:cs="GHEA Mariam"/>
          <w:sz w:val="24"/>
          <w:szCs w:val="24"/>
          <w:lang w:val="hy-AM"/>
        </w:rPr>
        <w:t>հետևանքով</w:t>
      </w:r>
      <w:r w:rsidR="006061B2" w:rsidRPr="00847ED0">
        <w:rPr>
          <w:rFonts w:ascii="GHEA Mariam" w:eastAsia="GHEA Mariam" w:hAnsi="GHEA Mariam" w:cs="GHEA Mariam"/>
          <w:sz w:val="24"/>
          <w:szCs w:val="24"/>
          <w:lang w:val="hy-AM"/>
        </w:rPr>
        <w:t xml:space="preserve">, </w:t>
      </w:r>
      <w:r w:rsidR="00271F6F" w:rsidRPr="00847ED0">
        <w:rPr>
          <w:rFonts w:ascii="GHEA Mariam" w:eastAsia="GHEA Mariam" w:hAnsi="GHEA Mariam" w:cs="GHEA Mariam"/>
          <w:sz w:val="24"/>
          <w:szCs w:val="24"/>
          <w:lang w:val="hy-AM"/>
        </w:rPr>
        <w:t>և</w:t>
      </w:r>
      <w:r w:rsidR="006061B2" w:rsidRPr="00847ED0">
        <w:rPr>
          <w:rFonts w:ascii="GHEA Mariam" w:eastAsia="GHEA Mariam" w:hAnsi="GHEA Mariam" w:cs="GHEA Mariam"/>
          <w:sz w:val="24"/>
          <w:szCs w:val="24"/>
          <w:lang w:val="hy-AM"/>
        </w:rPr>
        <w:t xml:space="preserve"> </w:t>
      </w:r>
      <w:r w:rsidR="001702AB" w:rsidRPr="00847ED0">
        <w:rPr>
          <w:rFonts w:ascii="GHEA Mariam" w:eastAsia="GHEA Mariam" w:hAnsi="GHEA Mariam" w:cs="GHEA Mariam"/>
          <w:sz w:val="24"/>
          <w:szCs w:val="24"/>
          <w:lang w:val="hy-AM"/>
        </w:rPr>
        <w:t>քրեական վարույթը</w:t>
      </w:r>
      <w:r w:rsidR="0025657B" w:rsidRPr="00847ED0">
        <w:rPr>
          <w:rFonts w:ascii="GHEA Mariam" w:eastAsia="GHEA Mariam" w:hAnsi="GHEA Mariam" w:cs="GHEA Mariam"/>
          <w:sz w:val="24"/>
          <w:szCs w:val="24"/>
          <w:lang w:val="hy-AM"/>
        </w:rPr>
        <w:t xml:space="preserve"> </w:t>
      </w:r>
      <w:r w:rsidR="001702AB" w:rsidRPr="00847ED0">
        <w:rPr>
          <w:rFonts w:ascii="GHEA Mariam" w:eastAsia="GHEA Mariam" w:hAnsi="GHEA Mariam" w:cs="GHEA Mariam"/>
          <w:sz w:val="24"/>
          <w:szCs w:val="24"/>
          <w:lang w:val="hy-AM"/>
        </w:rPr>
        <w:t>կարճել</w:t>
      </w:r>
      <w:r w:rsidR="00EC65E2" w:rsidRPr="00847ED0">
        <w:rPr>
          <w:rFonts w:ascii="GHEA Mariam" w:eastAsia="GHEA Mariam" w:hAnsi="GHEA Mariam" w:cs="GHEA Mariam"/>
          <w:sz w:val="24"/>
          <w:szCs w:val="24"/>
          <w:lang w:val="hy-AM"/>
        </w:rPr>
        <w:t>։</w:t>
      </w:r>
    </w:p>
    <w:p w14:paraId="3623C6AD" w14:textId="7BCFAF0C" w:rsidR="00284FCB" w:rsidRPr="00847ED0" w:rsidRDefault="00284FCB" w:rsidP="00DB5D14">
      <w:pPr>
        <w:spacing w:line="360" w:lineRule="auto"/>
        <w:ind w:leftChars="0" w:left="-2" w:firstLineChars="0" w:firstLine="567"/>
        <w:contextualSpacing/>
        <w:jc w:val="both"/>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3</w:t>
      </w:r>
      <w:r w:rsidRPr="00847ED0">
        <w:rPr>
          <w:rFonts w:ascii="Cambria Math" w:eastAsia="GHEA Mariam" w:hAnsi="Cambria Math" w:cs="Cambria Math"/>
          <w:sz w:val="24"/>
          <w:szCs w:val="24"/>
          <w:lang w:val="hy-AM"/>
        </w:rPr>
        <w:t>․</w:t>
      </w:r>
      <w:r w:rsidRPr="00847ED0">
        <w:rPr>
          <w:rFonts w:ascii="GHEA Mariam" w:eastAsia="GHEA Mariam" w:hAnsi="GHEA Mariam" w:cs="GHEA Mariam"/>
          <w:sz w:val="24"/>
          <w:szCs w:val="24"/>
          <w:lang w:val="hy-AM"/>
        </w:rPr>
        <w:t xml:space="preserve"> </w:t>
      </w:r>
      <w:r w:rsidR="000D48BD" w:rsidRPr="00847ED0">
        <w:rPr>
          <w:rFonts w:ascii="GHEA Mariam" w:eastAsia="GHEA Mariam" w:hAnsi="GHEA Mariam" w:cs="GHEA Mariam"/>
          <w:sz w:val="24"/>
          <w:szCs w:val="24"/>
          <w:lang w:val="hy-AM"/>
        </w:rPr>
        <w:t>Դատախազի</w:t>
      </w:r>
      <w:r w:rsidR="00941EC4" w:rsidRPr="00847ED0">
        <w:rPr>
          <w:rFonts w:ascii="GHEA Mariam" w:eastAsia="GHEA Mariam" w:hAnsi="GHEA Mariam" w:cs="GHEA Mariam"/>
          <w:sz w:val="24"/>
          <w:szCs w:val="24"/>
          <w:lang w:val="hy-AM"/>
        </w:rPr>
        <w:t xml:space="preserve"> </w:t>
      </w:r>
      <w:r w:rsidR="00A30CB3" w:rsidRPr="00847ED0">
        <w:rPr>
          <w:rFonts w:ascii="GHEA Mariam" w:eastAsia="GHEA Mariam" w:hAnsi="GHEA Mariam" w:cs="GHEA Mariam"/>
          <w:sz w:val="24"/>
          <w:szCs w:val="24"/>
          <w:lang w:val="hy-AM"/>
        </w:rPr>
        <w:t>վերաքննիչ բողոքի քննության արդյունքում, ՀՀ վերաքննիչ քրեական դատարանը (այսուհետ՝ նաև Վերաքննիչ դատարան) 202</w:t>
      </w:r>
      <w:r w:rsidR="00941EC4" w:rsidRPr="00847ED0">
        <w:rPr>
          <w:rFonts w:ascii="GHEA Mariam" w:eastAsia="GHEA Mariam" w:hAnsi="GHEA Mariam" w:cs="GHEA Mariam"/>
          <w:sz w:val="24"/>
          <w:szCs w:val="24"/>
          <w:lang w:val="hy-AM"/>
        </w:rPr>
        <w:t>3</w:t>
      </w:r>
      <w:r w:rsidR="00A30CB3" w:rsidRPr="00847ED0">
        <w:rPr>
          <w:rFonts w:ascii="GHEA Mariam" w:eastAsia="GHEA Mariam" w:hAnsi="GHEA Mariam" w:cs="GHEA Mariam"/>
          <w:sz w:val="24"/>
          <w:szCs w:val="24"/>
          <w:lang w:val="hy-AM"/>
        </w:rPr>
        <w:t xml:space="preserve"> թվականի </w:t>
      </w:r>
      <w:r w:rsidR="00941EC4" w:rsidRPr="00847ED0">
        <w:rPr>
          <w:rFonts w:ascii="GHEA Mariam" w:eastAsia="GHEA Mariam" w:hAnsi="GHEA Mariam" w:cs="GHEA Mariam"/>
          <w:sz w:val="24"/>
          <w:szCs w:val="24"/>
          <w:lang w:val="hy-AM"/>
        </w:rPr>
        <w:t>հուլիսի</w:t>
      </w:r>
      <w:r w:rsidR="00A30CB3" w:rsidRPr="00847ED0">
        <w:rPr>
          <w:rFonts w:ascii="GHEA Mariam" w:eastAsia="GHEA Mariam" w:hAnsi="GHEA Mariam" w:cs="GHEA Mariam"/>
          <w:sz w:val="24"/>
          <w:szCs w:val="24"/>
          <w:lang w:val="hy-AM"/>
        </w:rPr>
        <w:t xml:space="preserve"> </w:t>
      </w:r>
      <w:r w:rsidR="00BE5F78" w:rsidRPr="00847ED0">
        <w:rPr>
          <w:rFonts w:ascii="GHEA Mariam" w:eastAsia="GHEA Mariam" w:hAnsi="GHEA Mariam" w:cs="GHEA Mariam"/>
          <w:sz w:val="24"/>
          <w:szCs w:val="24"/>
          <w:lang w:val="hy-AM"/>
        </w:rPr>
        <w:t>14</w:t>
      </w:r>
      <w:r w:rsidR="00A30CB3" w:rsidRPr="00847ED0">
        <w:rPr>
          <w:rFonts w:ascii="GHEA Mariam" w:eastAsia="GHEA Mariam" w:hAnsi="GHEA Mariam" w:cs="GHEA Mariam"/>
          <w:sz w:val="24"/>
          <w:szCs w:val="24"/>
          <w:lang w:val="hy-AM"/>
        </w:rPr>
        <w:t xml:space="preserve">-ին որոշում է կայացրել բողոքը </w:t>
      </w:r>
      <w:r w:rsidR="00941EC4" w:rsidRPr="00847ED0">
        <w:rPr>
          <w:rFonts w:ascii="GHEA Mariam" w:eastAsia="GHEA Mariam" w:hAnsi="GHEA Mariam" w:cs="GHEA Mariam"/>
          <w:sz w:val="24"/>
          <w:szCs w:val="24"/>
          <w:lang w:val="hy-AM"/>
        </w:rPr>
        <w:t>մասնակիորեն բավարարելու</w:t>
      </w:r>
      <w:r w:rsidR="00A30CB3" w:rsidRPr="00847ED0">
        <w:rPr>
          <w:rFonts w:ascii="GHEA Mariam" w:eastAsia="GHEA Mariam" w:hAnsi="GHEA Mariam" w:cs="GHEA Mariam"/>
          <w:sz w:val="24"/>
          <w:szCs w:val="24"/>
          <w:lang w:val="hy-AM"/>
        </w:rPr>
        <w:t xml:space="preserve">, Առաջին ատյանի դատարանի` </w:t>
      </w:r>
      <w:r w:rsidR="00941EC4" w:rsidRPr="00847ED0">
        <w:rPr>
          <w:rFonts w:ascii="GHEA Mariam" w:eastAsia="GHEA Mariam" w:hAnsi="GHEA Mariam" w:cs="GHEA Mariam"/>
          <w:sz w:val="24"/>
          <w:szCs w:val="24"/>
          <w:lang w:val="hy-AM"/>
        </w:rPr>
        <w:t>2023 թվականի ապրիլի 6-ի</w:t>
      </w:r>
      <w:r w:rsidR="00A30CB3" w:rsidRPr="00847ED0">
        <w:rPr>
          <w:rFonts w:ascii="GHEA Mariam" w:eastAsia="GHEA Mariam" w:hAnsi="GHEA Mariam" w:cs="GHEA Mariam"/>
          <w:sz w:val="24"/>
          <w:szCs w:val="24"/>
          <w:lang w:val="hy-AM"/>
        </w:rPr>
        <w:t xml:space="preserve"> </w:t>
      </w:r>
      <w:r w:rsidR="00941EC4" w:rsidRPr="00847ED0">
        <w:rPr>
          <w:rFonts w:ascii="GHEA Mariam" w:eastAsia="GHEA Mariam" w:hAnsi="GHEA Mariam" w:cs="GHEA Mariam"/>
          <w:sz w:val="24"/>
          <w:szCs w:val="24"/>
          <w:lang w:val="hy-AM"/>
        </w:rPr>
        <w:t xml:space="preserve">որոշումը բեկանելու և վարույթը՝ նույն </w:t>
      </w:r>
      <w:r w:rsidR="00831482" w:rsidRPr="00847ED0">
        <w:rPr>
          <w:rFonts w:ascii="GHEA Mariam" w:eastAsia="GHEA Mariam" w:hAnsi="GHEA Mariam" w:cs="GHEA Mariam"/>
          <w:sz w:val="24"/>
          <w:szCs w:val="24"/>
          <w:lang w:val="hy-AM"/>
        </w:rPr>
        <w:t>դատարան՝ նոր քննության փոխանցելու</w:t>
      </w:r>
      <w:r w:rsidR="00A30CB3" w:rsidRPr="00847ED0">
        <w:rPr>
          <w:rFonts w:ascii="GHEA Mariam" w:eastAsia="GHEA Mariam" w:hAnsi="GHEA Mariam" w:cs="GHEA Mariam"/>
          <w:sz w:val="24"/>
          <w:szCs w:val="24"/>
          <w:lang w:val="hy-AM"/>
        </w:rPr>
        <w:t xml:space="preserve"> մասին:</w:t>
      </w:r>
    </w:p>
    <w:p w14:paraId="6ACF2EC7" w14:textId="3FEC1E9E" w:rsidR="00025239" w:rsidRPr="00847ED0" w:rsidRDefault="00731D9D" w:rsidP="00DB5D14">
      <w:pPr>
        <w:spacing w:line="360" w:lineRule="auto"/>
        <w:ind w:leftChars="0" w:left="-2" w:firstLineChars="0" w:firstLine="567"/>
        <w:jc w:val="both"/>
        <w:rPr>
          <w:rFonts w:ascii="GHEA Mariam" w:eastAsia="GHEA Mariam" w:hAnsi="GHEA Mariam" w:cs="GHEA Mariam"/>
          <w:sz w:val="24"/>
          <w:szCs w:val="24"/>
          <w:lang w:val="hy-AM"/>
        </w:rPr>
      </w:pPr>
      <w:r w:rsidRPr="00847ED0">
        <w:rPr>
          <w:rFonts w:ascii="GHEA Mariam" w:eastAsia="GHEA Mariam" w:hAnsi="GHEA Mariam" w:cs="Cambria Math"/>
          <w:sz w:val="24"/>
          <w:szCs w:val="24"/>
          <w:lang w:val="hy-AM"/>
        </w:rPr>
        <w:t>4</w:t>
      </w:r>
      <w:r w:rsidR="00647669" w:rsidRPr="00847ED0">
        <w:rPr>
          <w:rFonts w:ascii="Cambria Math" w:eastAsia="GHEA Mariam" w:hAnsi="Cambria Math" w:cs="Cambria Math"/>
          <w:sz w:val="24"/>
          <w:szCs w:val="24"/>
          <w:lang w:val="hy-AM"/>
        </w:rPr>
        <w:t>․</w:t>
      </w:r>
      <w:r w:rsidR="00867845" w:rsidRPr="00847ED0">
        <w:rPr>
          <w:rFonts w:ascii="GHEA Mariam" w:eastAsia="GHEA Mariam" w:hAnsi="GHEA Mariam" w:cs="Cambria Math"/>
          <w:sz w:val="24"/>
          <w:szCs w:val="24"/>
          <w:lang w:val="hy-AM"/>
        </w:rPr>
        <w:t xml:space="preserve"> </w:t>
      </w:r>
      <w:r w:rsidR="00D3555F" w:rsidRPr="00847ED0">
        <w:rPr>
          <w:rFonts w:ascii="GHEA Mariam" w:eastAsia="GHEA Mariam" w:hAnsi="GHEA Mariam" w:cs="GHEA Mariam"/>
          <w:sz w:val="24"/>
          <w:szCs w:val="24"/>
          <w:lang w:val="hy-AM"/>
        </w:rPr>
        <w:t xml:space="preserve">Վերաքննիչ դատարանի վերոնշյալ որոշման դեմ </w:t>
      </w:r>
      <w:r w:rsidR="006826AC" w:rsidRPr="00847ED0">
        <w:rPr>
          <w:rFonts w:ascii="GHEA Mariam" w:eastAsia="GHEA Mariam" w:hAnsi="GHEA Mariam" w:cs="GHEA Mariam"/>
          <w:sz w:val="24"/>
          <w:szCs w:val="24"/>
          <w:lang w:val="hy-AM"/>
        </w:rPr>
        <w:t xml:space="preserve">պաշտպան </w:t>
      </w:r>
      <w:r w:rsidR="00B97EC5" w:rsidRPr="00847ED0">
        <w:rPr>
          <w:rFonts w:ascii="GHEA Mariam" w:eastAsia="GHEA Mariam" w:hAnsi="GHEA Mariam" w:cs="GHEA Mariam"/>
          <w:sz w:val="24"/>
          <w:szCs w:val="24"/>
          <w:lang w:val="hy-AM"/>
        </w:rPr>
        <w:t>Գ</w:t>
      </w:r>
      <w:r w:rsidR="00B97EC5" w:rsidRPr="00847ED0">
        <w:rPr>
          <w:rFonts w:ascii="Cambria Math" w:eastAsia="GHEA Mariam" w:hAnsi="Cambria Math" w:cs="Cambria Math"/>
          <w:sz w:val="24"/>
          <w:szCs w:val="24"/>
          <w:lang w:val="hy-AM"/>
        </w:rPr>
        <w:t>․</w:t>
      </w:r>
      <w:r w:rsidR="00B97EC5" w:rsidRPr="00847ED0">
        <w:rPr>
          <w:rFonts w:ascii="GHEA Mariam" w:eastAsia="GHEA Mariam" w:hAnsi="GHEA Mariam" w:cs="GHEA Mariam"/>
          <w:sz w:val="24"/>
          <w:szCs w:val="24"/>
          <w:lang w:val="hy-AM"/>
        </w:rPr>
        <w:t>Պապոյան</w:t>
      </w:r>
      <w:r w:rsidR="006826AC" w:rsidRPr="00847ED0">
        <w:rPr>
          <w:rFonts w:ascii="GHEA Mariam" w:eastAsia="GHEA Mariam" w:hAnsi="GHEA Mariam" w:cs="GHEA Mariam"/>
          <w:sz w:val="24"/>
          <w:szCs w:val="24"/>
          <w:lang w:val="hy-AM"/>
        </w:rPr>
        <w:t xml:space="preserve">ը </w:t>
      </w:r>
      <w:r w:rsidR="00D3555F" w:rsidRPr="00847ED0">
        <w:rPr>
          <w:rFonts w:ascii="GHEA Mariam" w:eastAsia="GHEA Mariam" w:hAnsi="GHEA Mariam" w:cs="GHEA Mariam"/>
          <w:sz w:val="24"/>
          <w:szCs w:val="24"/>
          <w:lang w:val="hy-AM"/>
        </w:rPr>
        <w:t>բերել է վճռաբեկ բողոք, որը Վճռաբեկ դատարանի` 202</w:t>
      </w:r>
      <w:r w:rsidR="006826AC" w:rsidRPr="00847ED0">
        <w:rPr>
          <w:rFonts w:ascii="GHEA Mariam" w:eastAsia="GHEA Mariam" w:hAnsi="GHEA Mariam" w:cs="GHEA Mariam"/>
          <w:sz w:val="24"/>
          <w:szCs w:val="24"/>
          <w:lang w:val="hy-AM"/>
        </w:rPr>
        <w:t>4</w:t>
      </w:r>
      <w:r w:rsidR="00D3555F" w:rsidRPr="00847ED0">
        <w:rPr>
          <w:rFonts w:ascii="GHEA Mariam" w:eastAsia="GHEA Mariam" w:hAnsi="GHEA Mariam" w:cs="GHEA Mariam"/>
          <w:sz w:val="24"/>
          <w:szCs w:val="24"/>
          <w:lang w:val="hy-AM"/>
        </w:rPr>
        <w:t xml:space="preserve"> թվականի </w:t>
      </w:r>
      <w:r w:rsidR="00B97EC5" w:rsidRPr="00847ED0">
        <w:rPr>
          <w:rFonts w:ascii="GHEA Mariam" w:eastAsia="GHEA Mariam" w:hAnsi="GHEA Mariam" w:cs="GHEA Mariam"/>
          <w:sz w:val="24"/>
          <w:szCs w:val="24"/>
          <w:lang w:val="hy-AM"/>
        </w:rPr>
        <w:t>փետրվարի</w:t>
      </w:r>
      <w:r w:rsidR="006826AC" w:rsidRPr="00847ED0">
        <w:rPr>
          <w:rFonts w:ascii="GHEA Mariam" w:eastAsia="GHEA Mariam" w:hAnsi="GHEA Mariam" w:cs="GHEA Mariam"/>
          <w:sz w:val="24"/>
          <w:szCs w:val="24"/>
          <w:lang w:val="hy-AM"/>
        </w:rPr>
        <w:t xml:space="preserve"> </w:t>
      </w:r>
      <w:r w:rsidR="00B97EC5" w:rsidRPr="00847ED0">
        <w:rPr>
          <w:rFonts w:ascii="GHEA Mariam" w:eastAsia="GHEA Mariam" w:hAnsi="GHEA Mariam" w:cs="GHEA Mariam"/>
          <w:sz w:val="24"/>
          <w:szCs w:val="24"/>
          <w:lang w:val="hy-AM"/>
        </w:rPr>
        <w:t>9</w:t>
      </w:r>
      <w:r w:rsidR="00D3555F" w:rsidRPr="00847ED0">
        <w:rPr>
          <w:rFonts w:ascii="GHEA Mariam" w:eastAsia="GHEA Mariam" w:hAnsi="GHEA Mariam" w:cs="GHEA Mariam"/>
          <w:sz w:val="24"/>
          <w:szCs w:val="24"/>
          <w:lang w:val="hy-AM"/>
        </w:rPr>
        <w:t>-ի որոշմամբ ընդունվել է վարույթ</w:t>
      </w:r>
      <w:r w:rsidR="00BD0707" w:rsidRPr="00847ED0">
        <w:rPr>
          <w:rFonts w:ascii="GHEA Mariam" w:eastAsia="GHEA Mariam" w:hAnsi="GHEA Mariam" w:cs="GHEA Mariam"/>
          <w:sz w:val="24"/>
          <w:szCs w:val="24"/>
          <w:lang w:val="hy-AM"/>
        </w:rPr>
        <w:t xml:space="preserve"> </w:t>
      </w:r>
      <w:r w:rsidR="0096073D" w:rsidRPr="00847ED0">
        <w:rPr>
          <w:rFonts w:ascii="GHEA Mariam" w:eastAsia="GHEA Mariam" w:hAnsi="GHEA Mariam" w:cs="GHEA Mariam"/>
          <w:sz w:val="24"/>
          <w:szCs w:val="24"/>
          <w:lang w:val="hy-AM"/>
        </w:rPr>
        <w:t>և</w:t>
      </w:r>
      <w:r w:rsidR="00AF0395" w:rsidRPr="00847ED0">
        <w:rPr>
          <w:rFonts w:ascii="GHEA Mariam" w:eastAsia="GHEA Mariam" w:hAnsi="GHEA Mariam" w:cs="GHEA Mariam"/>
          <w:sz w:val="24"/>
          <w:szCs w:val="24"/>
          <w:lang w:val="hy-AM"/>
        </w:rPr>
        <w:t xml:space="preserve"> սահման</w:t>
      </w:r>
      <w:r w:rsidR="0000303E" w:rsidRPr="00847ED0">
        <w:rPr>
          <w:rFonts w:ascii="GHEA Mariam" w:eastAsia="GHEA Mariam" w:hAnsi="GHEA Mariam" w:cs="GHEA Mariam"/>
          <w:sz w:val="24"/>
          <w:szCs w:val="24"/>
          <w:lang w:val="hy-AM"/>
        </w:rPr>
        <w:t>վ</w:t>
      </w:r>
      <w:r w:rsidR="00AF0395" w:rsidRPr="00847ED0">
        <w:rPr>
          <w:rFonts w:ascii="GHEA Mariam" w:eastAsia="GHEA Mariam" w:hAnsi="GHEA Mariam" w:cs="GHEA Mariam"/>
          <w:sz w:val="24"/>
          <w:szCs w:val="24"/>
          <w:lang w:val="hy-AM"/>
        </w:rPr>
        <w:t>ել</w:t>
      </w:r>
      <w:r w:rsidR="00BD0707" w:rsidRPr="00847ED0">
        <w:rPr>
          <w:rFonts w:ascii="GHEA Mariam" w:eastAsia="GHEA Mariam" w:hAnsi="GHEA Mariam" w:cs="GHEA Mariam"/>
          <w:sz w:val="24"/>
          <w:szCs w:val="24"/>
          <w:lang w:val="hy-AM"/>
        </w:rPr>
        <w:t xml:space="preserve"> է</w:t>
      </w:r>
      <w:r w:rsidR="00AF0395" w:rsidRPr="00847ED0">
        <w:rPr>
          <w:rFonts w:ascii="GHEA Mariam" w:eastAsia="GHEA Mariam" w:hAnsi="GHEA Mariam" w:cs="GHEA Mariam"/>
          <w:sz w:val="24"/>
          <w:szCs w:val="24"/>
          <w:lang w:val="hy-AM"/>
        </w:rPr>
        <w:t xml:space="preserve"> </w:t>
      </w:r>
      <w:r w:rsidR="00E73474" w:rsidRPr="00847ED0">
        <w:rPr>
          <w:rFonts w:ascii="GHEA Mariam" w:eastAsia="GHEA Mariam" w:hAnsi="GHEA Mariam" w:cs="GHEA Mariam"/>
          <w:sz w:val="24"/>
          <w:szCs w:val="24"/>
          <w:lang w:val="hy-AM"/>
        </w:rPr>
        <w:t>դատական վարույթի իրականացման</w:t>
      </w:r>
      <w:r w:rsidR="0000303E" w:rsidRPr="00847ED0">
        <w:rPr>
          <w:rFonts w:ascii="GHEA Mariam" w:eastAsia="GHEA Mariam" w:hAnsi="GHEA Mariam" w:cs="GHEA Mariam"/>
          <w:sz w:val="24"/>
          <w:szCs w:val="24"/>
          <w:lang w:val="hy-AM"/>
        </w:rPr>
        <w:t xml:space="preserve"> գրավոր ընթացակարգ։</w:t>
      </w:r>
    </w:p>
    <w:p w14:paraId="4F38BEAE" w14:textId="77777777" w:rsidR="00512416" w:rsidRPr="00847ED0" w:rsidRDefault="00512416" w:rsidP="00DB5D14">
      <w:pPr>
        <w:spacing w:line="360" w:lineRule="auto"/>
        <w:ind w:leftChars="0" w:left="-2" w:firstLineChars="0" w:firstLine="567"/>
        <w:jc w:val="both"/>
        <w:rPr>
          <w:rFonts w:ascii="GHEA Mariam" w:eastAsia="GHEA Mariam" w:hAnsi="GHEA Mariam" w:cs="GHEA Mariam"/>
          <w:sz w:val="24"/>
          <w:szCs w:val="24"/>
          <w:lang w:val="hy-AM"/>
        </w:rPr>
      </w:pPr>
    </w:p>
    <w:p w14:paraId="6015A13C" w14:textId="00F5A532" w:rsidR="00A54AAA" w:rsidRPr="00847ED0" w:rsidRDefault="00BD0707" w:rsidP="00DB5D14">
      <w:pPr>
        <w:spacing w:line="360" w:lineRule="auto"/>
        <w:ind w:leftChars="0" w:left="-2" w:firstLineChars="0" w:firstLine="567"/>
        <w:jc w:val="both"/>
        <w:rPr>
          <w:rFonts w:ascii="GHEA Mariam" w:eastAsia="GHEA Mariam" w:hAnsi="GHEA Mariam" w:cs="GHEA Mariam"/>
          <w:b/>
          <w:bCs/>
          <w:sz w:val="24"/>
          <w:szCs w:val="24"/>
          <w:u w:val="single"/>
          <w:lang w:val="hy-AM"/>
        </w:rPr>
      </w:pPr>
      <w:r w:rsidRPr="00847ED0">
        <w:rPr>
          <w:rFonts w:ascii="GHEA Mariam" w:eastAsia="GHEA Mariam" w:hAnsi="GHEA Mariam" w:cs="GHEA Mariam"/>
          <w:b/>
          <w:bCs/>
          <w:sz w:val="24"/>
          <w:szCs w:val="24"/>
          <w:u w:val="single"/>
          <w:lang w:val="hy-AM"/>
        </w:rPr>
        <w:t>Վ</w:t>
      </w:r>
      <w:r w:rsidR="00A54AAA" w:rsidRPr="00847ED0">
        <w:rPr>
          <w:rFonts w:ascii="GHEA Mariam" w:eastAsia="GHEA Mariam" w:hAnsi="GHEA Mariam" w:cs="GHEA Mariam"/>
          <w:b/>
          <w:bCs/>
          <w:sz w:val="24"/>
          <w:szCs w:val="24"/>
          <w:u w:val="single"/>
          <w:lang w:val="hy-AM"/>
        </w:rPr>
        <w:t xml:space="preserve">ճռաբեկ բողոքի </w:t>
      </w:r>
      <w:r w:rsidR="00596F79" w:rsidRPr="00847ED0">
        <w:rPr>
          <w:rFonts w:ascii="GHEA Mariam" w:eastAsia="GHEA Mariam" w:hAnsi="GHEA Mariam" w:cs="GHEA Mariam"/>
          <w:b/>
          <w:bCs/>
          <w:sz w:val="24"/>
          <w:szCs w:val="24"/>
          <w:u w:val="single"/>
          <w:lang w:val="hy-AM"/>
        </w:rPr>
        <w:t>հիմք</w:t>
      </w:r>
      <w:r w:rsidR="00CC6F95" w:rsidRPr="00847ED0">
        <w:rPr>
          <w:rFonts w:ascii="GHEA Mariam" w:eastAsia="GHEA Mariam" w:hAnsi="GHEA Mariam" w:cs="GHEA Mariam"/>
          <w:b/>
          <w:bCs/>
          <w:sz w:val="24"/>
          <w:szCs w:val="24"/>
          <w:u w:val="single"/>
          <w:lang w:val="hy-AM"/>
        </w:rPr>
        <w:t>եր</w:t>
      </w:r>
      <w:r w:rsidR="00596F79" w:rsidRPr="00847ED0">
        <w:rPr>
          <w:rFonts w:ascii="GHEA Mariam" w:eastAsia="GHEA Mariam" w:hAnsi="GHEA Mariam" w:cs="GHEA Mariam"/>
          <w:b/>
          <w:bCs/>
          <w:sz w:val="24"/>
          <w:szCs w:val="24"/>
          <w:u w:val="single"/>
          <w:lang w:val="hy-AM"/>
        </w:rPr>
        <w:t>ը</w:t>
      </w:r>
      <w:r w:rsidR="00A54AAA" w:rsidRPr="00847ED0">
        <w:rPr>
          <w:rFonts w:ascii="GHEA Mariam" w:eastAsia="GHEA Mariam" w:hAnsi="GHEA Mariam" w:cs="GHEA Mariam"/>
          <w:b/>
          <w:bCs/>
          <w:sz w:val="24"/>
          <w:szCs w:val="24"/>
          <w:u w:val="single"/>
          <w:lang w:val="hy-AM"/>
        </w:rPr>
        <w:t>,</w:t>
      </w:r>
      <w:r w:rsidR="00596F79" w:rsidRPr="00847ED0">
        <w:rPr>
          <w:rFonts w:ascii="GHEA Mariam" w:eastAsia="GHEA Mariam" w:hAnsi="GHEA Mariam" w:cs="GHEA Mariam"/>
          <w:b/>
          <w:bCs/>
          <w:sz w:val="24"/>
          <w:szCs w:val="24"/>
          <w:u w:val="single"/>
          <w:lang w:val="hy-AM"/>
        </w:rPr>
        <w:t xml:space="preserve"> </w:t>
      </w:r>
      <w:r w:rsidR="00CC6F95" w:rsidRPr="00847ED0">
        <w:rPr>
          <w:rFonts w:ascii="GHEA Mariam" w:eastAsia="GHEA Mariam" w:hAnsi="GHEA Mariam" w:cs="GHEA Mariam"/>
          <w:b/>
          <w:bCs/>
          <w:sz w:val="24"/>
          <w:szCs w:val="24"/>
          <w:u w:val="single"/>
          <w:lang w:val="hy-AM"/>
        </w:rPr>
        <w:t>փաստարկները</w:t>
      </w:r>
      <w:r w:rsidR="00A54AAA" w:rsidRPr="00847ED0">
        <w:rPr>
          <w:rFonts w:ascii="GHEA Mariam" w:eastAsia="GHEA Mariam" w:hAnsi="GHEA Mariam" w:cs="GHEA Mariam"/>
          <w:b/>
          <w:bCs/>
          <w:sz w:val="24"/>
          <w:szCs w:val="24"/>
          <w:u w:val="single"/>
          <w:lang w:val="hy-AM"/>
        </w:rPr>
        <w:t xml:space="preserve"> և պահանջը.</w:t>
      </w:r>
    </w:p>
    <w:p w14:paraId="38D7522A" w14:textId="65B6CC29" w:rsidR="00A54AAA" w:rsidRPr="00847ED0" w:rsidRDefault="00726D11" w:rsidP="00DB5D14">
      <w:pPr>
        <w:spacing w:line="360" w:lineRule="auto"/>
        <w:ind w:leftChars="0" w:left="-2" w:firstLineChars="0" w:firstLine="567"/>
        <w:jc w:val="both"/>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Վ</w:t>
      </w:r>
      <w:r w:rsidR="00A54AAA" w:rsidRPr="00847ED0">
        <w:rPr>
          <w:rFonts w:ascii="GHEA Mariam" w:eastAsia="GHEA Mariam" w:hAnsi="GHEA Mariam" w:cs="GHEA Mariam"/>
          <w:sz w:val="24"/>
          <w:szCs w:val="24"/>
          <w:lang w:val="hy-AM"/>
        </w:rPr>
        <w:t xml:space="preserve">ճռաբեկ բողոքը քննվում է հետևյալ </w:t>
      </w:r>
      <w:r w:rsidR="00596F79" w:rsidRPr="00847ED0">
        <w:rPr>
          <w:rFonts w:ascii="GHEA Mariam" w:eastAsia="GHEA Mariam" w:hAnsi="GHEA Mariam" w:cs="GHEA Mariam"/>
          <w:sz w:val="24"/>
          <w:szCs w:val="24"/>
          <w:lang w:val="hy-AM"/>
        </w:rPr>
        <w:t>հիմք</w:t>
      </w:r>
      <w:r w:rsidR="00697AC6" w:rsidRPr="00847ED0">
        <w:rPr>
          <w:rFonts w:ascii="GHEA Mariam" w:eastAsia="GHEA Mariam" w:hAnsi="GHEA Mariam" w:cs="GHEA Mariam"/>
          <w:sz w:val="24"/>
          <w:szCs w:val="24"/>
          <w:lang w:val="hy-AM"/>
        </w:rPr>
        <w:t>եր</w:t>
      </w:r>
      <w:r w:rsidR="00596F79" w:rsidRPr="00847ED0">
        <w:rPr>
          <w:rFonts w:ascii="GHEA Mariam" w:eastAsia="GHEA Mariam" w:hAnsi="GHEA Mariam" w:cs="GHEA Mariam"/>
          <w:sz w:val="24"/>
          <w:szCs w:val="24"/>
          <w:lang w:val="hy-AM"/>
        </w:rPr>
        <w:t>ի</w:t>
      </w:r>
      <w:r w:rsidR="00A54AAA" w:rsidRPr="00847ED0">
        <w:rPr>
          <w:rFonts w:ascii="GHEA Mariam" w:eastAsia="GHEA Mariam" w:hAnsi="GHEA Mariam" w:cs="GHEA Mariam"/>
          <w:sz w:val="24"/>
          <w:szCs w:val="24"/>
          <w:lang w:val="hy-AM"/>
        </w:rPr>
        <w:t xml:space="preserve"> սահմաններում՝ ներքոհիշյալ </w:t>
      </w:r>
      <w:r w:rsidR="003746DD" w:rsidRPr="00847ED0">
        <w:rPr>
          <w:rFonts w:ascii="GHEA Mariam" w:eastAsia="GHEA Mariam" w:hAnsi="GHEA Mariam" w:cs="GHEA Mariam"/>
          <w:sz w:val="24"/>
          <w:szCs w:val="24"/>
          <w:lang w:val="hy-AM"/>
        </w:rPr>
        <w:t>փաստարկներով</w:t>
      </w:r>
      <w:r w:rsidR="00A54AAA" w:rsidRPr="00847ED0">
        <w:rPr>
          <w:rFonts w:ascii="GHEA Mariam" w:eastAsia="GHEA Mariam" w:hAnsi="GHEA Mariam" w:cs="GHEA Mariam"/>
          <w:sz w:val="24"/>
          <w:szCs w:val="24"/>
          <w:lang w:val="hy-AM"/>
        </w:rPr>
        <w:t>.</w:t>
      </w:r>
    </w:p>
    <w:p w14:paraId="5BE06E69" w14:textId="503F7196" w:rsidR="00D36142" w:rsidRPr="00847ED0" w:rsidRDefault="003142C9" w:rsidP="00DB5D14">
      <w:pPr>
        <w:spacing w:line="360" w:lineRule="auto"/>
        <w:ind w:leftChars="0" w:left="-2" w:firstLineChars="0" w:firstLine="567"/>
        <w:jc w:val="both"/>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5</w:t>
      </w:r>
      <w:r w:rsidR="00AA6752" w:rsidRPr="00847ED0">
        <w:rPr>
          <w:rFonts w:ascii="GHEA Mariam" w:eastAsia="GHEA Mariam" w:hAnsi="GHEA Mariam" w:cs="GHEA Mariam"/>
          <w:sz w:val="24"/>
          <w:szCs w:val="24"/>
          <w:lang w:val="hy-AM"/>
        </w:rPr>
        <w:t xml:space="preserve">. </w:t>
      </w:r>
      <w:r w:rsidR="00D36142" w:rsidRPr="00847ED0">
        <w:rPr>
          <w:rFonts w:ascii="GHEA Mariam" w:eastAsia="GHEA Mariam" w:hAnsi="GHEA Mariam" w:cs="GHEA Mariam"/>
          <w:sz w:val="24"/>
          <w:szCs w:val="24"/>
          <w:lang w:val="hy-AM"/>
        </w:rPr>
        <w:t xml:space="preserve">Բողոքի հեղինակի պնդմամբ՝ Վերաքննիչ դատարանը թույլ է տվել </w:t>
      </w:r>
      <w:r w:rsidR="000835A4" w:rsidRPr="00847ED0">
        <w:rPr>
          <w:rFonts w:ascii="GHEA Mariam" w:eastAsia="GHEA Mariam" w:hAnsi="GHEA Mariam" w:cs="GHEA Mariam"/>
          <w:sz w:val="24"/>
          <w:szCs w:val="24"/>
          <w:lang w:val="hy-AM"/>
        </w:rPr>
        <w:t xml:space="preserve">լուրջ </w:t>
      </w:r>
      <w:r w:rsidR="00D36142" w:rsidRPr="00847ED0">
        <w:rPr>
          <w:rFonts w:ascii="GHEA Mariam" w:eastAsia="GHEA Mariam" w:hAnsi="GHEA Mariam" w:cs="GHEA Mariam"/>
          <w:sz w:val="24"/>
          <w:szCs w:val="24"/>
          <w:lang w:val="hy-AM"/>
        </w:rPr>
        <w:t xml:space="preserve">դատական սխալ, որը խաթարել է արդարադատության բուն էությունը, և </w:t>
      </w:r>
      <w:r w:rsidR="00D36142" w:rsidRPr="00847ED0">
        <w:rPr>
          <w:rFonts w:ascii="GHEA Mariam" w:eastAsia="GHEA Mariam" w:hAnsi="GHEA Mariam" w:cs="GHEA Mariam"/>
          <w:sz w:val="24"/>
          <w:szCs w:val="24"/>
          <w:lang w:val="hy-AM"/>
        </w:rPr>
        <w:lastRenderedPageBreak/>
        <w:t>միաժամանակ առկա է օրենքի միատեսակ կիրառության ապահովման անհրաժեշտություն։</w:t>
      </w:r>
    </w:p>
    <w:p w14:paraId="0D4BA963" w14:textId="6A1F8853" w:rsidR="003E3874" w:rsidRPr="00847ED0" w:rsidRDefault="008A078B" w:rsidP="00DB5D14">
      <w:pPr>
        <w:spacing w:line="360" w:lineRule="auto"/>
        <w:ind w:leftChars="0" w:left="-2" w:firstLineChars="0" w:firstLine="567"/>
        <w:jc w:val="both"/>
        <w:rPr>
          <w:rFonts w:ascii="GHEA Mariam" w:hAnsi="GHEA Mariam"/>
          <w:sz w:val="24"/>
          <w:szCs w:val="24"/>
          <w:shd w:val="clear" w:color="auto" w:fill="FFFFFF"/>
          <w:lang w:val="hy-AM"/>
        </w:rPr>
      </w:pPr>
      <w:r w:rsidRPr="00847ED0">
        <w:rPr>
          <w:rFonts w:ascii="GHEA Mariam" w:eastAsia="GHEA Mariam" w:hAnsi="GHEA Mariam" w:cs="GHEA Mariam"/>
          <w:sz w:val="24"/>
          <w:szCs w:val="24"/>
          <w:lang w:val="hy-AM"/>
        </w:rPr>
        <w:t xml:space="preserve">Մասնավորապես՝ </w:t>
      </w:r>
      <w:r w:rsidR="00852246" w:rsidRPr="00847ED0">
        <w:rPr>
          <w:rFonts w:ascii="GHEA Mariam" w:eastAsia="GHEA Mariam" w:hAnsi="GHEA Mariam" w:cs="GHEA Mariam"/>
          <w:sz w:val="24"/>
          <w:szCs w:val="24"/>
          <w:lang w:val="hy-AM"/>
        </w:rPr>
        <w:t>սույն վարույթի փաստական հանգամանքները գնահատելով</w:t>
      </w:r>
      <w:r w:rsidR="005A7531" w:rsidRPr="00847ED0">
        <w:rPr>
          <w:rFonts w:ascii="GHEA Mariam" w:eastAsia="GHEA Mariam" w:hAnsi="GHEA Mariam" w:cs="GHEA Mariam"/>
          <w:sz w:val="24"/>
          <w:szCs w:val="24"/>
          <w:lang w:val="hy-AM"/>
        </w:rPr>
        <w:t xml:space="preserve"> </w:t>
      </w:r>
      <w:r w:rsidRPr="00847ED0">
        <w:rPr>
          <w:rFonts w:ascii="GHEA Mariam" w:eastAsia="GHEA Mariam" w:hAnsi="GHEA Mariam" w:cs="GHEA Mariam"/>
          <w:sz w:val="24"/>
          <w:szCs w:val="24"/>
          <w:lang w:val="hy-AM"/>
        </w:rPr>
        <w:t>քրեական օրենքի</w:t>
      </w:r>
      <w:r w:rsidR="0025657B" w:rsidRPr="00847ED0">
        <w:rPr>
          <w:rFonts w:ascii="GHEA Mariam" w:eastAsia="GHEA Mariam" w:hAnsi="GHEA Mariam" w:cs="GHEA Mariam"/>
          <w:sz w:val="24"/>
          <w:szCs w:val="24"/>
          <w:lang w:val="hy-AM"/>
        </w:rPr>
        <w:t>ն</w:t>
      </w:r>
      <w:r w:rsidRPr="00847ED0">
        <w:rPr>
          <w:rFonts w:ascii="GHEA Mariam" w:eastAsia="GHEA Mariam" w:hAnsi="GHEA Mariam" w:cs="GHEA Mariam"/>
          <w:sz w:val="24"/>
          <w:szCs w:val="24"/>
          <w:lang w:val="hy-AM"/>
        </w:rPr>
        <w:t xml:space="preserve"> հետադարձ ուժ</w:t>
      </w:r>
      <w:r w:rsidR="003210AD" w:rsidRPr="00847ED0">
        <w:rPr>
          <w:rFonts w:ascii="GHEA Mariam" w:eastAsia="GHEA Mariam" w:hAnsi="GHEA Mariam" w:cs="GHEA Mariam"/>
          <w:sz w:val="24"/>
          <w:szCs w:val="24"/>
          <w:lang w:val="hy-AM"/>
        </w:rPr>
        <w:t xml:space="preserve"> տալու չափանիշների</w:t>
      </w:r>
      <w:r w:rsidRPr="00847ED0">
        <w:rPr>
          <w:rFonts w:ascii="GHEA Mariam" w:eastAsia="GHEA Mariam" w:hAnsi="GHEA Mariam" w:cs="GHEA Mariam"/>
          <w:sz w:val="24"/>
          <w:szCs w:val="24"/>
          <w:lang w:val="hy-AM"/>
        </w:rPr>
        <w:t xml:space="preserve"> վերաբերյալ </w:t>
      </w:r>
      <w:r w:rsidR="00852246" w:rsidRPr="00847ED0">
        <w:rPr>
          <w:rFonts w:ascii="GHEA Mariam" w:eastAsia="GHEA Mariam" w:hAnsi="GHEA Mariam" w:cs="GHEA Mariam"/>
          <w:sz w:val="24"/>
          <w:szCs w:val="24"/>
          <w:lang w:val="hy-AM"/>
        </w:rPr>
        <w:t xml:space="preserve">Վճռաբեկ դատարանի կողմից արտահայտված իրավական դիրքորոշումների </w:t>
      </w:r>
      <w:r w:rsidR="005A7531" w:rsidRPr="00847ED0">
        <w:rPr>
          <w:rFonts w:ascii="GHEA Mariam" w:eastAsia="GHEA Mariam" w:hAnsi="GHEA Mariam" w:cs="GHEA Mariam"/>
          <w:sz w:val="24"/>
          <w:szCs w:val="24"/>
          <w:lang w:val="hy-AM"/>
        </w:rPr>
        <w:t>լույսի ներքո՝</w:t>
      </w:r>
      <w:r w:rsidR="00852246" w:rsidRPr="00847ED0">
        <w:rPr>
          <w:rFonts w:ascii="GHEA Mariam" w:eastAsia="GHEA Mariam" w:hAnsi="GHEA Mariam" w:cs="GHEA Mariam"/>
          <w:sz w:val="24"/>
          <w:szCs w:val="24"/>
          <w:lang w:val="hy-AM"/>
        </w:rPr>
        <w:t xml:space="preserve"> բողոքի հեղինակ</w:t>
      </w:r>
      <w:r w:rsidR="005A7531" w:rsidRPr="00847ED0">
        <w:rPr>
          <w:rFonts w:ascii="GHEA Mariam" w:eastAsia="GHEA Mariam" w:hAnsi="GHEA Mariam" w:cs="GHEA Mariam"/>
          <w:sz w:val="24"/>
          <w:szCs w:val="24"/>
          <w:lang w:val="hy-AM"/>
        </w:rPr>
        <w:t>ը</w:t>
      </w:r>
      <w:r w:rsidR="00852246" w:rsidRPr="00847ED0">
        <w:rPr>
          <w:rFonts w:ascii="GHEA Mariam" w:eastAsia="GHEA Mariam" w:hAnsi="GHEA Mariam" w:cs="GHEA Mariam"/>
          <w:sz w:val="24"/>
          <w:szCs w:val="24"/>
          <w:lang w:val="hy-AM"/>
        </w:rPr>
        <w:t xml:space="preserve"> </w:t>
      </w:r>
      <w:r w:rsidR="005A7531" w:rsidRPr="00847ED0">
        <w:rPr>
          <w:rFonts w:ascii="GHEA Mariam" w:eastAsia="GHEA Mariam" w:hAnsi="GHEA Mariam" w:cs="GHEA Mariam"/>
          <w:sz w:val="24"/>
          <w:szCs w:val="24"/>
          <w:lang w:val="hy-AM"/>
        </w:rPr>
        <w:t>եզրահանգել</w:t>
      </w:r>
      <w:r w:rsidR="00852246" w:rsidRPr="00847ED0">
        <w:rPr>
          <w:rFonts w:ascii="GHEA Mariam" w:eastAsia="GHEA Mariam" w:hAnsi="GHEA Mariam" w:cs="GHEA Mariam"/>
          <w:sz w:val="24"/>
          <w:szCs w:val="24"/>
          <w:lang w:val="hy-AM"/>
        </w:rPr>
        <w:t xml:space="preserve"> է, որ </w:t>
      </w:r>
      <w:r w:rsidR="00DD2E84" w:rsidRPr="00847ED0">
        <w:rPr>
          <w:rFonts w:ascii="GHEA Mariam" w:eastAsia="GHEA Mariam" w:hAnsi="GHEA Mariam" w:cs="GHEA Mariam"/>
          <w:sz w:val="24"/>
          <w:szCs w:val="24"/>
          <w:lang w:val="hy-AM"/>
        </w:rPr>
        <w:t xml:space="preserve">2021 թվականի մայիսի 5-ին ընդունված ՀՀ քրեական օրենսգրքի (այսուհետ՝ նաև ՀՀ գործող քրեական օրենսգիրք) </w:t>
      </w:r>
      <w:r w:rsidR="003210AD" w:rsidRPr="00847ED0">
        <w:rPr>
          <w:rFonts w:ascii="GHEA Mariam" w:eastAsia="GHEA Mariam" w:hAnsi="GHEA Mariam" w:cs="GHEA Mariam"/>
          <w:sz w:val="24"/>
          <w:szCs w:val="24"/>
          <w:lang w:val="hy-AM"/>
        </w:rPr>
        <w:t>106-րդ հոդվածի 2-րդ մաս</w:t>
      </w:r>
      <w:r w:rsidR="00EB44CC" w:rsidRPr="00847ED0">
        <w:rPr>
          <w:rFonts w:ascii="GHEA Mariam" w:eastAsia="GHEA Mariam" w:hAnsi="GHEA Mariam" w:cs="GHEA Mariam"/>
          <w:sz w:val="24"/>
          <w:szCs w:val="24"/>
          <w:lang w:val="hy-AM"/>
        </w:rPr>
        <w:t>ը</w:t>
      </w:r>
      <w:r w:rsidR="00DD2E84" w:rsidRPr="00847ED0">
        <w:rPr>
          <w:rFonts w:ascii="GHEA Mariam" w:eastAsia="GHEA Mariam" w:hAnsi="GHEA Mariam" w:cs="GHEA Mariam"/>
          <w:sz w:val="24"/>
          <w:szCs w:val="24"/>
          <w:lang w:val="hy-AM"/>
        </w:rPr>
        <w:t xml:space="preserve"> </w:t>
      </w:r>
      <w:r w:rsidR="007A58EE" w:rsidRPr="00847ED0">
        <w:rPr>
          <w:rFonts w:ascii="GHEA Mariam" w:eastAsia="GHEA Mariam" w:hAnsi="GHEA Mariam" w:cs="GHEA Mariam"/>
          <w:sz w:val="24"/>
          <w:szCs w:val="24"/>
          <w:lang w:val="hy-AM"/>
        </w:rPr>
        <w:t xml:space="preserve">հետադարձությամբ </w:t>
      </w:r>
      <w:r w:rsidR="00435492" w:rsidRPr="00847ED0">
        <w:rPr>
          <w:rFonts w:ascii="GHEA Mariam" w:eastAsia="GHEA Mariam" w:hAnsi="GHEA Mariam" w:cs="GHEA Mariam"/>
          <w:sz w:val="24"/>
          <w:szCs w:val="24"/>
          <w:lang w:val="hy-AM"/>
        </w:rPr>
        <w:t>կիրառ</w:t>
      </w:r>
      <w:r w:rsidR="007A58EE" w:rsidRPr="00847ED0">
        <w:rPr>
          <w:rFonts w:ascii="GHEA Mariam" w:eastAsia="GHEA Mariam" w:hAnsi="GHEA Mariam" w:cs="GHEA Mariam"/>
          <w:sz w:val="24"/>
          <w:szCs w:val="24"/>
          <w:lang w:val="hy-AM"/>
        </w:rPr>
        <w:t>ելու</w:t>
      </w:r>
      <w:r w:rsidR="00435492" w:rsidRPr="00847ED0">
        <w:rPr>
          <w:rFonts w:ascii="GHEA Mariam" w:eastAsia="GHEA Mariam" w:hAnsi="GHEA Mariam" w:cs="GHEA Mariam"/>
          <w:sz w:val="24"/>
          <w:szCs w:val="24"/>
          <w:lang w:val="hy-AM"/>
        </w:rPr>
        <w:t xml:space="preserve"> հարցում Առաջին ատյանի դատարանը</w:t>
      </w:r>
      <w:r w:rsidR="00401E09" w:rsidRPr="00847ED0">
        <w:rPr>
          <w:rFonts w:ascii="GHEA Mariam" w:eastAsia="GHEA Mariam" w:hAnsi="GHEA Mariam" w:cs="GHEA Mariam"/>
          <w:sz w:val="24"/>
          <w:szCs w:val="24"/>
          <w:lang w:val="hy-AM"/>
        </w:rPr>
        <w:t xml:space="preserve"> հանգել է իրավաչափ հետևության։</w:t>
      </w:r>
    </w:p>
    <w:p w14:paraId="21302FF0" w14:textId="2F01117C" w:rsidR="008F1643" w:rsidRPr="00847ED0" w:rsidRDefault="003142C9" w:rsidP="00DB5D14">
      <w:pPr>
        <w:spacing w:line="360" w:lineRule="auto"/>
        <w:ind w:leftChars="0" w:left="-2" w:firstLineChars="0" w:firstLine="567"/>
        <w:jc w:val="both"/>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6</w:t>
      </w:r>
      <w:r w:rsidR="00A54AAA" w:rsidRPr="00847ED0">
        <w:rPr>
          <w:rFonts w:ascii="GHEA Mariam" w:eastAsia="GHEA Mariam" w:hAnsi="GHEA Mariam" w:cs="GHEA Mariam"/>
          <w:sz w:val="24"/>
          <w:szCs w:val="24"/>
          <w:lang w:val="hy-AM"/>
        </w:rPr>
        <w:t>. Վերոգրյալի հիման վրա</w:t>
      </w:r>
      <w:r w:rsidR="00A5341C" w:rsidRPr="00847ED0">
        <w:rPr>
          <w:rFonts w:ascii="GHEA Mariam" w:eastAsia="GHEA Mariam" w:hAnsi="GHEA Mariam" w:cs="GHEA Mariam"/>
          <w:sz w:val="24"/>
          <w:szCs w:val="24"/>
          <w:lang w:val="hy-AM"/>
        </w:rPr>
        <w:t>,</w:t>
      </w:r>
      <w:r w:rsidR="00A54AAA" w:rsidRPr="00847ED0">
        <w:rPr>
          <w:rFonts w:ascii="GHEA Mariam" w:eastAsia="GHEA Mariam" w:hAnsi="GHEA Mariam" w:cs="GHEA Mariam"/>
          <w:sz w:val="24"/>
          <w:szCs w:val="24"/>
          <w:lang w:val="hy-AM"/>
        </w:rPr>
        <w:t xml:space="preserve"> բողոք բերած անձը խնդրել է </w:t>
      </w:r>
      <w:r w:rsidR="00554C9D" w:rsidRPr="00847ED0">
        <w:rPr>
          <w:rFonts w:ascii="GHEA Mariam" w:eastAsia="GHEA Mariam" w:hAnsi="GHEA Mariam" w:cs="GHEA Mariam"/>
          <w:sz w:val="24"/>
          <w:szCs w:val="24"/>
          <w:lang w:val="hy-AM"/>
        </w:rPr>
        <w:t>բեկանել Վերաքննիչ դատարանի՝ 202</w:t>
      </w:r>
      <w:r w:rsidR="00D114A1" w:rsidRPr="00847ED0">
        <w:rPr>
          <w:rFonts w:ascii="GHEA Mariam" w:eastAsia="GHEA Mariam" w:hAnsi="GHEA Mariam" w:cs="GHEA Mariam"/>
          <w:sz w:val="24"/>
          <w:szCs w:val="24"/>
          <w:lang w:val="hy-AM"/>
        </w:rPr>
        <w:t>3</w:t>
      </w:r>
      <w:r w:rsidR="00554C9D" w:rsidRPr="00847ED0">
        <w:rPr>
          <w:rFonts w:ascii="GHEA Mariam" w:eastAsia="GHEA Mariam" w:hAnsi="GHEA Mariam" w:cs="GHEA Mariam"/>
          <w:sz w:val="24"/>
          <w:szCs w:val="24"/>
          <w:lang w:val="hy-AM"/>
        </w:rPr>
        <w:t xml:space="preserve"> թվականի </w:t>
      </w:r>
      <w:r w:rsidR="00D114A1" w:rsidRPr="00847ED0">
        <w:rPr>
          <w:rFonts w:ascii="GHEA Mariam" w:eastAsia="GHEA Mariam" w:hAnsi="GHEA Mariam" w:cs="GHEA Mariam"/>
          <w:sz w:val="24"/>
          <w:szCs w:val="24"/>
          <w:lang w:val="hy-AM"/>
        </w:rPr>
        <w:t>հուլիսի</w:t>
      </w:r>
      <w:r w:rsidR="00554C9D" w:rsidRPr="00847ED0">
        <w:rPr>
          <w:rFonts w:ascii="GHEA Mariam" w:eastAsia="GHEA Mariam" w:hAnsi="GHEA Mariam" w:cs="GHEA Mariam"/>
          <w:sz w:val="24"/>
          <w:szCs w:val="24"/>
          <w:lang w:val="hy-AM"/>
        </w:rPr>
        <w:t xml:space="preserve"> </w:t>
      </w:r>
      <w:r w:rsidR="00C44020" w:rsidRPr="00847ED0">
        <w:rPr>
          <w:rFonts w:ascii="GHEA Mariam" w:eastAsia="GHEA Mariam" w:hAnsi="GHEA Mariam" w:cs="GHEA Mariam"/>
          <w:sz w:val="24"/>
          <w:szCs w:val="24"/>
          <w:lang w:val="hy-AM"/>
        </w:rPr>
        <w:t>1</w:t>
      </w:r>
      <w:r w:rsidR="00622F91" w:rsidRPr="00847ED0">
        <w:rPr>
          <w:rFonts w:ascii="GHEA Mariam" w:eastAsia="GHEA Mariam" w:hAnsi="GHEA Mariam" w:cs="GHEA Mariam"/>
          <w:sz w:val="24"/>
          <w:szCs w:val="24"/>
          <w:lang w:val="hy-AM"/>
        </w:rPr>
        <w:t>4</w:t>
      </w:r>
      <w:r w:rsidR="00554C9D" w:rsidRPr="00847ED0">
        <w:rPr>
          <w:rFonts w:ascii="GHEA Mariam" w:eastAsia="GHEA Mariam" w:hAnsi="GHEA Mariam" w:cs="GHEA Mariam"/>
          <w:sz w:val="24"/>
          <w:szCs w:val="24"/>
          <w:lang w:val="hy-AM"/>
        </w:rPr>
        <w:t>-ի որոշում</w:t>
      </w:r>
      <w:r w:rsidR="00622F91" w:rsidRPr="00847ED0">
        <w:rPr>
          <w:rFonts w:ascii="GHEA Mariam" w:eastAsia="GHEA Mariam" w:hAnsi="GHEA Mariam" w:cs="GHEA Mariam"/>
          <w:sz w:val="24"/>
          <w:szCs w:val="24"/>
          <w:lang w:val="hy-AM"/>
        </w:rPr>
        <w:t>ը</w:t>
      </w:r>
      <w:r w:rsidR="008F1643" w:rsidRPr="00847ED0">
        <w:rPr>
          <w:rFonts w:ascii="GHEA Mariam" w:eastAsia="GHEA Mariam" w:hAnsi="GHEA Mariam" w:cs="GHEA Mariam"/>
          <w:sz w:val="24"/>
          <w:szCs w:val="24"/>
          <w:lang w:val="hy-AM"/>
        </w:rPr>
        <w:t>՝</w:t>
      </w:r>
      <w:r w:rsidR="008F1643" w:rsidRPr="00847ED0">
        <w:rPr>
          <w:rFonts w:ascii="GHEA Mariam" w:hAnsi="GHEA Mariam"/>
          <w:lang w:val="hy-AM"/>
        </w:rPr>
        <w:t xml:space="preserve"> </w:t>
      </w:r>
      <w:r w:rsidR="008F1643" w:rsidRPr="00847ED0">
        <w:rPr>
          <w:rFonts w:ascii="GHEA Mariam" w:eastAsia="GHEA Mariam" w:hAnsi="GHEA Mariam" w:cs="GHEA Mariam"/>
          <w:sz w:val="24"/>
          <w:szCs w:val="24"/>
          <w:lang w:val="hy-AM"/>
        </w:rPr>
        <w:t xml:space="preserve">oրինական ուժ տալով </w:t>
      </w:r>
      <w:r w:rsidR="00AB66DE" w:rsidRPr="00847ED0">
        <w:rPr>
          <w:rFonts w:ascii="GHEA Mariam" w:eastAsia="GHEA Mariam" w:hAnsi="GHEA Mariam" w:cs="GHEA Mariam"/>
          <w:sz w:val="24"/>
          <w:szCs w:val="24"/>
          <w:lang w:val="hy-AM"/>
        </w:rPr>
        <w:t>Ա</w:t>
      </w:r>
      <w:r w:rsidR="008F1643" w:rsidRPr="00847ED0">
        <w:rPr>
          <w:rFonts w:ascii="GHEA Mariam" w:eastAsia="GHEA Mariam" w:hAnsi="GHEA Mariam" w:cs="GHEA Mariam"/>
          <w:sz w:val="24"/>
          <w:szCs w:val="24"/>
          <w:lang w:val="hy-AM"/>
        </w:rPr>
        <w:t>ռաջին ատյանի դատարանի</w:t>
      </w:r>
      <w:r w:rsidR="00AB66DE" w:rsidRPr="00847ED0">
        <w:rPr>
          <w:rFonts w:ascii="GHEA Mariam" w:eastAsia="GHEA Mariam" w:hAnsi="GHEA Mariam" w:cs="GHEA Mariam"/>
          <w:sz w:val="24"/>
          <w:szCs w:val="24"/>
          <w:lang w:val="hy-AM"/>
        </w:rPr>
        <w:t>՝ 2023 թվականի ապրիլի 6-ի որոշմանը։</w:t>
      </w:r>
    </w:p>
    <w:p w14:paraId="05269C1E" w14:textId="77777777" w:rsidR="00E217C1" w:rsidRPr="00847ED0" w:rsidRDefault="00E217C1" w:rsidP="00DB5D14">
      <w:pPr>
        <w:spacing w:line="360" w:lineRule="auto"/>
        <w:ind w:leftChars="0" w:left="-2" w:firstLineChars="0" w:firstLine="567"/>
        <w:jc w:val="both"/>
        <w:rPr>
          <w:rFonts w:ascii="GHEA Mariam" w:eastAsia="GHEA Mariam" w:hAnsi="GHEA Mariam" w:cs="GHEA Mariam"/>
          <w:sz w:val="24"/>
          <w:szCs w:val="24"/>
          <w:lang w:val="hy-AM"/>
        </w:rPr>
      </w:pPr>
    </w:p>
    <w:p w14:paraId="0A63FF97" w14:textId="2CEEF6F6" w:rsidR="007F5554" w:rsidRPr="00847ED0" w:rsidRDefault="00FA0FDC" w:rsidP="00DB5D14">
      <w:pPr>
        <w:spacing w:line="360" w:lineRule="auto"/>
        <w:ind w:leftChars="0" w:left="-2" w:firstLineChars="0" w:firstLine="567"/>
        <w:jc w:val="both"/>
        <w:rPr>
          <w:rFonts w:ascii="GHEA Mariam" w:eastAsia="GHEA Mariam" w:hAnsi="GHEA Mariam" w:cs="GHEA Mariam"/>
          <w:sz w:val="24"/>
          <w:szCs w:val="24"/>
          <w:u w:val="single"/>
          <w:lang w:val="hy-AM"/>
        </w:rPr>
      </w:pPr>
      <w:r w:rsidRPr="00847ED0">
        <w:rPr>
          <w:rFonts w:ascii="GHEA Mariam" w:eastAsia="GHEA Mariam" w:hAnsi="GHEA Mariam" w:cs="GHEA Mariam"/>
          <w:b/>
          <w:sz w:val="24"/>
          <w:szCs w:val="24"/>
          <w:u w:val="single"/>
          <w:lang w:val="hy-AM"/>
        </w:rPr>
        <w:t>Վ</w:t>
      </w:r>
      <w:r w:rsidR="00D3555F" w:rsidRPr="00847ED0">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06AD1869" w14:textId="14A51410" w:rsidR="00043DF7" w:rsidRPr="00847ED0" w:rsidRDefault="00043DF7"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sz w:val="24"/>
          <w:szCs w:val="24"/>
          <w:lang w:val="hy-AM"/>
        </w:rPr>
        <w:t>7</w:t>
      </w:r>
      <w:r w:rsidR="00C21ED7" w:rsidRPr="00847ED0">
        <w:rPr>
          <w:rFonts w:ascii="Cambria Math" w:eastAsia="GHEA Mariam" w:hAnsi="Cambria Math" w:cs="Cambria Math"/>
          <w:sz w:val="24"/>
          <w:szCs w:val="24"/>
          <w:lang w:val="hy-AM"/>
        </w:rPr>
        <w:t>․</w:t>
      </w:r>
      <w:r w:rsidR="00C21ED7" w:rsidRPr="00847ED0">
        <w:rPr>
          <w:rFonts w:ascii="GHEA Mariam" w:eastAsia="GHEA Mariam" w:hAnsi="GHEA Mariam" w:cs="GHEA Mariam"/>
          <w:sz w:val="24"/>
          <w:szCs w:val="24"/>
          <w:lang w:val="hy-AM"/>
        </w:rPr>
        <w:t xml:space="preserve"> </w:t>
      </w:r>
      <w:r w:rsidRPr="00847ED0">
        <w:rPr>
          <w:rFonts w:ascii="GHEA Mariam" w:eastAsia="GHEA Mariam" w:hAnsi="GHEA Mariam" w:cs="GHEA Mariam"/>
          <w:sz w:val="24"/>
          <w:szCs w:val="24"/>
          <w:lang w:val="hy-AM"/>
        </w:rPr>
        <w:t>Էլմիրա Մալխասյան</w:t>
      </w:r>
      <w:r w:rsidR="007F5554" w:rsidRPr="00847ED0">
        <w:rPr>
          <w:rFonts w:ascii="GHEA Mariam" w:eastAsia="GHEA Mariam" w:hAnsi="GHEA Mariam" w:cs="GHEA Mariam"/>
          <w:sz w:val="24"/>
          <w:szCs w:val="24"/>
          <w:lang w:val="hy-AM"/>
        </w:rPr>
        <w:t xml:space="preserve">ը ՀՀ </w:t>
      </w:r>
      <w:r w:rsidRPr="00847ED0">
        <w:rPr>
          <w:rFonts w:ascii="GHEA Mariam" w:eastAsia="GHEA Mariam" w:hAnsi="GHEA Mariam" w:cs="GHEA Mariam"/>
          <w:sz w:val="24"/>
          <w:szCs w:val="24"/>
          <w:lang w:val="hy-AM"/>
        </w:rPr>
        <w:t xml:space="preserve">նախկին </w:t>
      </w:r>
      <w:r w:rsidR="007F5554" w:rsidRPr="00847ED0">
        <w:rPr>
          <w:rFonts w:ascii="GHEA Mariam" w:eastAsia="GHEA Mariam" w:hAnsi="GHEA Mariam" w:cs="GHEA Mariam"/>
          <w:sz w:val="24"/>
          <w:szCs w:val="24"/>
          <w:lang w:val="hy-AM"/>
        </w:rPr>
        <w:t xml:space="preserve">քրեական օրենսգրքի </w:t>
      </w:r>
      <w:r w:rsidRPr="00847ED0">
        <w:rPr>
          <w:rFonts w:ascii="GHEA Mariam" w:eastAsia="GHEA Mariam" w:hAnsi="GHEA Mariam" w:cs="GHEA Mariam"/>
          <w:sz w:val="24"/>
          <w:szCs w:val="24"/>
          <w:lang w:val="hy-AM"/>
        </w:rPr>
        <w:t>178</w:t>
      </w:r>
      <w:r w:rsidR="007F5554" w:rsidRPr="00847ED0">
        <w:rPr>
          <w:rFonts w:ascii="GHEA Mariam" w:eastAsia="GHEA Mariam" w:hAnsi="GHEA Mariam" w:cs="GHEA Mariam"/>
          <w:sz w:val="24"/>
          <w:szCs w:val="24"/>
          <w:lang w:val="hy-AM"/>
        </w:rPr>
        <w:t>-րդ հոդվածի</w:t>
      </w:r>
      <w:r w:rsidR="00933612" w:rsidRPr="00847ED0">
        <w:rPr>
          <w:rFonts w:ascii="GHEA Mariam" w:eastAsia="GHEA Mariam" w:hAnsi="GHEA Mariam" w:cs="GHEA Mariam"/>
          <w:sz w:val="24"/>
          <w:szCs w:val="24"/>
          <w:lang w:val="hy-AM"/>
        </w:rPr>
        <w:t xml:space="preserve"> </w:t>
      </w:r>
      <w:r w:rsidR="007F5554" w:rsidRPr="00847ED0">
        <w:rPr>
          <w:rFonts w:ascii="GHEA Mariam" w:eastAsia="GHEA Mariam" w:hAnsi="GHEA Mariam" w:cs="GHEA Mariam"/>
          <w:sz w:val="24"/>
          <w:szCs w:val="24"/>
          <w:lang w:val="hy-AM"/>
        </w:rPr>
        <w:t>2-րդ մաս</w:t>
      </w:r>
      <w:r w:rsidRPr="00847ED0">
        <w:rPr>
          <w:rFonts w:ascii="GHEA Mariam" w:eastAsia="GHEA Mariam" w:hAnsi="GHEA Mariam" w:cs="GHEA Mariam"/>
          <w:sz w:val="24"/>
          <w:szCs w:val="24"/>
          <w:lang w:val="hy-AM"/>
        </w:rPr>
        <w:t>ի 2-րդ կետով</w:t>
      </w:r>
      <w:r w:rsidR="007F5554" w:rsidRPr="00847ED0">
        <w:rPr>
          <w:rFonts w:ascii="GHEA Mariam" w:eastAsia="GHEA Mariam" w:hAnsi="GHEA Mariam" w:cs="GHEA Mariam"/>
          <w:sz w:val="24"/>
          <w:szCs w:val="24"/>
          <w:lang w:val="hy-AM"/>
        </w:rPr>
        <w:t xml:space="preserve"> մեղադրվում է այն արարքի համար, որ նա</w:t>
      </w:r>
      <w:r w:rsidR="007F5554" w:rsidRPr="00847ED0">
        <w:rPr>
          <w:rFonts w:ascii="Cambria Math" w:eastAsia="GHEA Mariam" w:hAnsi="Cambria Math" w:cs="Cambria Math"/>
          <w:sz w:val="24"/>
          <w:szCs w:val="24"/>
          <w:lang w:val="hy-AM"/>
        </w:rPr>
        <w:t>․</w:t>
      </w:r>
      <w:r w:rsidR="007F5554" w:rsidRPr="00847ED0">
        <w:rPr>
          <w:rFonts w:ascii="GHEA Mariam" w:eastAsia="GHEA Mariam" w:hAnsi="GHEA Mariam" w:cs="GHEA Mariam"/>
          <w:sz w:val="24"/>
          <w:szCs w:val="24"/>
          <w:lang w:val="hy-AM"/>
        </w:rPr>
        <w:t xml:space="preserve"> </w:t>
      </w:r>
      <w:r w:rsidR="007F5554" w:rsidRPr="00847ED0">
        <w:rPr>
          <w:rFonts w:ascii="GHEA Mariam" w:eastAsia="GHEA Mariam" w:hAnsi="GHEA Mariam" w:cs="GHEA Mariam"/>
          <w:i/>
          <w:iCs/>
          <w:sz w:val="24"/>
          <w:szCs w:val="24"/>
          <w:lang w:val="hy-AM"/>
        </w:rPr>
        <w:t>«(</w:t>
      </w:r>
      <w:r w:rsidR="007F5554" w:rsidRPr="00847ED0">
        <w:rPr>
          <w:rFonts w:ascii="Cambria Math" w:eastAsia="GHEA Mariam" w:hAnsi="Cambria Math" w:cs="Cambria Math"/>
          <w:i/>
          <w:iCs/>
          <w:sz w:val="24"/>
          <w:szCs w:val="24"/>
          <w:lang w:val="hy-AM"/>
        </w:rPr>
        <w:t>․․․</w:t>
      </w:r>
      <w:r w:rsidR="007F5554" w:rsidRPr="00847ED0">
        <w:rPr>
          <w:rFonts w:ascii="GHEA Mariam" w:eastAsia="GHEA Mariam" w:hAnsi="GHEA Mariam" w:cs="GHEA Mariam"/>
          <w:i/>
          <w:iCs/>
          <w:sz w:val="24"/>
          <w:szCs w:val="24"/>
          <w:lang w:val="hy-AM"/>
        </w:rPr>
        <w:t>)</w:t>
      </w:r>
      <w:r w:rsidR="00391193" w:rsidRPr="00847ED0">
        <w:rPr>
          <w:rFonts w:ascii="GHEA Mariam" w:eastAsia="GHEA Mariam" w:hAnsi="GHEA Mariam" w:cs="GHEA Mariam"/>
          <w:i/>
          <w:iCs/>
          <w:sz w:val="24"/>
          <w:szCs w:val="24"/>
          <w:lang w:val="hy-AM"/>
        </w:rPr>
        <w:t xml:space="preserve"> [Խ]</w:t>
      </w:r>
      <w:r w:rsidRPr="00847ED0">
        <w:rPr>
          <w:rFonts w:ascii="GHEA Mariam" w:eastAsia="GHEA Mariam" w:hAnsi="GHEA Mariam" w:cs="GHEA Mariam"/>
          <w:i/>
          <w:iCs/>
          <w:sz w:val="24"/>
          <w:szCs w:val="24"/>
          <w:lang w:val="hy-AM"/>
        </w:rPr>
        <w:t>արդախությամբ, այն է՝ խաբեությամբ և վստահությունը չարաշահելու եղանակով Ա</w:t>
      </w:r>
      <w:r w:rsidR="00391193" w:rsidRPr="00847ED0">
        <w:rPr>
          <w:rFonts w:ascii="Cambria Math" w:eastAsia="GHEA Mariam" w:hAnsi="Cambria Math" w:cs="Cambria Math"/>
          <w:i/>
          <w:iCs/>
          <w:sz w:val="24"/>
          <w:szCs w:val="24"/>
          <w:lang w:val="hy-AM"/>
        </w:rPr>
        <w:t>․</w:t>
      </w:r>
      <w:r w:rsidRPr="00847ED0">
        <w:rPr>
          <w:rFonts w:ascii="GHEA Mariam" w:eastAsia="GHEA Mariam" w:hAnsi="GHEA Mariam" w:cs="GHEA Mariam"/>
          <w:i/>
          <w:iCs/>
          <w:sz w:val="24"/>
          <w:szCs w:val="24"/>
          <w:lang w:val="hy-AM"/>
        </w:rPr>
        <w:t>Ա</w:t>
      </w:r>
      <w:r w:rsidR="008A40BA" w:rsidRPr="00847ED0">
        <w:rPr>
          <w:rFonts w:ascii="GHEA Mariam" w:eastAsia="GHEA Mariam" w:hAnsi="GHEA Mariam" w:cs="GHEA Mariam"/>
          <w:i/>
          <w:iCs/>
          <w:sz w:val="24"/>
          <w:szCs w:val="24"/>
          <w:lang w:val="hy-AM"/>
        </w:rPr>
        <w:t>-</w:t>
      </w:r>
      <w:r w:rsidRPr="00847ED0">
        <w:rPr>
          <w:rFonts w:ascii="GHEA Mariam" w:eastAsia="GHEA Mariam" w:hAnsi="GHEA Mariam" w:cs="GHEA Mariam"/>
          <w:i/>
          <w:iCs/>
          <w:sz w:val="24"/>
          <w:szCs w:val="24"/>
          <w:lang w:val="hy-AM"/>
        </w:rPr>
        <w:t>ից հափշտակել է խոշոր չափի՝ 560.000 ՀՀ դրամ արժողության, «Iphone XS Max» մոդելի բջջային հեռախոս:</w:t>
      </w:r>
    </w:p>
    <w:p w14:paraId="16C08AEF" w14:textId="3282ACB8" w:rsidR="00CF7A7E" w:rsidRPr="00847ED0" w:rsidRDefault="00043DF7"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Այսպես՝ Է</w:t>
      </w:r>
      <w:r w:rsidR="00391193" w:rsidRPr="00847ED0">
        <w:rPr>
          <w:rFonts w:ascii="Cambria Math" w:eastAsia="GHEA Mariam" w:hAnsi="Cambria Math" w:cs="Cambria Math"/>
          <w:i/>
          <w:iCs/>
          <w:sz w:val="24"/>
          <w:szCs w:val="24"/>
          <w:lang w:val="hy-AM"/>
        </w:rPr>
        <w:t>․</w:t>
      </w:r>
      <w:r w:rsidRPr="00847ED0">
        <w:rPr>
          <w:rFonts w:ascii="GHEA Mariam" w:eastAsia="GHEA Mariam" w:hAnsi="GHEA Mariam" w:cs="GHEA Mariam"/>
          <w:i/>
          <w:iCs/>
          <w:sz w:val="24"/>
          <w:szCs w:val="24"/>
          <w:lang w:val="hy-AM"/>
        </w:rPr>
        <w:t xml:space="preserve">Մալխասյանը, «Լիստ </w:t>
      </w:r>
      <w:r w:rsidR="00B416B4" w:rsidRPr="00847ED0">
        <w:rPr>
          <w:rFonts w:ascii="GHEA Mariam" w:eastAsia="GHEA Mariam" w:hAnsi="GHEA Mariam" w:cs="GHEA Mariam"/>
          <w:i/>
          <w:iCs/>
          <w:sz w:val="24"/>
          <w:szCs w:val="24"/>
          <w:lang w:val="hy-AM"/>
        </w:rPr>
        <w:t>Է</w:t>
      </w:r>
      <w:r w:rsidRPr="00847ED0">
        <w:rPr>
          <w:rFonts w:ascii="GHEA Mariam" w:eastAsia="GHEA Mariam" w:hAnsi="GHEA Mariam" w:cs="GHEA Mariam"/>
          <w:i/>
          <w:iCs/>
          <w:sz w:val="24"/>
          <w:szCs w:val="24"/>
          <w:lang w:val="hy-AM"/>
        </w:rPr>
        <w:t>Յ ԷՄ» հայտարարությունների կայքում նկատելով Ա</w:t>
      </w:r>
      <w:r w:rsidR="00391193" w:rsidRPr="00847ED0">
        <w:rPr>
          <w:rFonts w:ascii="Cambria Math" w:eastAsia="GHEA Mariam" w:hAnsi="Cambria Math" w:cs="Cambria Math"/>
          <w:i/>
          <w:iCs/>
          <w:sz w:val="24"/>
          <w:szCs w:val="24"/>
          <w:lang w:val="hy-AM"/>
        </w:rPr>
        <w:t>․</w:t>
      </w:r>
      <w:r w:rsidRPr="00847ED0">
        <w:rPr>
          <w:rFonts w:ascii="GHEA Mariam" w:eastAsia="GHEA Mariam" w:hAnsi="GHEA Mariam" w:cs="GHEA Mariam"/>
          <w:i/>
          <w:iCs/>
          <w:sz w:val="24"/>
          <w:szCs w:val="24"/>
          <w:lang w:val="hy-AM"/>
        </w:rPr>
        <w:t>Ա</w:t>
      </w:r>
      <w:r w:rsidR="00A02C0F" w:rsidRPr="00847ED0">
        <w:rPr>
          <w:rFonts w:ascii="GHEA Mariam" w:eastAsia="GHEA Mariam" w:hAnsi="GHEA Mariam" w:cs="GHEA Mariam"/>
          <w:i/>
          <w:iCs/>
          <w:sz w:val="24"/>
          <w:szCs w:val="24"/>
          <w:lang w:val="hy-AM"/>
        </w:rPr>
        <w:t>-</w:t>
      </w:r>
      <w:r w:rsidRPr="00847ED0">
        <w:rPr>
          <w:rFonts w:ascii="GHEA Mariam" w:eastAsia="GHEA Mariam" w:hAnsi="GHEA Mariam" w:cs="GHEA Mariam"/>
          <w:i/>
          <w:iCs/>
          <w:sz w:val="24"/>
          <w:szCs w:val="24"/>
          <w:lang w:val="hy-AM"/>
        </w:rPr>
        <w:t>ի կողմից «Iphone XS Max» մոդելի բջջային հեռախոսը 560.000 ՀՀ դրամ գումարով վաճառելու ցանկության վերաբերյալ տեղադրված հայտարարությունը, խարդախությամբ ուրիշի գույքի հափշտակություն կատարելու դիտավորությամբ, 19.07.2019թ., ժամը 21</w:t>
      </w:r>
      <w:r w:rsidR="00391193" w:rsidRPr="00847ED0">
        <w:rPr>
          <w:rFonts w:ascii="GHEA Mariam" w:eastAsia="GHEA Mariam" w:hAnsi="GHEA Mariam" w:cs="GHEA Mariam"/>
          <w:i/>
          <w:iCs/>
          <w:sz w:val="24"/>
          <w:szCs w:val="24"/>
          <w:lang w:val="hy-AM"/>
        </w:rPr>
        <w:t>։</w:t>
      </w:r>
      <w:r w:rsidRPr="00847ED0">
        <w:rPr>
          <w:rFonts w:ascii="GHEA Mariam" w:eastAsia="GHEA Mariam" w:hAnsi="GHEA Mariam" w:cs="GHEA Mariam"/>
          <w:i/>
          <w:iCs/>
          <w:sz w:val="24"/>
          <w:szCs w:val="24"/>
          <w:lang w:val="hy-AM"/>
        </w:rPr>
        <w:t>00-ի սահմաններում զանգահարել է Ա</w:t>
      </w:r>
      <w:r w:rsidR="00391193" w:rsidRPr="00847ED0">
        <w:rPr>
          <w:rFonts w:ascii="Cambria Math" w:eastAsia="GHEA Mariam" w:hAnsi="Cambria Math" w:cs="Cambria Math"/>
          <w:i/>
          <w:iCs/>
          <w:sz w:val="24"/>
          <w:szCs w:val="24"/>
          <w:lang w:val="hy-AM"/>
        </w:rPr>
        <w:t>․</w:t>
      </w:r>
      <w:r w:rsidRPr="00847ED0">
        <w:rPr>
          <w:rFonts w:ascii="GHEA Mariam" w:eastAsia="GHEA Mariam" w:hAnsi="GHEA Mariam" w:cs="GHEA Mariam"/>
          <w:i/>
          <w:iCs/>
          <w:sz w:val="24"/>
          <w:szCs w:val="24"/>
          <w:lang w:val="hy-AM"/>
        </w:rPr>
        <w:t>Ա</w:t>
      </w:r>
      <w:r w:rsidR="00A02C0F" w:rsidRPr="00847ED0">
        <w:rPr>
          <w:rFonts w:ascii="GHEA Mariam" w:eastAsia="GHEA Mariam" w:hAnsi="GHEA Mariam" w:cs="GHEA Mariam"/>
          <w:i/>
          <w:iCs/>
          <w:sz w:val="24"/>
          <w:szCs w:val="24"/>
          <w:lang w:val="hy-AM"/>
        </w:rPr>
        <w:t>-</w:t>
      </w:r>
      <w:r w:rsidRPr="00847ED0">
        <w:rPr>
          <w:rFonts w:ascii="GHEA Mariam" w:eastAsia="GHEA Mariam" w:hAnsi="GHEA Mariam" w:cs="GHEA Mariam"/>
          <w:i/>
          <w:iCs/>
          <w:sz w:val="24"/>
          <w:szCs w:val="24"/>
          <w:lang w:val="hy-AM"/>
        </w:rPr>
        <w:t>ին, վերջինիս ներկայացել կեղծ՝ «Մանե» անվամբ և հայտնել վաճառվող բջջային հեռախոսը գնելու իր ցանկության մասին, ինչից հետո Ա</w:t>
      </w:r>
      <w:r w:rsidR="00391193" w:rsidRPr="00847ED0">
        <w:rPr>
          <w:rFonts w:ascii="Cambria Math" w:eastAsia="GHEA Mariam" w:hAnsi="Cambria Math" w:cs="Cambria Math"/>
          <w:i/>
          <w:iCs/>
          <w:sz w:val="24"/>
          <w:szCs w:val="24"/>
          <w:lang w:val="hy-AM"/>
        </w:rPr>
        <w:t>․</w:t>
      </w:r>
      <w:r w:rsidRPr="00847ED0">
        <w:rPr>
          <w:rFonts w:ascii="GHEA Mariam" w:eastAsia="GHEA Mariam" w:hAnsi="GHEA Mariam" w:cs="GHEA Mariam"/>
          <w:i/>
          <w:iCs/>
          <w:sz w:val="24"/>
          <w:szCs w:val="24"/>
          <w:lang w:val="hy-AM"/>
        </w:rPr>
        <w:t>Ա</w:t>
      </w:r>
      <w:r w:rsidR="00A02C0F" w:rsidRPr="00847ED0">
        <w:rPr>
          <w:rFonts w:ascii="GHEA Mariam" w:eastAsia="GHEA Mariam" w:hAnsi="GHEA Mariam" w:cs="GHEA Mariam"/>
          <w:i/>
          <w:iCs/>
          <w:sz w:val="24"/>
          <w:szCs w:val="24"/>
          <w:lang w:val="hy-AM"/>
        </w:rPr>
        <w:t>-</w:t>
      </w:r>
      <w:r w:rsidRPr="00847ED0">
        <w:rPr>
          <w:rFonts w:ascii="GHEA Mariam" w:eastAsia="GHEA Mariam" w:hAnsi="GHEA Mariam" w:cs="GHEA Mariam"/>
          <w:i/>
          <w:iCs/>
          <w:sz w:val="24"/>
          <w:szCs w:val="24"/>
          <w:lang w:val="hy-AM"/>
        </w:rPr>
        <w:t>ի հետ պայմանավորվածություն ձեռք բերել նույն օրը, ժամը 21</w:t>
      </w:r>
      <w:r w:rsidR="00391193" w:rsidRPr="00847ED0">
        <w:rPr>
          <w:rFonts w:ascii="GHEA Mariam" w:eastAsia="GHEA Mariam" w:hAnsi="GHEA Mariam" w:cs="GHEA Mariam"/>
          <w:i/>
          <w:iCs/>
          <w:sz w:val="24"/>
          <w:szCs w:val="24"/>
          <w:lang w:val="hy-AM"/>
        </w:rPr>
        <w:t>։</w:t>
      </w:r>
      <w:r w:rsidRPr="00847ED0">
        <w:rPr>
          <w:rFonts w:ascii="GHEA Mariam" w:eastAsia="GHEA Mariam" w:hAnsi="GHEA Mariam" w:cs="GHEA Mariam"/>
          <w:i/>
          <w:iCs/>
          <w:sz w:val="24"/>
          <w:szCs w:val="24"/>
          <w:lang w:val="hy-AM"/>
        </w:rPr>
        <w:t>00-ից մինչև 22</w:t>
      </w:r>
      <w:r w:rsidR="00391193" w:rsidRPr="00847ED0">
        <w:rPr>
          <w:rFonts w:ascii="GHEA Mariam" w:eastAsia="GHEA Mariam" w:hAnsi="GHEA Mariam" w:cs="GHEA Mariam"/>
          <w:i/>
          <w:iCs/>
          <w:sz w:val="24"/>
          <w:szCs w:val="24"/>
          <w:lang w:val="hy-AM"/>
        </w:rPr>
        <w:t>։</w:t>
      </w:r>
      <w:r w:rsidRPr="00847ED0">
        <w:rPr>
          <w:rFonts w:ascii="GHEA Mariam" w:eastAsia="GHEA Mariam" w:hAnsi="GHEA Mariam" w:cs="GHEA Mariam"/>
          <w:i/>
          <w:iCs/>
          <w:sz w:val="24"/>
          <w:szCs w:val="24"/>
          <w:lang w:val="hy-AM"/>
        </w:rPr>
        <w:t xml:space="preserve">00-ն հանդիպել Երևան քաղաքի Րաֆֆու փողոցում գտնվող՝ «Սուրբ Երրորդություն» եկեղեցու մոտ: Պայմանավորվածության համաձայն հանդիպելով նշված վայրում, </w:t>
      </w:r>
      <w:r w:rsidRPr="00847ED0">
        <w:rPr>
          <w:rFonts w:ascii="GHEA Mariam" w:eastAsia="GHEA Mariam" w:hAnsi="GHEA Mariam" w:cs="GHEA Mariam"/>
          <w:i/>
          <w:iCs/>
          <w:sz w:val="24"/>
          <w:szCs w:val="24"/>
          <w:lang w:val="hy-AM"/>
        </w:rPr>
        <w:lastRenderedPageBreak/>
        <w:t>օգտվելով լուսավորության բացակայությունից՝ Ա.Ա</w:t>
      </w:r>
      <w:r w:rsidR="00A02C0F" w:rsidRPr="00847ED0">
        <w:rPr>
          <w:rFonts w:ascii="GHEA Mariam" w:eastAsia="GHEA Mariam" w:hAnsi="GHEA Mariam" w:cs="GHEA Mariam"/>
          <w:i/>
          <w:iCs/>
          <w:sz w:val="24"/>
          <w:szCs w:val="24"/>
          <w:lang w:val="hy-AM"/>
        </w:rPr>
        <w:t>-</w:t>
      </w:r>
      <w:r w:rsidRPr="00847ED0">
        <w:rPr>
          <w:rFonts w:ascii="GHEA Mariam" w:eastAsia="GHEA Mariam" w:hAnsi="GHEA Mariam" w:cs="GHEA Mariam"/>
          <w:i/>
          <w:iCs/>
          <w:sz w:val="24"/>
          <w:szCs w:val="24"/>
          <w:lang w:val="hy-AM"/>
        </w:rPr>
        <w:t>ին վճարել է 560.000 ՀՀ դրամին համարժեք 5.000 ՌԴ ռուբլի անվանական արժեքով թվով 15 հուշադրամներ և վերցել «Iphone XS Max» մոդելի բջջային հեռախոսը՝ այդ կերպ կատարելով խոշոր չափերով խարդախություն</w:t>
      </w:r>
      <w:r w:rsidR="0070509B" w:rsidRPr="00847ED0">
        <w:rPr>
          <w:rFonts w:ascii="GHEA Mariam" w:eastAsia="GHEA Mariam" w:hAnsi="GHEA Mariam" w:cs="GHEA Mariam"/>
          <w:i/>
          <w:iCs/>
          <w:sz w:val="24"/>
          <w:szCs w:val="24"/>
          <w:lang w:val="hy-AM"/>
        </w:rPr>
        <w:t xml:space="preserve"> </w:t>
      </w:r>
      <w:r w:rsidR="00276B93" w:rsidRPr="00847ED0">
        <w:rPr>
          <w:rFonts w:ascii="GHEA Mariam" w:eastAsia="GHEA Mariam" w:hAnsi="GHEA Mariam" w:cs="GHEA Mariam"/>
          <w:i/>
          <w:iCs/>
          <w:sz w:val="24"/>
          <w:szCs w:val="24"/>
          <w:lang w:val="hy-AM"/>
        </w:rPr>
        <w:t>(</w:t>
      </w:r>
      <w:r w:rsidR="00276B93" w:rsidRPr="00847ED0">
        <w:rPr>
          <w:rFonts w:ascii="Cambria Math" w:eastAsia="GHEA Mariam" w:hAnsi="Cambria Math" w:cs="Cambria Math"/>
          <w:i/>
          <w:iCs/>
          <w:sz w:val="24"/>
          <w:szCs w:val="24"/>
          <w:lang w:val="hy-AM"/>
        </w:rPr>
        <w:t>․․․</w:t>
      </w:r>
      <w:r w:rsidR="00276B93" w:rsidRPr="00847ED0">
        <w:rPr>
          <w:rFonts w:ascii="GHEA Mariam" w:eastAsia="GHEA Mariam" w:hAnsi="GHEA Mariam" w:cs="GHEA Mariam"/>
          <w:i/>
          <w:iCs/>
          <w:sz w:val="24"/>
          <w:szCs w:val="24"/>
          <w:lang w:val="hy-AM"/>
        </w:rPr>
        <w:t>)</w:t>
      </w:r>
      <w:r w:rsidR="00CE606E" w:rsidRPr="00847ED0">
        <w:rPr>
          <w:rFonts w:ascii="GHEA Mariam" w:eastAsia="GHEA Mariam" w:hAnsi="GHEA Mariam" w:cs="GHEA Mariam"/>
          <w:i/>
          <w:iCs/>
          <w:sz w:val="24"/>
          <w:szCs w:val="24"/>
          <w:lang w:val="hy-AM"/>
        </w:rPr>
        <w:t>»</w:t>
      </w:r>
      <w:r w:rsidR="007664E5" w:rsidRPr="00847ED0">
        <w:rPr>
          <w:rStyle w:val="FootnoteReference"/>
          <w:rFonts w:ascii="GHEA Mariam" w:eastAsia="GHEA Mariam" w:hAnsi="GHEA Mariam" w:cs="GHEA Mariam"/>
          <w:i/>
          <w:iCs/>
          <w:sz w:val="24"/>
          <w:szCs w:val="24"/>
          <w:lang w:val="hy-AM"/>
        </w:rPr>
        <w:footnoteReference w:id="1"/>
      </w:r>
      <w:r w:rsidR="007664E5" w:rsidRPr="00847ED0">
        <w:rPr>
          <w:rFonts w:ascii="GHEA Mariam" w:eastAsia="GHEA Mariam" w:hAnsi="GHEA Mariam" w:cs="GHEA Mariam"/>
          <w:i/>
          <w:iCs/>
          <w:sz w:val="24"/>
          <w:szCs w:val="24"/>
          <w:lang w:val="hy-AM"/>
        </w:rPr>
        <w:t>։</w:t>
      </w:r>
    </w:p>
    <w:p w14:paraId="58FE4E69" w14:textId="5CF7C9AE" w:rsidR="00B416B4" w:rsidRPr="00847ED0" w:rsidRDefault="00B416B4" w:rsidP="00DB5D14">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7</w:t>
      </w:r>
      <w:r w:rsidRPr="00847ED0">
        <w:rPr>
          <w:rFonts w:ascii="Cambria Math" w:eastAsia="GHEA Mariam" w:hAnsi="Cambria Math" w:cs="Cambria Math"/>
          <w:sz w:val="24"/>
          <w:szCs w:val="24"/>
          <w:lang w:val="hy-AM"/>
        </w:rPr>
        <w:t>․</w:t>
      </w:r>
      <w:r w:rsidRPr="00847ED0">
        <w:rPr>
          <w:rFonts w:ascii="GHEA Mariam" w:eastAsia="GHEA Mariam" w:hAnsi="GHEA Mariam" w:cs="GHEA Mariam"/>
          <w:sz w:val="24"/>
          <w:szCs w:val="24"/>
          <w:lang w:val="hy-AM"/>
        </w:rPr>
        <w:t>1</w:t>
      </w:r>
      <w:r w:rsidRPr="00847ED0">
        <w:rPr>
          <w:rFonts w:ascii="Cambria Math" w:eastAsia="GHEA Mariam" w:hAnsi="Cambria Math" w:cs="Cambria Math"/>
          <w:sz w:val="24"/>
          <w:szCs w:val="24"/>
          <w:lang w:val="hy-AM"/>
        </w:rPr>
        <w:t>․</w:t>
      </w:r>
      <w:r w:rsidRPr="00847ED0">
        <w:rPr>
          <w:rFonts w:ascii="GHEA Mariam" w:eastAsia="GHEA Mariam" w:hAnsi="GHEA Mariam" w:cs="GHEA Mariam"/>
          <w:sz w:val="24"/>
          <w:szCs w:val="24"/>
          <w:lang w:val="hy-AM"/>
        </w:rPr>
        <w:t xml:space="preserve"> Է</w:t>
      </w:r>
      <w:r w:rsidR="00AB3293" w:rsidRPr="00847ED0">
        <w:rPr>
          <w:rFonts w:ascii="Cambria Math" w:eastAsia="GHEA Mariam" w:hAnsi="Cambria Math" w:cs="GHEA Mariam"/>
          <w:sz w:val="24"/>
          <w:szCs w:val="24"/>
          <w:lang w:val="hy-AM"/>
        </w:rPr>
        <w:t>․</w:t>
      </w:r>
      <w:r w:rsidRPr="00847ED0">
        <w:rPr>
          <w:rFonts w:ascii="GHEA Mariam" w:eastAsia="GHEA Mariam" w:hAnsi="GHEA Mariam" w:cs="GHEA Mariam"/>
          <w:sz w:val="24"/>
          <w:szCs w:val="24"/>
          <w:lang w:val="hy-AM"/>
        </w:rPr>
        <w:t xml:space="preserve">Մալխասյանը ծնվել է </w:t>
      </w:r>
      <w:r w:rsidR="00A02C0F" w:rsidRPr="00847ED0">
        <w:rPr>
          <w:rFonts w:ascii="GHEA Mariam" w:eastAsia="GHEA Mariam" w:hAnsi="GHEA Mariam" w:cs="GHEA Mariam"/>
          <w:sz w:val="24"/>
          <w:szCs w:val="24"/>
          <w:lang w:val="hy-AM"/>
        </w:rPr>
        <w:t>****</w:t>
      </w:r>
      <w:r w:rsidRPr="00847ED0">
        <w:rPr>
          <w:rFonts w:ascii="GHEA Mariam" w:eastAsia="GHEA Mariam" w:hAnsi="GHEA Mariam" w:cs="GHEA Mariam"/>
          <w:sz w:val="24"/>
          <w:szCs w:val="24"/>
          <w:lang w:val="hy-AM"/>
        </w:rPr>
        <w:t xml:space="preserve"> թվականի </w:t>
      </w:r>
      <w:r w:rsidR="005A5F72" w:rsidRPr="00847ED0">
        <w:rPr>
          <w:rFonts w:ascii="GHEA Mariam" w:eastAsia="GHEA Mariam" w:hAnsi="GHEA Mariam" w:cs="GHEA Mariam"/>
          <w:sz w:val="24"/>
          <w:szCs w:val="24"/>
          <w:lang w:val="hy-AM"/>
        </w:rPr>
        <w:t>******</w:t>
      </w:r>
      <w:r w:rsidRPr="00847ED0">
        <w:rPr>
          <w:rFonts w:ascii="GHEA Mariam" w:eastAsia="GHEA Mariam" w:hAnsi="GHEA Mariam" w:cs="GHEA Mariam"/>
          <w:sz w:val="24"/>
          <w:szCs w:val="24"/>
          <w:lang w:val="hy-AM"/>
        </w:rPr>
        <w:t xml:space="preserve"> </w:t>
      </w:r>
      <w:r w:rsidR="005A5F72" w:rsidRPr="00847ED0">
        <w:rPr>
          <w:rFonts w:ascii="GHEA Mariam" w:eastAsia="GHEA Mariam" w:hAnsi="GHEA Mariam" w:cs="GHEA Mariam"/>
          <w:sz w:val="24"/>
          <w:szCs w:val="24"/>
          <w:lang w:val="hy-AM"/>
        </w:rPr>
        <w:t>**</w:t>
      </w:r>
      <w:r w:rsidRPr="00847ED0">
        <w:rPr>
          <w:rFonts w:ascii="GHEA Mariam" w:eastAsia="GHEA Mariam" w:hAnsi="GHEA Mariam" w:cs="GHEA Mariam"/>
          <w:sz w:val="24"/>
          <w:szCs w:val="24"/>
          <w:lang w:val="hy-AM"/>
        </w:rPr>
        <w:t>-ին</w:t>
      </w:r>
      <w:r w:rsidRPr="00847ED0">
        <w:rPr>
          <w:rStyle w:val="FootnoteReference"/>
          <w:rFonts w:ascii="GHEA Mariam" w:eastAsia="GHEA Mariam" w:hAnsi="GHEA Mariam" w:cs="GHEA Mariam"/>
          <w:sz w:val="24"/>
          <w:szCs w:val="24"/>
          <w:lang w:val="hy-AM"/>
        </w:rPr>
        <w:footnoteReference w:id="2"/>
      </w:r>
      <w:r w:rsidRPr="00847ED0">
        <w:rPr>
          <w:rFonts w:ascii="GHEA Mariam" w:eastAsia="GHEA Mariam" w:hAnsi="GHEA Mariam" w:cs="GHEA Mariam"/>
          <w:sz w:val="24"/>
          <w:szCs w:val="24"/>
          <w:lang w:val="hy-AM"/>
        </w:rPr>
        <w:t>։</w:t>
      </w:r>
    </w:p>
    <w:p w14:paraId="7190E1B9" w14:textId="68C7B464" w:rsidR="004E00B6" w:rsidRPr="00847ED0" w:rsidRDefault="00254939"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sz w:val="24"/>
          <w:szCs w:val="24"/>
          <w:lang w:val="hy-AM"/>
        </w:rPr>
        <w:t>8</w:t>
      </w:r>
      <w:r w:rsidR="00961C77" w:rsidRPr="00847ED0">
        <w:rPr>
          <w:rFonts w:ascii="Cambria Math" w:eastAsia="GHEA Mariam" w:hAnsi="Cambria Math" w:cs="Cambria Math"/>
          <w:sz w:val="24"/>
          <w:szCs w:val="24"/>
          <w:lang w:val="hy-AM"/>
        </w:rPr>
        <w:t>․</w:t>
      </w:r>
      <w:r w:rsidR="00961C77" w:rsidRPr="00847ED0">
        <w:rPr>
          <w:rFonts w:ascii="GHEA Mariam" w:eastAsia="GHEA Mariam" w:hAnsi="GHEA Mariam" w:cs="GHEA Mariam"/>
          <w:sz w:val="24"/>
          <w:szCs w:val="24"/>
          <w:lang w:val="hy-AM"/>
        </w:rPr>
        <w:t xml:space="preserve"> </w:t>
      </w:r>
      <w:r w:rsidR="008A042F" w:rsidRPr="00847ED0">
        <w:rPr>
          <w:rFonts w:ascii="GHEA Mariam" w:eastAsia="GHEA Mariam" w:hAnsi="GHEA Mariam" w:cs="GHEA Mariam"/>
          <w:sz w:val="24"/>
          <w:szCs w:val="24"/>
          <w:lang w:val="hy-AM"/>
        </w:rPr>
        <w:t xml:space="preserve">Քրեական հետապնդումը դադարեցնելու և </w:t>
      </w:r>
      <w:r w:rsidR="00AB3293" w:rsidRPr="00847ED0">
        <w:rPr>
          <w:rFonts w:ascii="GHEA Mariam" w:eastAsia="GHEA Mariam" w:hAnsi="GHEA Mariam" w:cs="GHEA Mariam"/>
          <w:sz w:val="24"/>
          <w:szCs w:val="24"/>
          <w:lang w:val="hy-AM"/>
        </w:rPr>
        <w:t xml:space="preserve">քրեական </w:t>
      </w:r>
      <w:r w:rsidR="008A042F" w:rsidRPr="00847ED0">
        <w:rPr>
          <w:rFonts w:ascii="GHEA Mariam" w:eastAsia="GHEA Mariam" w:hAnsi="GHEA Mariam" w:cs="GHEA Mariam"/>
          <w:sz w:val="24"/>
          <w:szCs w:val="24"/>
          <w:lang w:val="hy-AM"/>
        </w:rPr>
        <w:t>վարույթ</w:t>
      </w:r>
      <w:r w:rsidR="00AB3293" w:rsidRPr="00847ED0">
        <w:rPr>
          <w:rFonts w:ascii="GHEA Mariam" w:eastAsia="GHEA Mariam" w:hAnsi="GHEA Mariam" w:cs="GHEA Mariam"/>
          <w:sz w:val="24"/>
          <w:szCs w:val="24"/>
          <w:lang w:val="hy-AM"/>
        </w:rPr>
        <w:t>ը</w:t>
      </w:r>
      <w:r w:rsidR="008A042F" w:rsidRPr="00847ED0">
        <w:rPr>
          <w:rFonts w:ascii="GHEA Mariam" w:eastAsia="GHEA Mariam" w:hAnsi="GHEA Mariam" w:cs="GHEA Mariam"/>
          <w:sz w:val="24"/>
          <w:szCs w:val="24"/>
          <w:lang w:val="hy-AM"/>
        </w:rPr>
        <w:t xml:space="preserve"> կարճելու որոշումն Առաջին ատյանի դատարանը պատճառաբանել է հետևյալ կերպ. «(...)</w:t>
      </w:r>
      <w:r w:rsidR="004E00B6" w:rsidRPr="00847ED0">
        <w:rPr>
          <w:rFonts w:ascii="GHEA Mariam" w:eastAsia="GHEA Mariam" w:hAnsi="GHEA Mariam" w:cs="GHEA Mariam"/>
          <w:sz w:val="24"/>
          <w:szCs w:val="24"/>
          <w:lang w:val="hy-AM"/>
        </w:rPr>
        <w:t xml:space="preserve"> </w:t>
      </w:r>
      <w:r w:rsidR="004E00B6" w:rsidRPr="00847ED0">
        <w:rPr>
          <w:rFonts w:ascii="GHEA Mariam" w:eastAsia="GHEA Mariam" w:hAnsi="GHEA Mariam" w:cs="GHEA Mariam"/>
          <w:i/>
          <w:iCs/>
          <w:sz w:val="24"/>
          <w:szCs w:val="24"/>
          <w:lang w:val="hy-AM"/>
        </w:rPr>
        <w:t>Դատական վիճաբանությունների փուլում ամբաստանյալ Է.Մալխասյանը հայտնեց, որ ցանկացած ոչ արդարացնող հիմքով իր նկատմամբ քրեական հետապնդումը դադարեցնելուն դեմ չէ:</w:t>
      </w:r>
    </w:p>
    <w:p w14:paraId="5E3062ED" w14:textId="37F1C952" w:rsidR="004E00B6" w:rsidRPr="00847ED0" w:rsidRDefault="00AC04BD"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[Առաջին ատյանի դ]</w:t>
      </w:r>
      <w:r w:rsidR="004E00B6" w:rsidRPr="00847ED0">
        <w:rPr>
          <w:rFonts w:ascii="GHEA Mariam" w:eastAsia="GHEA Mariam" w:hAnsi="GHEA Mariam" w:cs="GHEA Mariam"/>
          <w:i/>
          <w:iCs/>
          <w:sz w:val="24"/>
          <w:szCs w:val="24"/>
          <w:lang w:val="hy-AM"/>
        </w:rPr>
        <w:t>ատարանը, ուսումնասիրելով քրեական գործի նյութերը և միևնույն ժամանակ արձանագրելով, որ դատարանը, դատաքննության ցանկացած փուլում հայտնաբերելով քրեական հետապնդումը բացառող հանգամանքներ, պետք է լուծի ամբաստանյալի նկատմամբ քրեական հետապնդումը դադարեցնելու հարցը, գտնում է, որ ամբաստանյալ Է</w:t>
      </w:r>
      <w:r w:rsidRPr="00847ED0">
        <w:rPr>
          <w:rFonts w:ascii="Cambria Math" w:eastAsia="GHEA Mariam" w:hAnsi="Cambria Math" w:cs="Cambria Math"/>
          <w:i/>
          <w:iCs/>
          <w:sz w:val="24"/>
          <w:szCs w:val="24"/>
          <w:lang w:val="hy-AM"/>
        </w:rPr>
        <w:t>․</w:t>
      </w:r>
      <w:r w:rsidR="004E00B6" w:rsidRPr="00847ED0">
        <w:rPr>
          <w:rFonts w:ascii="GHEA Mariam" w:eastAsia="GHEA Mariam" w:hAnsi="GHEA Mariam" w:cs="GHEA Mariam"/>
          <w:i/>
          <w:iCs/>
          <w:sz w:val="24"/>
          <w:szCs w:val="24"/>
          <w:lang w:val="hy-AM"/>
        </w:rPr>
        <w:t xml:space="preserve">Մալխասյանի նկատմամբ </w:t>
      </w:r>
      <w:r w:rsidRPr="00847ED0">
        <w:rPr>
          <w:rFonts w:ascii="GHEA Mariam" w:eastAsia="GHEA Mariam" w:hAnsi="GHEA Mariam" w:cs="GHEA Mariam"/>
          <w:i/>
          <w:iCs/>
          <w:sz w:val="24"/>
          <w:szCs w:val="24"/>
          <w:lang w:val="hy-AM"/>
        </w:rPr>
        <w:t>(</w:t>
      </w:r>
      <w:r w:rsidRPr="00847ED0">
        <w:rPr>
          <w:rFonts w:ascii="Cambria Math" w:eastAsia="GHEA Mariam" w:hAnsi="Cambria Math" w:cs="Cambria Math"/>
          <w:i/>
          <w:iCs/>
          <w:sz w:val="24"/>
          <w:szCs w:val="24"/>
          <w:lang w:val="hy-AM"/>
        </w:rPr>
        <w:t>․․․</w:t>
      </w:r>
      <w:r w:rsidRPr="00847ED0">
        <w:rPr>
          <w:rFonts w:ascii="GHEA Mariam" w:eastAsia="GHEA Mariam" w:hAnsi="GHEA Mariam" w:cs="GHEA Mariam"/>
          <w:i/>
          <w:iCs/>
          <w:sz w:val="24"/>
          <w:szCs w:val="24"/>
          <w:lang w:val="hy-AM"/>
        </w:rPr>
        <w:t xml:space="preserve">) </w:t>
      </w:r>
      <w:r w:rsidR="004E00B6" w:rsidRPr="00847ED0">
        <w:rPr>
          <w:rFonts w:ascii="GHEA Mariam" w:eastAsia="GHEA Mariam" w:hAnsi="GHEA Mariam" w:cs="GHEA Mariam"/>
          <w:i/>
          <w:iCs/>
          <w:sz w:val="24"/>
          <w:szCs w:val="24"/>
          <w:lang w:val="hy-AM"/>
        </w:rPr>
        <w:t xml:space="preserve">ՀՀ </w:t>
      </w:r>
      <w:r w:rsidRPr="00847ED0">
        <w:rPr>
          <w:rFonts w:ascii="GHEA Mariam" w:eastAsia="GHEA Mariam" w:hAnsi="GHEA Mariam" w:cs="GHEA Mariam"/>
          <w:i/>
          <w:iCs/>
          <w:sz w:val="24"/>
          <w:szCs w:val="24"/>
          <w:lang w:val="hy-AM"/>
        </w:rPr>
        <w:t xml:space="preserve">[նախկին] </w:t>
      </w:r>
      <w:r w:rsidR="004E00B6" w:rsidRPr="00847ED0">
        <w:rPr>
          <w:rFonts w:ascii="GHEA Mariam" w:eastAsia="GHEA Mariam" w:hAnsi="GHEA Mariam" w:cs="GHEA Mariam"/>
          <w:i/>
          <w:iCs/>
          <w:sz w:val="24"/>
          <w:szCs w:val="24"/>
          <w:lang w:val="hy-AM"/>
        </w:rPr>
        <w:t xml:space="preserve">քրեական օրենսգրքի 178-րդ հոդվածի 2-րդ մասի 2-րդ կետով քրեական հետապնդումը պետք է դադարեցնել և </w:t>
      </w:r>
      <w:r w:rsidR="001C368D" w:rsidRPr="00847ED0">
        <w:rPr>
          <w:rFonts w:ascii="GHEA Mariam" w:eastAsia="GHEA Mariam" w:hAnsi="GHEA Mariam" w:cs="GHEA Mariam"/>
          <w:i/>
          <w:iCs/>
          <w:sz w:val="24"/>
          <w:szCs w:val="24"/>
          <w:lang w:val="hy-AM"/>
        </w:rPr>
        <w:t>(</w:t>
      </w:r>
      <w:r w:rsidR="001C368D" w:rsidRPr="00847ED0">
        <w:rPr>
          <w:rFonts w:ascii="Cambria Math" w:eastAsia="GHEA Mariam" w:hAnsi="Cambria Math" w:cs="Cambria Math"/>
          <w:i/>
          <w:iCs/>
          <w:sz w:val="24"/>
          <w:szCs w:val="24"/>
          <w:lang w:val="hy-AM"/>
        </w:rPr>
        <w:t>․․․</w:t>
      </w:r>
      <w:r w:rsidR="001C368D" w:rsidRPr="00847ED0">
        <w:rPr>
          <w:rFonts w:ascii="GHEA Mariam" w:eastAsia="GHEA Mariam" w:hAnsi="GHEA Mariam" w:cs="GHEA Mariam"/>
          <w:i/>
          <w:iCs/>
          <w:sz w:val="24"/>
          <w:szCs w:val="24"/>
          <w:lang w:val="hy-AM"/>
        </w:rPr>
        <w:t xml:space="preserve">) </w:t>
      </w:r>
      <w:r w:rsidR="004E00B6" w:rsidRPr="00847ED0">
        <w:rPr>
          <w:rFonts w:ascii="GHEA Mariam" w:eastAsia="GHEA Mariam" w:hAnsi="GHEA Mariam" w:cs="GHEA Mariam"/>
          <w:i/>
          <w:iCs/>
          <w:sz w:val="24"/>
          <w:szCs w:val="24"/>
          <w:lang w:val="hy-AM"/>
        </w:rPr>
        <w:t>քրեական գործի վարույթը կարճել՝ հետևյալ պատճառաբանությամբ.</w:t>
      </w:r>
    </w:p>
    <w:p w14:paraId="4EB7651F" w14:textId="4678B9FF" w:rsidR="001C368D" w:rsidRPr="00847ED0" w:rsidRDefault="001C368D"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w:t>
      </w:r>
      <w:r w:rsidRPr="00847ED0">
        <w:rPr>
          <w:rFonts w:ascii="Cambria Math" w:eastAsia="GHEA Mariam" w:hAnsi="Cambria Math" w:cs="Cambria Math"/>
          <w:i/>
          <w:iCs/>
          <w:sz w:val="24"/>
          <w:szCs w:val="24"/>
          <w:lang w:val="hy-AM"/>
        </w:rPr>
        <w:t>․․․</w:t>
      </w:r>
      <w:r w:rsidRPr="00847ED0">
        <w:rPr>
          <w:rFonts w:ascii="GHEA Mariam" w:eastAsia="GHEA Mariam" w:hAnsi="GHEA Mariam" w:cs="GHEA Mariam"/>
          <w:i/>
          <w:iCs/>
          <w:sz w:val="24"/>
          <w:szCs w:val="24"/>
          <w:lang w:val="hy-AM"/>
        </w:rPr>
        <w:t>)</w:t>
      </w:r>
    </w:p>
    <w:p w14:paraId="20843A3D" w14:textId="42685CAA" w:rsidR="007C43EE" w:rsidRPr="00847ED0" w:rsidRDefault="007C43EE"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 xml:space="preserve">Համադրելով քրեական օրենսդրության նախկին և ներկա կանոնակարգումները՝ </w:t>
      </w:r>
      <w:r w:rsidR="00142DD3" w:rsidRPr="00847ED0">
        <w:rPr>
          <w:rFonts w:ascii="GHEA Mariam" w:eastAsia="GHEA Mariam" w:hAnsi="GHEA Mariam" w:cs="GHEA Mariam"/>
          <w:i/>
          <w:iCs/>
          <w:sz w:val="24"/>
          <w:szCs w:val="24"/>
          <w:lang w:val="hy-AM"/>
        </w:rPr>
        <w:t xml:space="preserve">[Առաջին ատյանի] </w:t>
      </w:r>
      <w:r w:rsidRPr="00847ED0">
        <w:rPr>
          <w:rFonts w:ascii="GHEA Mariam" w:eastAsia="GHEA Mariam" w:hAnsi="GHEA Mariam" w:cs="GHEA Mariam"/>
          <w:i/>
          <w:iCs/>
          <w:sz w:val="24"/>
          <w:szCs w:val="24"/>
          <w:lang w:val="hy-AM"/>
        </w:rPr>
        <w:t xml:space="preserve">դատարանն արձանագրում է, որ հանցանք կատարած անձի վիճակն առավել ամբողջական բարելավող է </w:t>
      </w:r>
      <w:r w:rsidR="00142DD3" w:rsidRPr="00847ED0">
        <w:rPr>
          <w:rFonts w:ascii="GHEA Mariam" w:eastAsia="GHEA Mariam" w:hAnsi="GHEA Mariam" w:cs="GHEA Mariam"/>
          <w:i/>
          <w:iCs/>
          <w:sz w:val="24"/>
          <w:szCs w:val="24"/>
          <w:lang w:val="hy-AM"/>
        </w:rPr>
        <w:t>(</w:t>
      </w:r>
      <w:r w:rsidR="00142DD3" w:rsidRPr="00847ED0">
        <w:rPr>
          <w:rFonts w:ascii="Cambria Math" w:eastAsia="GHEA Mariam" w:hAnsi="Cambria Math" w:cs="Cambria Math"/>
          <w:i/>
          <w:iCs/>
          <w:sz w:val="24"/>
          <w:szCs w:val="24"/>
          <w:lang w:val="hy-AM"/>
        </w:rPr>
        <w:t>․․․</w:t>
      </w:r>
      <w:r w:rsidR="00142DD3" w:rsidRPr="00847ED0">
        <w:rPr>
          <w:rFonts w:ascii="GHEA Mariam" w:eastAsia="GHEA Mariam" w:hAnsi="GHEA Mariam" w:cs="GHEA Mariam"/>
          <w:i/>
          <w:iCs/>
          <w:sz w:val="24"/>
          <w:szCs w:val="24"/>
          <w:lang w:val="hy-AM"/>
        </w:rPr>
        <w:t xml:space="preserve">) </w:t>
      </w:r>
      <w:r w:rsidRPr="00847ED0">
        <w:rPr>
          <w:rFonts w:ascii="GHEA Mariam" w:eastAsia="GHEA Mariam" w:hAnsi="GHEA Mariam" w:cs="GHEA Mariam"/>
          <w:i/>
          <w:iCs/>
          <w:sz w:val="24"/>
          <w:szCs w:val="24"/>
          <w:lang w:val="hy-AM"/>
        </w:rPr>
        <w:t>ՀՀ</w:t>
      </w:r>
      <w:r w:rsidR="00142DD3" w:rsidRPr="00847ED0">
        <w:rPr>
          <w:rFonts w:ascii="GHEA Mariam" w:eastAsia="GHEA Mariam" w:hAnsi="GHEA Mariam" w:cs="GHEA Mariam"/>
          <w:i/>
          <w:iCs/>
          <w:sz w:val="24"/>
          <w:szCs w:val="24"/>
          <w:lang w:val="hy-AM"/>
        </w:rPr>
        <w:t xml:space="preserve"> [նախկին]</w:t>
      </w:r>
      <w:r w:rsidRPr="00847ED0">
        <w:rPr>
          <w:rFonts w:ascii="GHEA Mariam" w:eastAsia="GHEA Mariam" w:hAnsi="GHEA Mariam" w:cs="GHEA Mariam"/>
          <w:i/>
          <w:iCs/>
          <w:sz w:val="24"/>
          <w:szCs w:val="24"/>
          <w:lang w:val="hy-AM"/>
        </w:rPr>
        <w:t xml:space="preserve"> քրեական օրենսգրքի 13-րդ հոդվածը, հետևաբար՝ </w:t>
      </w:r>
      <w:r w:rsidR="00041C43" w:rsidRPr="00847ED0">
        <w:rPr>
          <w:rFonts w:ascii="GHEA Mariam" w:eastAsia="GHEA Mariam" w:hAnsi="GHEA Mariam" w:cs="GHEA Mariam"/>
          <w:i/>
          <w:iCs/>
          <w:sz w:val="24"/>
          <w:szCs w:val="24"/>
          <w:lang w:val="hy-AM"/>
        </w:rPr>
        <w:t xml:space="preserve">[Առաջին ատյանի] </w:t>
      </w:r>
      <w:r w:rsidRPr="00847ED0">
        <w:rPr>
          <w:rFonts w:ascii="GHEA Mariam" w:eastAsia="GHEA Mariam" w:hAnsi="GHEA Mariam" w:cs="GHEA Mariam"/>
          <w:i/>
          <w:iCs/>
          <w:sz w:val="24"/>
          <w:szCs w:val="24"/>
          <w:lang w:val="hy-AM"/>
        </w:rPr>
        <w:t>դատարանը գտնում է, որ մինչև 01.07.2022թ. կատարված հանցագործությունների նկատմամբ կիրառելի է այդ նորմը:</w:t>
      </w:r>
    </w:p>
    <w:p w14:paraId="337F642A" w14:textId="66203627" w:rsidR="004E00B6" w:rsidRPr="00847ED0" w:rsidRDefault="00604B94"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w:t>
      </w:r>
      <w:r w:rsidRPr="00847ED0">
        <w:rPr>
          <w:rFonts w:ascii="Cambria Math" w:eastAsia="GHEA Mariam" w:hAnsi="Cambria Math" w:cs="Cambria Math"/>
          <w:i/>
          <w:iCs/>
          <w:sz w:val="24"/>
          <w:szCs w:val="24"/>
          <w:lang w:val="hy-AM"/>
        </w:rPr>
        <w:t>․․․</w:t>
      </w:r>
      <w:r w:rsidRPr="00847ED0">
        <w:rPr>
          <w:rFonts w:ascii="GHEA Mariam" w:eastAsia="GHEA Mariam" w:hAnsi="GHEA Mariam" w:cs="GHEA Mariam"/>
          <w:i/>
          <w:iCs/>
          <w:sz w:val="24"/>
          <w:szCs w:val="24"/>
          <w:lang w:val="hy-AM"/>
        </w:rPr>
        <w:t>) [Ի]</w:t>
      </w:r>
      <w:r w:rsidR="004E00B6" w:rsidRPr="00847ED0">
        <w:rPr>
          <w:rFonts w:ascii="GHEA Mariam" w:eastAsia="GHEA Mariam" w:hAnsi="GHEA Mariam" w:cs="GHEA Mariam"/>
          <w:i/>
          <w:iCs/>
          <w:sz w:val="24"/>
          <w:szCs w:val="24"/>
          <w:lang w:val="hy-AM"/>
        </w:rPr>
        <w:t xml:space="preserve"> տարբերություն ՀՀ քրեական նախկին օրենսգրքի, ՀՀ քրեական նոր օրենսգրքով քրեական պատասխանատվությունից ազատելու՝ վաղեմության կրճատված ժամկետներ են նախատեսվում 18-21 տարեկան անձանց համար, </w:t>
      </w:r>
      <w:r w:rsidR="004E00B6" w:rsidRPr="00847ED0">
        <w:rPr>
          <w:rFonts w:ascii="GHEA Mariam" w:eastAsia="GHEA Mariam" w:hAnsi="GHEA Mariam" w:cs="GHEA Mariam"/>
          <w:i/>
          <w:iCs/>
          <w:sz w:val="24"/>
          <w:szCs w:val="24"/>
          <w:lang w:val="hy-AM"/>
        </w:rPr>
        <w:lastRenderedPageBreak/>
        <w:t>մասնավորապես՝ 18-ից մինչև 21 տարին լրանալը հանցանք կատարած անձին վաղեմության ժամկետներն անցնելու հետևանքով քրեական պատասխանատվությունից ազատելիս ՀՀ քրեական նոր օրենսգրքի՝ վաղեմության ժամկետն անցնելու հետևանքով քրեական պատասխանատվությունից ազատելու կանոնները սահմանող 83-րդ հոդվածով նախատեսված վաղեմության ժամկետները համապատասխանաբար կրճատվում են մեկ երրորդի չափով, հետևաբար՝ այդ փոփոխության տարածումը նախքան դրա ընդունվելը ծագած իրավահարաբերությունների նկատմամբ թույլատրելի է, քանի որ բխում է անձի վիճակը բարելավող օրենքին հետադարձ ուժ տալու օրենսդրական պահանջից:</w:t>
      </w:r>
    </w:p>
    <w:p w14:paraId="218D8417" w14:textId="6BABD656" w:rsidR="004E00B6" w:rsidRPr="00847ED0" w:rsidRDefault="00604B94"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w:t>
      </w:r>
      <w:r w:rsidRPr="00847ED0">
        <w:rPr>
          <w:rFonts w:ascii="Cambria Math" w:eastAsia="GHEA Mariam" w:hAnsi="Cambria Math" w:cs="Cambria Math"/>
          <w:i/>
          <w:iCs/>
          <w:sz w:val="24"/>
          <w:szCs w:val="24"/>
          <w:lang w:val="hy-AM"/>
        </w:rPr>
        <w:t>․․․</w:t>
      </w:r>
      <w:r w:rsidRPr="00847ED0">
        <w:rPr>
          <w:rFonts w:ascii="GHEA Mariam" w:eastAsia="GHEA Mariam" w:hAnsi="GHEA Mariam" w:cs="GHEA Mariam"/>
          <w:i/>
          <w:iCs/>
          <w:sz w:val="24"/>
          <w:szCs w:val="24"/>
          <w:lang w:val="hy-AM"/>
        </w:rPr>
        <w:t xml:space="preserve">) </w:t>
      </w:r>
      <w:r w:rsidR="004E00B6" w:rsidRPr="00847ED0">
        <w:rPr>
          <w:rFonts w:ascii="GHEA Mariam" w:eastAsia="GHEA Mariam" w:hAnsi="GHEA Mariam" w:cs="GHEA Mariam"/>
          <w:i/>
          <w:iCs/>
          <w:sz w:val="24"/>
          <w:szCs w:val="24"/>
          <w:lang w:val="hy-AM"/>
        </w:rPr>
        <w:t xml:space="preserve">ՀՀ </w:t>
      </w:r>
      <w:r w:rsidRPr="00847ED0">
        <w:rPr>
          <w:rFonts w:ascii="GHEA Mariam" w:eastAsia="GHEA Mariam" w:hAnsi="GHEA Mariam" w:cs="GHEA Mariam"/>
          <w:i/>
          <w:iCs/>
          <w:sz w:val="24"/>
          <w:szCs w:val="24"/>
          <w:lang w:val="hy-AM"/>
        </w:rPr>
        <w:t xml:space="preserve">[նախկին] </w:t>
      </w:r>
      <w:r w:rsidR="004E00B6" w:rsidRPr="00847ED0">
        <w:rPr>
          <w:rFonts w:ascii="GHEA Mariam" w:eastAsia="GHEA Mariam" w:hAnsi="GHEA Mariam" w:cs="GHEA Mariam"/>
          <w:i/>
          <w:iCs/>
          <w:sz w:val="24"/>
          <w:szCs w:val="24"/>
          <w:lang w:val="hy-AM"/>
        </w:rPr>
        <w:t>քրեական օրենսգրքի 178-րդ հոդվածի 2-րդ մասի 2-րդ կետով սահմանված հանցավոր արարք կատարած անձն ազատվում է քրեական պատասխանատվությունից, եթե հանցանքն ավարտված համարվելու օրվանից մինչև դատավճռի օրինական ուժի մեջ մտնելու պահն անցել է հինգ տարի:</w:t>
      </w:r>
    </w:p>
    <w:p w14:paraId="4D112A17" w14:textId="6102F4CA" w:rsidR="004E00B6" w:rsidRPr="00847ED0" w:rsidRDefault="004E00B6"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 xml:space="preserve">Միևնույն ժամանակ 18-ից մինչև 21 տարին լրանալն անձի կողմից </w:t>
      </w:r>
      <w:r w:rsidR="00041C43" w:rsidRPr="00847ED0">
        <w:rPr>
          <w:rFonts w:ascii="GHEA Mariam" w:eastAsia="GHEA Mariam" w:hAnsi="GHEA Mariam" w:cs="GHEA Mariam"/>
          <w:i/>
          <w:iCs/>
          <w:sz w:val="24"/>
          <w:szCs w:val="24"/>
          <w:lang w:val="hy-AM"/>
        </w:rPr>
        <w:t>(</w:t>
      </w:r>
      <w:r w:rsidR="00041C43" w:rsidRPr="00847ED0">
        <w:rPr>
          <w:rFonts w:ascii="Cambria Math" w:eastAsia="GHEA Mariam" w:hAnsi="Cambria Math" w:cs="Cambria Math"/>
          <w:i/>
          <w:iCs/>
          <w:sz w:val="24"/>
          <w:szCs w:val="24"/>
          <w:lang w:val="hy-AM"/>
        </w:rPr>
        <w:t>․․․</w:t>
      </w:r>
      <w:r w:rsidR="00041C43" w:rsidRPr="00847ED0">
        <w:rPr>
          <w:rFonts w:ascii="GHEA Mariam" w:eastAsia="GHEA Mariam" w:hAnsi="GHEA Mariam" w:cs="GHEA Mariam"/>
          <w:i/>
          <w:iCs/>
          <w:sz w:val="24"/>
          <w:szCs w:val="24"/>
          <w:lang w:val="hy-AM"/>
        </w:rPr>
        <w:t xml:space="preserve">) </w:t>
      </w:r>
      <w:r w:rsidRPr="00847ED0">
        <w:rPr>
          <w:rFonts w:ascii="GHEA Mariam" w:eastAsia="GHEA Mariam" w:hAnsi="GHEA Mariam" w:cs="GHEA Mariam"/>
          <w:i/>
          <w:iCs/>
          <w:sz w:val="24"/>
          <w:szCs w:val="24"/>
          <w:lang w:val="hy-AM"/>
        </w:rPr>
        <w:t>ՀՀ</w:t>
      </w:r>
      <w:r w:rsidR="00041C43" w:rsidRPr="00847ED0">
        <w:rPr>
          <w:rFonts w:ascii="GHEA Mariam" w:eastAsia="GHEA Mariam" w:hAnsi="GHEA Mariam" w:cs="GHEA Mariam"/>
          <w:i/>
          <w:iCs/>
          <w:sz w:val="24"/>
          <w:szCs w:val="24"/>
          <w:lang w:val="hy-AM"/>
        </w:rPr>
        <w:t xml:space="preserve"> [նախկին]</w:t>
      </w:r>
      <w:r w:rsidRPr="00847ED0">
        <w:rPr>
          <w:rFonts w:ascii="GHEA Mariam" w:eastAsia="GHEA Mariam" w:hAnsi="GHEA Mariam" w:cs="GHEA Mariam"/>
          <w:i/>
          <w:iCs/>
          <w:sz w:val="24"/>
          <w:szCs w:val="24"/>
          <w:lang w:val="hy-AM"/>
        </w:rPr>
        <w:t xml:space="preserve"> քրեական օրենսգրքի 178-րդ հոդվածի 2-րդ մասի 2-րդ կետով նախատեսված հանցանքը կատարելու դեպքում, </w:t>
      </w:r>
      <w:r w:rsidR="00041C43" w:rsidRPr="00847ED0">
        <w:rPr>
          <w:rFonts w:ascii="GHEA Mariam" w:eastAsia="GHEA Mariam" w:hAnsi="GHEA Mariam" w:cs="GHEA Mariam"/>
          <w:i/>
          <w:iCs/>
          <w:sz w:val="24"/>
          <w:szCs w:val="24"/>
          <w:lang w:val="hy-AM"/>
        </w:rPr>
        <w:t>(</w:t>
      </w:r>
      <w:r w:rsidR="00041C43" w:rsidRPr="00847ED0">
        <w:rPr>
          <w:rFonts w:ascii="Cambria Math" w:eastAsia="GHEA Mariam" w:hAnsi="Cambria Math" w:cs="Cambria Math"/>
          <w:i/>
          <w:iCs/>
          <w:sz w:val="24"/>
          <w:szCs w:val="24"/>
          <w:lang w:val="hy-AM"/>
        </w:rPr>
        <w:t>․․․</w:t>
      </w:r>
      <w:r w:rsidR="00041C43" w:rsidRPr="00847ED0">
        <w:rPr>
          <w:rFonts w:ascii="GHEA Mariam" w:eastAsia="GHEA Mariam" w:hAnsi="GHEA Mariam" w:cs="GHEA Mariam"/>
          <w:i/>
          <w:iCs/>
          <w:sz w:val="24"/>
          <w:szCs w:val="24"/>
          <w:lang w:val="hy-AM"/>
        </w:rPr>
        <w:t xml:space="preserve">) </w:t>
      </w:r>
      <w:r w:rsidRPr="00847ED0">
        <w:rPr>
          <w:rFonts w:ascii="GHEA Mariam" w:eastAsia="GHEA Mariam" w:hAnsi="GHEA Mariam" w:cs="GHEA Mariam"/>
          <w:i/>
          <w:iCs/>
          <w:sz w:val="24"/>
          <w:szCs w:val="24"/>
          <w:lang w:val="hy-AM"/>
        </w:rPr>
        <w:t xml:space="preserve">ՀՀ </w:t>
      </w:r>
      <w:r w:rsidR="00041C43" w:rsidRPr="00847ED0">
        <w:rPr>
          <w:rFonts w:ascii="GHEA Mariam" w:eastAsia="GHEA Mariam" w:hAnsi="GHEA Mariam" w:cs="GHEA Mariam"/>
          <w:i/>
          <w:iCs/>
          <w:sz w:val="24"/>
          <w:szCs w:val="24"/>
          <w:lang w:val="hy-AM"/>
        </w:rPr>
        <w:t xml:space="preserve">[նախկին] </w:t>
      </w:r>
      <w:r w:rsidRPr="00847ED0">
        <w:rPr>
          <w:rFonts w:ascii="GHEA Mariam" w:eastAsia="GHEA Mariam" w:hAnsi="GHEA Mariam" w:cs="GHEA Mariam"/>
          <w:i/>
          <w:iCs/>
          <w:sz w:val="24"/>
          <w:szCs w:val="24"/>
          <w:lang w:val="hy-AM"/>
        </w:rPr>
        <w:t xml:space="preserve">քրեական օրենսգրքի 75-րդ հոդվածի 1-ին մասի 2-րդ կետով սահմանված հինգ տարի վաղեմության ժամկետը </w:t>
      </w:r>
      <w:r w:rsidR="00D22B8C" w:rsidRPr="00847ED0">
        <w:rPr>
          <w:rFonts w:ascii="GHEA Mariam" w:eastAsia="GHEA Mariam" w:hAnsi="GHEA Mariam" w:cs="GHEA Mariam"/>
          <w:i/>
          <w:iCs/>
          <w:sz w:val="24"/>
          <w:szCs w:val="24"/>
          <w:lang w:val="hy-AM"/>
        </w:rPr>
        <w:t>(</w:t>
      </w:r>
      <w:r w:rsidR="00D22B8C" w:rsidRPr="00847ED0">
        <w:rPr>
          <w:rFonts w:ascii="Cambria Math" w:eastAsia="GHEA Mariam" w:hAnsi="Cambria Math" w:cs="Cambria Math"/>
          <w:i/>
          <w:iCs/>
          <w:sz w:val="24"/>
          <w:szCs w:val="24"/>
          <w:lang w:val="hy-AM"/>
        </w:rPr>
        <w:t>․․․</w:t>
      </w:r>
      <w:r w:rsidR="00D22B8C" w:rsidRPr="00847ED0">
        <w:rPr>
          <w:rFonts w:ascii="GHEA Mariam" w:eastAsia="GHEA Mariam" w:hAnsi="GHEA Mariam" w:cs="GHEA Mariam"/>
          <w:i/>
          <w:iCs/>
          <w:sz w:val="24"/>
          <w:szCs w:val="24"/>
          <w:lang w:val="hy-AM"/>
        </w:rPr>
        <w:t xml:space="preserve">) </w:t>
      </w:r>
      <w:r w:rsidRPr="00847ED0">
        <w:rPr>
          <w:rFonts w:ascii="GHEA Mariam" w:eastAsia="GHEA Mariam" w:hAnsi="GHEA Mariam" w:cs="GHEA Mariam"/>
          <w:i/>
          <w:iCs/>
          <w:sz w:val="24"/>
          <w:szCs w:val="24"/>
          <w:lang w:val="hy-AM"/>
        </w:rPr>
        <w:t xml:space="preserve">ՀՀ </w:t>
      </w:r>
      <w:r w:rsidR="00D22B8C" w:rsidRPr="00847ED0">
        <w:rPr>
          <w:rFonts w:ascii="GHEA Mariam" w:eastAsia="GHEA Mariam" w:hAnsi="GHEA Mariam" w:cs="GHEA Mariam"/>
          <w:i/>
          <w:iCs/>
          <w:sz w:val="24"/>
          <w:szCs w:val="24"/>
          <w:lang w:val="hy-AM"/>
        </w:rPr>
        <w:t xml:space="preserve">[գործող] </w:t>
      </w:r>
      <w:r w:rsidRPr="00847ED0">
        <w:rPr>
          <w:rFonts w:ascii="GHEA Mariam" w:eastAsia="GHEA Mariam" w:hAnsi="GHEA Mariam" w:cs="GHEA Mariam"/>
          <w:i/>
          <w:iCs/>
          <w:sz w:val="24"/>
          <w:szCs w:val="24"/>
          <w:lang w:val="hy-AM"/>
        </w:rPr>
        <w:t>քրեական օրենսգրքի 106-րդ հոդվածի ուժով կրճատվում է մեկ երրորդի չափով՝ կազմելով 3 տարի 4 ամիս։</w:t>
      </w:r>
    </w:p>
    <w:p w14:paraId="3B0BEF0D" w14:textId="77777777" w:rsidR="00554930" w:rsidRPr="00847ED0" w:rsidRDefault="00554930"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w:t>
      </w:r>
      <w:r w:rsidRPr="00847ED0">
        <w:rPr>
          <w:rFonts w:ascii="Cambria Math" w:eastAsia="GHEA Mariam" w:hAnsi="Cambria Math" w:cs="Cambria Math"/>
          <w:i/>
          <w:iCs/>
          <w:sz w:val="24"/>
          <w:szCs w:val="24"/>
          <w:lang w:val="hy-AM"/>
        </w:rPr>
        <w:t>․․․</w:t>
      </w:r>
      <w:r w:rsidRPr="00847ED0">
        <w:rPr>
          <w:rFonts w:ascii="GHEA Mariam" w:eastAsia="GHEA Mariam" w:hAnsi="GHEA Mariam" w:cs="GHEA Mariam"/>
          <w:i/>
          <w:iCs/>
          <w:sz w:val="24"/>
          <w:szCs w:val="24"/>
          <w:lang w:val="hy-AM"/>
        </w:rPr>
        <w:t>)</w:t>
      </w:r>
    </w:p>
    <w:p w14:paraId="2FA8FF93" w14:textId="6962E565" w:rsidR="004E00B6" w:rsidRPr="00847ED0" w:rsidRDefault="00554930"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[Առաջին ատյանի դ]</w:t>
      </w:r>
      <w:r w:rsidR="004E00B6" w:rsidRPr="00847ED0">
        <w:rPr>
          <w:rFonts w:ascii="GHEA Mariam" w:eastAsia="GHEA Mariam" w:hAnsi="GHEA Mariam" w:cs="GHEA Mariam"/>
          <w:i/>
          <w:iCs/>
          <w:sz w:val="24"/>
          <w:szCs w:val="24"/>
          <w:lang w:val="hy-AM"/>
        </w:rPr>
        <w:t>ատարանը, գործում առկա տվյալները ենթարկելով պատշաճ գնահատման, իսկ գործի նյութերից բխող մյուս տվյալների հետ համադրված վերլուծության արդյունքում արձանագրում է, որ ամբաստանյալ Է</w:t>
      </w:r>
      <w:r w:rsidR="00D22B8C" w:rsidRPr="00847ED0">
        <w:rPr>
          <w:rFonts w:ascii="Cambria Math" w:eastAsia="GHEA Mariam" w:hAnsi="Cambria Math" w:cs="GHEA Mariam"/>
          <w:i/>
          <w:iCs/>
          <w:sz w:val="24"/>
          <w:szCs w:val="24"/>
          <w:lang w:val="hy-AM"/>
        </w:rPr>
        <w:t>․</w:t>
      </w:r>
      <w:r w:rsidR="004E00B6" w:rsidRPr="00847ED0">
        <w:rPr>
          <w:rFonts w:ascii="GHEA Mariam" w:eastAsia="GHEA Mariam" w:hAnsi="GHEA Mariam" w:cs="GHEA Mariam"/>
          <w:i/>
          <w:iCs/>
          <w:sz w:val="24"/>
          <w:szCs w:val="24"/>
          <w:lang w:val="hy-AM"/>
        </w:rPr>
        <w:t xml:space="preserve">Մալխասյանին մեղսագրված՝ ՀՀ քրեական նախկին օրենսգրքի 178-րդ հոդվածի </w:t>
      </w:r>
      <w:r w:rsidR="006537E2" w:rsidRPr="00847ED0">
        <w:rPr>
          <w:rFonts w:ascii="GHEA Mariam" w:eastAsia="GHEA Mariam" w:hAnsi="GHEA Mariam" w:cs="GHEA Mariam"/>
          <w:i/>
          <w:iCs/>
          <w:sz w:val="24"/>
          <w:szCs w:val="24"/>
          <w:lang w:val="hy-AM"/>
        </w:rPr>
        <w:t xml:space="preserve">  </w:t>
      </w:r>
      <w:r w:rsidR="004E00B6" w:rsidRPr="00847ED0">
        <w:rPr>
          <w:rFonts w:ascii="GHEA Mariam" w:eastAsia="GHEA Mariam" w:hAnsi="GHEA Mariam" w:cs="GHEA Mariam"/>
          <w:i/>
          <w:iCs/>
          <w:sz w:val="24"/>
          <w:szCs w:val="24"/>
          <w:lang w:val="hy-AM"/>
        </w:rPr>
        <w:t>2-րդ մասի 2-րդ կետով նախատեսված հանցագործությունն ավարտվել է 19.07.2019թ., այսինքն՝ 18-ից մինչև 21 տարին լրանալը (19 տարեկան հասակում):</w:t>
      </w:r>
    </w:p>
    <w:p w14:paraId="016179C1" w14:textId="6F6D18B4" w:rsidR="004E00B6" w:rsidRPr="00847ED0" w:rsidRDefault="004E00B6"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 xml:space="preserve">Միևնույն ժամանակ </w:t>
      </w:r>
      <w:r w:rsidR="00B8263E" w:rsidRPr="00847ED0">
        <w:rPr>
          <w:rFonts w:ascii="GHEA Mariam" w:eastAsia="GHEA Mariam" w:hAnsi="GHEA Mariam" w:cs="GHEA Mariam"/>
          <w:i/>
          <w:iCs/>
          <w:sz w:val="24"/>
          <w:szCs w:val="24"/>
          <w:lang w:val="hy-AM"/>
        </w:rPr>
        <w:t xml:space="preserve">[Առաջին ատյանի </w:t>
      </w:r>
      <w:r w:rsidRPr="00847ED0">
        <w:rPr>
          <w:rFonts w:ascii="GHEA Mariam" w:eastAsia="GHEA Mariam" w:hAnsi="GHEA Mariam" w:cs="GHEA Mariam"/>
          <w:i/>
          <w:iCs/>
          <w:sz w:val="24"/>
          <w:szCs w:val="24"/>
          <w:lang w:val="hy-AM"/>
        </w:rPr>
        <w:t>դ</w:t>
      </w:r>
      <w:r w:rsidR="00B8263E" w:rsidRPr="00847ED0">
        <w:rPr>
          <w:rFonts w:ascii="GHEA Mariam" w:eastAsia="GHEA Mariam" w:hAnsi="GHEA Mariam" w:cs="GHEA Mariam"/>
          <w:i/>
          <w:iCs/>
          <w:sz w:val="24"/>
          <w:szCs w:val="24"/>
          <w:lang w:val="hy-AM"/>
        </w:rPr>
        <w:t>]</w:t>
      </w:r>
      <w:r w:rsidRPr="00847ED0">
        <w:rPr>
          <w:rFonts w:ascii="GHEA Mariam" w:eastAsia="GHEA Mariam" w:hAnsi="GHEA Mariam" w:cs="GHEA Mariam"/>
          <w:i/>
          <w:iCs/>
          <w:sz w:val="24"/>
          <w:szCs w:val="24"/>
          <w:lang w:val="hy-AM"/>
        </w:rPr>
        <w:t>ատարանն արձանագրում է, որ.</w:t>
      </w:r>
    </w:p>
    <w:p w14:paraId="1388A24E" w14:textId="19507684" w:rsidR="004E00B6" w:rsidRPr="00847ED0" w:rsidRDefault="004E00B6"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 xml:space="preserve">ՀՀ քննչական կոմիտեի Երևան քաղաքի քննչական վարչության Մալաթիա-Սեբաստիա վարչական շրջանի քննչական բաժնի ավագ քննիչ Մ.Եսայանի՝ </w:t>
      </w:r>
      <w:r w:rsidRPr="00847ED0">
        <w:rPr>
          <w:rFonts w:ascii="GHEA Mariam" w:eastAsia="GHEA Mariam" w:hAnsi="GHEA Mariam" w:cs="GHEA Mariam"/>
          <w:i/>
          <w:iCs/>
          <w:sz w:val="24"/>
          <w:szCs w:val="24"/>
          <w:lang w:val="hy-AM"/>
        </w:rPr>
        <w:lastRenderedPageBreak/>
        <w:t>30.12.2019թ. որոշմամբ՝ Է</w:t>
      </w:r>
      <w:r w:rsidR="00AB3293" w:rsidRPr="00847ED0">
        <w:rPr>
          <w:rFonts w:ascii="Cambria Math" w:eastAsia="GHEA Mariam" w:hAnsi="Cambria Math" w:cs="Cambria Math"/>
          <w:i/>
          <w:iCs/>
          <w:sz w:val="24"/>
          <w:szCs w:val="24"/>
          <w:lang w:val="hy-AM"/>
        </w:rPr>
        <w:t>․</w:t>
      </w:r>
      <w:r w:rsidRPr="00847ED0">
        <w:rPr>
          <w:rFonts w:ascii="GHEA Mariam" w:eastAsia="GHEA Mariam" w:hAnsi="GHEA Mariam" w:cs="GHEA Mariam"/>
          <w:i/>
          <w:iCs/>
          <w:sz w:val="24"/>
          <w:szCs w:val="24"/>
          <w:lang w:val="hy-AM"/>
        </w:rPr>
        <w:t>Մալխասյանի նկատմամբ թիվ 16862019 քրեական գործով հայտարարվել է հետախուզում՝ նրա գտնվելու վայրը պարզված չլինելու հիմքով:</w:t>
      </w:r>
    </w:p>
    <w:p w14:paraId="7BC73EDC" w14:textId="619E4D9C" w:rsidR="004E00B6" w:rsidRPr="00847ED0" w:rsidRDefault="004E00B6"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06.02.2020թ. Է.Մալխասյանը հայտնաբերվել և բերման է ենթարկվել ՀՀ ոստիկանության Երևան քաղաքի վարչություն, այնուհետև՝ տեղափոխվել Մալաթիայի բաժին:</w:t>
      </w:r>
    </w:p>
    <w:p w14:paraId="25C36FED" w14:textId="18742D48" w:rsidR="004E00B6" w:rsidRPr="00847ED0" w:rsidRDefault="004E00B6"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Երևան քաղաքի առաջին ատյանի ընդհանուր իրավասության դատարանի՝ 21.07.2021թ. որոշմամբ՝ թիվ ԵԴ/0847/01/20 (</w:t>
      </w:r>
      <w:r w:rsidR="00D22B8C" w:rsidRPr="00847ED0">
        <w:rPr>
          <w:rFonts w:ascii="Cambria Math" w:eastAsia="GHEA Mariam" w:hAnsi="Cambria Math" w:cs="GHEA Mariam"/>
          <w:i/>
          <w:iCs/>
          <w:sz w:val="24"/>
          <w:szCs w:val="24"/>
          <w:lang w:val="hy-AM"/>
        </w:rPr>
        <w:t>․․․</w:t>
      </w:r>
      <w:r w:rsidRPr="00847ED0">
        <w:rPr>
          <w:rFonts w:ascii="GHEA Mariam" w:eastAsia="GHEA Mariam" w:hAnsi="GHEA Mariam" w:cs="GHEA Mariam"/>
          <w:i/>
          <w:iCs/>
          <w:sz w:val="24"/>
          <w:szCs w:val="24"/>
          <w:lang w:val="hy-AM"/>
        </w:rPr>
        <w:t>) քրեական գործով ամբաստանյալ Է</w:t>
      </w:r>
      <w:r w:rsidR="00D22B8C" w:rsidRPr="00847ED0">
        <w:rPr>
          <w:rFonts w:ascii="Cambria Math" w:eastAsia="GHEA Mariam" w:hAnsi="Cambria Math" w:cs="GHEA Mariam"/>
          <w:i/>
          <w:iCs/>
          <w:sz w:val="24"/>
          <w:szCs w:val="24"/>
          <w:lang w:val="hy-AM"/>
        </w:rPr>
        <w:t>․</w:t>
      </w:r>
      <w:r w:rsidRPr="00847ED0">
        <w:rPr>
          <w:rFonts w:ascii="GHEA Mariam" w:eastAsia="GHEA Mariam" w:hAnsi="GHEA Mariam" w:cs="GHEA Mariam"/>
          <w:i/>
          <w:iCs/>
          <w:sz w:val="24"/>
          <w:szCs w:val="24"/>
          <w:lang w:val="hy-AM"/>
        </w:rPr>
        <w:t>Մալխասյանի նկատմամբ հայտարարվել է հետախուզում՝ քննությունից թաքնվելու հիմքով:</w:t>
      </w:r>
    </w:p>
    <w:p w14:paraId="55A9ABD7" w14:textId="68119954" w:rsidR="004E00B6" w:rsidRPr="00847ED0" w:rsidRDefault="004E00B6"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12.08.2021թ. Է.Մալխասյանը հայտնաբերվել և բերման է ենթարկվել ՀՀ քննչական կոմիտեի Արմավիրի մարզային քննչական վարչության Վաղարշապատի քննչական բաժին:</w:t>
      </w:r>
    </w:p>
    <w:p w14:paraId="693241A7" w14:textId="155E4415" w:rsidR="004E00B6" w:rsidRPr="00847ED0" w:rsidRDefault="004E00B6"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 xml:space="preserve">Վերը նշված փաստական տվյալները ՀՀ քրեական նախկին օրենսգրքի 75-րդ հոդվածով սահմանված պահանջների հետ համադրված վերլուծության և գնահատման արդյունքում </w:t>
      </w:r>
      <w:r w:rsidR="00DF5B4E" w:rsidRPr="00847ED0">
        <w:rPr>
          <w:rFonts w:ascii="GHEA Mariam" w:eastAsia="GHEA Mariam" w:hAnsi="GHEA Mariam" w:cs="GHEA Mariam"/>
          <w:i/>
          <w:iCs/>
          <w:sz w:val="24"/>
          <w:szCs w:val="24"/>
          <w:lang w:val="hy-AM"/>
        </w:rPr>
        <w:t xml:space="preserve">[Առաջին ատյանի] </w:t>
      </w:r>
      <w:r w:rsidRPr="00847ED0">
        <w:rPr>
          <w:rFonts w:ascii="GHEA Mariam" w:eastAsia="GHEA Mariam" w:hAnsi="GHEA Mariam" w:cs="GHEA Mariam"/>
          <w:i/>
          <w:iCs/>
          <w:sz w:val="24"/>
          <w:szCs w:val="24"/>
          <w:lang w:val="hy-AM"/>
        </w:rPr>
        <w:t>դատարանն արձանագրում է, որ ամբաստանյալ Է.Մալխասյանի գտնվելու վայրը պարզված չլինելու հիմքով նրա նկատմամբ հետախուզում հայտարարված լինելու հանգամանքը չի կարող հիմք հանդիսանալ վերջինիս՝ ՀՀ քրեական նախկին օրենսգրքի 178-րդ հոդվածի 2-րդ մասի 2-րդ կետով քրեական պատասխանատվության ենթարկելու վաղեմության ժամկետների ընթացքը կասեցված դիտելու համար:</w:t>
      </w:r>
    </w:p>
    <w:p w14:paraId="480D88BF" w14:textId="63E725FF" w:rsidR="004E00B6" w:rsidRPr="00847ED0" w:rsidRDefault="004E00B6"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Այդուհանդերձ՝ հարկ է նշել նաև, որ ամբաստանյալ Է</w:t>
      </w:r>
      <w:r w:rsidR="00DF5B4E" w:rsidRPr="00847ED0">
        <w:rPr>
          <w:rFonts w:ascii="Cambria Math" w:eastAsia="GHEA Mariam" w:hAnsi="Cambria Math" w:cs="GHEA Mariam"/>
          <w:i/>
          <w:iCs/>
          <w:sz w:val="24"/>
          <w:szCs w:val="24"/>
          <w:lang w:val="hy-AM"/>
        </w:rPr>
        <w:t>․</w:t>
      </w:r>
      <w:r w:rsidRPr="00847ED0">
        <w:rPr>
          <w:rFonts w:ascii="GHEA Mariam" w:eastAsia="GHEA Mariam" w:hAnsi="GHEA Mariam" w:cs="GHEA Mariam"/>
          <w:i/>
          <w:iCs/>
          <w:sz w:val="24"/>
          <w:szCs w:val="24"/>
          <w:lang w:val="hy-AM"/>
        </w:rPr>
        <w:t>Մալխասյանը քրեական վարույթի ընթացքում 22 օր ժամկետով թաքնվել է քննությունից:</w:t>
      </w:r>
    </w:p>
    <w:p w14:paraId="4A43E280" w14:textId="1E5A7A2E" w:rsidR="004E00B6" w:rsidRPr="00847ED0" w:rsidRDefault="004E00B6"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 xml:space="preserve">Հետևաբար՝ հիմք ընդունելով ՀՀ քրեական նախկին օրենսգրքի 13-րդ հոդվածի պահանջը՝ </w:t>
      </w:r>
      <w:r w:rsidR="00B8263E" w:rsidRPr="00847ED0">
        <w:rPr>
          <w:rFonts w:ascii="GHEA Mariam" w:eastAsia="GHEA Mariam" w:hAnsi="GHEA Mariam" w:cs="GHEA Mariam"/>
          <w:i/>
          <w:iCs/>
          <w:sz w:val="24"/>
          <w:szCs w:val="24"/>
          <w:lang w:val="hy-AM"/>
        </w:rPr>
        <w:t xml:space="preserve">[Առաջին ատյանի] </w:t>
      </w:r>
      <w:r w:rsidRPr="00847ED0">
        <w:rPr>
          <w:rFonts w:ascii="GHEA Mariam" w:eastAsia="GHEA Mariam" w:hAnsi="GHEA Mariam" w:cs="GHEA Mariam"/>
          <w:i/>
          <w:iCs/>
          <w:sz w:val="24"/>
          <w:szCs w:val="24"/>
          <w:lang w:val="hy-AM"/>
        </w:rPr>
        <w:t>դատարանը գտնում է, որ ամբաստանյալ Է</w:t>
      </w:r>
      <w:r w:rsidR="00B8263E" w:rsidRPr="00847ED0">
        <w:rPr>
          <w:rFonts w:ascii="Cambria Math" w:eastAsia="GHEA Mariam" w:hAnsi="Cambria Math" w:cs="GHEA Mariam"/>
          <w:i/>
          <w:iCs/>
          <w:sz w:val="24"/>
          <w:szCs w:val="24"/>
          <w:lang w:val="hy-AM"/>
        </w:rPr>
        <w:t>․</w:t>
      </w:r>
      <w:r w:rsidRPr="00847ED0">
        <w:rPr>
          <w:rFonts w:ascii="GHEA Mariam" w:eastAsia="GHEA Mariam" w:hAnsi="GHEA Mariam" w:cs="GHEA Mariam"/>
          <w:i/>
          <w:iCs/>
          <w:sz w:val="24"/>
          <w:szCs w:val="24"/>
          <w:lang w:val="hy-AM"/>
        </w:rPr>
        <w:t>Մալխասյանին՝ ՀՀ քրեական նախկին օրենսգրքի 75-րդ և ՀՀ քրեական նոր օրենսգրքի 106-րդ հոդվածների կանոններով քրեական պատասխանատվության ենթարկելու վաղեմության՝ 3 տարի 4 ամիս և դրան գումարած՝ քննությունից խուսափելու 22 օր ժամկետը լրանալու օրվա՝ 11.12.2022թ. դրությամբ վաղեմության ժամկետի ընթացքն ընդհատված չի եղել:</w:t>
      </w:r>
    </w:p>
    <w:p w14:paraId="29551D8C" w14:textId="4366BDA6" w:rsidR="004E00B6" w:rsidRPr="00847ED0" w:rsidRDefault="004E00B6"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lastRenderedPageBreak/>
        <w:t>Արմավիրի մարզի առաջին ատյանի ընդհանուր իրավասության դատարանի վարույթում քննվում է Է</w:t>
      </w:r>
      <w:r w:rsidR="00B8263E" w:rsidRPr="00847ED0">
        <w:rPr>
          <w:rFonts w:ascii="Cambria Math" w:eastAsia="GHEA Mariam" w:hAnsi="Cambria Math" w:cs="GHEA Mariam"/>
          <w:i/>
          <w:iCs/>
          <w:sz w:val="24"/>
          <w:szCs w:val="24"/>
          <w:lang w:val="hy-AM"/>
        </w:rPr>
        <w:t>․</w:t>
      </w:r>
      <w:r w:rsidRPr="00847ED0">
        <w:rPr>
          <w:rFonts w:ascii="GHEA Mariam" w:eastAsia="GHEA Mariam" w:hAnsi="GHEA Mariam" w:cs="GHEA Mariam"/>
          <w:i/>
          <w:iCs/>
          <w:sz w:val="24"/>
          <w:szCs w:val="24"/>
          <w:lang w:val="hy-AM"/>
        </w:rPr>
        <w:t xml:space="preserve">Մալխասյանի վերաբերյալ մեկ այլ՝ թիվ ԱՐԴ/0156/01/22 քրեական գործը, որով վերջինիս մեղադրանք է առաջադրվել 2019 թվականի դեկտեմբեր ամսից մինչև 2021 թվականի հուլիս ամիսը ներառյալ ընկած ժամանակահատվածում ՀՀ քրեական նախկին օրենսգրքի 176-րդ հոդվածի 1-ին մասով և 178-րդ հոդվածի 3-րդ մասի 2-րդ կետով նախատեսված հանցագործությունների ենթադրյալ կատարման համար, սակայն նկատի ունենալով, որ նշված գործը դեռևս գտնվում է քննության ընթացքում և ՀՀ քրեական օրենսգրքի 75-րդ հոդվածի 3-րդ մասի իմաստով դեռևս չի հաստատվել Է.Մալխասյանի կողմից՝ այդ գործով նրան մեղսագրվող արարքների կատարման փաստը՝ </w:t>
      </w:r>
      <w:r w:rsidR="0073379F" w:rsidRPr="00847ED0">
        <w:rPr>
          <w:rFonts w:ascii="GHEA Mariam" w:eastAsia="GHEA Mariam" w:hAnsi="GHEA Mariam" w:cs="GHEA Mariam"/>
          <w:i/>
          <w:iCs/>
          <w:sz w:val="24"/>
          <w:szCs w:val="24"/>
          <w:lang w:val="hy-AM"/>
        </w:rPr>
        <w:t xml:space="preserve">[Առաջին ատյանի </w:t>
      </w:r>
      <w:r w:rsidRPr="00847ED0">
        <w:rPr>
          <w:rFonts w:ascii="GHEA Mariam" w:eastAsia="GHEA Mariam" w:hAnsi="GHEA Mariam" w:cs="GHEA Mariam"/>
          <w:i/>
          <w:iCs/>
          <w:sz w:val="24"/>
          <w:szCs w:val="24"/>
          <w:lang w:val="hy-AM"/>
        </w:rPr>
        <w:t>դ</w:t>
      </w:r>
      <w:r w:rsidR="0073379F" w:rsidRPr="00847ED0">
        <w:rPr>
          <w:rFonts w:ascii="GHEA Mariam" w:eastAsia="GHEA Mariam" w:hAnsi="GHEA Mariam" w:cs="GHEA Mariam"/>
          <w:i/>
          <w:iCs/>
          <w:sz w:val="24"/>
          <w:szCs w:val="24"/>
          <w:lang w:val="hy-AM"/>
        </w:rPr>
        <w:t>]</w:t>
      </w:r>
      <w:r w:rsidRPr="00847ED0">
        <w:rPr>
          <w:rFonts w:ascii="GHEA Mariam" w:eastAsia="GHEA Mariam" w:hAnsi="GHEA Mariam" w:cs="GHEA Mariam"/>
          <w:i/>
          <w:iCs/>
          <w:sz w:val="24"/>
          <w:szCs w:val="24"/>
          <w:lang w:val="hy-AM"/>
        </w:rPr>
        <w:t>ատարանը գտնում է, որ Է</w:t>
      </w:r>
      <w:r w:rsidR="00B8263E" w:rsidRPr="00847ED0">
        <w:rPr>
          <w:rFonts w:ascii="Cambria Math" w:eastAsia="GHEA Mariam" w:hAnsi="Cambria Math" w:cs="GHEA Mariam"/>
          <w:i/>
          <w:iCs/>
          <w:sz w:val="24"/>
          <w:szCs w:val="24"/>
          <w:lang w:val="hy-AM"/>
        </w:rPr>
        <w:t>․</w:t>
      </w:r>
      <w:r w:rsidRPr="00847ED0">
        <w:rPr>
          <w:rFonts w:ascii="GHEA Mariam" w:eastAsia="GHEA Mariam" w:hAnsi="GHEA Mariam" w:cs="GHEA Mariam"/>
          <w:i/>
          <w:iCs/>
          <w:sz w:val="24"/>
          <w:szCs w:val="24"/>
          <w:lang w:val="hy-AM"/>
        </w:rPr>
        <w:t>Մալխասյանի վերաբերյալ մեկ այլ քրեական գործի քննության փաստը դեռևս չի կարող վկայել սույն քրեական գործով հաշվարկվող վաղեմության ժամկետի ընթացքի ընդհատման մասին։</w:t>
      </w:r>
    </w:p>
    <w:p w14:paraId="3D9A4ACE" w14:textId="37387392" w:rsidR="00F91034" w:rsidRPr="00847ED0" w:rsidRDefault="004E00B6"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 xml:space="preserve">Այսպիսով՝ սույն գործի փաստական հանգամանքները գնահատելով Վճռաբեկ դատարանի որոշումներում արտահայտված իրավական դիրքորոշումների լույսի ներքո՝ </w:t>
      </w:r>
      <w:r w:rsidR="0073379F" w:rsidRPr="00847ED0">
        <w:rPr>
          <w:rFonts w:ascii="GHEA Mariam" w:eastAsia="GHEA Mariam" w:hAnsi="GHEA Mariam" w:cs="GHEA Mariam"/>
          <w:i/>
          <w:iCs/>
          <w:sz w:val="24"/>
          <w:szCs w:val="24"/>
          <w:lang w:val="hy-AM"/>
        </w:rPr>
        <w:t xml:space="preserve">[Առաջին ատյանի] </w:t>
      </w:r>
      <w:r w:rsidRPr="00847ED0">
        <w:rPr>
          <w:rFonts w:ascii="GHEA Mariam" w:eastAsia="GHEA Mariam" w:hAnsi="GHEA Mariam" w:cs="GHEA Mariam"/>
          <w:i/>
          <w:iCs/>
          <w:sz w:val="24"/>
          <w:szCs w:val="24"/>
          <w:lang w:val="hy-AM"/>
        </w:rPr>
        <w:t>դատարանն արձանագրում է, որ ամբաստանյալ Է</w:t>
      </w:r>
      <w:r w:rsidR="0073379F" w:rsidRPr="00847ED0">
        <w:rPr>
          <w:rFonts w:ascii="Cambria Math" w:eastAsia="GHEA Mariam" w:hAnsi="Cambria Math" w:cs="GHEA Mariam"/>
          <w:i/>
          <w:iCs/>
          <w:sz w:val="24"/>
          <w:szCs w:val="24"/>
          <w:lang w:val="hy-AM"/>
        </w:rPr>
        <w:t>․</w:t>
      </w:r>
      <w:r w:rsidRPr="00847ED0">
        <w:rPr>
          <w:rFonts w:ascii="GHEA Mariam" w:eastAsia="GHEA Mariam" w:hAnsi="GHEA Mariam" w:cs="GHEA Mariam"/>
          <w:i/>
          <w:iCs/>
          <w:sz w:val="24"/>
          <w:szCs w:val="24"/>
          <w:lang w:val="hy-AM"/>
        </w:rPr>
        <w:t xml:space="preserve">Մալխասյանին մեղսագրված՝ ՀՀ քրեական նախկին օրենսգրքի 178-րդ հոդվածի </w:t>
      </w:r>
      <w:r w:rsidR="0073379F" w:rsidRPr="00847ED0">
        <w:rPr>
          <w:rFonts w:ascii="GHEA Mariam" w:eastAsia="GHEA Mariam" w:hAnsi="GHEA Mariam" w:cs="GHEA Mariam"/>
          <w:i/>
          <w:iCs/>
          <w:sz w:val="24"/>
          <w:szCs w:val="24"/>
          <w:lang w:val="hy-AM"/>
        </w:rPr>
        <w:t xml:space="preserve">   </w:t>
      </w:r>
      <w:r w:rsidRPr="00847ED0">
        <w:rPr>
          <w:rFonts w:ascii="GHEA Mariam" w:eastAsia="GHEA Mariam" w:hAnsi="GHEA Mariam" w:cs="GHEA Mariam"/>
          <w:i/>
          <w:iCs/>
          <w:sz w:val="24"/>
          <w:szCs w:val="24"/>
          <w:lang w:val="hy-AM"/>
        </w:rPr>
        <w:t>2-րդ մասի 2-րդ կետով նախատեսված արարքի համար քրեական պատասխանատվության ենթարկելու վաղեմության ժամկետն անցել է և վերջինս չի առարկել ՀՀ քրեական դատավարության օրենսգրքի 35-րդ հոդվածի 1-ին մասի 6-րդ կետում նշված հիմքով քրեական հետապնդման դադարեցման դեմ:</w:t>
      </w:r>
      <w:r w:rsidR="007D40EC" w:rsidRPr="00847ED0">
        <w:rPr>
          <w:rFonts w:ascii="GHEA Mariam" w:eastAsia="GHEA Mariam" w:hAnsi="GHEA Mariam" w:cs="GHEA Mariam"/>
          <w:i/>
          <w:iCs/>
          <w:sz w:val="24"/>
          <w:szCs w:val="24"/>
          <w:lang w:val="hy-AM"/>
        </w:rPr>
        <w:t xml:space="preserve"> </w:t>
      </w:r>
      <w:r w:rsidR="00596F08" w:rsidRPr="00847ED0">
        <w:rPr>
          <w:rFonts w:ascii="GHEA Mariam" w:eastAsia="GHEA Mariam" w:hAnsi="GHEA Mariam" w:cs="GHEA Mariam"/>
          <w:i/>
          <w:iCs/>
          <w:sz w:val="24"/>
          <w:szCs w:val="24"/>
          <w:lang w:val="hy-AM"/>
        </w:rPr>
        <w:t>(</w:t>
      </w:r>
      <w:r w:rsidR="00596F08" w:rsidRPr="00847ED0">
        <w:rPr>
          <w:rFonts w:ascii="Cambria Math" w:eastAsia="GHEA Mariam" w:hAnsi="Cambria Math" w:cs="Cambria Math"/>
          <w:i/>
          <w:iCs/>
          <w:sz w:val="24"/>
          <w:szCs w:val="24"/>
          <w:lang w:val="hy-AM"/>
        </w:rPr>
        <w:t>․․․</w:t>
      </w:r>
      <w:r w:rsidR="00596F08" w:rsidRPr="00847ED0">
        <w:rPr>
          <w:rFonts w:ascii="GHEA Mariam" w:eastAsia="GHEA Mariam" w:hAnsi="GHEA Mariam" w:cs="GHEA Mariam"/>
          <w:i/>
          <w:iCs/>
          <w:sz w:val="24"/>
          <w:szCs w:val="24"/>
          <w:lang w:val="hy-AM"/>
        </w:rPr>
        <w:t>)</w:t>
      </w:r>
      <w:r w:rsidR="006D6A7F" w:rsidRPr="00847ED0">
        <w:rPr>
          <w:rFonts w:ascii="GHEA Mariam" w:eastAsia="GHEA Mariam" w:hAnsi="GHEA Mariam" w:cs="GHEA Mariam"/>
          <w:i/>
          <w:iCs/>
          <w:sz w:val="24"/>
          <w:szCs w:val="24"/>
          <w:lang w:val="hy-AM"/>
        </w:rPr>
        <w:t>»</w:t>
      </w:r>
      <w:r w:rsidR="006D6A7F" w:rsidRPr="00847ED0">
        <w:rPr>
          <w:rStyle w:val="FootnoteReference"/>
          <w:rFonts w:ascii="GHEA Mariam" w:eastAsia="GHEA Mariam" w:hAnsi="GHEA Mariam" w:cs="GHEA Mariam"/>
          <w:i/>
          <w:iCs/>
          <w:sz w:val="24"/>
          <w:szCs w:val="24"/>
          <w:lang w:val="hy-AM"/>
        </w:rPr>
        <w:footnoteReference w:id="3"/>
      </w:r>
      <w:r w:rsidR="006D6A7F" w:rsidRPr="00847ED0">
        <w:rPr>
          <w:rFonts w:ascii="GHEA Mariam" w:eastAsia="GHEA Mariam" w:hAnsi="GHEA Mariam" w:cs="GHEA Mariam"/>
          <w:i/>
          <w:iCs/>
          <w:sz w:val="24"/>
          <w:szCs w:val="24"/>
          <w:lang w:val="hy-AM"/>
        </w:rPr>
        <w:t>։</w:t>
      </w:r>
    </w:p>
    <w:p w14:paraId="2DAE09C6" w14:textId="0DCFC00D" w:rsidR="00361C7B" w:rsidRPr="00847ED0" w:rsidRDefault="00254939"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sz w:val="24"/>
          <w:szCs w:val="24"/>
          <w:lang w:val="hy-AM"/>
        </w:rPr>
        <w:t>9</w:t>
      </w:r>
      <w:r w:rsidR="00E30756" w:rsidRPr="00847ED0">
        <w:rPr>
          <w:rFonts w:ascii="Cambria Math" w:eastAsia="GHEA Mariam" w:hAnsi="Cambria Math" w:cs="Cambria Math"/>
          <w:sz w:val="24"/>
          <w:szCs w:val="24"/>
          <w:lang w:val="hy-AM"/>
        </w:rPr>
        <w:t>․</w:t>
      </w:r>
      <w:r w:rsidR="00E30756" w:rsidRPr="00847ED0">
        <w:rPr>
          <w:rFonts w:ascii="GHEA Mariam" w:eastAsia="GHEA Mariam" w:hAnsi="GHEA Mariam" w:cs="GHEA Mariam"/>
          <w:sz w:val="24"/>
          <w:szCs w:val="24"/>
          <w:lang w:val="hy-AM"/>
        </w:rPr>
        <w:t xml:space="preserve"> </w:t>
      </w:r>
      <w:r w:rsidR="00276B93" w:rsidRPr="00847ED0">
        <w:rPr>
          <w:rFonts w:ascii="GHEA Mariam" w:eastAsia="GHEA Mariam" w:hAnsi="GHEA Mariam" w:cs="GHEA Mariam"/>
          <w:sz w:val="24"/>
          <w:szCs w:val="24"/>
          <w:lang w:val="hy-AM"/>
        </w:rPr>
        <w:t xml:space="preserve">Վերաքննիչ դատարանը, </w:t>
      </w:r>
      <w:r w:rsidR="00206CCF" w:rsidRPr="00847ED0">
        <w:rPr>
          <w:rFonts w:ascii="GHEA Mariam" w:eastAsia="GHEA Mariam" w:hAnsi="GHEA Mariam" w:cs="GHEA Mariam"/>
          <w:sz w:val="24"/>
          <w:szCs w:val="24"/>
          <w:lang w:val="hy-AM"/>
        </w:rPr>
        <w:t>բեկանելով</w:t>
      </w:r>
      <w:r w:rsidR="00276B93" w:rsidRPr="00847ED0">
        <w:rPr>
          <w:rFonts w:ascii="GHEA Mariam" w:eastAsia="GHEA Mariam" w:hAnsi="GHEA Mariam" w:cs="GHEA Mariam"/>
          <w:sz w:val="24"/>
          <w:szCs w:val="24"/>
          <w:lang w:val="hy-AM"/>
        </w:rPr>
        <w:t xml:space="preserve"> վիճարկվող դատական ակտը, արձանագրել է հետևյալը</w:t>
      </w:r>
      <w:r w:rsidR="00276B93" w:rsidRPr="00847ED0">
        <w:rPr>
          <w:rFonts w:ascii="Cambria Math" w:eastAsia="GHEA Mariam" w:hAnsi="Cambria Math" w:cs="Cambria Math"/>
          <w:sz w:val="24"/>
          <w:szCs w:val="24"/>
          <w:lang w:val="hy-AM"/>
        </w:rPr>
        <w:t>․</w:t>
      </w:r>
      <w:r w:rsidR="00276B93" w:rsidRPr="00847ED0">
        <w:rPr>
          <w:rFonts w:ascii="GHEA Mariam" w:eastAsia="GHEA Mariam" w:hAnsi="GHEA Mariam" w:cs="GHEA Mariam"/>
          <w:sz w:val="24"/>
          <w:szCs w:val="24"/>
          <w:lang w:val="hy-AM"/>
        </w:rPr>
        <w:t xml:space="preserve"> </w:t>
      </w:r>
      <w:r w:rsidR="00276B93" w:rsidRPr="00847ED0">
        <w:rPr>
          <w:rFonts w:ascii="GHEA Mariam" w:eastAsia="GHEA Mariam" w:hAnsi="GHEA Mariam" w:cs="GHEA Mariam"/>
          <w:i/>
          <w:iCs/>
          <w:sz w:val="24"/>
          <w:szCs w:val="24"/>
          <w:lang w:val="hy-AM"/>
        </w:rPr>
        <w:t>«(</w:t>
      </w:r>
      <w:r w:rsidR="00276B93" w:rsidRPr="00847ED0">
        <w:rPr>
          <w:rFonts w:ascii="Cambria Math" w:eastAsia="GHEA Mariam" w:hAnsi="Cambria Math" w:cs="Cambria Math"/>
          <w:i/>
          <w:iCs/>
          <w:sz w:val="24"/>
          <w:szCs w:val="24"/>
          <w:lang w:val="hy-AM"/>
        </w:rPr>
        <w:t>․․․</w:t>
      </w:r>
      <w:r w:rsidR="00276B93" w:rsidRPr="00847ED0">
        <w:rPr>
          <w:rFonts w:ascii="GHEA Mariam" w:eastAsia="GHEA Mariam" w:hAnsi="GHEA Mariam" w:cs="GHEA Mariam"/>
          <w:i/>
          <w:iCs/>
          <w:sz w:val="24"/>
          <w:szCs w:val="24"/>
          <w:lang w:val="hy-AM"/>
        </w:rPr>
        <w:t>)</w:t>
      </w:r>
      <w:r w:rsidR="00361C7B" w:rsidRPr="00847ED0">
        <w:rPr>
          <w:rFonts w:ascii="GHEA Mariam" w:eastAsia="GHEA Mariam" w:hAnsi="GHEA Mariam" w:cs="GHEA Mariam"/>
          <w:i/>
          <w:iCs/>
          <w:sz w:val="24"/>
          <w:szCs w:val="24"/>
          <w:lang w:val="hy-AM"/>
        </w:rPr>
        <w:t xml:space="preserve"> ՀՀ գործող քրեական օրենս</w:t>
      </w:r>
      <w:r w:rsidR="008A524E" w:rsidRPr="00847ED0">
        <w:rPr>
          <w:rFonts w:ascii="GHEA Mariam" w:eastAsia="GHEA Mariam" w:hAnsi="GHEA Mariam" w:cs="GHEA Mariam"/>
          <w:i/>
          <w:iCs/>
          <w:sz w:val="24"/>
          <w:szCs w:val="24"/>
          <w:lang w:val="hy-AM"/>
        </w:rPr>
        <w:t>[</w:t>
      </w:r>
      <w:r w:rsidR="00361C7B" w:rsidRPr="00847ED0">
        <w:rPr>
          <w:rFonts w:ascii="GHEA Mariam" w:eastAsia="GHEA Mariam" w:hAnsi="GHEA Mariam" w:cs="GHEA Mariam"/>
          <w:i/>
          <w:iCs/>
          <w:sz w:val="24"/>
          <w:szCs w:val="24"/>
          <w:lang w:val="hy-AM"/>
        </w:rPr>
        <w:t>գ</w:t>
      </w:r>
      <w:r w:rsidR="008A524E" w:rsidRPr="00847ED0">
        <w:rPr>
          <w:rFonts w:ascii="GHEA Mariam" w:eastAsia="GHEA Mariam" w:hAnsi="GHEA Mariam" w:cs="GHEA Mariam"/>
          <w:i/>
          <w:iCs/>
          <w:sz w:val="24"/>
          <w:szCs w:val="24"/>
          <w:lang w:val="hy-AM"/>
        </w:rPr>
        <w:t>րքի</w:t>
      </w:r>
      <w:r w:rsidR="008E0903" w:rsidRPr="00847ED0">
        <w:rPr>
          <w:rFonts w:ascii="GHEA Mariam" w:eastAsia="GHEA Mariam" w:hAnsi="GHEA Mariam" w:cs="GHEA Mariam"/>
          <w:i/>
          <w:iCs/>
          <w:sz w:val="24"/>
          <w:szCs w:val="24"/>
          <w:lang w:val="hy-AM"/>
        </w:rPr>
        <w:t xml:space="preserve"> 106-րդ հոդվածի </w:t>
      </w:r>
      <w:r w:rsidR="00191131" w:rsidRPr="00847ED0">
        <w:rPr>
          <w:rFonts w:ascii="GHEA Mariam" w:eastAsia="GHEA Mariam" w:hAnsi="GHEA Mariam" w:cs="GHEA Mariam"/>
          <w:i/>
          <w:iCs/>
          <w:sz w:val="24"/>
          <w:szCs w:val="24"/>
          <w:lang w:val="hy-AM"/>
        </w:rPr>
        <w:t xml:space="preserve">       </w:t>
      </w:r>
      <w:r w:rsidR="008E0903" w:rsidRPr="00847ED0">
        <w:rPr>
          <w:rFonts w:ascii="GHEA Mariam" w:eastAsia="GHEA Mariam" w:hAnsi="GHEA Mariam" w:cs="GHEA Mariam"/>
          <w:i/>
          <w:iCs/>
          <w:sz w:val="24"/>
          <w:szCs w:val="24"/>
          <w:lang w:val="hy-AM"/>
        </w:rPr>
        <w:t>2-րդ մաս</w:t>
      </w:r>
      <w:r w:rsidR="00703B80" w:rsidRPr="00847ED0">
        <w:rPr>
          <w:rFonts w:ascii="GHEA Mariam" w:eastAsia="GHEA Mariam" w:hAnsi="GHEA Mariam" w:cs="GHEA Mariam"/>
          <w:i/>
          <w:iCs/>
          <w:sz w:val="24"/>
          <w:szCs w:val="24"/>
          <w:lang w:val="hy-AM"/>
        </w:rPr>
        <w:t>ը</w:t>
      </w:r>
      <w:r w:rsidR="008E0903" w:rsidRPr="00847ED0">
        <w:rPr>
          <w:rFonts w:ascii="GHEA Mariam" w:eastAsia="GHEA Mariam" w:hAnsi="GHEA Mariam" w:cs="GHEA Mariam"/>
          <w:i/>
          <w:iCs/>
          <w:sz w:val="24"/>
          <w:szCs w:val="24"/>
          <w:lang w:val="hy-AM"/>
        </w:rPr>
        <w:t xml:space="preserve">] </w:t>
      </w:r>
      <w:r w:rsidR="00361C7B" w:rsidRPr="00847ED0">
        <w:rPr>
          <w:rFonts w:ascii="GHEA Mariam" w:eastAsia="GHEA Mariam" w:hAnsi="GHEA Mariam" w:cs="GHEA Mariam"/>
          <w:i/>
          <w:iCs/>
          <w:sz w:val="24"/>
          <w:szCs w:val="24"/>
          <w:lang w:val="hy-AM"/>
        </w:rPr>
        <w:t xml:space="preserve">հանցանք կատարած անձի վիճակն այլ կերպ բարելավող օրենսդրություն է, </w:t>
      </w:r>
      <w:r w:rsidR="008A524E" w:rsidRPr="00847ED0">
        <w:rPr>
          <w:rFonts w:ascii="GHEA Mariam" w:eastAsia="GHEA Mariam" w:hAnsi="GHEA Mariam" w:cs="GHEA Mariam"/>
          <w:i/>
          <w:iCs/>
          <w:sz w:val="24"/>
          <w:szCs w:val="24"/>
          <w:lang w:val="hy-AM"/>
        </w:rPr>
        <w:t>(</w:t>
      </w:r>
      <w:r w:rsidR="008A524E" w:rsidRPr="00847ED0">
        <w:rPr>
          <w:rFonts w:ascii="Cambria Math" w:eastAsia="GHEA Mariam" w:hAnsi="Cambria Math" w:cs="Cambria Math"/>
          <w:i/>
          <w:iCs/>
          <w:sz w:val="24"/>
          <w:szCs w:val="24"/>
          <w:lang w:val="hy-AM"/>
        </w:rPr>
        <w:t>․․․</w:t>
      </w:r>
      <w:r w:rsidR="008A524E" w:rsidRPr="00847ED0">
        <w:rPr>
          <w:rFonts w:ascii="GHEA Mariam" w:eastAsia="GHEA Mariam" w:hAnsi="GHEA Mariam" w:cs="GHEA Mariam"/>
          <w:i/>
          <w:iCs/>
          <w:sz w:val="24"/>
          <w:szCs w:val="24"/>
          <w:lang w:val="hy-AM"/>
        </w:rPr>
        <w:t>)</w:t>
      </w:r>
      <w:r w:rsidR="00361C7B" w:rsidRPr="00847ED0">
        <w:rPr>
          <w:rFonts w:ascii="GHEA Mariam" w:eastAsia="GHEA Mariam" w:hAnsi="GHEA Mariam" w:cs="GHEA Mariam"/>
          <w:i/>
          <w:iCs/>
          <w:sz w:val="24"/>
          <w:szCs w:val="24"/>
          <w:lang w:val="hy-AM"/>
        </w:rPr>
        <w:t>:</w:t>
      </w:r>
    </w:p>
    <w:p w14:paraId="08B9A9CE" w14:textId="107CA54D" w:rsidR="00361C7B" w:rsidRPr="00847ED0" w:rsidRDefault="00361C7B"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Միևնույն ժամանակ</w:t>
      </w:r>
      <w:r w:rsidR="008A524E" w:rsidRPr="00847ED0">
        <w:rPr>
          <w:rFonts w:ascii="GHEA Mariam" w:eastAsia="GHEA Mariam" w:hAnsi="GHEA Mariam" w:cs="GHEA Mariam"/>
          <w:i/>
          <w:iCs/>
          <w:sz w:val="24"/>
          <w:szCs w:val="24"/>
          <w:lang w:val="hy-AM"/>
        </w:rPr>
        <w:t>,</w:t>
      </w:r>
      <w:r w:rsidRPr="00847ED0">
        <w:rPr>
          <w:rFonts w:ascii="GHEA Mariam" w:eastAsia="GHEA Mariam" w:hAnsi="GHEA Mariam" w:cs="GHEA Mariam"/>
          <w:i/>
          <w:iCs/>
          <w:sz w:val="24"/>
          <w:szCs w:val="24"/>
          <w:lang w:val="hy-AM"/>
        </w:rPr>
        <w:t xml:space="preserve"> Վերաքննիչ դատարանը փաստում է, որ ՀՀ գործող քրեական օրենսգրքի 106-րդ հոդվածի 2-րդ մասի հետադարձության կարգով կիրառելիություն օրենքով նախատեսված չէ:</w:t>
      </w:r>
    </w:p>
    <w:p w14:paraId="4F45F22C" w14:textId="12DDCA0B" w:rsidR="00361C7B" w:rsidRPr="00847ED0" w:rsidRDefault="00AC125B"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lastRenderedPageBreak/>
        <w:t>(</w:t>
      </w:r>
      <w:r w:rsidRPr="00847ED0">
        <w:rPr>
          <w:rFonts w:ascii="Cambria Math" w:eastAsia="GHEA Mariam" w:hAnsi="Cambria Math" w:cs="Cambria Math"/>
          <w:i/>
          <w:iCs/>
          <w:sz w:val="24"/>
          <w:szCs w:val="24"/>
          <w:lang w:val="hy-AM"/>
        </w:rPr>
        <w:t>․․․</w:t>
      </w:r>
      <w:r w:rsidRPr="00847ED0">
        <w:rPr>
          <w:rFonts w:ascii="GHEA Mariam" w:eastAsia="GHEA Mariam" w:hAnsi="GHEA Mariam" w:cs="GHEA Mariam"/>
          <w:i/>
          <w:iCs/>
          <w:sz w:val="24"/>
          <w:szCs w:val="24"/>
          <w:lang w:val="hy-AM"/>
        </w:rPr>
        <w:t xml:space="preserve">) </w:t>
      </w:r>
      <w:r w:rsidR="00361C7B" w:rsidRPr="00847ED0">
        <w:rPr>
          <w:rFonts w:ascii="GHEA Mariam" w:eastAsia="GHEA Mariam" w:hAnsi="GHEA Mariam" w:cs="GHEA Mariam"/>
          <w:i/>
          <w:iCs/>
          <w:sz w:val="24"/>
          <w:szCs w:val="24"/>
          <w:lang w:val="hy-AM"/>
        </w:rPr>
        <w:t>Վերաքննիչ դատարանը հանգում է հետևության, որ Առաջին ատյանի դատարանը, ՀՀ գործող քրեական օրենսգրքի 106-րդ հոդվածի 2-րդ մասին հետադարձ ուժ տալով, անտեսել է այն հանգամանքը, որ այն օրենքով նախատեսված չէ: Այսինքն՝ հիշյալ դրույթը հետադարձության կարգով չէր կարող կիրառվել ՀՀ նախկին քրեական օրենսգրքի 75-րդ հոդվածով նախատեսված քրեական պատասխանատվությունից ազատելու վաղեմության ժամկետների վրա:</w:t>
      </w:r>
    </w:p>
    <w:p w14:paraId="0415D2EF" w14:textId="4366A186" w:rsidR="00E55F76" w:rsidRPr="00847ED0" w:rsidRDefault="00361C7B" w:rsidP="00DB5D1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 xml:space="preserve">Վերաքննիչ դատարանի համար ընդունելի չէ Առաջին ատյանի դատարանի այն եզրահանգումը, որ մինչև 2022 թվականի հուլիսի 1-ը կատարված հանցանքներով կիրառելի է ՀՀ նախկին քրեական օրենսգրքի 13-րդ հոդվածը, քանի որ 2022 թվականի հուլիսի 1-ից գործող ՀՀ քրեական օրենսգրքի 9-րդ հոդվածով սահմանված հետադարձության կանոններն ստացել են անմիջական գործողություն։ </w:t>
      </w:r>
      <w:r w:rsidR="00C60BF1" w:rsidRPr="00847ED0">
        <w:rPr>
          <w:rFonts w:ascii="GHEA Mariam" w:eastAsia="GHEA Mariam" w:hAnsi="GHEA Mariam" w:cs="GHEA Mariam"/>
          <w:i/>
          <w:iCs/>
          <w:sz w:val="24"/>
          <w:szCs w:val="24"/>
          <w:lang w:val="hy-AM"/>
        </w:rPr>
        <w:t>(</w:t>
      </w:r>
      <w:r w:rsidR="00C60BF1" w:rsidRPr="00847ED0">
        <w:rPr>
          <w:rFonts w:ascii="Cambria Math" w:eastAsia="GHEA Mariam" w:hAnsi="Cambria Math" w:cs="Cambria Math"/>
          <w:i/>
          <w:iCs/>
          <w:sz w:val="24"/>
          <w:szCs w:val="24"/>
          <w:lang w:val="hy-AM"/>
        </w:rPr>
        <w:t>․․․</w:t>
      </w:r>
      <w:r w:rsidR="00C60BF1" w:rsidRPr="00847ED0">
        <w:rPr>
          <w:rFonts w:ascii="GHEA Mariam" w:eastAsia="GHEA Mariam" w:hAnsi="GHEA Mariam" w:cs="GHEA Mariam"/>
          <w:i/>
          <w:iCs/>
          <w:sz w:val="24"/>
          <w:szCs w:val="24"/>
          <w:lang w:val="hy-AM"/>
        </w:rPr>
        <w:t>)</w:t>
      </w:r>
      <w:r w:rsidR="00E55F76" w:rsidRPr="00847ED0">
        <w:rPr>
          <w:rFonts w:ascii="GHEA Mariam" w:eastAsia="GHEA Mariam" w:hAnsi="GHEA Mariam" w:cs="GHEA Mariam"/>
          <w:i/>
          <w:iCs/>
          <w:sz w:val="24"/>
          <w:szCs w:val="24"/>
          <w:lang w:val="hy-AM"/>
        </w:rPr>
        <w:t>»</w:t>
      </w:r>
      <w:r w:rsidR="00E55F76" w:rsidRPr="00847ED0">
        <w:rPr>
          <w:rStyle w:val="FootnoteReference"/>
          <w:rFonts w:ascii="GHEA Mariam" w:eastAsia="GHEA Mariam" w:hAnsi="GHEA Mariam" w:cs="GHEA Mariam"/>
          <w:i/>
          <w:iCs/>
          <w:sz w:val="24"/>
          <w:szCs w:val="24"/>
          <w:lang w:val="hy-AM"/>
        </w:rPr>
        <w:footnoteReference w:id="4"/>
      </w:r>
      <w:r w:rsidR="00E55F76" w:rsidRPr="00847ED0">
        <w:rPr>
          <w:rFonts w:ascii="GHEA Mariam" w:eastAsia="GHEA Mariam" w:hAnsi="GHEA Mariam" w:cs="GHEA Mariam"/>
          <w:i/>
          <w:iCs/>
          <w:sz w:val="24"/>
          <w:szCs w:val="24"/>
          <w:lang w:val="hy-AM"/>
        </w:rPr>
        <w:t>։</w:t>
      </w:r>
    </w:p>
    <w:p w14:paraId="49A5D23B" w14:textId="77777777" w:rsidR="00F02068" w:rsidRPr="00847ED0" w:rsidRDefault="00F02068" w:rsidP="00DB5D14">
      <w:pPr>
        <w:tabs>
          <w:tab w:val="left" w:pos="567"/>
        </w:tabs>
        <w:spacing w:line="360" w:lineRule="auto"/>
        <w:ind w:leftChars="0" w:left="-2" w:firstLineChars="0" w:firstLine="567"/>
        <w:jc w:val="both"/>
        <w:rPr>
          <w:rFonts w:ascii="Cambria Math" w:eastAsia="GHEA Mariam" w:hAnsi="Cambria Math" w:cs="GHEA Mariam"/>
          <w:sz w:val="24"/>
          <w:szCs w:val="24"/>
          <w:lang w:val="hy-AM"/>
        </w:rPr>
      </w:pPr>
    </w:p>
    <w:p w14:paraId="5E8BBAAA" w14:textId="77777777" w:rsidR="003B757B" w:rsidRPr="00847ED0" w:rsidRDefault="00D3555F" w:rsidP="00DB5D14">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sz w:val="24"/>
          <w:szCs w:val="24"/>
          <w:u w:val="single"/>
          <w:lang w:val="hy-AM"/>
        </w:rPr>
      </w:pPr>
      <w:r w:rsidRPr="00847ED0">
        <w:rPr>
          <w:rFonts w:ascii="GHEA Mariam" w:eastAsia="GHEA Mariam" w:hAnsi="GHEA Mariam" w:cs="GHEA Mariam"/>
          <w:b/>
          <w:sz w:val="24"/>
          <w:szCs w:val="24"/>
          <w:u w:val="single"/>
          <w:lang w:val="hy-AM"/>
        </w:rPr>
        <w:t xml:space="preserve">Վճռաբեկ դատարանի </w:t>
      </w:r>
      <w:r w:rsidR="00D542DB" w:rsidRPr="00847ED0">
        <w:rPr>
          <w:rFonts w:ascii="GHEA Mariam" w:eastAsia="GHEA Mariam" w:hAnsi="GHEA Mariam" w:cs="GHEA Mariam"/>
          <w:b/>
          <w:sz w:val="24"/>
          <w:szCs w:val="24"/>
          <w:u w:val="single"/>
          <w:lang w:val="hy-AM"/>
        </w:rPr>
        <w:t>հիմնավորումները</w:t>
      </w:r>
      <w:r w:rsidRPr="00847ED0">
        <w:rPr>
          <w:rFonts w:ascii="GHEA Mariam" w:eastAsia="GHEA Mariam" w:hAnsi="GHEA Mariam" w:cs="GHEA Mariam"/>
          <w:b/>
          <w:sz w:val="24"/>
          <w:szCs w:val="24"/>
          <w:u w:val="single"/>
          <w:lang w:val="hy-AM"/>
        </w:rPr>
        <w:t xml:space="preserve"> և եզրահանգումը.</w:t>
      </w:r>
      <w:bookmarkStart w:id="2" w:name="_heading=h.2et92p0" w:colFirst="0" w:colLast="0"/>
      <w:bookmarkEnd w:id="2"/>
    </w:p>
    <w:p w14:paraId="3740920D" w14:textId="643BBD02" w:rsidR="00AB3293" w:rsidRPr="00847ED0" w:rsidRDefault="00C86412" w:rsidP="00DB5D14">
      <w:pPr>
        <w:pBdr>
          <w:top w:val="nil"/>
          <w:left w:val="nil"/>
          <w:bottom w:val="nil"/>
          <w:right w:val="nil"/>
          <w:between w:val="nil"/>
        </w:pBdr>
        <w:tabs>
          <w:tab w:val="left" w:pos="567"/>
        </w:tabs>
        <w:spacing w:line="360" w:lineRule="auto"/>
        <w:ind w:leftChars="0" w:left="-2" w:firstLineChars="0" w:firstLine="567"/>
        <w:jc w:val="both"/>
        <w:rPr>
          <w:rFonts w:ascii="GHEA Mariam" w:hAnsi="GHEA Mariam"/>
          <w:sz w:val="24"/>
          <w:szCs w:val="24"/>
          <w:lang w:val="hy-AM"/>
        </w:rPr>
      </w:pPr>
      <w:r w:rsidRPr="00847ED0">
        <w:rPr>
          <w:rFonts w:ascii="GHEA Mariam" w:eastAsia="GHEA Mariam" w:hAnsi="GHEA Mariam" w:cs="GHEA Mariam"/>
          <w:sz w:val="24"/>
          <w:szCs w:val="24"/>
          <w:lang w:val="hy-AM"/>
        </w:rPr>
        <w:t>1</w:t>
      </w:r>
      <w:r w:rsidR="002255F4" w:rsidRPr="00847ED0">
        <w:rPr>
          <w:rFonts w:ascii="GHEA Mariam" w:eastAsia="GHEA Mariam" w:hAnsi="GHEA Mariam" w:cs="GHEA Mariam"/>
          <w:sz w:val="24"/>
          <w:szCs w:val="24"/>
          <w:lang w:val="hy-AM"/>
        </w:rPr>
        <w:t>0</w:t>
      </w:r>
      <w:r w:rsidR="00D3555F" w:rsidRPr="00847ED0">
        <w:rPr>
          <w:rFonts w:ascii="GHEA Mariam" w:eastAsia="GHEA Mariam" w:hAnsi="GHEA Mariam" w:cs="GHEA Mariam"/>
          <w:sz w:val="24"/>
          <w:szCs w:val="24"/>
          <w:lang w:val="hy-AM"/>
        </w:rPr>
        <w:t>.</w:t>
      </w:r>
      <w:r w:rsidR="003B757B" w:rsidRPr="00847ED0">
        <w:rPr>
          <w:rFonts w:ascii="GHEA Mariam" w:hAnsi="GHEA Mariam"/>
          <w:sz w:val="24"/>
          <w:szCs w:val="24"/>
          <w:lang w:val="hy-AM"/>
        </w:rPr>
        <w:t xml:space="preserve"> </w:t>
      </w:r>
      <w:r w:rsidR="00254939" w:rsidRPr="00847ED0">
        <w:rPr>
          <w:rFonts w:ascii="GHEA Mariam" w:hAnsi="GHEA Mariam"/>
          <w:sz w:val="24"/>
          <w:szCs w:val="24"/>
          <w:lang w:val="hy-AM"/>
        </w:rPr>
        <w:t xml:space="preserve">Սույն </w:t>
      </w:r>
      <w:r w:rsidR="002255F4" w:rsidRPr="00847ED0">
        <w:rPr>
          <w:rFonts w:ascii="GHEA Mariam" w:hAnsi="GHEA Mariam"/>
          <w:sz w:val="24"/>
          <w:szCs w:val="24"/>
          <w:lang w:val="hy-AM"/>
        </w:rPr>
        <w:t>վարույթով</w:t>
      </w:r>
      <w:r w:rsidR="00254939" w:rsidRPr="00847ED0">
        <w:rPr>
          <w:rFonts w:ascii="GHEA Mariam" w:hAnsi="GHEA Mariam"/>
          <w:sz w:val="24"/>
          <w:szCs w:val="24"/>
          <w:lang w:val="hy-AM"/>
        </w:rPr>
        <w:t xml:space="preserve"> Վճռաբեկ դատարանի առջև բարձրացված իրավական հարցը հետևյալն է. </w:t>
      </w:r>
      <w:bookmarkStart w:id="3" w:name="_Hlk211945379"/>
      <w:r w:rsidR="001F3380" w:rsidRPr="00847ED0">
        <w:rPr>
          <w:rFonts w:ascii="GHEA Mariam" w:hAnsi="GHEA Mariam"/>
          <w:sz w:val="24"/>
          <w:szCs w:val="24"/>
          <w:lang w:val="hy-AM"/>
        </w:rPr>
        <w:t>Էլմիրա Մալխասյանի</w:t>
      </w:r>
      <w:r w:rsidR="00AB3293" w:rsidRPr="00847ED0">
        <w:rPr>
          <w:rFonts w:ascii="GHEA Mariam" w:hAnsi="GHEA Mariam"/>
          <w:sz w:val="24"/>
          <w:szCs w:val="24"/>
          <w:lang w:val="hy-AM"/>
        </w:rPr>
        <w:t>ն քրեական պատասխանատվության ենթարկելու վաղեմության</w:t>
      </w:r>
      <w:r w:rsidR="007E20EF" w:rsidRPr="00847ED0">
        <w:rPr>
          <w:rFonts w:ascii="GHEA Mariam" w:hAnsi="GHEA Mariam"/>
          <w:sz w:val="24"/>
          <w:szCs w:val="24"/>
          <w:lang w:val="hy-AM"/>
        </w:rPr>
        <w:t xml:space="preserve"> ժամկետը հաշվարկելիս հետադարձության կարգով կիրառելի</w:t>
      </w:r>
      <w:r w:rsidR="00340936" w:rsidRPr="00847ED0">
        <w:rPr>
          <w:rFonts w:ascii="GHEA Mariam" w:hAnsi="GHEA Mariam"/>
          <w:sz w:val="24"/>
          <w:szCs w:val="24"/>
          <w:lang w:val="hy-AM"/>
        </w:rPr>
        <w:t>՞</w:t>
      </w:r>
      <w:r w:rsidR="007E20EF" w:rsidRPr="00847ED0">
        <w:rPr>
          <w:rFonts w:ascii="GHEA Mariam" w:hAnsi="GHEA Mariam"/>
          <w:sz w:val="24"/>
          <w:szCs w:val="24"/>
          <w:lang w:val="hy-AM"/>
        </w:rPr>
        <w:t xml:space="preserve"> է </w:t>
      </w:r>
      <w:r w:rsidR="00340936" w:rsidRPr="00847ED0">
        <w:rPr>
          <w:rFonts w:ascii="GHEA Mariam" w:hAnsi="GHEA Mariam"/>
          <w:sz w:val="24"/>
          <w:szCs w:val="24"/>
          <w:lang w:val="hy-AM"/>
        </w:rPr>
        <w:t xml:space="preserve">արդյոք </w:t>
      </w:r>
      <w:r w:rsidR="007E20EF" w:rsidRPr="00847ED0">
        <w:rPr>
          <w:rFonts w:ascii="GHEA Mariam" w:hAnsi="GHEA Mariam"/>
          <w:sz w:val="24"/>
          <w:szCs w:val="24"/>
          <w:lang w:val="hy-AM"/>
        </w:rPr>
        <w:t>ՀՀ գործող քրեական օրենսգրքի 106-րդ հոդվածի 2-րդ մասով սահմանված պահանջը։</w:t>
      </w:r>
    </w:p>
    <w:bookmarkEnd w:id="3"/>
    <w:p w14:paraId="67F35808" w14:textId="60B23283" w:rsidR="009B2B44" w:rsidRPr="00847ED0" w:rsidRDefault="009B2B44"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sz w:val="24"/>
          <w:szCs w:val="24"/>
          <w:lang w:val="hy-AM"/>
        </w:rPr>
        <w:t xml:space="preserve">ՀՀ քրեական դատավարության օրենսգրքի 12-րդ հոդվածի համաձայն` </w:t>
      </w:r>
      <w:r w:rsidR="00D73FB1" w:rsidRPr="00847ED0">
        <w:rPr>
          <w:rFonts w:ascii="GHEA Mariam" w:eastAsia="GHEA Mariam" w:hAnsi="GHEA Mariam" w:cs="GHEA Mariam"/>
          <w:sz w:val="24"/>
          <w:szCs w:val="24"/>
          <w:lang w:val="hy-AM"/>
        </w:rPr>
        <w:t xml:space="preserve">               </w:t>
      </w:r>
      <w:r w:rsidRPr="00847ED0">
        <w:rPr>
          <w:rFonts w:ascii="GHEA Mariam" w:eastAsia="GHEA Mariam" w:hAnsi="GHEA Mariam" w:cs="GHEA Mariam"/>
          <w:i/>
          <w:iCs/>
          <w:sz w:val="24"/>
          <w:szCs w:val="24"/>
          <w:lang w:val="hy-AM"/>
        </w:rPr>
        <w:t xml:space="preserve">«1. Քրեական հետապնդում չպետք է հարուցվի, իսկ հարուցված քրեական հետապնդումը ենթակա է դադարեցման, եթե` </w:t>
      </w:r>
    </w:p>
    <w:p w14:paraId="7D8516F3" w14:textId="77777777" w:rsidR="009B2B44" w:rsidRPr="00847ED0" w:rsidRDefault="009B2B44"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w:t>
      </w:r>
    </w:p>
    <w:p w14:paraId="75CE65A1" w14:textId="77777777" w:rsidR="009B2B44" w:rsidRPr="00847ED0" w:rsidRDefault="009B2B44"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12) անձը Հայաuտանի Հանրապետության քրեական oրենuգրքի ընդհանուր կամ հատուկ մասի դրույթների ուժով ենթակա է ազատման քրեական պատաuխանատվությունից. (...)»:</w:t>
      </w:r>
    </w:p>
    <w:p w14:paraId="050BBC0C" w14:textId="5D7C7580" w:rsidR="00FC3F21" w:rsidRPr="00847ED0" w:rsidRDefault="00FC3F21"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sz w:val="24"/>
          <w:szCs w:val="24"/>
          <w:lang w:val="hy-AM"/>
        </w:rPr>
        <w:t xml:space="preserve">ՀՀ նախկին </w:t>
      </w:r>
      <w:r w:rsidR="00DF5B4E" w:rsidRPr="00847ED0">
        <w:rPr>
          <w:rFonts w:ascii="GHEA Mariam" w:eastAsia="GHEA Mariam" w:hAnsi="GHEA Mariam" w:cs="GHEA Mariam"/>
          <w:sz w:val="24"/>
          <w:szCs w:val="24"/>
          <w:lang w:val="hy-AM"/>
        </w:rPr>
        <w:t xml:space="preserve">քրեական </w:t>
      </w:r>
      <w:r w:rsidRPr="00847ED0">
        <w:rPr>
          <w:rFonts w:ascii="GHEA Mariam" w:eastAsia="GHEA Mariam" w:hAnsi="GHEA Mariam" w:cs="GHEA Mariam"/>
          <w:sz w:val="24"/>
          <w:szCs w:val="24"/>
          <w:lang w:val="hy-AM"/>
        </w:rPr>
        <w:t xml:space="preserve">օրենսգրքի 75-րդ հոդվածի համաձայն` </w:t>
      </w:r>
      <w:r w:rsidRPr="00847ED0">
        <w:rPr>
          <w:rFonts w:ascii="GHEA Mariam" w:eastAsia="GHEA Mariam" w:hAnsi="GHEA Mariam" w:cs="GHEA Mariam"/>
          <w:i/>
          <w:iCs/>
          <w:sz w:val="24"/>
          <w:szCs w:val="24"/>
          <w:lang w:val="hy-AM"/>
        </w:rPr>
        <w:t>«1. Անձն ազատվում է քրեական պատասխանատվությունից, եթե հանցանքն ավարտված համարելու օրվանից անցել են հետևյալ ժամկետները.</w:t>
      </w:r>
    </w:p>
    <w:p w14:paraId="2E39C17F" w14:textId="77777777" w:rsidR="00FC3F21" w:rsidRPr="00847ED0" w:rsidRDefault="00FC3F21"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lastRenderedPageBreak/>
        <w:t>(…)</w:t>
      </w:r>
    </w:p>
    <w:p w14:paraId="78C0F442" w14:textId="77777777" w:rsidR="00FC3F21" w:rsidRPr="00847ED0" w:rsidRDefault="00FC3F21"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 xml:space="preserve">2) հինգ տարի՝ միջին ծանրության հանցանքն ավարտված համարելու օրվանից. </w:t>
      </w:r>
    </w:p>
    <w:p w14:paraId="1D6780FD" w14:textId="77777777" w:rsidR="00FC3F21" w:rsidRPr="00847ED0" w:rsidRDefault="00FC3F21"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w:t>
      </w:r>
    </w:p>
    <w:p w14:paraId="26CC2AE0" w14:textId="77777777" w:rsidR="00FC3F21" w:rsidRPr="00847ED0" w:rsidRDefault="00FC3F21"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2. Վաղեմության ժամկետը հաշվարկվում է հանցանքն ավարտված համարելու օրվանից մինչև դատավճռի օրինական ուժի մեջ մտնելու պահը: (…)»։</w:t>
      </w:r>
    </w:p>
    <w:p w14:paraId="7E065F7F" w14:textId="0DA4D638" w:rsidR="00FC3F21" w:rsidRPr="00847ED0" w:rsidRDefault="00FC3F21"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sz w:val="24"/>
          <w:szCs w:val="24"/>
          <w:lang w:val="hy-AM"/>
        </w:rPr>
        <w:t>Նույն օրենսգրքի 95-րդ հոդվածի</w:t>
      </w:r>
      <w:r w:rsidR="004C32D1" w:rsidRPr="00847ED0">
        <w:rPr>
          <w:rFonts w:ascii="GHEA Mariam" w:eastAsia="GHEA Mariam" w:hAnsi="GHEA Mariam" w:cs="GHEA Mariam"/>
          <w:sz w:val="24"/>
          <w:szCs w:val="24"/>
          <w:lang w:val="hy-AM"/>
        </w:rPr>
        <w:t xml:space="preserve"> համաձայն՝ </w:t>
      </w:r>
      <w:r w:rsidR="004C32D1" w:rsidRPr="00847ED0">
        <w:rPr>
          <w:rFonts w:ascii="GHEA Mariam" w:eastAsia="GHEA Mariam" w:hAnsi="GHEA Mariam" w:cs="GHEA Mariam"/>
          <w:i/>
          <w:iCs/>
          <w:sz w:val="24"/>
          <w:szCs w:val="24"/>
          <w:lang w:val="hy-AM"/>
        </w:rPr>
        <w:t xml:space="preserve">«Մինչև տասնութ տարին լրանալը հանցանք կատարած անձին վաղեմության ժամկետներն անցնելու հետևանքով քրեական պատասխանատվությունից կամ պատժից ազատելիս սույն օրենսգրքի </w:t>
      </w:r>
      <w:r w:rsidR="00783BBF" w:rsidRPr="00847ED0">
        <w:rPr>
          <w:rFonts w:ascii="GHEA Mariam" w:eastAsia="GHEA Mariam" w:hAnsi="GHEA Mariam" w:cs="GHEA Mariam"/>
          <w:i/>
          <w:iCs/>
          <w:sz w:val="24"/>
          <w:szCs w:val="24"/>
          <w:lang w:val="hy-AM"/>
        </w:rPr>
        <w:t xml:space="preserve">  </w:t>
      </w:r>
      <w:r w:rsidR="004C32D1" w:rsidRPr="00847ED0">
        <w:rPr>
          <w:rFonts w:ascii="GHEA Mariam" w:eastAsia="GHEA Mariam" w:hAnsi="GHEA Mariam" w:cs="GHEA Mariam"/>
          <w:i/>
          <w:iCs/>
          <w:sz w:val="24"/>
          <w:szCs w:val="24"/>
          <w:lang w:val="hy-AM"/>
        </w:rPr>
        <w:t xml:space="preserve">75-րդ </w:t>
      </w:r>
      <w:r w:rsidR="00783BBF" w:rsidRPr="00847ED0">
        <w:rPr>
          <w:rFonts w:ascii="GHEA Mariam" w:eastAsia="GHEA Mariam" w:hAnsi="GHEA Mariam" w:cs="GHEA Mariam"/>
          <w:i/>
          <w:iCs/>
          <w:sz w:val="24"/>
          <w:szCs w:val="24"/>
          <w:lang w:val="hy-AM"/>
        </w:rPr>
        <w:t>(</w:t>
      </w:r>
      <w:r w:rsidR="00783BBF" w:rsidRPr="00847ED0">
        <w:rPr>
          <w:rFonts w:ascii="Cambria Math" w:eastAsia="GHEA Mariam" w:hAnsi="Cambria Math" w:cs="Cambria Math"/>
          <w:i/>
          <w:iCs/>
          <w:sz w:val="24"/>
          <w:szCs w:val="24"/>
          <w:lang w:val="hy-AM"/>
        </w:rPr>
        <w:t>․․․</w:t>
      </w:r>
      <w:r w:rsidR="00783BBF" w:rsidRPr="00847ED0">
        <w:rPr>
          <w:rFonts w:ascii="GHEA Mariam" w:eastAsia="GHEA Mariam" w:hAnsi="GHEA Mariam" w:cs="GHEA Mariam"/>
          <w:i/>
          <w:iCs/>
          <w:sz w:val="24"/>
          <w:szCs w:val="24"/>
          <w:lang w:val="hy-AM"/>
        </w:rPr>
        <w:t xml:space="preserve">) </w:t>
      </w:r>
      <w:r w:rsidR="004C32D1" w:rsidRPr="00847ED0">
        <w:rPr>
          <w:rFonts w:ascii="GHEA Mariam" w:eastAsia="GHEA Mariam" w:hAnsi="GHEA Mariam" w:cs="GHEA Mariam"/>
          <w:i/>
          <w:iCs/>
          <w:sz w:val="24"/>
          <w:szCs w:val="24"/>
          <w:lang w:val="hy-AM"/>
        </w:rPr>
        <w:t>հոդվա</w:t>
      </w:r>
      <w:r w:rsidR="00783BBF" w:rsidRPr="00847ED0">
        <w:rPr>
          <w:rFonts w:ascii="GHEA Mariam" w:eastAsia="GHEA Mariam" w:hAnsi="GHEA Mariam" w:cs="GHEA Mariam"/>
          <w:i/>
          <w:iCs/>
          <w:sz w:val="24"/>
          <w:szCs w:val="24"/>
          <w:lang w:val="hy-AM"/>
        </w:rPr>
        <w:t>[</w:t>
      </w:r>
      <w:r w:rsidR="004C32D1" w:rsidRPr="00847ED0">
        <w:rPr>
          <w:rFonts w:ascii="GHEA Mariam" w:eastAsia="GHEA Mariam" w:hAnsi="GHEA Mariam" w:cs="GHEA Mariam"/>
          <w:i/>
          <w:iCs/>
          <w:sz w:val="24"/>
          <w:szCs w:val="24"/>
          <w:lang w:val="hy-AM"/>
        </w:rPr>
        <w:t>ծով</w:t>
      </w:r>
      <w:r w:rsidR="00783BBF" w:rsidRPr="00847ED0">
        <w:rPr>
          <w:rFonts w:ascii="GHEA Mariam" w:eastAsia="GHEA Mariam" w:hAnsi="GHEA Mariam" w:cs="GHEA Mariam"/>
          <w:i/>
          <w:iCs/>
          <w:sz w:val="24"/>
          <w:szCs w:val="24"/>
          <w:lang w:val="hy-AM"/>
        </w:rPr>
        <w:t>]</w:t>
      </w:r>
      <w:r w:rsidR="004C32D1" w:rsidRPr="00847ED0">
        <w:rPr>
          <w:rFonts w:ascii="GHEA Mariam" w:eastAsia="GHEA Mariam" w:hAnsi="GHEA Mariam" w:cs="GHEA Mariam"/>
          <w:i/>
          <w:iCs/>
          <w:sz w:val="24"/>
          <w:szCs w:val="24"/>
          <w:lang w:val="hy-AM"/>
        </w:rPr>
        <w:t xml:space="preserve"> նախատեսված վաղեմության ժամկետները համապատասխանաբար կրճատվում են կիսով չափ»</w:t>
      </w:r>
      <w:r w:rsidR="00783BBF" w:rsidRPr="00847ED0">
        <w:rPr>
          <w:rFonts w:ascii="GHEA Mariam" w:eastAsia="GHEA Mariam" w:hAnsi="GHEA Mariam" w:cs="GHEA Mariam"/>
          <w:i/>
          <w:iCs/>
          <w:sz w:val="24"/>
          <w:szCs w:val="24"/>
          <w:lang w:val="hy-AM"/>
        </w:rPr>
        <w:t>։</w:t>
      </w:r>
      <w:r w:rsidRPr="00847ED0">
        <w:rPr>
          <w:rFonts w:ascii="GHEA Mariam" w:eastAsia="GHEA Mariam" w:hAnsi="GHEA Mariam" w:cs="GHEA Mariam"/>
          <w:i/>
          <w:iCs/>
          <w:sz w:val="24"/>
          <w:szCs w:val="24"/>
          <w:lang w:val="hy-AM"/>
        </w:rPr>
        <w:t xml:space="preserve"> </w:t>
      </w:r>
    </w:p>
    <w:p w14:paraId="75AC3F11" w14:textId="56F7F73F" w:rsidR="0058196C" w:rsidRPr="00847ED0" w:rsidRDefault="0058196C"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sz w:val="24"/>
          <w:szCs w:val="24"/>
          <w:lang w:val="hy-AM"/>
        </w:rPr>
        <w:t xml:space="preserve">ՀՀ գործող քրեական օրենսգրքի 106-րդ հոդվածի համաձայն՝ </w:t>
      </w:r>
      <w:r w:rsidRPr="00847ED0">
        <w:rPr>
          <w:rFonts w:ascii="GHEA Mariam" w:eastAsia="GHEA Mariam" w:hAnsi="GHEA Mariam" w:cs="GHEA Mariam"/>
          <w:i/>
          <w:iCs/>
          <w:sz w:val="24"/>
          <w:szCs w:val="24"/>
          <w:lang w:val="hy-AM"/>
        </w:rPr>
        <w:t xml:space="preserve">«1. Մինչև 18 տարին լրանալը հանցանք կատարած անձին վաղեմության ժամկետներն անցնելու հետևանքով քրեական պատասխանատվությունից ազատելիս սույն օրենսգրքի </w:t>
      </w:r>
      <w:r w:rsidR="00027D14" w:rsidRPr="00847ED0">
        <w:rPr>
          <w:rFonts w:ascii="GHEA Mariam" w:eastAsia="GHEA Mariam" w:hAnsi="GHEA Mariam" w:cs="GHEA Mariam"/>
          <w:i/>
          <w:iCs/>
          <w:sz w:val="24"/>
          <w:szCs w:val="24"/>
          <w:lang w:val="hy-AM"/>
        </w:rPr>
        <w:t xml:space="preserve">      </w:t>
      </w:r>
      <w:r w:rsidRPr="00847ED0">
        <w:rPr>
          <w:rFonts w:ascii="GHEA Mariam" w:eastAsia="GHEA Mariam" w:hAnsi="GHEA Mariam" w:cs="GHEA Mariam"/>
          <w:i/>
          <w:iCs/>
          <w:sz w:val="24"/>
          <w:szCs w:val="24"/>
          <w:lang w:val="hy-AM"/>
        </w:rPr>
        <w:t>83-րդ հոդվածով նախատեսված վաղեմության ժամկետները համապատասխանաբար կրճատվում են մեկ երկրորդի չափով:</w:t>
      </w:r>
    </w:p>
    <w:p w14:paraId="3C083D45" w14:textId="01D5220E" w:rsidR="00FC3F21" w:rsidRPr="00847ED0" w:rsidRDefault="0058196C"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2. 18-ից մինչև 21 տարին լրանալը հանցանք կատարած անձին վաղեմության ժամկետներն անցնելու հետևանքով քրեական պատասխանատվությունից ազատելիս սույն օրենսգրքի 83-րդ հոդվածով նախատեսված վաղեմության ժամկետները համապատասխանաբար կրճատվում են մեկ երրորդի չափով»</w:t>
      </w:r>
      <w:r w:rsidR="00027D14" w:rsidRPr="00847ED0">
        <w:rPr>
          <w:rFonts w:ascii="GHEA Mariam" w:eastAsia="GHEA Mariam" w:hAnsi="GHEA Mariam" w:cs="GHEA Mariam"/>
          <w:i/>
          <w:iCs/>
          <w:sz w:val="24"/>
          <w:szCs w:val="24"/>
          <w:lang w:val="hy-AM"/>
        </w:rPr>
        <w:t>։</w:t>
      </w:r>
    </w:p>
    <w:p w14:paraId="4829850B" w14:textId="1F7BCF57" w:rsidR="009B2B44" w:rsidRPr="00847ED0" w:rsidRDefault="009B2B44"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sidRPr="00847ED0">
        <w:rPr>
          <w:rFonts w:ascii="GHEA Mariam" w:hAnsi="GHEA Mariam"/>
          <w:sz w:val="24"/>
          <w:szCs w:val="24"/>
          <w:shd w:val="clear" w:color="auto" w:fill="FFFFFF"/>
          <w:lang w:val="hy-AM"/>
        </w:rPr>
        <w:t>Վճռաբեկ դատարանն իր նախադեպային իրավունքի շրջանակներում ընդգծել է, որ</w:t>
      </w:r>
      <w:r w:rsidRPr="00847ED0">
        <w:rPr>
          <w:rFonts w:ascii="GHEA Mariam" w:eastAsia="GHEA Mariam" w:hAnsi="GHEA Mariam" w:cs="GHEA Mariam"/>
          <w:sz w:val="24"/>
          <w:szCs w:val="24"/>
          <w:lang w:val="hy-AM"/>
        </w:rPr>
        <w:t xml:space="preserve"> օրենսդիրը վաղեմության ժամկետն անցնելը դիտում է որպես քրեական հետապնդումը բացառող հանգամանք` սահմանելով, որ քրեական հետապնդում չպետք է հարուցվի, իսկ հարուցված քրեական հետապնդումը ենթակա է դադարեցման, եթե անցել են վաղեմության ժամկետները։</w:t>
      </w:r>
    </w:p>
    <w:p w14:paraId="648F0847" w14:textId="022112B8" w:rsidR="00222AB4" w:rsidRPr="00847ED0" w:rsidRDefault="00DF5B4E" w:rsidP="00D21F45">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sidRPr="00847ED0">
        <w:rPr>
          <w:rFonts w:ascii="GHEA Mariam" w:hAnsi="GHEA Mariam"/>
          <w:sz w:val="24"/>
          <w:szCs w:val="24"/>
          <w:lang w:val="hy-AM"/>
        </w:rPr>
        <w:t xml:space="preserve">Այս համատեքստում </w:t>
      </w:r>
      <w:r w:rsidR="001F4FD0" w:rsidRPr="00847ED0">
        <w:rPr>
          <w:rFonts w:ascii="GHEA Mariam" w:hAnsi="GHEA Mariam"/>
          <w:sz w:val="24"/>
          <w:szCs w:val="24"/>
          <w:lang w:val="hy-AM"/>
        </w:rPr>
        <w:t xml:space="preserve">Վճռաբեկ դատարանը հարկ է համարում նկատել, որ </w:t>
      </w:r>
      <w:r w:rsidR="005178C5" w:rsidRPr="00847ED0">
        <w:rPr>
          <w:rFonts w:ascii="GHEA Mariam" w:hAnsi="GHEA Mariam"/>
          <w:sz w:val="24"/>
          <w:szCs w:val="24"/>
          <w:lang w:val="hy-AM"/>
        </w:rPr>
        <w:t>քրեական պատասխանատվության ենթարկելու վաղեմության ժամկետների ն</w:t>
      </w:r>
      <w:r w:rsidR="001F4FD0" w:rsidRPr="00847ED0">
        <w:rPr>
          <w:rFonts w:ascii="GHEA Mariam" w:hAnsi="GHEA Mariam"/>
          <w:sz w:val="24"/>
          <w:szCs w:val="24"/>
          <w:lang w:val="hy-AM"/>
        </w:rPr>
        <w:t>որ իրավակարգավորման առանձնահատկություններից մեկն էլ այն է, որ</w:t>
      </w:r>
      <w:r w:rsidR="005178C5" w:rsidRPr="00847ED0">
        <w:rPr>
          <w:rFonts w:ascii="GHEA Mariam" w:hAnsi="GHEA Mariam"/>
          <w:sz w:val="24"/>
          <w:szCs w:val="24"/>
          <w:lang w:val="hy-AM"/>
        </w:rPr>
        <w:t xml:space="preserve"> գործող </w:t>
      </w:r>
      <w:r w:rsidR="005178C5" w:rsidRPr="00847ED0">
        <w:rPr>
          <w:rFonts w:ascii="GHEA Mariam" w:eastAsia="GHEA Mariam" w:hAnsi="GHEA Mariam" w:cs="GHEA Mariam"/>
          <w:sz w:val="24"/>
          <w:szCs w:val="24"/>
          <w:lang w:val="hy-AM"/>
        </w:rPr>
        <w:t>ք</w:t>
      </w:r>
      <w:r w:rsidR="00222AB4" w:rsidRPr="00847ED0">
        <w:rPr>
          <w:rFonts w:ascii="GHEA Mariam" w:eastAsia="GHEA Mariam" w:hAnsi="GHEA Mariam" w:cs="GHEA Mariam"/>
          <w:sz w:val="24"/>
          <w:szCs w:val="24"/>
          <w:lang w:val="hy-AM"/>
        </w:rPr>
        <w:t xml:space="preserve">րեական օրենսգրքով կրճատված ժամկետներ են նախատեսվում </w:t>
      </w:r>
      <w:r w:rsidR="00125E4F" w:rsidRPr="00847ED0">
        <w:rPr>
          <w:rFonts w:ascii="GHEA Mariam" w:eastAsia="GHEA Mariam" w:hAnsi="GHEA Mariam" w:cs="GHEA Mariam"/>
          <w:sz w:val="24"/>
          <w:szCs w:val="24"/>
          <w:lang w:val="hy-AM"/>
        </w:rPr>
        <w:t>ոչ միայն</w:t>
      </w:r>
      <w:r w:rsidR="00D21F45" w:rsidRPr="00847ED0">
        <w:rPr>
          <w:rFonts w:ascii="GHEA Mariam" w:eastAsia="GHEA Mariam" w:hAnsi="GHEA Mariam" w:cs="GHEA Mariam"/>
          <w:sz w:val="24"/>
          <w:szCs w:val="24"/>
          <w:lang w:val="hy-AM"/>
        </w:rPr>
        <w:t xml:space="preserve"> </w:t>
      </w:r>
      <w:r w:rsidR="00D90CF8" w:rsidRPr="00847ED0">
        <w:rPr>
          <w:rFonts w:ascii="GHEA Mariam" w:eastAsia="GHEA Mariam" w:hAnsi="GHEA Mariam" w:cs="GHEA Mariam"/>
          <w:sz w:val="24"/>
          <w:szCs w:val="24"/>
          <w:lang w:val="hy-AM"/>
        </w:rPr>
        <w:t>մինչև տասնութ տարին լրանալը</w:t>
      </w:r>
      <w:r w:rsidR="00D21F45" w:rsidRPr="00847ED0">
        <w:rPr>
          <w:rFonts w:ascii="GHEA Mariam" w:eastAsia="GHEA Mariam" w:hAnsi="GHEA Mariam" w:cs="GHEA Mariam"/>
          <w:sz w:val="24"/>
          <w:szCs w:val="24"/>
          <w:lang w:val="hy-AM"/>
        </w:rPr>
        <w:t xml:space="preserve">, </w:t>
      </w:r>
      <w:r w:rsidR="00125E4F" w:rsidRPr="00847ED0">
        <w:rPr>
          <w:rFonts w:ascii="GHEA Mariam" w:eastAsia="GHEA Mariam" w:hAnsi="GHEA Mariam" w:cs="GHEA Mariam"/>
          <w:sz w:val="24"/>
          <w:szCs w:val="24"/>
          <w:lang w:val="hy-AM"/>
        </w:rPr>
        <w:t xml:space="preserve">այլ նաև </w:t>
      </w:r>
      <w:r w:rsidR="00D21F45" w:rsidRPr="00847ED0">
        <w:rPr>
          <w:rFonts w:ascii="GHEA Mariam" w:hAnsi="GHEA Mariam"/>
          <w:sz w:val="24"/>
          <w:szCs w:val="24"/>
          <w:lang w:val="hy-AM"/>
        </w:rPr>
        <w:t>տասնութից մինչև քսանմեկ</w:t>
      </w:r>
      <w:r w:rsidR="00D21F45" w:rsidRPr="00847ED0">
        <w:rPr>
          <w:rFonts w:ascii="GHEA Mariam" w:eastAsia="GHEA Mariam" w:hAnsi="GHEA Mariam" w:cs="GHEA Mariam"/>
          <w:sz w:val="24"/>
          <w:szCs w:val="24"/>
          <w:lang w:val="hy-AM"/>
        </w:rPr>
        <w:t xml:space="preserve"> տարին լրանալը </w:t>
      </w:r>
      <w:r w:rsidR="00D90CF8" w:rsidRPr="00847ED0">
        <w:rPr>
          <w:rFonts w:ascii="GHEA Mariam" w:eastAsia="GHEA Mariam" w:hAnsi="GHEA Mariam" w:cs="GHEA Mariam"/>
          <w:sz w:val="24"/>
          <w:szCs w:val="24"/>
          <w:lang w:val="hy-AM"/>
        </w:rPr>
        <w:lastRenderedPageBreak/>
        <w:t>հանցանք կատարած անձանց</w:t>
      </w:r>
      <w:r w:rsidR="00D21F45" w:rsidRPr="00847ED0">
        <w:rPr>
          <w:rFonts w:ascii="GHEA Mariam" w:eastAsia="GHEA Mariam" w:hAnsi="GHEA Mariam" w:cs="GHEA Mariam"/>
          <w:sz w:val="24"/>
          <w:szCs w:val="24"/>
          <w:lang w:val="hy-AM"/>
        </w:rPr>
        <w:t xml:space="preserve"> </w:t>
      </w:r>
      <w:r w:rsidR="00222AB4" w:rsidRPr="00847ED0">
        <w:rPr>
          <w:rFonts w:ascii="GHEA Mariam" w:eastAsia="GHEA Mariam" w:hAnsi="GHEA Mariam" w:cs="GHEA Mariam"/>
          <w:sz w:val="24"/>
          <w:szCs w:val="24"/>
          <w:lang w:val="hy-AM"/>
        </w:rPr>
        <w:t>համար, մասնավորապես</w:t>
      </w:r>
      <w:r w:rsidR="00125E4F" w:rsidRPr="00847ED0">
        <w:rPr>
          <w:rFonts w:ascii="GHEA Mariam" w:eastAsia="GHEA Mariam" w:hAnsi="GHEA Mariam" w:cs="GHEA Mariam"/>
          <w:sz w:val="24"/>
          <w:szCs w:val="24"/>
          <w:lang w:val="hy-AM"/>
        </w:rPr>
        <w:t>,</w:t>
      </w:r>
      <w:r w:rsidR="00222AB4" w:rsidRPr="00847ED0">
        <w:rPr>
          <w:rFonts w:ascii="GHEA Mariam" w:eastAsia="GHEA Mariam" w:hAnsi="GHEA Mariam" w:cs="GHEA Mariam"/>
          <w:sz w:val="24"/>
          <w:szCs w:val="24"/>
          <w:lang w:val="hy-AM"/>
        </w:rPr>
        <w:t xml:space="preserve"> նշվում է, որ </w:t>
      </w:r>
      <w:r w:rsidR="005178C5" w:rsidRPr="00847ED0">
        <w:rPr>
          <w:rFonts w:ascii="GHEA Mariam" w:hAnsi="GHEA Mariam"/>
          <w:sz w:val="24"/>
          <w:szCs w:val="24"/>
          <w:lang w:val="hy-AM"/>
        </w:rPr>
        <w:t>տասնութից մինչև քսանմեկ</w:t>
      </w:r>
      <w:r w:rsidR="00222AB4" w:rsidRPr="00847ED0">
        <w:rPr>
          <w:rFonts w:ascii="GHEA Mariam" w:eastAsia="GHEA Mariam" w:hAnsi="GHEA Mariam" w:cs="GHEA Mariam"/>
          <w:sz w:val="24"/>
          <w:szCs w:val="24"/>
          <w:lang w:val="hy-AM"/>
        </w:rPr>
        <w:t xml:space="preserve"> տարին լրանալը հանցանք կատարած անձին վաղեմության ժամկետներն անցնելու հետևանքով քրեական պատասխանատվությունից ազատելիս</w:t>
      </w:r>
      <w:r w:rsidR="00AA0B47" w:rsidRPr="00847ED0">
        <w:rPr>
          <w:rFonts w:ascii="GHEA Mariam" w:eastAsia="GHEA Mariam" w:hAnsi="GHEA Mariam" w:cs="GHEA Mariam"/>
          <w:sz w:val="24"/>
          <w:szCs w:val="24"/>
          <w:lang w:val="hy-AM"/>
        </w:rPr>
        <w:t xml:space="preserve"> </w:t>
      </w:r>
      <w:r w:rsidR="00222AB4" w:rsidRPr="00847ED0">
        <w:rPr>
          <w:rFonts w:ascii="GHEA Mariam" w:eastAsia="GHEA Mariam" w:hAnsi="GHEA Mariam" w:cs="GHEA Mariam"/>
          <w:sz w:val="24"/>
          <w:szCs w:val="24"/>
          <w:lang w:val="hy-AM"/>
        </w:rPr>
        <w:t>վաղեմության ժամկետները համապատասխանաբար կրճատվում են մեկ երրորդի չափով:</w:t>
      </w:r>
    </w:p>
    <w:p w14:paraId="754B3FB1" w14:textId="75B07EDC" w:rsidR="00222AB4" w:rsidRPr="00847ED0" w:rsidRDefault="00E63B00"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1</w:t>
      </w:r>
      <w:r w:rsidR="00125E4F" w:rsidRPr="00847ED0">
        <w:rPr>
          <w:rFonts w:ascii="GHEA Mariam" w:eastAsia="GHEA Mariam" w:hAnsi="GHEA Mariam" w:cs="GHEA Mariam"/>
          <w:sz w:val="24"/>
          <w:szCs w:val="24"/>
          <w:lang w:val="hy-AM"/>
        </w:rPr>
        <w:t>1</w:t>
      </w:r>
      <w:r w:rsidRPr="00847ED0">
        <w:rPr>
          <w:rFonts w:ascii="Cambria Math" w:eastAsia="GHEA Mariam" w:hAnsi="Cambria Math" w:cs="Cambria Math"/>
          <w:sz w:val="24"/>
          <w:szCs w:val="24"/>
          <w:lang w:val="hy-AM"/>
        </w:rPr>
        <w:t>․</w:t>
      </w:r>
      <w:r w:rsidRPr="00847ED0">
        <w:rPr>
          <w:rFonts w:ascii="GHEA Mariam" w:eastAsia="GHEA Mariam" w:hAnsi="GHEA Mariam" w:cs="GHEA Mariam"/>
          <w:sz w:val="24"/>
          <w:szCs w:val="24"/>
          <w:lang w:val="hy-AM"/>
        </w:rPr>
        <w:t xml:space="preserve"> </w:t>
      </w:r>
      <w:r w:rsidR="00977210" w:rsidRPr="00847ED0">
        <w:rPr>
          <w:rFonts w:ascii="GHEA Mariam" w:eastAsia="GHEA Mariam" w:hAnsi="GHEA Mariam" w:cs="GHEA Mariam"/>
          <w:sz w:val="24"/>
          <w:szCs w:val="24"/>
          <w:lang w:val="hy-AM"/>
        </w:rPr>
        <w:t xml:space="preserve">Քննարկելով ՀՀ գործող քրեական օրենսգրքի 106-րդ հոդվածի 2-րդ մասը հետադարձ ուժով կիրառելու </w:t>
      </w:r>
      <w:r w:rsidR="00467001" w:rsidRPr="00847ED0">
        <w:rPr>
          <w:rFonts w:ascii="GHEA Mariam" w:eastAsia="GHEA Mariam" w:hAnsi="GHEA Mariam" w:cs="GHEA Mariam"/>
          <w:sz w:val="24"/>
          <w:szCs w:val="24"/>
          <w:lang w:val="hy-AM"/>
        </w:rPr>
        <w:t>հնարավորությունը</w:t>
      </w:r>
      <w:r w:rsidR="00977210" w:rsidRPr="00847ED0">
        <w:rPr>
          <w:rFonts w:ascii="GHEA Mariam" w:eastAsia="GHEA Mariam" w:hAnsi="GHEA Mariam" w:cs="GHEA Mariam"/>
          <w:sz w:val="24"/>
          <w:szCs w:val="24"/>
          <w:lang w:val="hy-AM"/>
        </w:rPr>
        <w:t>՝ Վճռաբեկ դատարանը հարկ է համարում արձանագրել հետևյալը.</w:t>
      </w:r>
    </w:p>
    <w:p w14:paraId="6EC7D772" w14:textId="77777777" w:rsidR="00E63B00" w:rsidRPr="00847ED0" w:rsidRDefault="00E63B00"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sz w:val="24"/>
          <w:szCs w:val="24"/>
          <w:lang w:val="hy-AM"/>
        </w:rPr>
        <w:t xml:space="preserve">ՀՀ գործող քրեական օրենսգրքի 9-րդ հոդվածի համաձայն՝ </w:t>
      </w:r>
      <w:r w:rsidRPr="00847ED0">
        <w:rPr>
          <w:rFonts w:ascii="GHEA Mariam" w:eastAsia="GHEA Mariam" w:hAnsi="GHEA Mariam" w:cs="GHEA Mariam"/>
          <w:i/>
          <w:iCs/>
          <w:sz w:val="24"/>
          <w:szCs w:val="24"/>
          <w:lang w:val="hy-AM"/>
        </w:rPr>
        <w:t xml:space="preserve">«(…) 2. Արարքի հանցավորությունը լրիվ կամ մասնակիորեն վերացնող կամ պատիժը մեղմացնող օրենսդրությունն ունի հետադարձ ուժ: </w:t>
      </w:r>
    </w:p>
    <w:p w14:paraId="03A1260E" w14:textId="77777777" w:rsidR="00E63B00" w:rsidRPr="00847ED0" w:rsidRDefault="00E63B00"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 xml:space="preserve">(…) </w:t>
      </w:r>
    </w:p>
    <w:p w14:paraId="3F9F0F93" w14:textId="4F67CC16" w:rsidR="00E63B00" w:rsidRPr="00847ED0" w:rsidRDefault="00E63B00"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sz w:val="24"/>
          <w:szCs w:val="24"/>
          <w:lang w:val="hy-AM"/>
        </w:rPr>
      </w:pPr>
      <w:r w:rsidRPr="00847ED0">
        <w:rPr>
          <w:rFonts w:ascii="GHEA Mariam" w:eastAsia="GHEA Mariam" w:hAnsi="GHEA Mariam" w:cs="GHEA Mariam"/>
          <w:i/>
          <w:iCs/>
          <w:sz w:val="24"/>
          <w:szCs w:val="24"/>
          <w:lang w:val="hy-AM"/>
        </w:rPr>
        <w:t>4. Հանցանք կամ քրեական օրենսդրությամբ նախատեսված արարք կատարած անձի վիճակն այլ կերպ բարելավող օրենսդրությունն ունի հետադարձ ուժ, եթե դա նախատեսված է օրենքով»։</w:t>
      </w:r>
    </w:p>
    <w:p w14:paraId="60306D9C" w14:textId="77777777" w:rsidR="00E63B00" w:rsidRPr="00847ED0" w:rsidRDefault="00E63B00" w:rsidP="00DB5D14">
      <w:pPr>
        <w:spacing w:line="360" w:lineRule="auto"/>
        <w:ind w:leftChars="0" w:left="-2" w:firstLineChars="235" w:firstLine="564"/>
        <w:jc w:val="both"/>
        <w:rPr>
          <w:rFonts w:ascii="GHEA Mariam" w:hAnsi="GHEA Mariam"/>
          <w:iCs/>
          <w:sz w:val="24"/>
          <w:szCs w:val="24"/>
          <w:shd w:val="clear" w:color="auto" w:fill="FFFFFF"/>
          <w:lang w:val="hy-AM"/>
        </w:rPr>
      </w:pPr>
      <w:r w:rsidRPr="00847ED0">
        <w:rPr>
          <w:rFonts w:ascii="GHEA Mariam" w:hAnsi="GHEA Mariam"/>
          <w:sz w:val="24"/>
          <w:szCs w:val="24"/>
          <w:shd w:val="clear" w:color="auto" w:fill="FFFFFF"/>
          <w:lang w:val="hy-AM"/>
        </w:rPr>
        <w:t>Անդրադառնալով քրեական օրենքին հետադարձ ուժ տալու պայմաններին, մասնավորապես՝ հանցավորությունը վերացնող, պատիժը մեղմացնող, հանցանք կատարած անձի վիճակն այլ կերպ բարելավող օրենսդրության մեկնաբանմանը, Վճռաբեկ դատարանն իր նախադեպային իրավունքի շրջանակներում ընդգծել է, որ ն</w:t>
      </w:r>
      <w:r w:rsidRPr="00847ED0">
        <w:rPr>
          <w:rFonts w:ascii="GHEA Mariam" w:hAnsi="GHEA Mariam"/>
          <w:iCs/>
          <w:sz w:val="24"/>
          <w:szCs w:val="24"/>
          <w:shd w:val="clear" w:color="auto" w:fill="FFFFFF"/>
          <w:lang w:val="hy-AM"/>
        </w:rPr>
        <w:t xml:space="preserve">որ օրենքը համարվում է արարքի հանցավորությունը վերացնող, եթե դրանով արարքը դադարում է հանցագործություն համարվել (լրիվ ապաքրեականացում) կամ հանցակազմն այնպիսի փոփոխությունների է ենթարկվում, որ հանցավոր համարվող արարքների շրջանակը նեղանում է (մասնակի ապաքրեականացում): </w:t>
      </w:r>
    </w:p>
    <w:p w14:paraId="3CE9E798" w14:textId="101301E8" w:rsidR="00E63B00" w:rsidRPr="00847ED0" w:rsidRDefault="00E63B00" w:rsidP="00DB5D14">
      <w:pPr>
        <w:spacing w:line="360" w:lineRule="auto"/>
        <w:ind w:leftChars="0" w:left="-2" w:firstLineChars="235" w:firstLine="564"/>
        <w:jc w:val="both"/>
        <w:rPr>
          <w:rFonts w:ascii="GHEA Mariam" w:hAnsi="GHEA Mariam"/>
          <w:iCs/>
          <w:sz w:val="24"/>
          <w:szCs w:val="24"/>
          <w:shd w:val="clear" w:color="auto" w:fill="FFFFFF"/>
          <w:lang w:val="hy-AM"/>
        </w:rPr>
      </w:pPr>
      <w:r w:rsidRPr="00847ED0">
        <w:rPr>
          <w:rFonts w:ascii="GHEA Mariam" w:hAnsi="GHEA Mariam"/>
          <w:iCs/>
          <w:sz w:val="24"/>
          <w:szCs w:val="24"/>
          <w:shd w:val="clear" w:color="auto" w:fill="FFFFFF"/>
          <w:lang w:val="hy-AM"/>
        </w:rPr>
        <w:t xml:space="preserve">Նոր օրենքը համարվում է պատիժը մեղմացնող, եթե հոդվածի սանկցիայով նախատեսված՝ ա) պատժի նվազագույն կամ առավելագույն չափերն իջեցվում են, </w:t>
      </w:r>
      <w:r w:rsidR="00C11854" w:rsidRPr="00847ED0">
        <w:rPr>
          <w:rFonts w:ascii="GHEA Mariam" w:hAnsi="GHEA Mariam"/>
          <w:iCs/>
          <w:sz w:val="24"/>
          <w:szCs w:val="24"/>
          <w:shd w:val="clear" w:color="auto" w:fill="FFFFFF"/>
          <w:lang w:val="hy-AM"/>
        </w:rPr>
        <w:t xml:space="preserve">   </w:t>
      </w:r>
      <w:r w:rsidRPr="00847ED0">
        <w:rPr>
          <w:rFonts w:ascii="GHEA Mariam" w:hAnsi="GHEA Mariam"/>
          <w:iCs/>
          <w:sz w:val="24"/>
          <w:szCs w:val="24"/>
          <w:shd w:val="clear" w:color="auto" w:fill="FFFFFF"/>
          <w:lang w:val="hy-AM"/>
        </w:rPr>
        <w:t>բ)</w:t>
      </w:r>
      <w:r w:rsidR="00C11854" w:rsidRPr="00847ED0">
        <w:rPr>
          <w:rFonts w:ascii="GHEA Mariam" w:hAnsi="GHEA Mariam"/>
          <w:iCs/>
          <w:sz w:val="24"/>
          <w:szCs w:val="24"/>
          <w:shd w:val="clear" w:color="auto" w:fill="FFFFFF"/>
          <w:lang w:val="hy-AM"/>
        </w:rPr>
        <w:t xml:space="preserve"> </w:t>
      </w:r>
      <w:r w:rsidRPr="00847ED0">
        <w:rPr>
          <w:rFonts w:ascii="GHEA Mariam" w:hAnsi="GHEA Mariam"/>
          <w:iCs/>
          <w:sz w:val="24"/>
          <w:szCs w:val="24"/>
          <w:shd w:val="clear" w:color="auto" w:fill="FFFFFF"/>
          <w:lang w:val="hy-AM"/>
        </w:rPr>
        <w:t>պատժատեսակը փոխարինվում է ավելի մեղմ պատժատեսակով, գ) պարտադիր լրացուցիչ</w:t>
      </w:r>
      <w:r w:rsidR="00DB5D14" w:rsidRPr="00847ED0">
        <w:rPr>
          <w:rFonts w:ascii="GHEA Mariam" w:hAnsi="GHEA Mariam"/>
          <w:iCs/>
          <w:sz w:val="24"/>
          <w:szCs w:val="24"/>
          <w:shd w:val="clear" w:color="auto" w:fill="FFFFFF"/>
          <w:lang w:val="hy-AM"/>
        </w:rPr>
        <w:t xml:space="preserve"> </w:t>
      </w:r>
      <w:r w:rsidRPr="00847ED0">
        <w:rPr>
          <w:rFonts w:ascii="GHEA Mariam" w:hAnsi="GHEA Mariam"/>
          <w:iCs/>
          <w:sz w:val="24"/>
          <w:szCs w:val="24"/>
          <w:shd w:val="clear" w:color="auto" w:fill="FFFFFF"/>
          <w:lang w:val="hy-AM"/>
        </w:rPr>
        <w:t>պատժատեսակը</w:t>
      </w:r>
      <w:r w:rsidR="00DB5D14" w:rsidRPr="00847ED0">
        <w:rPr>
          <w:rFonts w:ascii="GHEA Mariam" w:hAnsi="GHEA Mariam"/>
          <w:i/>
          <w:iCs/>
          <w:sz w:val="24"/>
          <w:szCs w:val="24"/>
          <w:shd w:val="clear" w:color="auto" w:fill="FFFFFF"/>
          <w:lang w:val="hy-AM"/>
        </w:rPr>
        <w:t xml:space="preserve"> </w:t>
      </w:r>
      <w:r w:rsidRPr="00847ED0">
        <w:rPr>
          <w:rFonts w:ascii="GHEA Mariam" w:hAnsi="GHEA Mariam"/>
          <w:iCs/>
          <w:sz w:val="24"/>
          <w:szCs w:val="24"/>
          <w:shd w:val="clear" w:color="auto" w:fill="FFFFFF"/>
          <w:lang w:val="hy-AM"/>
        </w:rPr>
        <w:t>վերացվում</w:t>
      </w:r>
      <w:r w:rsidR="00DB5D14" w:rsidRPr="00847ED0">
        <w:rPr>
          <w:rFonts w:ascii="GHEA Mariam" w:hAnsi="GHEA Mariam"/>
          <w:iCs/>
          <w:sz w:val="24"/>
          <w:szCs w:val="24"/>
          <w:shd w:val="clear" w:color="auto" w:fill="FFFFFF"/>
          <w:lang w:val="hy-AM"/>
        </w:rPr>
        <w:t xml:space="preserve"> </w:t>
      </w:r>
      <w:r w:rsidRPr="00847ED0">
        <w:rPr>
          <w:rFonts w:ascii="GHEA Mariam" w:hAnsi="GHEA Mariam"/>
          <w:iCs/>
          <w:sz w:val="24"/>
          <w:szCs w:val="24"/>
          <w:shd w:val="clear" w:color="auto" w:fill="FFFFFF"/>
          <w:lang w:val="hy-AM"/>
        </w:rPr>
        <w:t>է</w:t>
      </w:r>
      <w:r w:rsidR="00DB5D14" w:rsidRPr="00847ED0">
        <w:rPr>
          <w:rFonts w:ascii="GHEA Mariam" w:hAnsi="GHEA Mariam"/>
          <w:iCs/>
          <w:sz w:val="24"/>
          <w:szCs w:val="24"/>
          <w:shd w:val="clear" w:color="auto" w:fill="FFFFFF"/>
          <w:lang w:val="hy-AM"/>
        </w:rPr>
        <w:t xml:space="preserve"> </w:t>
      </w:r>
      <w:r w:rsidRPr="00847ED0">
        <w:rPr>
          <w:rFonts w:ascii="GHEA Mariam" w:hAnsi="GHEA Mariam"/>
          <w:iCs/>
          <w:sz w:val="24"/>
          <w:szCs w:val="24"/>
          <w:shd w:val="clear" w:color="auto" w:fill="FFFFFF"/>
          <w:lang w:val="hy-AM"/>
        </w:rPr>
        <w:t>կամ</w:t>
      </w:r>
      <w:r w:rsidR="00DB5D14" w:rsidRPr="00847ED0">
        <w:rPr>
          <w:rFonts w:ascii="GHEA Mariam" w:hAnsi="GHEA Mariam"/>
          <w:iCs/>
          <w:sz w:val="24"/>
          <w:szCs w:val="24"/>
          <w:shd w:val="clear" w:color="auto" w:fill="FFFFFF"/>
          <w:lang w:val="hy-AM"/>
        </w:rPr>
        <w:t xml:space="preserve"> </w:t>
      </w:r>
      <w:r w:rsidRPr="00847ED0">
        <w:rPr>
          <w:rFonts w:ascii="GHEA Mariam" w:hAnsi="GHEA Mariam"/>
          <w:iCs/>
          <w:sz w:val="24"/>
          <w:szCs w:val="24"/>
          <w:shd w:val="clear" w:color="auto" w:fill="FFFFFF"/>
          <w:lang w:val="hy-AM"/>
        </w:rPr>
        <w:t>վեր</w:t>
      </w:r>
      <w:r w:rsidR="00DB5D14" w:rsidRPr="00847ED0">
        <w:rPr>
          <w:rFonts w:ascii="GHEA Mariam" w:hAnsi="GHEA Mariam"/>
          <w:iCs/>
          <w:sz w:val="24"/>
          <w:szCs w:val="24"/>
          <w:shd w:val="clear" w:color="auto" w:fill="FFFFFF"/>
          <w:lang w:val="hy-AM"/>
        </w:rPr>
        <w:t xml:space="preserve"> </w:t>
      </w:r>
      <w:r w:rsidRPr="00847ED0">
        <w:rPr>
          <w:rFonts w:ascii="GHEA Mariam" w:hAnsi="GHEA Mariam"/>
          <w:iCs/>
          <w:sz w:val="24"/>
          <w:szCs w:val="24"/>
          <w:shd w:val="clear" w:color="auto" w:fill="FFFFFF"/>
          <w:lang w:val="hy-AM"/>
        </w:rPr>
        <w:t>է</w:t>
      </w:r>
      <w:r w:rsidR="00DB5D14" w:rsidRPr="00847ED0">
        <w:rPr>
          <w:rFonts w:ascii="GHEA Mariam" w:hAnsi="GHEA Mariam"/>
          <w:iCs/>
          <w:sz w:val="24"/>
          <w:szCs w:val="24"/>
          <w:shd w:val="clear" w:color="auto" w:fill="FFFFFF"/>
          <w:lang w:val="hy-AM"/>
        </w:rPr>
        <w:t xml:space="preserve"> </w:t>
      </w:r>
      <w:r w:rsidRPr="00847ED0">
        <w:rPr>
          <w:rFonts w:ascii="GHEA Mariam" w:hAnsi="GHEA Mariam"/>
          <w:iCs/>
          <w:sz w:val="24"/>
          <w:szCs w:val="24"/>
          <w:shd w:val="clear" w:color="auto" w:fill="FFFFFF"/>
          <w:lang w:val="hy-AM"/>
        </w:rPr>
        <w:t>ածվում</w:t>
      </w:r>
      <w:r w:rsidR="00DB5D14" w:rsidRPr="00847ED0">
        <w:rPr>
          <w:rFonts w:ascii="GHEA Mariam" w:hAnsi="GHEA Mariam"/>
          <w:iCs/>
          <w:sz w:val="24"/>
          <w:szCs w:val="24"/>
          <w:shd w:val="clear" w:color="auto" w:fill="FFFFFF"/>
          <w:lang w:val="hy-AM"/>
        </w:rPr>
        <w:t xml:space="preserve"> </w:t>
      </w:r>
      <w:r w:rsidRPr="00847ED0">
        <w:rPr>
          <w:rFonts w:ascii="GHEA Mariam" w:hAnsi="GHEA Mariam"/>
          <w:iCs/>
          <w:sz w:val="24"/>
          <w:szCs w:val="24"/>
          <w:shd w:val="clear" w:color="auto" w:fill="FFFFFF"/>
          <w:lang w:val="hy-AM"/>
        </w:rPr>
        <w:t>ֆակուլտատիվի,</w:t>
      </w:r>
      <w:r w:rsidR="00DB5D14" w:rsidRPr="00847ED0">
        <w:rPr>
          <w:rFonts w:ascii="GHEA Mariam" w:hAnsi="GHEA Mariam"/>
          <w:iCs/>
          <w:sz w:val="24"/>
          <w:szCs w:val="24"/>
          <w:shd w:val="clear" w:color="auto" w:fill="FFFFFF"/>
          <w:lang w:val="hy-AM"/>
        </w:rPr>
        <w:t xml:space="preserve"> </w:t>
      </w:r>
      <w:r w:rsidR="00C11854" w:rsidRPr="00847ED0">
        <w:rPr>
          <w:rFonts w:ascii="GHEA Mariam" w:hAnsi="GHEA Mariam"/>
          <w:iCs/>
          <w:sz w:val="24"/>
          <w:szCs w:val="24"/>
          <w:shd w:val="clear" w:color="auto" w:fill="FFFFFF"/>
          <w:lang w:val="hy-AM"/>
        </w:rPr>
        <w:t xml:space="preserve">               </w:t>
      </w:r>
      <w:r w:rsidRPr="00847ED0">
        <w:rPr>
          <w:rFonts w:ascii="GHEA Mariam" w:hAnsi="GHEA Mariam"/>
          <w:iCs/>
          <w:sz w:val="24"/>
          <w:szCs w:val="24"/>
          <w:shd w:val="clear" w:color="auto" w:fill="FFFFFF"/>
          <w:lang w:val="hy-AM"/>
        </w:rPr>
        <w:t>դ) նախատեսվում է երկընտրելի առավել մեղմ պատժատեսակ:</w:t>
      </w:r>
    </w:p>
    <w:p w14:paraId="74667799" w14:textId="0E67BECE" w:rsidR="00E63B00" w:rsidRPr="00847ED0" w:rsidRDefault="00E63B00" w:rsidP="00DB5D14">
      <w:pPr>
        <w:spacing w:line="360" w:lineRule="auto"/>
        <w:ind w:leftChars="0" w:left="-2" w:firstLineChars="235" w:firstLine="564"/>
        <w:jc w:val="both"/>
        <w:rPr>
          <w:rFonts w:ascii="GHEA Mariam" w:hAnsi="GHEA Mariam"/>
          <w:iCs/>
          <w:sz w:val="24"/>
          <w:szCs w:val="24"/>
          <w:shd w:val="clear" w:color="auto" w:fill="FFFFFF"/>
          <w:lang w:val="hy-AM"/>
        </w:rPr>
      </w:pPr>
      <w:r w:rsidRPr="00847ED0">
        <w:rPr>
          <w:rFonts w:ascii="GHEA Mariam" w:hAnsi="GHEA Mariam"/>
          <w:iCs/>
          <w:sz w:val="24"/>
          <w:szCs w:val="24"/>
          <w:shd w:val="clear" w:color="auto" w:fill="FFFFFF"/>
          <w:lang w:val="hy-AM"/>
        </w:rPr>
        <w:t xml:space="preserve">Հանցանք կատարած անձի վիճակն այլ կերպ բարելավող է համարվում այն օրենքը, որը չի վերացնում արարքի հանցավորությունը և չի մեղմացնում պատիժը, </w:t>
      </w:r>
      <w:r w:rsidRPr="00847ED0">
        <w:rPr>
          <w:rFonts w:ascii="GHEA Mariam" w:hAnsi="GHEA Mariam"/>
          <w:iCs/>
          <w:sz w:val="24"/>
          <w:szCs w:val="24"/>
          <w:shd w:val="clear" w:color="auto" w:fill="FFFFFF"/>
          <w:lang w:val="hy-AM"/>
        </w:rPr>
        <w:lastRenderedPageBreak/>
        <w:t xml:space="preserve">սակայն քրեական պատասխանատվության և պատժի նշանակման, </w:t>
      </w:r>
      <w:r w:rsidRPr="00847ED0">
        <w:rPr>
          <w:rFonts w:ascii="GHEA Mariam" w:hAnsi="GHEA Mariam"/>
          <w:b/>
          <w:i/>
          <w:iCs/>
          <w:sz w:val="24"/>
          <w:szCs w:val="24"/>
          <w:shd w:val="clear" w:color="auto" w:fill="FFFFFF"/>
          <w:lang w:val="hy-AM"/>
        </w:rPr>
        <w:t>քրեական պատասխանատվությունից կամ պատժից ազատելու հիմքերի և պայմանների հետ կապված՝ առավել նպաստավոր պայմաններ է ստեղծում հանցանք կատարած անձի համար:</w:t>
      </w:r>
      <w:r w:rsidRPr="00847ED0">
        <w:rPr>
          <w:rFonts w:ascii="GHEA Mariam" w:hAnsi="GHEA Mariam"/>
          <w:iCs/>
          <w:sz w:val="24"/>
          <w:szCs w:val="24"/>
          <w:shd w:val="clear" w:color="auto" w:fill="FFFFFF"/>
          <w:lang w:val="hy-AM"/>
        </w:rPr>
        <w:t xml:space="preserve"> Նման իրավիճակները կարող են բազմազան լինել և վերաբերել քրեական օրենսգրքի Ընդհանուր մասի տարբեր ինստիտուտներին, այդ թվում՝ պատժի ժամկետները հաշվարկելու և պատիժը հաշվակցելու կարգին</w:t>
      </w:r>
      <w:r w:rsidRPr="00847ED0">
        <w:rPr>
          <w:rStyle w:val="FootnoteReference"/>
          <w:rFonts w:ascii="GHEA Mariam" w:hAnsi="GHEA Mariam"/>
          <w:iCs/>
          <w:sz w:val="24"/>
          <w:szCs w:val="24"/>
          <w:shd w:val="clear" w:color="auto" w:fill="FFFFFF"/>
          <w:lang w:val="hy-AM"/>
        </w:rPr>
        <w:footnoteReference w:id="5"/>
      </w:r>
      <w:r w:rsidRPr="00847ED0">
        <w:rPr>
          <w:rFonts w:ascii="GHEA Mariam" w:hAnsi="GHEA Mariam"/>
          <w:iCs/>
          <w:sz w:val="24"/>
          <w:szCs w:val="24"/>
          <w:shd w:val="clear" w:color="auto" w:fill="FFFFFF"/>
          <w:lang w:val="hy-AM"/>
        </w:rPr>
        <w:t>։</w:t>
      </w:r>
    </w:p>
    <w:p w14:paraId="4B8EC083" w14:textId="3514A2FB" w:rsidR="00E63B00" w:rsidRPr="00847ED0" w:rsidRDefault="00125E4F" w:rsidP="00DB5D14">
      <w:pPr>
        <w:spacing w:line="360" w:lineRule="auto"/>
        <w:ind w:leftChars="0" w:left="-2" w:firstLineChars="235" w:firstLine="564"/>
        <w:jc w:val="both"/>
        <w:rPr>
          <w:rFonts w:ascii="GHEA Mariam" w:hAnsi="GHEA Mariam"/>
          <w:sz w:val="24"/>
          <w:szCs w:val="24"/>
          <w:shd w:val="clear" w:color="auto" w:fill="FFFFFF"/>
          <w:lang w:val="hy-AM"/>
        </w:rPr>
      </w:pPr>
      <w:r w:rsidRPr="00847ED0">
        <w:rPr>
          <w:rFonts w:ascii="GHEA Mariam" w:hAnsi="GHEA Mariam"/>
          <w:iCs/>
          <w:sz w:val="24"/>
          <w:szCs w:val="24"/>
          <w:shd w:val="clear" w:color="auto" w:fill="FFFFFF"/>
          <w:lang w:val="hy-AM"/>
        </w:rPr>
        <w:t>11</w:t>
      </w:r>
      <w:r w:rsidRPr="00847ED0">
        <w:rPr>
          <w:rFonts w:ascii="Cambria Math" w:hAnsi="Cambria Math" w:cs="Cambria Math"/>
          <w:iCs/>
          <w:sz w:val="24"/>
          <w:szCs w:val="24"/>
          <w:shd w:val="clear" w:color="auto" w:fill="FFFFFF"/>
          <w:lang w:val="hy-AM"/>
        </w:rPr>
        <w:t>․</w:t>
      </w:r>
      <w:r w:rsidRPr="00847ED0">
        <w:rPr>
          <w:rFonts w:ascii="GHEA Mariam" w:hAnsi="GHEA Mariam"/>
          <w:iCs/>
          <w:sz w:val="24"/>
          <w:szCs w:val="24"/>
          <w:shd w:val="clear" w:color="auto" w:fill="FFFFFF"/>
          <w:lang w:val="hy-AM"/>
        </w:rPr>
        <w:t>1</w:t>
      </w:r>
      <w:r w:rsidRPr="00847ED0">
        <w:rPr>
          <w:rFonts w:ascii="Cambria Math" w:hAnsi="Cambria Math" w:cs="Cambria Math"/>
          <w:iCs/>
          <w:sz w:val="24"/>
          <w:szCs w:val="24"/>
          <w:shd w:val="clear" w:color="auto" w:fill="FFFFFF"/>
          <w:lang w:val="hy-AM"/>
        </w:rPr>
        <w:t>․</w:t>
      </w:r>
      <w:r w:rsidRPr="00847ED0">
        <w:rPr>
          <w:rFonts w:ascii="GHEA Mariam" w:hAnsi="GHEA Mariam"/>
          <w:iCs/>
          <w:sz w:val="24"/>
          <w:szCs w:val="24"/>
          <w:shd w:val="clear" w:color="auto" w:fill="FFFFFF"/>
          <w:lang w:val="hy-AM"/>
        </w:rPr>
        <w:t xml:space="preserve"> </w:t>
      </w:r>
      <w:r w:rsidR="00EB1313" w:rsidRPr="00847ED0">
        <w:rPr>
          <w:rFonts w:ascii="GHEA Mariam" w:hAnsi="GHEA Mariam"/>
          <w:iCs/>
          <w:sz w:val="24"/>
          <w:szCs w:val="24"/>
          <w:shd w:val="clear" w:color="auto" w:fill="FFFFFF"/>
          <w:lang w:val="hy-AM"/>
        </w:rPr>
        <w:t xml:space="preserve">Վճռաբեկ դատարանը </w:t>
      </w:r>
      <w:r w:rsidR="006D2DD2" w:rsidRPr="00847ED0">
        <w:rPr>
          <w:rFonts w:ascii="GHEA Mariam" w:hAnsi="GHEA Mariam"/>
          <w:i/>
          <w:sz w:val="24"/>
          <w:szCs w:val="24"/>
          <w:shd w:val="clear" w:color="auto" w:fill="FFFFFF"/>
          <w:lang w:val="hy-AM"/>
        </w:rPr>
        <w:t>Միշա Մուրադյանի</w:t>
      </w:r>
      <w:r w:rsidR="006D2DD2" w:rsidRPr="00847ED0">
        <w:rPr>
          <w:rFonts w:ascii="GHEA Mariam" w:hAnsi="GHEA Mariam"/>
          <w:lang w:val="hy-AM"/>
        </w:rPr>
        <w:t xml:space="preserve"> </w:t>
      </w:r>
      <w:r w:rsidR="006D2DD2" w:rsidRPr="00847ED0">
        <w:rPr>
          <w:rFonts w:ascii="GHEA Mariam" w:hAnsi="GHEA Mariam"/>
          <w:iCs/>
          <w:sz w:val="24"/>
          <w:szCs w:val="24"/>
          <w:shd w:val="clear" w:color="auto" w:fill="FFFFFF"/>
          <w:lang w:val="hy-AM"/>
        </w:rPr>
        <w:t xml:space="preserve">գործով որոշման շրջանակներում արձանագրել է, որ </w:t>
      </w:r>
      <w:r w:rsidR="002660A5" w:rsidRPr="00847ED0">
        <w:rPr>
          <w:rFonts w:ascii="GHEA Mariam" w:hAnsi="GHEA Mariam"/>
          <w:sz w:val="24"/>
          <w:szCs w:val="24"/>
          <w:shd w:val="clear" w:color="auto" w:fill="FFFFFF"/>
          <w:lang w:val="hy-AM"/>
        </w:rPr>
        <w:t>հանցանք կատարած անձի վիճակն այլ կերպ բարելավող օրենսդրությանը</w:t>
      </w:r>
      <w:r w:rsidR="002660A5" w:rsidRPr="00847ED0">
        <w:rPr>
          <w:rFonts w:ascii="GHEA Mariam" w:hAnsi="GHEA Mariam"/>
          <w:iCs/>
          <w:sz w:val="24"/>
          <w:szCs w:val="24"/>
          <w:shd w:val="clear" w:color="auto" w:fill="FFFFFF"/>
          <w:lang w:val="hy-AM"/>
        </w:rPr>
        <w:t xml:space="preserve"> տրված </w:t>
      </w:r>
      <w:r w:rsidR="006D2DD2" w:rsidRPr="00847ED0">
        <w:rPr>
          <w:rFonts w:ascii="GHEA Mariam" w:hAnsi="GHEA Mariam"/>
          <w:iCs/>
          <w:sz w:val="24"/>
          <w:szCs w:val="24"/>
          <w:shd w:val="clear" w:color="auto" w:fill="FFFFFF"/>
          <w:lang w:val="hy-AM"/>
        </w:rPr>
        <w:t xml:space="preserve">հիշյալ </w:t>
      </w:r>
      <w:r w:rsidR="002660A5" w:rsidRPr="00847ED0">
        <w:rPr>
          <w:rFonts w:ascii="GHEA Mariam" w:hAnsi="GHEA Mariam"/>
          <w:iCs/>
          <w:sz w:val="24"/>
          <w:szCs w:val="24"/>
          <w:shd w:val="clear" w:color="auto" w:fill="FFFFFF"/>
          <w:lang w:val="hy-AM"/>
        </w:rPr>
        <w:t xml:space="preserve">մեկնաբանության </w:t>
      </w:r>
      <w:r w:rsidR="006D2DD2" w:rsidRPr="00847ED0">
        <w:rPr>
          <w:rFonts w:ascii="GHEA Mariam" w:hAnsi="GHEA Mariam"/>
          <w:iCs/>
          <w:sz w:val="24"/>
          <w:szCs w:val="24"/>
          <w:shd w:val="clear" w:color="auto" w:fill="FFFFFF"/>
          <w:lang w:val="hy-AM"/>
        </w:rPr>
        <w:t xml:space="preserve">տեսանկյունից ստացվում է, որ </w:t>
      </w:r>
      <w:r w:rsidR="008A4179" w:rsidRPr="00847ED0">
        <w:rPr>
          <w:rFonts w:ascii="GHEA Mariam" w:hAnsi="GHEA Mariam"/>
          <w:sz w:val="24"/>
          <w:szCs w:val="24"/>
          <w:lang w:val="hy-AM"/>
        </w:rPr>
        <w:t xml:space="preserve">նոր ընդունված քրեական օրենսդրությամբ հանցանք կատարած անձի համար քրեական պատասխանատվությունից կամ պատժից ազատելու հիմքերի և պայմանների հետ կապված առավել նպաստավոր պայմանների նախատեսումը դիտարկվում է որպես </w:t>
      </w:r>
      <w:r w:rsidR="008A4179" w:rsidRPr="00847ED0">
        <w:rPr>
          <w:rFonts w:ascii="GHEA Mariam" w:hAnsi="GHEA Mariam"/>
          <w:b/>
          <w:i/>
          <w:sz w:val="24"/>
          <w:szCs w:val="24"/>
          <w:lang w:val="hy-AM"/>
        </w:rPr>
        <w:t>հանցանք կատարած անձի վիճակն այլ կերպ բարելավող օրենք։</w:t>
      </w:r>
      <w:r w:rsidR="00DB5D14" w:rsidRPr="00847ED0">
        <w:rPr>
          <w:rFonts w:ascii="GHEA Mariam" w:hAnsi="GHEA Mariam"/>
          <w:b/>
          <w:i/>
          <w:sz w:val="24"/>
          <w:szCs w:val="24"/>
          <w:lang w:val="hy-AM"/>
        </w:rPr>
        <w:t xml:space="preserve"> </w:t>
      </w:r>
      <w:r w:rsidR="008A4179" w:rsidRPr="00847ED0">
        <w:rPr>
          <w:rFonts w:ascii="GHEA Mariam" w:hAnsi="GHEA Mariam"/>
          <w:sz w:val="24"/>
          <w:szCs w:val="24"/>
          <w:lang w:val="hy-AM"/>
        </w:rPr>
        <w:t>Ընդ որում, եթե ՀՀ</w:t>
      </w:r>
      <w:r w:rsidR="00074F12" w:rsidRPr="00847ED0">
        <w:rPr>
          <w:rFonts w:ascii="GHEA Mariam" w:hAnsi="GHEA Mariam"/>
          <w:sz w:val="24"/>
          <w:szCs w:val="24"/>
          <w:lang w:val="hy-AM"/>
        </w:rPr>
        <w:t xml:space="preserve"> նախկին</w:t>
      </w:r>
      <w:r w:rsidR="008A4179" w:rsidRPr="00847ED0">
        <w:rPr>
          <w:rFonts w:ascii="GHEA Mariam" w:hAnsi="GHEA Mariam"/>
          <w:sz w:val="24"/>
          <w:szCs w:val="24"/>
          <w:lang w:val="hy-AM"/>
        </w:rPr>
        <w:t xml:space="preserve"> քրեական օրենսգրքով հանցանք կատարած անձի վիճակն այլ կերպ բարելավող օրենքի հետադարձ ուժի հարցում որևէ սահմանափակում նախատեսված չէր, ապա ՀՀ գործող քրեական օրնսգրքի</w:t>
      </w:r>
      <w:r w:rsidR="00BC1A2C" w:rsidRPr="00847ED0">
        <w:rPr>
          <w:rFonts w:ascii="GHEA Mariam" w:hAnsi="GHEA Mariam"/>
          <w:sz w:val="24"/>
          <w:szCs w:val="24"/>
          <w:lang w:val="hy-AM"/>
        </w:rPr>
        <w:t xml:space="preserve"> </w:t>
      </w:r>
      <w:r w:rsidR="008A4179" w:rsidRPr="00847ED0">
        <w:rPr>
          <w:rFonts w:ascii="GHEA Mariam" w:hAnsi="GHEA Mariam"/>
          <w:sz w:val="24"/>
          <w:szCs w:val="24"/>
          <w:lang w:val="hy-AM"/>
        </w:rPr>
        <w:t xml:space="preserve">9-րդ հոդվածի 4-րդ մասի համաձայն՝ հանցանք կատարած անձի վիճակն այլ կերպ բարելավող օրենքը </w:t>
      </w:r>
      <w:r w:rsidR="008A4179" w:rsidRPr="00847ED0">
        <w:rPr>
          <w:rFonts w:ascii="GHEA Mariam" w:hAnsi="GHEA Mariam"/>
          <w:sz w:val="24"/>
          <w:szCs w:val="24"/>
          <w:shd w:val="clear" w:color="auto" w:fill="FFFFFF"/>
          <w:lang w:val="hy-AM"/>
        </w:rPr>
        <w:t>հետադարձ ուժ ունի միայն օրենքով նախատեսված դեպքում։ Այսպես՝ «Հայաստանի Հանրապետության քրեական օրենսգիրքը գործողության մեջ դնելու մասին» ՀՀ օրենքի 9-րդ հոդվածի 3-րդ մասով ՀՀ քրեական օրենսգիրքը հետադարձ ուժով կիրառելու հնարավորություն նախատեսվել է միայն դատվածության մարման ժամկետների դեպքում՝ դատապարտված անձի վիճակը բարելավող մասով։</w:t>
      </w:r>
    </w:p>
    <w:p w14:paraId="15F07EAC" w14:textId="6ADDBD9D" w:rsidR="00C658D4" w:rsidRPr="00847ED0" w:rsidRDefault="002A4A79" w:rsidP="00C11854">
      <w:pPr>
        <w:spacing w:line="360" w:lineRule="auto"/>
        <w:ind w:leftChars="0" w:left="-2" w:firstLineChars="235" w:firstLine="564"/>
        <w:jc w:val="both"/>
        <w:rPr>
          <w:rFonts w:ascii="GHEA Mariam" w:hAnsi="GHEA Mariam"/>
          <w:sz w:val="24"/>
          <w:szCs w:val="24"/>
          <w:shd w:val="clear" w:color="auto" w:fill="FFFFFF"/>
          <w:lang w:val="hy-AM"/>
        </w:rPr>
      </w:pPr>
      <w:r w:rsidRPr="00847ED0">
        <w:rPr>
          <w:rFonts w:ascii="GHEA Mariam" w:hAnsi="GHEA Mariam"/>
          <w:sz w:val="24"/>
          <w:szCs w:val="24"/>
          <w:shd w:val="clear" w:color="auto" w:fill="FFFFFF"/>
          <w:lang w:val="hy-AM"/>
        </w:rPr>
        <w:t>Այս համատեքստում, նույն որոշմամբ Վճռաբեկ դատարանը խնդրահարույց է համարել</w:t>
      </w:r>
      <w:r w:rsidR="009E389E" w:rsidRPr="00847ED0">
        <w:rPr>
          <w:rFonts w:ascii="GHEA Mariam" w:hAnsi="GHEA Mariam"/>
          <w:sz w:val="24"/>
          <w:szCs w:val="24"/>
          <w:shd w:val="clear" w:color="auto" w:fill="FFFFFF"/>
          <w:lang w:val="hy-AM"/>
        </w:rPr>
        <w:t xml:space="preserve"> </w:t>
      </w:r>
      <w:r w:rsidRPr="00847ED0">
        <w:rPr>
          <w:rFonts w:ascii="GHEA Mariam" w:hAnsi="GHEA Mariam"/>
          <w:sz w:val="24"/>
          <w:szCs w:val="24"/>
          <w:shd w:val="clear" w:color="auto" w:fill="FFFFFF"/>
          <w:lang w:val="hy-AM"/>
        </w:rPr>
        <w:t xml:space="preserve">այն իրավիճակը, </w:t>
      </w:r>
      <w:r w:rsidR="00DC43FD" w:rsidRPr="00847ED0">
        <w:rPr>
          <w:rFonts w:ascii="GHEA Mariam" w:hAnsi="GHEA Mariam"/>
          <w:sz w:val="24"/>
          <w:szCs w:val="24"/>
          <w:shd w:val="clear" w:color="auto" w:fill="FFFFFF"/>
          <w:lang w:val="hy-AM"/>
        </w:rPr>
        <w:t xml:space="preserve">երբ նոր քրեական օրենսդրությամբ կատարված փոփոխություններով քրեական պատասխանատվությունից անվերապահ ազատում նախատեսող կոնկրետ նորմի կիրառման շրջանակներն ընդլայնվելու, այդ թվում՝ քրեական պատասխանատվությունից ազատելու հայեցողական նորմը որպես իմպերատիվ դիտարկվելու, ինչպես նաև քրեական պատասխանատվությունից </w:t>
      </w:r>
      <w:r w:rsidR="00DC43FD" w:rsidRPr="00847ED0">
        <w:rPr>
          <w:rFonts w:ascii="GHEA Mariam" w:hAnsi="GHEA Mariam"/>
          <w:sz w:val="24"/>
          <w:szCs w:val="24"/>
          <w:shd w:val="clear" w:color="auto" w:fill="FFFFFF"/>
          <w:lang w:val="hy-AM"/>
        </w:rPr>
        <w:lastRenderedPageBreak/>
        <w:t xml:space="preserve">իմպերատիվ կերպով ազատում նախատեսող նոր նորմ սահմանելու դեպքերում դրանց չի կարող հետադարձ ուժ տրվել, քանի որ օրենքով նման հնարավորություն չի նախատեսվել։ Վճռաբեկ դատարանի համոզմամբ նման կարգավորումը չի կարող համահունչ լինել ինչպես քրեական իրավունքի ընդհանուր սկզբունքներին, մասնավորապես՝ արդարության սկզբունքին, այնպես էլ </w:t>
      </w:r>
      <w:r w:rsidR="00B124AC" w:rsidRPr="00847ED0">
        <w:rPr>
          <w:rFonts w:ascii="GHEA Mariam" w:hAnsi="GHEA Mariam"/>
          <w:sz w:val="24"/>
          <w:szCs w:val="24"/>
          <w:shd w:val="clear" w:color="auto" w:fill="FFFFFF"/>
          <w:lang w:val="hy-AM"/>
        </w:rPr>
        <w:t>միջազ</w:t>
      </w:r>
      <w:r w:rsidR="00A86D2E" w:rsidRPr="00847ED0">
        <w:rPr>
          <w:rFonts w:ascii="GHEA Mariam" w:hAnsi="GHEA Mariam"/>
          <w:sz w:val="24"/>
          <w:szCs w:val="24"/>
          <w:shd w:val="clear" w:color="auto" w:fill="FFFFFF"/>
          <w:lang w:val="hy-AM"/>
        </w:rPr>
        <w:t>գային իրավունքին</w:t>
      </w:r>
      <w:r w:rsidR="00DC43FD" w:rsidRPr="00847ED0">
        <w:rPr>
          <w:rFonts w:ascii="GHEA Mariam" w:hAnsi="GHEA Mariam"/>
          <w:sz w:val="24"/>
          <w:szCs w:val="24"/>
          <w:shd w:val="clear" w:color="auto" w:fill="FFFFFF"/>
          <w:lang w:val="hy-AM"/>
        </w:rPr>
        <w:t>։</w:t>
      </w:r>
      <w:r w:rsidR="00C11854" w:rsidRPr="00847ED0">
        <w:rPr>
          <w:rFonts w:ascii="GHEA Mariam" w:hAnsi="GHEA Mariam"/>
          <w:sz w:val="24"/>
          <w:szCs w:val="24"/>
          <w:shd w:val="clear" w:color="auto" w:fill="FFFFFF"/>
          <w:lang w:val="hy-AM"/>
        </w:rPr>
        <w:t xml:space="preserve"> </w:t>
      </w:r>
      <w:r w:rsidR="00A86D2E" w:rsidRPr="00847ED0">
        <w:rPr>
          <w:rFonts w:ascii="GHEA Mariam" w:hAnsi="GHEA Mariam"/>
          <w:sz w:val="24"/>
          <w:szCs w:val="24"/>
          <w:shd w:val="clear" w:color="auto" w:fill="FFFFFF"/>
          <w:lang w:val="hy-AM"/>
        </w:rPr>
        <w:t>Ինչ</w:t>
      </w:r>
      <w:r w:rsidR="00F735A9" w:rsidRPr="00847ED0">
        <w:rPr>
          <w:rFonts w:ascii="GHEA Mariam" w:hAnsi="GHEA Mariam"/>
          <w:sz w:val="24"/>
          <w:szCs w:val="24"/>
          <w:shd w:val="clear" w:color="auto" w:fill="FFFFFF"/>
          <w:lang w:val="hy-AM"/>
        </w:rPr>
        <w:t>ով</w:t>
      </w:r>
      <w:r w:rsidR="00A86D2E" w:rsidRPr="00847ED0">
        <w:rPr>
          <w:rFonts w:ascii="GHEA Mariam" w:hAnsi="GHEA Mariam"/>
          <w:sz w:val="24"/>
          <w:szCs w:val="24"/>
          <w:shd w:val="clear" w:color="auto" w:fill="FFFFFF"/>
          <w:lang w:val="hy-AM"/>
        </w:rPr>
        <w:t xml:space="preserve"> պայմանավորված</w:t>
      </w:r>
      <w:r w:rsidR="00F735A9" w:rsidRPr="00847ED0">
        <w:rPr>
          <w:rFonts w:ascii="GHEA Mariam" w:hAnsi="GHEA Mariam"/>
          <w:sz w:val="24"/>
          <w:szCs w:val="24"/>
          <w:shd w:val="clear" w:color="auto" w:fill="FFFFFF"/>
          <w:lang w:val="hy-AM"/>
        </w:rPr>
        <w:t>,</w:t>
      </w:r>
      <w:r w:rsidR="00A86D2E" w:rsidRPr="00847ED0">
        <w:rPr>
          <w:rFonts w:ascii="GHEA Mariam" w:hAnsi="GHEA Mariam"/>
          <w:sz w:val="24"/>
          <w:szCs w:val="24"/>
          <w:shd w:val="clear" w:color="auto" w:fill="FFFFFF"/>
          <w:lang w:val="hy-AM"/>
        </w:rPr>
        <w:t xml:space="preserve"> Վճռաբեկ դատարանը</w:t>
      </w:r>
      <w:r w:rsidR="00F735A9" w:rsidRPr="00847ED0">
        <w:rPr>
          <w:rFonts w:ascii="GHEA Mariam" w:hAnsi="GHEA Mariam"/>
          <w:lang w:val="hy-AM"/>
        </w:rPr>
        <w:t xml:space="preserve"> </w:t>
      </w:r>
      <w:r w:rsidR="00F735A9" w:rsidRPr="00847ED0">
        <w:rPr>
          <w:rFonts w:ascii="GHEA Mariam" w:hAnsi="GHEA Mariam"/>
          <w:sz w:val="24"/>
          <w:szCs w:val="24"/>
          <w:shd w:val="clear" w:color="auto" w:fill="FFFFFF"/>
          <w:lang w:val="hy-AM"/>
        </w:rPr>
        <w:t xml:space="preserve">վերանայելով և զարգացնելով քրեական օրենքի հետադարձ ուժի պայմանների վերաբերյալ նախկինում արտահայտված իրավական դիրքորոշումները, </w:t>
      </w:r>
      <w:r w:rsidR="00A86D2E" w:rsidRPr="00847ED0">
        <w:rPr>
          <w:rFonts w:ascii="GHEA Mariam" w:hAnsi="GHEA Mariam"/>
          <w:i/>
          <w:sz w:val="24"/>
          <w:szCs w:val="24"/>
          <w:shd w:val="clear" w:color="auto" w:fill="FFFFFF"/>
          <w:lang w:val="hy-AM"/>
        </w:rPr>
        <w:t>Միշա Մուրադյանի</w:t>
      </w:r>
      <w:r w:rsidR="00A86D2E" w:rsidRPr="00847ED0">
        <w:rPr>
          <w:rFonts w:ascii="GHEA Mariam" w:hAnsi="GHEA Mariam"/>
          <w:lang w:val="hy-AM"/>
        </w:rPr>
        <w:t xml:space="preserve"> </w:t>
      </w:r>
      <w:r w:rsidR="00A86D2E" w:rsidRPr="00847ED0">
        <w:rPr>
          <w:rFonts w:ascii="GHEA Mariam" w:hAnsi="GHEA Mariam"/>
          <w:iCs/>
          <w:sz w:val="24"/>
          <w:szCs w:val="24"/>
          <w:shd w:val="clear" w:color="auto" w:fill="FFFFFF"/>
          <w:lang w:val="hy-AM"/>
        </w:rPr>
        <w:t xml:space="preserve">գործով որոշմամբ </w:t>
      </w:r>
      <w:r w:rsidR="00F735A9" w:rsidRPr="00847ED0">
        <w:rPr>
          <w:rFonts w:ascii="GHEA Mariam" w:hAnsi="GHEA Mariam"/>
          <w:iCs/>
          <w:sz w:val="24"/>
          <w:szCs w:val="24"/>
          <w:shd w:val="clear" w:color="auto" w:fill="FFFFFF"/>
          <w:lang w:val="hy-AM"/>
        </w:rPr>
        <w:t xml:space="preserve">արձանագրել է, որ </w:t>
      </w:r>
      <w:r w:rsidR="00C658D4" w:rsidRPr="00847ED0">
        <w:rPr>
          <w:rFonts w:ascii="GHEA Mariam" w:hAnsi="GHEA Mariam"/>
          <w:sz w:val="24"/>
          <w:szCs w:val="24"/>
          <w:lang w:val="hy-AM"/>
        </w:rPr>
        <w:t xml:space="preserve">պատիժը մեղմացնող օրենսդրությանը հետադարձ ուժ տալու պահանջը հավասարապես պետք է կիրառելի լինի նաև քրեական պատասխանատվությունից անվերապահ ազատում նախատեսող նորմերի պարագայում։ Մասնավորապես, եթե օրենսդիրը եզրափակիչ դատավարական ակտի բացակայության պայմաններում երաշխավորել է պատիժը մեղմացնող քրեական օրենսդրությանը հետադարձ ուժ տալու հնարավորությունը՝ առանց որևէ բացառության, ապա վերոնշյալն առավել ևս պետք է կիրառելի լինի՝ իր բովանդակությամբ և ծավալով ավելի լայն և համընդգրկուն երևույթի՝ քրեական պատասխանատվությունից ազատելու նկատմամբ։ </w:t>
      </w:r>
    </w:p>
    <w:p w14:paraId="46384727" w14:textId="77777777" w:rsidR="00C658D4" w:rsidRPr="00847ED0" w:rsidRDefault="00C658D4" w:rsidP="00DB5D14">
      <w:pPr>
        <w:spacing w:line="360" w:lineRule="auto"/>
        <w:ind w:leftChars="0" w:left="-2" w:firstLineChars="235" w:firstLine="564"/>
        <w:jc w:val="both"/>
        <w:rPr>
          <w:rFonts w:ascii="GHEA Mariam" w:hAnsi="GHEA Mariam"/>
          <w:sz w:val="24"/>
          <w:szCs w:val="24"/>
          <w:lang w:val="hy-AM"/>
        </w:rPr>
      </w:pPr>
      <w:r w:rsidRPr="00847ED0">
        <w:rPr>
          <w:rFonts w:ascii="GHEA Mariam" w:hAnsi="GHEA Mariam"/>
          <w:sz w:val="24"/>
          <w:szCs w:val="24"/>
          <w:lang w:val="hy-AM"/>
        </w:rPr>
        <w:t>Հակառակ պարագայում կստացվի, որ քրեական պատասխանատվության բաղադրիչ հանդիսացող պատժի մեղմացման ցանկացած դեպքում քրեական օրենքը հետադարձ ուժ ունի (օրինակ</w:t>
      </w:r>
      <w:r w:rsidRPr="00847ED0">
        <w:rPr>
          <w:rFonts w:ascii="GHEA Mariam" w:eastAsiaTheme="minorEastAsia" w:hAnsi="GHEA Mariam"/>
          <w:sz w:val="24"/>
          <w:szCs w:val="24"/>
          <w:lang w:val="hy-AM" w:eastAsia="zh-CN"/>
        </w:rPr>
        <w:t>՝ հատուկ մասի համապատասխան հոդվածի սանկցիայի փոփոխության կամ այլընտրանքային ավելի մեղմ պատիժ նախատեսվելու դեպքում և այլն</w:t>
      </w:r>
      <w:r w:rsidRPr="00847ED0">
        <w:rPr>
          <w:rFonts w:ascii="GHEA Mariam" w:hAnsi="GHEA Mariam"/>
          <w:sz w:val="24"/>
          <w:szCs w:val="24"/>
          <w:lang w:val="hy-AM"/>
        </w:rPr>
        <w:t>), մինչդեռ քրեական պատասխանատվությունից անվերապահ ազատում նախատեսող նոր օրենքի պարագայում պետք է կիրառվեն արարքի կատարման պահին գործող կարգավորումները, և անձը պետք է ենթարկվի քրեական պատասխանատվության ու պատժի, ինչն անընդունելի է։</w:t>
      </w:r>
    </w:p>
    <w:p w14:paraId="75DFC4F5" w14:textId="5134BD07" w:rsidR="00A86D2E" w:rsidRPr="00847ED0" w:rsidRDefault="00C658D4" w:rsidP="00DB5D14">
      <w:pPr>
        <w:spacing w:line="360" w:lineRule="auto"/>
        <w:ind w:leftChars="0" w:left="-2" w:firstLineChars="235" w:firstLine="564"/>
        <w:jc w:val="both"/>
        <w:rPr>
          <w:rFonts w:ascii="GHEA Mariam" w:hAnsi="GHEA Mariam"/>
          <w:sz w:val="24"/>
          <w:szCs w:val="24"/>
          <w:shd w:val="clear" w:color="auto" w:fill="FFFFFF"/>
          <w:lang w:val="hy-AM"/>
        </w:rPr>
      </w:pPr>
      <w:r w:rsidRPr="00847ED0">
        <w:rPr>
          <w:rFonts w:ascii="GHEA Mariam" w:hAnsi="GHEA Mariam"/>
          <w:sz w:val="24"/>
          <w:szCs w:val="24"/>
          <w:shd w:val="clear" w:color="auto" w:fill="FFFFFF"/>
          <w:lang w:val="hy-AM"/>
        </w:rPr>
        <w:t>Ընդհանրացնելով կատարված վերլուծություն</w:t>
      </w:r>
      <w:r w:rsidR="00AC752F" w:rsidRPr="00847ED0">
        <w:rPr>
          <w:rFonts w:ascii="GHEA Mariam" w:hAnsi="GHEA Mariam"/>
          <w:sz w:val="24"/>
          <w:szCs w:val="24"/>
          <w:shd w:val="clear" w:color="auto" w:fill="FFFFFF"/>
          <w:lang w:val="hy-AM"/>
        </w:rPr>
        <w:t>ը</w:t>
      </w:r>
      <w:r w:rsidR="00E47020" w:rsidRPr="00847ED0">
        <w:rPr>
          <w:rFonts w:ascii="GHEA Mariam" w:hAnsi="GHEA Mariam"/>
          <w:sz w:val="24"/>
          <w:szCs w:val="24"/>
          <w:shd w:val="clear" w:color="auto" w:fill="FFFFFF"/>
          <w:lang w:val="hy-AM"/>
        </w:rPr>
        <w:t>՝</w:t>
      </w:r>
      <w:r w:rsidRPr="00847ED0">
        <w:rPr>
          <w:rFonts w:ascii="GHEA Mariam" w:hAnsi="GHEA Mariam"/>
          <w:sz w:val="24"/>
          <w:szCs w:val="24"/>
          <w:shd w:val="clear" w:color="auto" w:fill="FFFFFF"/>
          <w:lang w:val="hy-AM"/>
        </w:rPr>
        <w:t xml:space="preserve"> Վճռաբեկ դատարանը գտել է, որ </w:t>
      </w:r>
      <w:r w:rsidR="00D9790B" w:rsidRPr="00847ED0">
        <w:rPr>
          <w:rFonts w:ascii="GHEA Mariam" w:hAnsi="GHEA Mariam"/>
          <w:sz w:val="24"/>
          <w:szCs w:val="24"/>
          <w:shd w:val="clear" w:color="auto" w:fill="FFFFFF"/>
          <w:lang w:val="hy-AM"/>
        </w:rPr>
        <w:t xml:space="preserve">եթե կատարված փոփոխությունների արդյունքում քրեական օրենսդրությամբ քրեական պատասխանատվությունից ազատում նախատեսող նորմի կիրառման շրջանակներն ընդլայնվում են, այդ թվում՝ քրեական պատասխանատվությունից ազատելու հայեցողական նորմը դիտարկվում է որպես իմպերատիվ, ինչպես նաև </w:t>
      </w:r>
      <w:r w:rsidR="00D9790B" w:rsidRPr="00847ED0">
        <w:rPr>
          <w:rFonts w:ascii="GHEA Mariam" w:hAnsi="GHEA Mariam"/>
          <w:sz w:val="24"/>
          <w:szCs w:val="24"/>
          <w:shd w:val="clear" w:color="auto" w:fill="FFFFFF"/>
          <w:lang w:val="hy-AM"/>
        </w:rPr>
        <w:lastRenderedPageBreak/>
        <w:t>նախատեսվում է քրեական պատասխանատվությունից անվերապահ կերպով ազատում նախատեսող նոր նորմ, ապա վերոնշյալ փոփոխությանը, որպես ըստ էության պատիժը մեղմացնող օրենսդրության, ՀՀ գործող քրեական օրենսգրքի 9-րդ հոդվածի 2-րդ մասի ուժով պետք է հետադարձ ուժ տրվի</w:t>
      </w:r>
      <w:r w:rsidR="00D9790B" w:rsidRPr="00847ED0">
        <w:rPr>
          <w:rStyle w:val="FootnoteReference"/>
          <w:rFonts w:ascii="GHEA Mariam" w:hAnsi="GHEA Mariam"/>
          <w:sz w:val="24"/>
          <w:szCs w:val="24"/>
          <w:shd w:val="clear" w:color="auto" w:fill="FFFFFF"/>
          <w:lang w:val="hy-AM"/>
        </w:rPr>
        <w:footnoteReference w:id="6"/>
      </w:r>
      <w:r w:rsidR="00D9790B" w:rsidRPr="00847ED0">
        <w:rPr>
          <w:rFonts w:ascii="GHEA Mariam" w:hAnsi="GHEA Mariam"/>
          <w:sz w:val="24"/>
          <w:szCs w:val="24"/>
          <w:shd w:val="clear" w:color="auto" w:fill="FFFFFF"/>
          <w:lang w:val="hy-AM"/>
        </w:rPr>
        <w:t>։</w:t>
      </w:r>
    </w:p>
    <w:p w14:paraId="3AB41328" w14:textId="5338FEE6" w:rsidR="009342E4" w:rsidRPr="00847ED0" w:rsidRDefault="00074F12" w:rsidP="00DB5D14">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hAnsi="GHEA Mariam"/>
          <w:lang w:val="hy-AM"/>
        </w:rPr>
      </w:pPr>
      <w:r w:rsidRPr="00847ED0">
        <w:rPr>
          <w:rFonts w:ascii="GHEA Mariam" w:hAnsi="GHEA Mariam"/>
          <w:shd w:val="clear" w:color="auto" w:fill="FFFFFF"/>
          <w:lang w:val="hy-AM"/>
        </w:rPr>
        <w:t>1</w:t>
      </w:r>
      <w:r w:rsidR="00125E4F" w:rsidRPr="00847ED0">
        <w:rPr>
          <w:rFonts w:ascii="GHEA Mariam" w:hAnsi="GHEA Mariam"/>
          <w:shd w:val="clear" w:color="auto" w:fill="FFFFFF"/>
          <w:lang w:val="hy-AM"/>
        </w:rPr>
        <w:t>1</w:t>
      </w:r>
      <w:r w:rsidRPr="00847ED0">
        <w:rPr>
          <w:rFonts w:ascii="Cambria Math" w:hAnsi="Cambria Math" w:cs="Cambria Math"/>
          <w:shd w:val="clear" w:color="auto" w:fill="FFFFFF"/>
          <w:lang w:val="hy-AM"/>
        </w:rPr>
        <w:t>․</w:t>
      </w:r>
      <w:r w:rsidR="00125E4F" w:rsidRPr="00847ED0">
        <w:rPr>
          <w:rFonts w:ascii="GHEA Mariam" w:hAnsi="GHEA Mariam" w:cs="Cambria Math"/>
          <w:shd w:val="clear" w:color="auto" w:fill="FFFFFF"/>
          <w:lang w:val="hy-AM"/>
        </w:rPr>
        <w:t>2</w:t>
      </w:r>
      <w:r w:rsidRPr="00847ED0">
        <w:rPr>
          <w:rFonts w:ascii="Cambria Math" w:hAnsi="Cambria Math" w:cs="Cambria Math"/>
          <w:shd w:val="clear" w:color="auto" w:fill="FFFFFF"/>
          <w:lang w:val="hy-AM"/>
        </w:rPr>
        <w:t>․</w:t>
      </w:r>
      <w:r w:rsidRPr="00847ED0">
        <w:rPr>
          <w:rFonts w:ascii="GHEA Mariam" w:hAnsi="GHEA Mariam"/>
          <w:i/>
          <w:iCs/>
          <w:shd w:val="clear" w:color="auto" w:fill="FFFFFF"/>
          <w:lang w:val="hy-AM"/>
        </w:rPr>
        <w:t xml:space="preserve"> </w:t>
      </w:r>
      <w:r w:rsidR="00346ED7" w:rsidRPr="00847ED0">
        <w:rPr>
          <w:rFonts w:ascii="GHEA Mariam" w:hAnsi="GHEA Mariam"/>
          <w:i/>
          <w:iCs/>
          <w:shd w:val="clear" w:color="auto" w:fill="FFFFFF"/>
          <w:lang w:val="hy-AM"/>
        </w:rPr>
        <w:t>Խաչատուր Պետրոսյանի և Հասմիկ Շանոյանի</w:t>
      </w:r>
      <w:r w:rsidR="00346ED7" w:rsidRPr="00847ED0">
        <w:rPr>
          <w:rFonts w:ascii="GHEA Mariam" w:hAnsi="GHEA Mariam"/>
          <w:shd w:val="clear" w:color="auto" w:fill="FFFFFF"/>
          <w:lang w:val="hy-AM"/>
        </w:rPr>
        <w:t xml:space="preserve"> գործով որոշմամբ</w:t>
      </w:r>
      <w:r w:rsidR="00811FD5" w:rsidRPr="00847ED0">
        <w:rPr>
          <w:rFonts w:ascii="GHEA Mariam" w:hAnsi="GHEA Mariam"/>
          <w:shd w:val="clear" w:color="auto" w:fill="FFFFFF"/>
          <w:lang w:val="hy-AM"/>
        </w:rPr>
        <w:t xml:space="preserve">, </w:t>
      </w:r>
      <w:r w:rsidR="00596B3A" w:rsidRPr="00847ED0">
        <w:rPr>
          <w:rFonts w:ascii="GHEA Mariam" w:hAnsi="GHEA Mariam"/>
          <w:shd w:val="clear" w:color="auto" w:fill="FFFFFF"/>
          <w:lang w:val="hy-AM"/>
        </w:rPr>
        <w:t>վեր հանելով</w:t>
      </w:r>
      <w:r w:rsidR="00E36E7C" w:rsidRPr="00847ED0">
        <w:rPr>
          <w:rFonts w:ascii="GHEA Mariam" w:hAnsi="GHEA Mariam"/>
          <w:shd w:val="clear" w:color="auto" w:fill="FFFFFF"/>
          <w:lang w:val="hy-AM"/>
        </w:rPr>
        <w:t xml:space="preserve"> </w:t>
      </w:r>
      <w:r w:rsidR="00596B3A" w:rsidRPr="00847ED0">
        <w:rPr>
          <w:rFonts w:ascii="GHEA Mariam" w:hAnsi="GHEA Mariam"/>
          <w:shd w:val="clear" w:color="auto" w:fill="FFFFFF"/>
          <w:lang w:val="hy-AM"/>
        </w:rPr>
        <w:t xml:space="preserve">այն չափորոշիչները, որոնց օգնությամբ իրավակիրառողը պետք է առաջնորդվի </w:t>
      </w:r>
      <w:r w:rsidR="00354B8C" w:rsidRPr="00847ED0">
        <w:rPr>
          <w:rFonts w:ascii="GHEA Mariam" w:hAnsi="GHEA Mariam"/>
          <w:shd w:val="clear" w:color="auto" w:fill="FFFFFF"/>
          <w:lang w:val="hy-AM"/>
        </w:rPr>
        <w:t>քրեական պատասխանատվությունից ազատելու ինստիտուտը կանոնակարգող</w:t>
      </w:r>
      <w:r w:rsidR="00D52378" w:rsidRPr="00847ED0">
        <w:rPr>
          <w:rFonts w:ascii="GHEA Mariam" w:hAnsi="GHEA Mariam"/>
          <w:shd w:val="clear" w:color="auto" w:fill="FFFFFF"/>
          <w:lang w:val="hy-AM"/>
        </w:rPr>
        <w:t xml:space="preserve"> նոր քրեական օրենքի </w:t>
      </w:r>
      <w:r w:rsidR="00235E97" w:rsidRPr="00847ED0">
        <w:rPr>
          <w:rFonts w:ascii="GHEA Mariam" w:hAnsi="GHEA Mariam"/>
          <w:shd w:val="clear" w:color="auto" w:fill="FFFFFF"/>
          <w:lang w:val="hy-AM"/>
        </w:rPr>
        <w:t xml:space="preserve">հետադարձությամբ </w:t>
      </w:r>
      <w:r w:rsidR="00D52378" w:rsidRPr="00847ED0">
        <w:rPr>
          <w:rFonts w:ascii="GHEA Mariam" w:hAnsi="GHEA Mariam"/>
          <w:shd w:val="clear" w:color="auto" w:fill="FFFFFF"/>
          <w:lang w:val="hy-AM"/>
        </w:rPr>
        <w:t>կիրառելիության հարցում, Վճռաբեկ դատարան</w:t>
      </w:r>
      <w:r w:rsidR="00811FD5" w:rsidRPr="00847ED0">
        <w:rPr>
          <w:rFonts w:ascii="GHEA Mariam" w:hAnsi="GHEA Mariam"/>
          <w:shd w:val="clear" w:color="auto" w:fill="FFFFFF"/>
          <w:lang w:val="hy-AM"/>
        </w:rPr>
        <w:t>ն արձանագրել է, որ</w:t>
      </w:r>
      <w:r w:rsidR="009342E4" w:rsidRPr="00847ED0">
        <w:rPr>
          <w:rFonts w:ascii="GHEA Mariam" w:hAnsi="GHEA Mariam"/>
          <w:shd w:val="clear" w:color="auto" w:fill="FFFFFF"/>
          <w:lang w:val="hy-AM"/>
        </w:rPr>
        <w:t xml:space="preserve"> </w:t>
      </w:r>
      <w:r w:rsidR="009342E4" w:rsidRPr="00847ED0">
        <w:rPr>
          <w:rFonts w:ascii="GHEA Mariam" w:hAnsi="GHEA Mariam"/>
          <w:lang w:val="hy-AM"/>
        </w:rPr>
        <w:t>տեղի ունեցած օրենսդրական փոփոխությունների բարենպաստ լինելու մասին կարելի է խոսել բացառապես քրեական պատասխանատվությունից ազատելու ինստիտուտը կանոնակարգող՝ ՀՀ նախկին և գործող քրեական օրենսգրքերի ընդհանուր նորմերի հետ համադրված գնահատելու պարագայում</w:t>
      </w:r>
      <w:r w:rsidR="008A594E" w:rsidRPr="00847ED0">
        <w:rPr>
          <w:rStyle w:val="FootnoteReference"/>
          <w:rFonts w:ascii="GHEA Mariam" w:hAnsi="GHEA Mariam"/>
          <w:lang w:val="hy-AM"/>
        </w:rPr>
        <w:footnoteReference w:id="7"/>
      </w:r>
      <w:r w:rsidR="009342E4" w:rsidRPr="00847ED0">
        <w:rPr>
          <w:rFonts w:ascii="GHEA Mariam" w:hAnsi="GHEA Mariam"/>
          <w:lang w:val="hy-AM"/>
        </w:rPr>
        <w:t xml:space="preserve">։ Այսինքն, </w:t>
      </w:r>
      <w:r w:rsidR="009342E4" w:rsidRPr="00847ED0">
        <w:rPr>
          <w:rFonts w:ascii="GHEA Mariam" w:hAnsi="GHEA Mariam"/>
          <w:shd w:val="clear" w:color="auto" w:fill="FFFFFF"/>
          <w:lang w:val="hy-AM"/>
        </w:rPr>
        <w:t>պարզելու համար, թե</w:t>
      </w:r>
      <w:r w:rsidR="009342E4" w:rsidRPr="00847ED0">
        <w:rPr>
          <w:rFonts w:ascii="GHEA Mariam" w:hAnsi="GHEA Mariam"/>
          <w:lang w:val="hy-AM"/>
        </w:rPr>
        <w:t xml:space="preserve"> </w:t>
      </w:r>
      <w:r w:rsidR="009342E4" w:rsidRPr="00847ED0">
        <w:rPr>
          <w:rFonts w:ascii="GHEA Mariam" w:hAnsi="GHEA Mariam"/>
          <w:shd w:val="clear" w:color="auto" w:fill="FFFFFF"/>
          <w:lang w:val="hy-AM"/>
        </w:rPr>
        <w:t>քրեական պատասխանատվության ենթարկելու վաղեմության ժամկետի</w:t>
      </w:r>
      <w:r w:rsidR="009342E4" w:rsidRPr="00847ED0">
        <w:rPr>
          <w:rFonts w:ascii="GHEA Mariam" w:hAnsi="GHEA Mariam"/>
          <w:lang w:val="hy-AM"/>
        </w:rPr>
        <w:t xml:space="preserve"> հաշվարկման տեսանկյունից </w:t>
      </w:r>
      <w:r w:rsidR="00580105" w:rsidRPr="00847ED0">
        <w:rPr>
          <w:rFonts w:ascii="GHEA Mariam" w:hAnsi="GHEA Mariam"/>
          <w:lang w:val="hy-AM"/>
        </w:rPr>
        <w:t xml:space="preserve">քրեական օրենքի </w:t>
      </w:r>
      <w:r w:rsidR="009342E4" w:rsidRPr="00847ED0">
        <w:rPr>
          <w:rFonts w:ascii="GHEA Mariam" w:hAnsi="GHEA Mariam"/>
          <w:shd w:val="clear" w:color="auto" w:fill="FFFFFF"/>
          <w:lang w:val="hy-AM"/>
        </w:rPr>
        <w:t xml:space="preserve">փոփոխությունն </w:t>
      </w:r>
      <w:r w:rsidR="009342E4" w:rsidRPr="00847ED0">
        <w:rPr>
          <w:rFonts w:ascii="GHEA Mariam" w:hAnsi="GHEA Mariam"/>
          <w:lang w:val="hy-AM"/>
        </w:rPr>
        <w:t>արդյո՞ք</w:t>
      </w:r>
      <w:r w:rsidR="00580105" w:rsidRPr="00847ED0">
        <w:rPr>
          <w:rFonts w:ascii="GHEA Mariam" w:hAnsi="GHEA Mariam"/>
          <w:lang w:val="hy-AM"/>
        </w:rPr>
        <w:t xml:space="preserve"> </w:t>
      </w:r>
      <w:r w:rsidR="009342E4" w:rsidRPr="00847ED0">
        <w:rPr>
          <w:rFonts w:ascii="GHEA Mariam" w:hAnsi="GHEA Mariam"/>
          <w:lang w:val="hy-AM"/>
        </w:rPr>
        <w:t xml:space="preserve">բարելավում է ենթադրյալ հանցանք կատարած անձի վիճակը, անհրաժեշտ է համադրված ուսումնասիրել երկու քրեական օրենսգրքերի </w:t>
      </w:r>
      <w:r w:rsidR="008A594E" w:rsidRPr="00847ED0">
        <w:rPr>
          <w:rFonts w:ascii="GHEA Mariam" w:hAnsi="GHEA Mariam"/>
          <w:lang w:val="hy-AM"/>
        </w:rPr>
        <w:t>ընդհանուր</w:t>
      </w:r>
      <w:r w:rsidR="009342E4" w:rsidRPr="00847ED0">
        <w:rPr>
          <w:rFonts w:ascii="GHEA Mariam" w:hAnsi="GHEA Mariam"/>
          <w:lang w:val="hy-AM"/>
        </w:rPr>
        <w:t xml:space="preserve"> դրույթները։</w:t>
      </w:r>
    </w:p>
    <w:p w14:paraId="1EB76691" w14:textId="0ACFE934" w:rsidR="00D90CF8" w:rsidRPr="00847ED0" w:rsidRDefault="008B0F5A"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sidRPr="00847ED0">
        <w:rPr>
          <w:rFonts w:ascii="GHEA Mariam" w:eastAsiaTheme="minorEastAsia" w:hAnsi="GHEA Mariam"/>
          <w:sz w:val="24"/>
          <w:szCs w:val="24"/>
          <w:lang w:val="hy-AM" w:eastAsia="zh-CN"/>
        </w:rPr>
        <w:t>1</w:t>
      </w:r>
      <w:r w:rsidR="008A594E" w:rsidRPr="00847ED0">
        <w:rPr>
          <w:rFonts w:ascii="GHEA Mariam" w:eastAsiaTheme="minorEastAsia" w:hAnsi="GHEA Mariam"/>
          <w:sz w:val="24"/>
          <w:szCs w:val="24"/>
          <w:lang w:val="hy-AM" w:eastAsia="zh-CN"/>
        </w:rPr>
        <w:t>2</w:t>
      </w:r>
      <w:r w:rsidRPr="00847ED0">
        <w:rPr>
          <w:rFonts w:ascii="Cambria Math" w:eastAsiaTheme="minorEastAsia" w:hAnsi="Cambria Math" w:cs="Cambria Math"/>
          <w:sz w:val="24"/>
          <w:szCs w:val="24"/>
          <w:lang w:val="hy-AM" w:eastAsia="zh-CN"/>
        </w:rPr>
        <w:t>․</w:t>
      </w:r>
      <w:r w:rsidRPr="00847ED0">
        <w:rPr>
          <w:rFonts w:ascii="GHEA Mariam" w:eastAsiaTheme="minorEastAsia" w:hAnsi="GHEA Mariam"/>
          <w:sz w:val="24"/>
          <w:szCs w:val="24"/>
          <w:lang w:val="hy-AM" w:eastAsia="zh-CN"/>
        </w:rPr>
        <w:t xml:space="preserve"> </w:t>
      </w:r>
      <w:r w:rsidR="00D90CF8" w:rsidRPr="00847ED0">
        <w:rPr>
          <w:rFonts w:ascii="GHEA Mariam" w:eastAsiaTheme="minorEastAsia" w:hAnsi="GHEA Mariam"/>
          <w:sz w:val="24"/>
          <w:szCs w:val="24"/>
          <w:lang w:val="hy-AM" w:eastAsia="zh-CN"/>
        </w:rPr>
        <w:t xml:space="preserve">Վերոնշյալի համատեքստում </w:t>
      </w:r>
      <w:r w:rsidR="00AC752F" w:rsidRPr="00847ED0">
        <w:rPr>
          <w:rFonts w:ascii="GHEA Mariam" w:eastAsiaTheme="minorEastAsia" w:hAnsi="GHEA Mariam"/>
          <w:sz w:val="24"/>
          <w:szCs w:val="24"/>
          <w:lang w:val="hy-AM" w:eastAsia="zh-CN"/>
        </w:rPr>
        <w:t>քննարկելով</w:t>
      </w:r>
      <w:r w:rsidR="00D90CF8" w:rsidRPr="00847ED0">
        <w:rPr>
          <w:rFonts w:ascii="GHEA Mariam" w:eastAsiaTheme="minorEastAsia" w:hAnsi="GHEA Mariam"/>
          <w:sz w:val="24"/>
          <w:szCs w:val="24"/>
          <w:lang w:val="hy-AM" w:eastAsia="zh-CN"/>
        </w:rPr>
        <w:t xml:space="preserve"> ՀՀ գործող քրեական օրենսգրքի </w:t>
      </w:r>
      <w:r w:rsidR="0037393D" w:rsidRPr="00847ED0">
        <w:rPr>
          <w:rFonts w:ascii="GHEA Mariam" w:eastAsiaTheme="minorEastAsia" w:hAnsi="GHEA Mariam"/>
          <w:sz w:val="24"/>
          <w:szCs w:val="24"/>
          <w:lang w:val="hy-AM" w:eastAsia="zh-CN"/>
        </w:rPr>
        <w:t xml:space="preserve"> </w:t>
      </w:r>
      <w:r w:rsidR="007B110D" w:rsidRPr="00847ED0">
        <w:rPr>
          <w:rFonts w:ascii="GHEA Mariam" w:hAnsi="GHEA Mariam"/>
          <w:sz w:val="24"/>
          <w:szCs w:val="24"/>
          <w:lang w:val="hy-AM"/>
        </w:rPr>
        <w:t>106</w:t>
      </w:r>
      <w:r w:rsidR="00D90CF8" w:rsidRPr="00847ED0">
        <w:rPr>
          <w:rFonts w:ascii="GHEA Mariam" w:hAnsi="GHEA Mariam"/>
          <w:sz w:val="24"/>
          <w:szCs w:val="24"/>
          <w:lang w:val="hy-AM"/>
        </w:rPr>
        <w:t xml:space="preserve">-րդ հոդվածի </w:t>
      </w:r>
      <w:r w:rsidR="007B110D" w:rsidRPr="00847ED0">
        <w:rPr>
          <w:rFonts w:ascii="GHEA Mariam" w:hAnsi="GHEA Mariam"/>
          <w:sz w:val="24"/>
          <w:szCs w:val="24"/>
          <w:lang w:val="hy-AM"/>
        </w:rPr>
        <w:t>2</w:t>
      </w:r>
      <w:r w:rsidR="00D90CF8" w:rsidRPr="00847ED0">
        <w:rPr>
          <w:rFonts w:ascii="GHEA Mariam" w:hAnsi="GHEA Mariam"/>
          <w:sz w:val="24"/>
          <w:szCs w:val="24"/>
          <w:lang w:val="hy-AM"/>
        </w:rPr>
        <w:t>-րդ մաս</w:t>
      </w:r>
      <w:r w:rsidR="00074F12" w:rsidRPr="00847ED0">
        <w:rPr>
          <w:rFonts w:ascii="GHEA Mariam" w:hAnsi="GHEA Mariam"/>
          <w:sz w:val="24"/>
          <w:szCs w:val="24"/>
          <w:lang w:val="hy-AM"/>
        </w:rPr>
        <w:t>ի իրավակարգավորումը</w:t>
      </w:r>
      <w:r w:rsidR="00D90CF8" w:rsidRPr="00847ED0">
        <w:rPr>
          <w:rFonts w:ascii="GHEA Mariam" w:hAnsi="GHEA Mariam"/>
          <w:sz w:val="24"/>
          <w:szCs w:val="24"/>
          <w:lang w:val="hy-AM"/>
        </w:rPr>
        <w:t xml:space="preserve"> հետադարձ</w:t>
      </w:r>
      <w:r w:rsidR="00AC752F" w:rsidRPr="00847ED0">
        <w:rPr>
          <w:rFonts w:ascii="GHEA Mariam" w:hAnsi="GHEA Mariam"/>
          <w:sz w:val="24"/>
          <w:szCs w:val="24"/>
          <w:lang w:val="hy-AM"/>
        </w:rPr>
        <w:t xml:space="preserve">ության կարգով </w:t>
      </w:r>
      <w:r w:rsidR="00D90CF8" w:rsidRPr="00847ED0">
        <w:rPr>
          <w:rFonts w:ascii="GHEA Mariam" w:hAnsi="GHEA Mariam"/>
          <w:sz w:val="24"/>
          <w:szCs w:val="24"/>
          <w:lang w:val="hy-AM"/>
        </w:rPr>
        <w:t xml:space="preserve">կիրառելիության հարցը՝ Վճռաբեկ դատարանը փաստում է, որ այն </w:t>
      </w:r>
      <w:r w:rsidR="007549F4" w:rsidRPr="00847ED0">
        <w:rPr>
          <w:rFonts w:ascii="GHEA Mariam" w:hAnsi="GHEA Mariam"/>
          <w:sz w:val="24"/>
          <w:szCs w:val="24"/>
          <w:lang w:val="hy-AM"/>
        </w:rPr>
        <w:t>ընդլայնում է վաղեմության ժամկետ</w:t>
      </w:r>
      <w:r w:rsidR="00074F12" w:rsidRPr="00847ED0">
        <w:rPr>
          <w:rFonts w:ascii="GHEA Mariam" w:hAnsi="GHEA Mariam"/>
          <w:sz w:val="24"/>
          <w:szCs w:val="24"/>
          <w:lang w:val="hy-AM"/>
        </w:rPr>
        <w:t>ներ</w:t>
      </w:r>
      <w:r w:rsidR="007549F4" w:rsidRPr="00847ED0">
        <w:rPr>
          <w:rFonts w:ascii="GHEA Mariam" w:hAnsi="GHEA Mariam"/>
          <w:sz w:val="24"/>
          <w:szCs w:val="24"/>
          <w:lang w:val="hy-AM"/>
        </w:rPr>
        <w:t>ն անցնելու հետևանքով</w:t>
      </w:r>
      <w:r w:rsidR="007549F4" w:rsidRPr="00847ED0">
        <w:rPr>
          <w:rFonts w:ascii="GHEA Mariam" w:hAnsi="GHEA Mariam"/>
          <w:sz w:val="24"/>
          <w:szCs w:val="24"/>
          <w:shd w:val="clear" w:color="auto" w:fill="FFFFFF"/>
          <w:lang w:val="hy-AM"/>
        </w:rPr>
        <w:t xml:space="preserve"> քրեական պատասխանատվությունից ազատում նախատեսող հատուկ նորմի կիրառման շրջանակներ</w:t>
      </w:r>
      <w:r w:rsidR="0037393D" w:rsidRPr="00847ED0">
        <w:rPr>
          <w:rFonts w:ascii="GHEA Mariam" w:hAnsi="GHEA Mariam"/>
          <w:sz w:val="24"/>
          <w:szCs w:val="24"/>
          <w:shd w:val="clear" w:color="auto" w:fill="FFFFFF"/>
          <w:lang w:val="hy-AM"/>
        </w:rPr>
        <w:t>ը</w:t>
      </w:r>
      <w:r w:rsidR="00BF2290" w:rsidRPr="00847ED0">
        <w:rPr>
          <w:rFonts w:ascii="GHEA Mariam" w:hAnsi="GHEA Mariam"/>
          <w:sz w:val="24"/>
          <w:szCs w:val="24"/>
          <w:shd w:val="clear" w:color="auto" w:fill="FFFFFF"/>
          <w:lang w:val="hy-AM"/>
        </w:rPr>
        <w:t>, այն է՝ քրեական պատասխանատվության ենթարկելու կրճատված վաղեմության ժամկետ</w:t>
      </w:r>
      <w:r w:rsidR="001D17D3" w:rsidRPr="00847ED0">
        <w:rPr>
          <w:rFonts w:ascii="GHEA Mariam" w:hAnsi="GHEA Mariam"/>
          <w:sz w:val="24"/>
          <w:szCs w:val="24"/>
          <w:shd w:val="clear" w:color="auto" w:fill="FFFFFF"/>
          <w:lang w:val="hy-AM"/>
        </w:rPr>
        <w:t>ներ</w:t>
      </w:r>
      <w:r w:rsidR="000C2D94" w:rsidRPr="00847ED0">
        <w:rPr>
          <w:rFonts w:ascii="GHEA Mariam" w:hAnsi="GHEA Mariam"/>
          <w:sz w:val="24"/>
          <w:szCs w:val="24"/>
          <w:shd w:val="clear" w:color="auto" w:fill="FFFFFF"/>
          <w:lang w:val="hy-AM"/>
        </w:rPr>
        <w:t xml:space="preserve"> է նախատեսում նաև </w:t>
      </w:r>
      <w:r w:rsidR="000C2D94" w:rsidRPr="00847ED0">
        <w:rPr>
          <w:rFonts w:ascii="GHEA Mariam" w:hAnsi="GHEA Mariam"/>
          <w:sz w:val="24"/>
          <w:szCs w:val="24"/>
          <w:lang w:val="hy-AM"/>
        </w:rPr>
        <w:t>տասնութից մինչև քսանմեկ</w:t>
      </w:r>
      <w:r w:rsidR="000C2D94" w:rsidRPr="00847ED0">
        <w:rPr>
          <w:rFonts w:ascii="GHEA Mariam" w:eastAsia="GHEA Mariam" w:hAnsi="GHEA Mariam" w:cs="GHEA Mariam"/>
          <w:sz w:val="24"/>
          <w:szCs w:val="24"/>
          <w:lang w:val="hy-AM"/>
        </w:rPr>
        <w:t xml:space="preserve"> տարեկան անձանց համար, մասնավորապես</w:t>
      </w:r>
      <w:r w:rsidR="001D17D3" w:rsidRPr="00847ED0">
        <w:rPr>
          <w:rFonts w:ascii="GHEA Mariam" w:eastAsia="GHEA Mariam" w:hAnsi="GHEA Mariam" w:cs="GHEA Mariam"/>
          <w:sz w:val="24"/>
          <w:szCs w:val="24"/>
          <w:lang w:val="hy-AM"/>
        </w:rPr>
        <w:t xml:space="preserve">, </w:t>
      </w:r>
      <w:r w:rsidR="000C2D94" w:rsidRPr="00847ED0">
        <w:rPr>
          <w:rFonts w:ascii="GHEA Mariam" w:hAnsi="GHEA Mariam"/>
          <w:sz w:val="24"/>
          <w:szCs w:val="24"/>
          <w:lang w:val="hy-AM"/>
        </w:rPr>
        <w:t>տասնութից մինչև քսանմեկ</w:t>
      </w:r>
      <w:r w:rsidR="000C2D94" w:rsidRPr="00847ED0">
        <w:rPr>
          <w:rFonts w:ascii="GHEA Mariam" w:eastAsia="GHEA Mariam" w:hAnsi="GHEA Mariam" w:cs="GHEA Mariam"/>
          <w:sz w:val="24"/>
          <w:szCs w:val="24"/>
          <w:lang w:val="hy-AM"/>
        </w:rPr>
        <w:t xml:space="preserve"> տարին լրանալը հանցանք կատարած անձին </w:t>
      </w:r>
      <w:r w:rsidR="00E64631" w:rsidRPr="00847ED0">
        <w:rPr>
          <w:rFonts w:ascii="GHEA Mariam" w:eastAsia="GHEA Mariam" w:hAnsi="GHEA Mariam" w:cs="GHEA Mariam"/>
          <w:sz w:val="24"/>
          <w:szCs w:val="24"/>
          <w:lang w:val="hy-AM"/>
        </w:rPr>
        <w:t xml:space="preserve">քրեական պատասխանատվության ենթարկելու վաղեմության ժամկետները </w:t>
      </w:r>
      <w:r w:rsidR="000C2D94" w:rsidRPr="00847ED0">
        <w:rPr>
          <w:rFonts w:ascii="GHEA Mariam" w:eastAsia="GHEA Mariam" w:hAnsi="GHEA Mariam" w:cs="GHEA Mariam"/>
          <w:sz w:val="24"/>
          <w:szCs w:val="24"/>
          <w:lang w:val="hy-AM"/>
        </w:rPr>
        <w:t>կրճատվում են մեկ երրորդի չափով</w:t>
      </w:r>
      <w:r w:rsidR="00D90CF8" w:rsidRPr="00847ED0">
        <w:rPr>
          <w:rFonts w:ascii="GHEA Mariam" w:hAnsi="GHEA Mariam"/>
          <w:sz w:val="24"/>
          <w:szCs w:val="24"/>
          <w:lang w:val="hy-AM"/>
        </w:rPr>
        <w:t xml:space="preserve">, ուստի </w:t>
      </w:r>
      <w:r w:rsidR="00D90CF8" w:rsidRPr="00847ED0">
        <w:rPr>
          <w:rFonts w:ascii="GHEA Mariam" w:hAnsi="GHEA Mariam"/>
          <w:sz w:val="24"/>
          <w:szCs w:val="24"/>
          <w:lang w:val="hy-AM"/>
        </w:rPr>
        <w:lastRenderedPageBreak/>
        <w:t xml:space="preserve">վերոնշյալ նորմը, ՀՀ գործող քրեական օրենսգրքի 9-րդ հոդվածի 2-րդ մասի համաձայն, հետադարձ ուժ ունի։ </w:t>
      </w:r>
    </w:p>
    <w:p w14:paraId="3A8958AE" w14:textId="711032E9" w:rsidR="0012223D" w:rsidRPr="00847ED0" w:rsidRDefault="00247225" w:rsidP="0012223D">
      <w:pPr>
        <w:spacing w:line="360" w:lineRule="auto"/>
        <w:ind w:leftChars="0" w:left="-2" w:firstLineChars="235" w:firstLine="564"/>
        <w:jc w:val="both"/>
        <w:rPr>
          <w:rFonts w:ascii="GHEA Mariam" w:hAnsi="GHEA Mariam"/>
          <w:sz w:val="24"/>
          <w:szCs w:val="24"/>
          <w:shd w:val="clear" w:color="auto" w:fill="FFFFFF"/>
          <w:lang w:val="hy-AM"/>
        </w:rPr>
      </w:pPr>
      <w:r w:rsidRPr="00847ED0">
        <w:rPr>
          <w:rFonts w:ascii="GHEA Mariam" w:hAnsi="GHEA Mariam"/>
          <w:sz w:val="24"/>
          <w:szCs w:val="24"/>
          <w:shd w:val="clear" w:color="auto" w:fill="FFFFFF"/>
          <w:lang w:val="hy-AM"/>
        </w:rPr>
        <w:t>1</w:t>
      </w:r>
      <w:r w:rsidR="008A594E" w:rsidRPr="00847ED0">
        <w:rPr>
          <w:rFonts w:ascii="GHEA Mariam" w:hAnsi="GHEA Mariam"/>
          <w:sz w:val="24"/>
          <w:szCs w:val="24"/>
          <w:shd w:val="clear" w:color="auto" w:fill="FFFFFF"/>
          <w:lang w:val="hy-AM"/>
        </w:rPr>
        <w:t>3</w:t>
      </w:r>
      <w:r w:rsidRPr="00847ED0">
        <w:rPr>
          <w:rFonts w:ascii="GHEA Mariam" w:hAnsi="GHEA Mariam"/>
          <w:sz w:val="24"/>
          <w:szCs w:val="24"/>
          <w:shd w:val="clear" w:color="auto" w:fill="FFFFFF"/>
          <w:lang w:val="hy-AM"/>
        </w:rPr>
        <w:t>.</w:t>
      </w:r>
      <w:r w:rsidR="0012223D" w:rsidRPr="00847ED0">
        <w:rPr>
          <w:rFonts w:ascii="GHEA Mariam" w:hAnsi="GHEA Mariam"/>
          <w:lang w:val="hy-AM"/>
        </w:rPr>
        <w:t xml:space="preserve"> </w:t>
      </w:r>
      <w:r w:rsidR="0012223D" w:rsidRPr="00847ED0">
        <w:rPr>
          <w:rFonts w:ascii="GHEA Mariam" w:hAnsi="GHEA Mariam"/>
          <w:sz w:val="24"/>
          <w:szCs w:val="24"/>
          <w:shd w:val="clear" w:color="auto" w:fill="FFFFFF"/>
          <w:lang w:val="hy-AM"/>
        </w:rPr>
        <w:t>Սույն վարույթի նյութերի ուսումնասիրությունից երևում է, որ`</w:t>
      </w:r>
    </w:p>
    <w:p w14:paraId="426F5585" w14:textId="2C8F47B3" w:rsidR="0012223D" w:rsidRPr="00847ED0" w:rsidRDefault="0012223D" w:rsidP="009E389E">
      <w:pPr>
        <w:spacing w:line="360" w:lineRule="auto"/>
        <w:ind w:leftChars="0" w:left="-2" w:firstLineChars="235" w:firstLine="564"/>
        <w:jc w:val="both"/>
        <w:rPr>
          <w:rFonts w:ascii="GHEA Mariam" w:hAnsi="GHEA Mariam"/>
          <w:sz w:val="24"/>
          <w:szCs w:val="24"/>
          <w:shd w:val="clear" w:color="auto" w:fill="FFFFFF"/>
          <w:lang w:val="hy-AM"/>
        </w:rPr>
      </w:pPr>
      <w:r w:rsidRPr="00847ED0">
        <w:rPr>
          <w:rFonts w:ascii="GHEA Mariam" w:hAnsi="GHEA Mariam"/>
          <w:sz w:val="24"/>
          <w:szCs w:val="24"/>
          <w:shd w:val="clear" w:color="auto" w:fill="FFFFFF"/>
          <w:lang w:val="hy-AM"/>
        </w:rPr>
        <w:t>- ՀՀ գործող քրեական օրենսգրքի 106-րդ հոդվածի 2-րդ մասով սահմանված իրավակարգավորումը հետադարձությամբ կիրառելն Առաջին ատյանի դատարանը հիմնավորել է հետևյալ փաստարկներով</w:t>
      </w:r>
      <w:r w:rsidRPr="00847ED0">
        <w:rPr>
          <w:rFonts w:ascii="Cambria Math" w:hAnsi="Cambria Math" w:cs="Cambria Math"/>
          <w:sz w:val="24"/>
          <w:szCs w:val="24"/>
          <w:shd w:val="clear" w:color="auto" w:fill="FFFFFF"/>
          <w:lang w:val="hy-AM"/>
        </w:rPr>
        <w:t>․</w:t>
      </w:r>
      <w:r w:rsidR="009E389E" w:rsidRPr="00847ED0">
        <w:rPr>
          <w:rFonts w:ascii="GHEA Mariam" w:hAnsi="GHEA Mariam"/>
          <w:sz w:val="24"/>
          <w:szCs w:val="24"/>
          <w:shd w:val="clear" w:color="auto" w:fill="FFFFFF"/>
          <w:lang w:val="hy-AM"/>
        </w:rPr>
        <w:t xml:space="preserve"> ն</w:t>
      </w:r>
      <w:r w:rsidRPr="00847ED0">
        <w:rPr>
          <w:rFonts w:ascii="GHEA Mariam" w:hAnsi="GHEA Mariam"/>
          <w:sz w:val="24"/>
          <w:szCs w:val="24"/>
          <w:shd w:val="clear" w:color="auto" w:fill="FFFFFF"/>
          <w:lang w:val="hy-AM"/>
        </w:rPr>
        <w:t>ախ՝ գործող քրեական օրենսդրության՝ քրեական օրենքի</w:t>
      </w:r>
      <w:r w:rsidR="00332F6E" w:rsidRPr="00847ED0">
        <w:rPr>
          <w:rFonts w:ascii="GHEA Mariam" w:hAnsi="GHEA Mariam"/>
          <w:sz w:val="24"/>
          <w:szCs w:val="24"/>
          <w:shd w:val="clear" w:color="auto" w:fill="FFFFFF"/>
          <w:lang w:val="hy-AM"/>
        </w:rPr>
        <w:t>ն</w:t>
      </w:r>
      <w:r w:rsidRPr="00847ED0">
        <w:rPr>
          <w:rFonts w:ascii="GHEA Mariam" w:hAnsi="GHEA Mariam"/>
          <w:sz w:val="24"/>
          <w:szCs w:val="24"/>
          <w:shd w:val="clear" w:color="auto" w:fill="FFFFFF"/>
          <w:lang w:val="hy-AM"/>
        </w:rPr>
        <w:t xml:space="preserve"> հետադարձ ուժ տալու չափանիշները նախկին քրեական օրենսգրքի համապատասխան իրավակարգավորումների համեմատ խստացվել են, ուստի կիրառելի </w:t>
      </w:r>
      <w:r w:rsidR="00C11854" w:rsidRPr="00847ED0">
        <w:rPr>
          <w:rFonts w:ascii="GHEA Mariam" w:hAnsi="GHEA Mariam"/>
          <w:sz w:val="24"/>
          <w:szCs w:val="24"/>
          <w:shd w:val="clear" w:color="auto" w:fill="FFFFFF"/>
          <w:lang w:val="hy-AM"/>
        </w:rPr>
        <w:t>են</w:t>
      </w:r>
      <w:r w:rsidRPr="00847ED0">
        <w:rPr>
          <w:rFonts w:ascii="GHEA Mariam" w:hAnsi="GHEA Mariam"/>
          <w:sz w:val="24"/>
          <w:szCs w:val="24"/>
          <w:shd w:val="clear" w:color="auto" w:fill="FFFFFF"/>
          <w:lang w:val="hy-AM"/>
        </w:rPr>
        <w:t xml:space="preserve"> ՀՀ նախկին քրեական օրենսգրքի</w:t>
      </w:r>
      <w:r w:rsidR="00332F6E" w:rsidRPr="00847ED0">
        <w:rPr>
          <w:rFonts w:ascii="GHEA Mariam" w:hAnsi="GHEA Mariam"/>
          <w:sz w:val="24"/>
          <w:szCs w:val="24"/>
          <w:shd w:val="clear" w:color="auto" w:fill="FFFFFF"/>
          <w:lang w:val="hy-AM"/>
        </w:rPr>
        <w:t xml:space="preserve"> </w:t>
      </w:r>
      <w:r w:rsidRPr="00847ED0">
        <w:rPr>
          <w:rFonts w:ascii="GHEA Mariam" w:hAnsi="GHEA Mariam"/>
          <w:sz w:val="24"/>
          <w:szCs w:val="24"/>
          <w:shd w:val="clear" w:color="auto" w:fill="FFFFFF"/>
          <w:lang w:val="hy-AM"/>
        </w:rPr>
        <w:t>իրավակարգավորումները։</w:t>
      </w:r>
      <w:r w:rsidR="009E389E" w:rsidRPr="00847ED0">
        <w:rPr>
          <w:rFonts w:ascii="GHEA Mariam" w:hAnsi="GHEA Mariam"/>
          <w:sz w:val="24"/>
          <w:szCs w:val="24"/>
          <w:shd w:val="clear" w:color="auto" w:fill="FFFFFF"/>
          <w:lang w:val="hy-AM"/>
        </w:rPr>
        <w:t xml:space="preserve"> </w:t>
      </w:r>
      <w:r w:rsidRPr="00847ED0">
        <w:rPr>
          <w:rFonts w:ascii="GHEA Mariam" w:hAnsi="GHEA Mariam"/>
          <w:sz w:val="24"/>
          <w:szCs w:val="24"/>
          <w:shd w:val="clear" w:color="auto" w:fill="FFFFFF"/>
          <w:lang w:val="hy-AM"/>
        </w:rPr>
        <w:t>Երկրորդ</w:t>
      </w:r>
      <w:r w:rsidR="008A594E" w:rsidRPr="00847ED0">
        <w:rPr>
          <w:rFonts w:ascii="GHEA Mariam" w:hAnsi="GHEA Mariam"/>
          <w:sz w:val="24"/>
          <w:szCs w:val="24"/>
          <w:shd w:val="clear" w:color="auto" w:fill="FFFFFF"/>
          <w:lang w:val="hy-AM"/>
        </w:rPr>
        <w:t>ը</w:t>
      </w:r>
      <w:r w:rsidRPr="00847ED0">
        <w:rPr>
          <w:rFonts w:ascii="GHEA Mariam" w:hAnsi="GHEA Mariam"/>
          <w:sz w:val="24"/>
          <w:szCs w:val="24"/>
          <w:shd w:val="clear" w:color="auto" w:fill="FFFFFF"/>
          <w:lang w:val="hy-AM"/>
        </w:rPr>
        <w:t>՝ տասնութից մինչև քսանմեկ տարին լրանալը հանցանք կատարած անձին վաղեմության ժամկետներն անցնելու հետևանքով քրեական պատասխանատվությունից ազատելու առումով ՀՀ գործող քրեական օրենսգրքի  106-րդ հոդվածի 2-րդ մասն առավել նպաստավոր պայման է նախատեսում, մասնավորապես, նշված խմբի անձանց համար սահմանված են քրեական պատասխանատվությունից ազատելու վաղեմության կրճատված ժամկետներ, ուստի, հիշյալ դրույթը՝ որպես հանցանք կատարած անձի վիճակը</w:t>
      </w:r>
      <w:r w:rsidR="00332F6E" w:rsidRPr="00847ED0">
        <w:rPr>
          <w:rFonts w:ascii="GHEA Mariam" w:hAnsi="GHEA Mariam"/>
          <w:sz w:val="24"/>
          <w:szCs w:val="24"/>
          <w:shd w:val="clear" w:color="auto" w:fill="FFFFFF"/>
          <w:lang w:val="hy-AM"/>
        </w:rPr>
        <w:t xml:space="preserve"> </w:t>
      </w:r>
      <w:r w:rsidRPr="00847ED0">
        <w:rPr>
          <w:rFonts w:ascii="GHEA Mariam" w:hAnsi="GHEA Mariam"/>
          <w:sz w:val="24"/>
          <w:szCs w:val="24"/>
          <w:shd w:val="clear" w:color="auto" w:fill="FFFFFF"/>
          <w:lang w:val="hy-AM"/>
        </w:rPr>
        <w:t>բարելավող օրենք, պետք է հետադարձ ներգործություն ունենա</w:t>
      </w:r>
      <w:r w:rsidR="008A594E" w:rsidRPr="00847ED0">
        <w:rPr>
          <w:rStyle w:val="FootnoteReference"/>
          <w:rFonts w:ascii="GHEA Mariam" w:hAnsi="GHEA Mariam"/>
          <w:sz w:val="24"/>
          <w:szCs w:val="24"/>
          <w:shd w:val="clear" w:color="auto" w:fill="FFFFFF"/>
          <w:lang w:val="hy-AM"/>
        </w:rPr>
        <w:footnoteReference w:id="8"/>
      </w:r>
      <w:r w:rsidRPr="00847ED0">
        <w:rPr>
          <w:rFonts w:ascii="GHEA Mariam" w:hAnsi="GHEA Mariam"/>
          <w:sz w:val="24"/>
          <w:szCs w:val="24"/>
          <w:shd w:val="clear" w:color="auto" w:fill="FFFFFF"/>
          <w:lang w:val="hy-AM"/>
        </w:rPr>
        <w:t>,</w:t>
      </w:r>
    </w:p>
    <w:p w14:paraId="51518005" w14:textId="1ED7D27B" w:rsidR="0012223D" w:rsidRPr="00847ED0" w:rsidRDefault="0012223D" w:rsidP="0012223D">
      <w:pPr>
        <w:spacing w:line="360" w:lineRule="auto"/>
        <w:ind w:leftChars="0" w:left="-2" w:firstLineChars="235" w:firstLine="564"/>
        <w:jc w:val="both"/>
        <w:rPr>
          <w:rFonts w:ascii="GHEA Mariam" w:hAnsi="GHEA Mariam"/>
          <w:sz w:val="24"/>
          <w:szCs w:val="24"/>
          <w:shd w:val="clear" w:color="auto" w:fill="FFFFFF"/>
          <w:lang w:val="hy-AM"/>
        </w:rPr>
      </w:pPr>
      <w:r w:rsidRPr="00847ED0">
        <w:rPr>
          <w:rFonts w:ascii="GHEA Mariam" w:hAnsi="GHEA Mariam"/>
          <w:sz w:val="24"/>
          <w:szCs w:val="24"/>
          <w:shd w:val="clear" w:color="auto" w:fill="FFFFFF"/>
          <w:lang w:val="hy-AM"/>
        </w:rPr>
        <w:t xml:space="preserve">- Վերաքննիչ դատարանը, </w:t>
      </w:r>
      <w:r w:rsidR="009E389E" w:rsidRPr="00847ED0">
        <w:rPr>
          <w:rFonts w:ascii="GHEA Mariam" w:hAnsi="GHEA Mariam"/>
          <w:sz w:val="24"/>
          <w:szCs w:val="24"/>
          <w:shd w:val="clear" w:color="auto" w:fill="FFFFFF"/>
          <w:lang w:val="hy-AM"/>
        </w:rPr>
        <w:t>ստուգելով</w:t>
      </w:r>
      <w:r w:rsidRPr="00847ED0">
        <w:rPr>
          <w:rFonts w:ascii="GHEA Mariam" w:hAnsi="GHEA Mariam"/>
          <w:sz w:val="24"/>
          <w:szCs w:val="24"/>
          <w:shd w:val="clear" w:color="auto" w:fill="FFFFFF"/>
          <w:lang w:val="hy-AM"/>
        </w:rPr>
        <w:t xml:space="preserve"> Առաջին ատյանի դատարանի կողմից քրեական օրենքը հետադարձությամբ կիրառելու </w:t>
      </w:r>
      <w:r w:rsidR="00332F6E" w:rsidRPr="00847ED0">
        <w:rPr>
          <w:rFonts w:ascii="GHEA Mariam" w:hAnsi="GHEA Mariam"/>
          <w:sz w:val="24"/>
          <w:szCs w:val="24"/>
          <w:shd w:val="clear" w:color="auto" w:fill="FFFFFF"/>
          <w:lang w:val="hy-AM"/>
        </w:rPr>
        <w:t>ճշտությունը</w:t>
      </w:r>
      <w:r w:rsidRPr="00847ED0">
        <w:rPr>
          <w:rFonts w:ascii="GHEA Mariam" w:hAnsi="GHEA Mariam"/>
          <w:sz w:val="24"/>
          <w:szCs w:val="24"/>
          <w:shd w:val="clear" w:color="auto" w:fill="FFFFFF"/>
          <w:lang w:val="hy-AM"/>
        </w:rPr>
        <w:t>, նախ արձանագրել է, որ գործող քրեական օրենսդրության՝ քրեական օրենքի հետադարձությամբ կիրառելու չափանիշներն անմիջական գործողություն ունեն։ Երկրորդը՝ ՀՀ գործող քրեական օրենսգրքի 106-րդ հոդվածի</w:t>
      </w:r>
      <w:r w:rsidR="00BC1A2C" w:rsidRPr="00847ED0">
        <w:rPr>
          <w:rFonts w:ascii="GHEA Mariam" w:hAnsi="GHEA Mariam"/>
          <w:sz w:val="24"/>
          <w:szCs w:val="24"/>
          <w:shd w:val="clear" w:color="auto" w:fill="FFFFFF"/>
          <w:lang w:val="hy-AM"/>
        </w:rPr>
        <w:t xml:space="preserve"> </w:t>
      </w:r>
      <w:r w:rsidRPr="00847ED0">
        <w:rPr>
          <w:rFonts w:ascii="GHEA Mariam" w:hAnsi="GHEA Mariam"/>
          <w:sz w:val="24"/>
          <w:szCs w:val="24"/>
          <w:shd w:val="clear" w:color="auto" w:fill="FFFFFF"/>
          <w:lang w:val="hy-AM"/>
        </w:rPr>
        <w:t>2-րդ մասը հանցանք կատարած անձի վիճակն այլ կերպ բարելավող օրենք է, քանի որ քրեական պատասխանատվության ենթարկելու վաղեմության ժամկետի հաշվարկման կանոնի հետ կապված առավել նպաստավոր պայման է նախատեսում, սակայն դրան չի կարող հետադարձ ուժ տրվել, քանի որ օրենքով նման հնարավորություն նախատեսված չէ</w:t>
      </w:r>
      <w:r w:rsidR="00C4142B" w:rsidRPr="00847ED0">
        <w:rPr>
          <w:rStyle w:val="FootnoteReference"/>
          <w:rFonts w:ascii="GHEA Mariam" w:hAnsi="GHEA Mariam"/>
          <w:sz w:val="24"/>
          <w:szCs w:val="24"/>
          <w:shd w:val="clear" w:color="auto" w:fill="FFFFFF"/>
          <w:lang w:val="hy-AM"/>
        </w:rPr>
        <w:footnoteReference w:id="9"/>
      </w:r>
      <w:r w:rsidRPr="00847ED0">
        <w:rPr>
          <w:rFonts w:ascii="GHEA Mariam" w:hAnsi="GHEA Mariam"/>
          <w:sz w:val="24"/>
          <w:szCs w:val="24"/>
          <w:shd w:val="clear" w:color="auto" w:fill="FFFFFF"/>
          <w:lang w:val="hy-AM"/>
        </w:rPr>
        <w:t>։</w:t>
      </w:r>
    </w:p>
    <w:p w14:paraId="5C919246" w14:textId="038514F0" w:rsidR="005F0CAD" w:rsidRPr="00847ED0" w:rsidRDefault="00332F6E" w:rsidP="00520101">
      <w:pPr>
        <w:spacing w:line="360" w:lineRule="auto"/>
        <w:ind w:leftChars="0" w:left="-2" w:firstLineChars="235" w:firstLine="564"/>
        <w:jc w:val="both"/>
        <w:rPr>
          <w:rFonts w:ascii="GHEA Mariam" w:hAnsi="GHEA Mariam"/>
          <w:sz w:val="24"/>
          <w:szCs w:val="24"/>
          <w:shd w:val="clear" w:color="auto" w:fill="FFFFFF"/>
          <w:lang w:val="hy-AM"/>
        </w:rPr>
      </w:pPr>
      <w:r w:rsidRPr="00847ED0">
        <w:rPr>
          <w:rFonts w:ascii="GHEA Mariam" w:eastAsia="GHEA Mariam" w:hAnsi="GHEA Mariam" w:cs="GHEA Mariam"/>
          <w:sz w:val="24"/>
          <w:szCs w:val="24"/>
          <w:lang w:val="hy-AM"/>
        </w:rPr>
        <w:t>1</w:t>
      </w:r>
      <w:r w:rsidR="00C4142B" w:rsidRPr="00847ED0">
        <w:rPr>
          <w:rFonts w:ascii="GHEA Mariam" w:eastAsia="GHEA Mariam" w:hAnsi="GHEA Mariam" w:cs="GHEA Mariam"/>
          <w:sz w:val="24"/>
          <w:szCs w:val="24"/>
          <w:lang w:val="hy-AM"/>
        </w:rPr>
        <w:t>4</w:t>
      </w:r>
      <w:r w:rsidRPr="00847ED0">
        <w:rPr>
          <w:rFonts w:ascii="Cambria Math" w:eastAsia="GHEA Mariam" w:hAnsi="Cambria Math" w:cs="Cambria Math"/>
          <w:sz w:val="24"/>
          <w:szCs w:val="24"/>
          <w:lang w:val="hy-AM"/>
        </w:rPr>
        <w:t>․</w:t>
      </w:r>
      <w:r w:rsidRPr="00847ED0">
        <w:rPr>
          <w:rFonts w:ascii="GHEA Mariam" w:eastAsia="GHEA Mariam" w:hAnsi="GHEA Mariam" w:cs="GHEA Mariam"/>
          <w:sz w:val="24"/>
          <w:szCs w:val="24"/>
          <w:lang w:val="hy-AM"/>
        </w:rPr>
        <w:t xml:space="preserve"> </w:t>
      </w:r>
      <w:r w:rsidR="00427410" w:rsidRPr="00847ED0">
        <w:rPr>
          <w:rFonts w:ascii="GHEA Mariam" w:eastAsia="GHEA Mariam" w:hAnsi="GHEA Mariam" w:cs="GHEA Mariam"/>
          <w:sz w:val="24"/>
          <w:szCs w:val="24"/>
          <w:lang w:val="hy-AM"/>
        </w:rPr>
        <w:t>Սույն որոշման 1</w:t>
      </w:r>
      <w:r w:rsidR="00C4142B" w:rsidRPr="00847ED0">
        <w:rPr>
          <w:rFonts w:ascii="GHEA Mariam" w:eastAsia="GHEA Mariam" w:hAnsi="GHEA Mariam" w:cs="GHEA Mariam"/>
          <w:sz w:val="24"/>
          <w:szCs w:val="24"/>
          <w:lang w:val="hy-AM"/>
        </w:rPr>
        <w:t>2</w:t>
      </w:r>
      <w:r w:rsidR="00427410" w:rsidRPr="00847ED0">
        <w:rPr>
          <w:rFonts w:ascii="GHEA Mariam" w:eastAsia="GHEA Mariam" w:hAnsi="GHEA Mariam" w:cs="GHEA Mariam"/>
          <w:sz w:val="24"/>
          <w:szCs w:val="24"/>
          <w:lang w:val="hy-AM"/>
        </w:rPr>
        <w:t>-րդ կետում արտահայտած իրավական դիրքորոշման լույսի ներքո</w:t>
      </w:r>
      <w:r w:rsidR="00427410" w:rsidRPr="00847ED0">
        <w:rPr>
          <w:rFonts w:ascii="GHEA Mariam" w:hAnsi="GHEA Mariam"/>
          <w:sz w:val="24"/>
          <w:szCs w:val="24"/>
          <w:shd w:val="clear" w:color="auto" w:fill="FFFFFF"/>
          <w:lang w:val="hy-AM"/>
        </w:rPr>
        <w:t xml:space="preserve"> ա</w:t>
      </w:r>
      <w:r w:rsidR="00247225" w:rsidRPr="00847ED0">
        <w:rPr>
          <w:rFonts w:ascii="GHEA Mariam" w:hAnsi="GHEA Mariam"/>
          <w:sz w:val="24"/>
          <w:szCs w:val="24"/>
          <w:shd w:val="clear" w:color="auto" w:fill="FFFFFF"/>
          <w:lang w:val="hy-AM"/>
        </w:rPr>
        <w:t xml:space="preserve">նդրադառնալով </w:t>
      </w:r>
      <w:r w:rsidR="0060027C" w:rsidRPr="00847ED0">
        <w:rPr>
          <w:rFonts w:ascii="GHEA Mariam" w:hAnsi="GHEA Mariam"/>
          <w:sz w:val="24"/>
          <w:szCs w:val="24"/>
          <w:shd w:val="clear" w:color="auto" w:fill="FFFFFF"/>
          <w:lang w:val="hy-AM"/>
        </w:rPr>
        <w:t>տվյալ</w:t>
      </w:r>
      <w:r w:rsidR="00247225" w:rsidRPr="00847ED0">
        <w:rPr>
          <w:rFonts w:ascii="GHEA Mariam" w:hAnsi="GHEA Mariam"/>
          <w:sz w:val="24"/>
          <w:szCs w:val="24"/>
          <w:shd w:val="clear" w:color="auto" w:fill="FFFFFF"/>
          <w:lang w:val="hy-AM"/>
        </w:rPr>
        <w:t xml:space="preserve"> </w:t>
      </w:r>
      <w:r w:rsidR="00427410" w:rsidRPr="00847ED0">
        <w:rPr>
          <w:rFonts w:ascii="GHEA Mariam" w:hAnsi="GHEA Mariam"/>
          <w:sz w:val="24"/>
          <w:szCs w:val="24"/>
          <w:shd w:val="clear" w:color="auto" w:fill="FFFFFF"/>
          <w:lang w:val="hy-AM"/>
        </w:rPr>
        <w:t>վարույթի</w:t>
      </w:r>
      <w:r w:rsidR="00247225" w:rsidRPr="00847ED0">
        <w:rPr>
          <w:rFonts w:ascii="GHEA Mariam" w:hAnsi="GHEA Mariam"/>
          <w:sz w:val="24"/>
          <w:szCs w:val="24"/>
          <w:shd w:val="clear" w:color="auto" w:fill="FFFFFF"/>
          <w:lang w:val="hy-AM"/>
        </w:rPr>
        <w:t xml:space="preserve"> փաստական հանգամանքներին՝ Վճռաբեկ </w:t>
      </w:r>
      <w:r w:rsidR="00247225" w:rsidRPr="00847ED0">
        <w:rPr>
          <w:rFonts w:ascii="GHEA Mariam" w:hAnsi="GHEA Mariam"/>
          <w:sz w:val="24"/>
          <w:szCs w:val="24"/>
          <w:shd w:val="clear" w:color="auto" w:fill="FFFFFF"/>
          <w:lang w:val="hy-AM"/>
        </w:rPr>
        <w:lastRenderedPageBreak/>
        <w:t>դատարանն արձանագրում է, որ</w:t>
      </w:r>
      <w:r w:rsidR="00520101" w:rsidRPr="00847ED0">
        <w:rPr>
          <w:rFonts w:ascii="GHEA Mariam" w:hAnsi="GHEA Mariam"/>
          <w:sz w:val="24"/>
          <w:szCs w:val="24"/>
          <w:shd w:val="clear" w:color="auto" w:fill="FFFFFF"/>
          <w:lang w:val="hy-AM"/>
        </w:rPr>
        <w:t xml:space="preserve"> </w:t>
      </w:r>
      <w:r w:rsidR="005F0CAD" w:rsidRPr="00847ED0">
        <w:rPr>
          <w:rFonts w:ascii="GHEA Mariam" w:hAnsi="GHEA Mariam"/>
          <w:sz w:val="24"/>
          <w:szCs w:val="24"/>
          <w:lang w:val="hy-AM"/>
        </w:rPr>
        <w:t>Է</w:t>
      </w:r>
      <w:r w:rsidR="00C4142B" w:rsidRPr="00847ED0">
        <w:rPr>
          <w:rFonts w:ascii="Cambria Math" w:hAnsi="Cambria Math" w:cs="Cambria Math"/>
          <w:sz w:val="24"/>
          <w:szCs w:val="24"/>
          <w:lang w:val="hy-AM"/>
        </w:rPr>
        <w:t>․</w:t>
      </w:r>
      <w:r w:rsidR="005F0CAD" w:rsidRPr="00847ED0">
        <w:rPr>
          <w:rFonts w:ascii="GHEA Mariam" w:hAnsi="GHEA Mariam"/>
          <w:sz w:val="24"/>
          <w:szCs w:val="24"/>
          <w:lang w:val="hy-AM"/>
        </w:rPr>
        <w:t>Մալխասյանին քրեական պատասխանատվության ենթարկելու վաղեմության ժամկետը հաշվարկելիս հետադարձության կարգով կիրառելի է ՀՀ գործող քրեական օրենսգրքի 106-րդ հոդվածի 2-րդ մասով սահմանված՝ տասնութից մինչև քսանմեկ տարին լրանալը հանցանք կատարած անձանց</w:t>
      </w:r>
      <w:r w:rsidR="005F0CAD" w:rsidRPr="00847ED0">
        <w:rPr>
          <w:rFonts w:ascii="GHEA Mariam" w:hAnsi="GHEA Mariam"/>
          <w:lang w:val="hy-AM"/>
        </w:rPr>
        <w:t xml:space="preserve"> </w:t>
      </w:r>
      <w:r w:rsidR="005F0CAD" w:rsidRPr="00847ED0">
        <w:rPr>
          <w:rFonts w:ascii="GHEA Mariam" w:hAnsi="GHEA Mariam"/>
          <w:sz w:val="24"/>
          <w:szCs w:val="24"/>
          <w:lang w:val="hy-AM"/>
        </w:rPr>
        <w:t xml:space="preserve">քրեական պատասխանատվության ենթարկելու վաղեմության ժամկետները </w:t>
      </w:r>
      <w:r w:rsidR="00520101" w:rsidRPr="00847ED0">
        <w:rPr>
          <w:rFonts w:ascii="GHEA Mariam" w:hAnsi="GHEA Mariam"/>
          <w:sz w:val="24"/>
          <w:szCs w:val="24"/>
          <w:lang w:val="hy-AM"/>
        </w:rPr>
        <w:t xml:space="preserve">մեկ երրորդի չափով </w:t>
      </w:r>
      <w:r w:rsidR="005F0CAD" w:rsidRPr="00847ED0">
        <w:rPr>
          <w:rFonts w:ascii="GHEA Mariam" w:hAnsi="GHEA Mariam"/>
          <w:sz w:val="24"/>
          <w:szCs w:val="24"/>
          <w:lang w:val="hy-AM"/>
        </w:rPr>
        <w:t>կրճատելու պահանջը։</w:t>
      </w:r>
    </w:p>
    <w:p w14:paraId="26199B9F" w14:textId="0D62C7DA" w:rsidR="00016DFB" w:rsidRPr="00847ED0" w:rsidRDefault="0026723A" w:rsidP="00FD007C">
      <w:pPr>
        <w:spacing w:line="360" w:lineRule="auto"/>
        <w:ind w:leftChars="0" w:left="-2" w:firstLineChars="235" w:firstLine="564"/>
        <w:jc w:val="both"/>
        <w:rPr>
          <w:rFonts w:ascii="GHEA Mariam" w:hAnsi="GHEA Mariam"/>
          <w:sz w:val="24"/>
          <w:szCs w:val="24"/>
          <w:shd w:val="clear" w:color="auto" w:fill="FFFFFF"/>
          <w:lang w:val="hy-AM"/>
        </w:rPr>
      </w:pPr>
      <w:r w:rsidRPr="00847ED0">
        <w:rPr>
          <w:rFonts w:ascii="GHEA Mariam" w:hAnsi="GHEA Mariam"/>
          <w:sz w:val="24"/>
          <w:szCs w:val="24"/>
          <w:lang w:val="hy-AM"/>
        </w:rPr>
        <w:t xml:space="preserve">Տվյալ դեպքում, </w:t>
      </w:r>
      <w:r w:rsidR="00D33441" w:rsidRPr="00847ED0">
        <w:rPr>
          <w:rFonts w:ascii="GHEA Mariam" w:hAnsi="GHEA Mariam"/>
          <w:sz w:val="24"/>
          <w:szCs w:val="24"/>
          <w:shd w:val="clear" w:color="auto" w:fill="FFFFFF"/>
          <w:lang w:val="hy-AM"/>
        </w:rPr>
        <w:t>Է</w:t>
      </w:r>
      <w:r w:rsidR="00D33441" w:rsidRPr="00847ED0">
        <w:rPr>
          <w:rFonts w:ascii="Cambria Math" w:hAnsi="Cambria Math" w:cs="Cambria Math"/>
          <w:sz w:val="24"/>
          <w:szCs w:val="24"/>
          <w:shd w:val="clear" w:color="auto" w:fill="FFFFFF"/>
          <w:lang w:val="hy-AM"/>
        </w:rPr>
        <w:t>․</w:t>
      </w:r>
      <w:r w:rsidR="00D33441" w:rsidRPr="00847ED0">
        <w:rPr>
          <w:rFonts w:ascii="GHEA Mariam" w:hAnsi="GHEA Mariam"/>
          <w:sz w:val="24"/>
          <w:szCs w:val="24"/>
          <w:shd w:val="clear" w:color="auto" w:fill="FFFFFF"/>
          <w:lang w:val="hy-AM"/>
        </w:rPr>
        <w:t>Մալխասյանը, վերագրվող՝ խարդախության եղանակով խոշոր չափերով հափշտակությունը ենթադրաբար կատարելու պահին՝ 2019 թվականի հուլիսի 19-ին, եղել է տասնինը տարեկան</w:t>
      </w:r>
      <w:r w:rsidR="00255012" w:rsidRPr="00847ED0">
        <w:rPr>
          <w:rStyle w:val="FootnoteReference"/>
          <w:rFonts w:ascii="GHEA Mariam" w:hAnsi="GHEA Mariam"/>
          <w:sz w:val="24"/>
          <w:szCs w:val="24"/>
          <w:shd w:val="clear" w:color="auto" w:fill="FFFFFF"/>
          <w:lang w:val="hy-AM"/>
        </w:rPr>
        <w:footnoteReference w:id="10"/>
      </w:r>
      <w:r w:rsidR="00D33441" w:rsidRPr="00847ED0">
        <w:rPr>
          <w:rFonts w:ascii="GHEA Mariam" w:hAnsi="GHEA Mariam"/>
          <w:sz w:val="24"/>
          <w:szCs w:val="24"/>
          <w:shd w:val="clear" w:color="auto" w:fill="FFFFFF"/>
          <w:lang w:val="hy-AM"/>
        </w:rPr>
        <w:t>։ Է</w:t>
      </w:r>
      <w:r w:rsidR="00D33441" w:rsidRPr="00847ED0">
        <w:rPr>
          <w:rFonts w:ascii="Cambria Math" w:hAnsi="Cambria Math" w:cs="Cambria Math"/>
          <w:sz w:val="24"/>
          <w:szCs w:val="24"/>
          <w:shd w:val="clear" w:color="auto" w:fill="FFFFFF"/>
          <w:lang w:val="hy-AM"/>
        </w:rPr>
        <w:t>․</w:t>
      </w:r>
      <w:r w:rsidR="00D33441" w:rsidRPr="00847ED0">
        <w:rPr>
          <w:rFonts w:ascii="GHEA Mariam" w:hAnsi="GHEA Mariam"/>
          <w:sz w:val="24"/>
          <w:szCs w:val="24"/>
          <w:shd w:val="clear" w:color="auto" w:fill="FFFFFF"/>
          <w:lang w:val="hy-AM"/>
        </w:rPr>
        <w:t>Մալխասյանին մեղսագրված</w:t>
      </w:r>
      <w:r w:rsidR="00C11854" w:rsidRPr="00847ED0">
        <w:rPr>
          <w:rFonts w:ascii="GHEA Mariam" w:hAnsi="GHEA Mariam"/>
          <w:sz w:val="24"/>
          <w:szCs w:val="24"/>
          <w:shd w:val="clear" w:color="auto" w:fill="FFFFFF"/>
          <w:lang w:val="hy-AM"/>
        </w:rPr>
        <w:t xml:space="preserve"> և </w:t>
      </w:r>
      <w:r w:rsidR="004103CC" w:rsidRPr="00847ED0">
        <w:rPr>
          <w:rFonts w:ascii="GHEA Mariam" w:hAnsi="GHEA Mariam"/>
          <w:sz w:val="24"/>
          <w:szCs w:val="24"/>
          <w:shd w:val="clear" w:color="auto" w:fill="FFFFFF"/>
          <w:lang w:val="hy-AM"/>
        </w:rPr>
        <w:t xml:space="preserve">կատարելու պահին գործող՝ </w:t>
      </w:r>
      <w:r w:rsidR="00520101" w:rsidRPr="00847ED0">
        <w:rPr>
          <w:rFonts w:ascii="GHEA Mariam" w:hAnsi="GHEA Mariam"/>
          <w:sz w:val="24"/>
          <w:szCs w:val="24"/>
          <w:shd w:val="clear" w:color="auto" w:fill="FFFFFF"/>
          <w:lang w:val="hy-AM"/>
        </w:rPr>
        <w:t xml:space="preserve">ՀՀ նախկին քրեական </w:t>
      </w:r>
      <w:r w:rsidR="00255012" w:rsidRPr="00847ED0">
        <w:rPr>
          <w:rFonts w:ascii="GHEA Mariam" w:hAnsi="GHEA Mariam"/>
          <w:sz w:val="24"/>
          <w:szCs w:val="24"/>
          <w:shd w:val="clear" w:color="auto" w:fill="FFFFFF"/>
          <w:lang w:val="hy-AM"/>
        </w:rPr>
        <w:t xml:space="preserve">օրենսդրությամբ </w:t>
      </w:r>
      <w:r w:rsidR="00D33441" w:rsidRPr="00847ED0">
        <w:rPr>
          <w:rFonts w:ascii="GHEA Mariam" w:hAnsi="GHEA Mariam"/>
          <w:sz w:val="24"/>
          <w:szCs w:val="24"/>
          <w:shd w:val="clear" w:color="auto" w:fill="FFFFFF"/>
          <w:lang w:val="hy-AM"/>
        </w:rPr>
        <w:t>որպես միջին ծանրության հանցանք</w:t>
      </w:r>
      <w:r w:rsidR="000939D8" w:rsidRPr="00847ED0">
        <w:rPr>
          <w:rFonts w:ascii="GHEA Mariam" w:hAnsi="GHEA Mariam"/>
          <w:sz w:val="24"/>
          <w:szCs w:val="24"/>
          <w:shd w:val="clear" w:color="auto" w:fill="FFFFFF"/>
          <w:lang w:val="hy-AM"/>
        </w:rPr>
        <w:t xml:space="preserve"> համարվող այդ </w:t>
      </w:r>
      <w:r w:rsidR="009D67DE" w:rsidRPr="00847ED0">
        <w:rPr>
          <w:rFonts w:ascii="GHEA Mariam" w:hAnsi="GHEA Mariam"/>
          <w:sz w:val="24"/>
          <w:szCs w:val="24"/>
          <w:shd w:val="clear" w:color="auto" w:fill="FFFFFF"/>
          <w:lang w:val="hy-AM"/>
        </w:rPr>
        <w:t xml:space="preserve">ենթադրյալ </w:t>
      </w:r>
      <w:r w:rsidR="000939D8" w:rsidRPr="00847ED0">
        <w:rPr>
          <w:rFonts w:ascii="GHEA Mariam" w:hAnsi="GHEA Mariam"/>
          <w:sz w:val="24"/>
          <w:szCs w:val="24"/>
          <w:shd w:val="clear" w:color="auto" w:fill="FFFFFF"/>
          <w:lang w:val="hy-AM"/>
        </w:rPr>
        <w:t xml:space="preserve">արարքի </w:t>
      </w:r>
      <w:r w:rsidR="00D33441" w:rsidRPr="00847ED0">
        <w:rPr>
          <w:rFonts w:ascii="GHEA Mariam" w:hAnsi="GHEA Mariam"/>
          <w:sz w:val="24"/>
          <w:szCs w:val="24"/>
          <w:shd w:val="clear" w:color="auto" w:fill="FFFFFF"/>
          <w:lang w:val="hy-AM"/>
        </w:rPr>
        <w:t xml:space="preserve">համար </w:t>
      </w:r>
      <w:r w:rsidR="00520101" w:rsidRPr="00847ED0">
        <w:rPr>
          <w:rFonts w:ascii="GHEA Mariam" w:hAnsi="GHEA Mariam"/>
          <w:sz w:val="24"/>
          <w:szCs w:val="24"/>
          <w:shd w:val="clear" w:color="auto" w:fill="FFFFFF"/>
          <w:lang w:val="hy-AM"/>
        </w:rPr>
        <w:t>նույն</w:t>
      </w:r>
      <w:r w:rsidR="00D33441" w:rsidRPr="00847ED0">
        <w:rPr>
          <w:rFonts w:ascii="GHEA Mariam" w:hAnsi="GHEA Mariam"/>
          <w:sz w:val="24"/>
          <w:szCs w:val="24"/>
          <w:shd w:val="clear" w:color="auto" w:fill="FFFFFF"/>
          <w:lang w:val="hy-AM"/>
        </w:rPr>
        <w:t xml:space="preserve"> օրենսգրքի 75-րդ հոդվածի 1-ին մասի 2-րդ կետով նախատեսված քրեական պատասխանատվության ենթարկելու վաղեմության ժամկետը, ՀՀ գործող քրեական օրենսգրքի 106-րդ հոդվածի 2-րդ մաս</w:t>
      </w:r>
      <w:r w:rsidR="002D172C" w:rsidRPr="00847ED0">
        <w:rPr>
          <w:rFonts w:ascii="GHEA Mariam" w:hAnsi="GHEA Mariam"/>
          <w:sz w:val="24"/>
          <w:szCs w:val="24"/>
          <w:shd w:val="clear" w:color="auto" w:fill="FFFFFF"/>
          <w:lang w:val="hy-AM"/>
        </w:rPr>
        <w:t xml:space="preserve">ին հետադարձ ուժ տալու </w:t>
      </w:r>
      <w:r w:rsidR="00D33441" w:rsidRPr="00847ED0">
        <w:rPr>
          <w:rFonts w:ascii="GHEA Mariam" w:hAnsi="GHEA Mariam"/>
          <w:sz w:val="24"/>
          <w:szCs w:val="24"/>
          <w:shd w:val="clear" w:color="auto" w:fill="FFFFFF"/>
          <w:lang w:val="hy-AM"/>
        </w:rPr>
        <w:t>արդյունքում, կրճատվում է մեկ երրորդի չափով՝ կազմելով երեք տարի չորս ամիս։ Է</w:t>
      </w:r>
      <w:r w:rsidR="00D33441" w:rsidRPr="00847ED0">
        <w:rPr>
          <w:rFonts w:ascii="Cambria Math" w:hAnsi="Cambria Math" w:cs="Cambria Math"/>
          <w:sz w:val="24"/>
          <w:szCs w:val="24"/>
          <w:shd w:val="clear" w:color="auto" w:fill="FFFFFF"/>
          <w:lang w:val="hy-AM"/>
        </w:rPr>
        <w:t>․</w:t>
      </w:r>
      <w:r w:rsidR="00D33441" w:rsidRPr="00847ED0">
        <w:rPr>
          <w:rFonts w:ascii="GHEA Mariam" w:hAnsi="GHEA Mariam"/>
          <w:sz w:val="24"/>
          <w:szCs w:val="24"/>
          <w:shd w:val="clear" w:color="auto" w:fill="FFFFFF"/>
          <w:lang w:val="hy-AM"/>
        </w:rPr>
        <w:t>Մալխասյանի</w:t>
      </w:r>
      <w:r w:rsidR="00132C68" w:rsidRPr="00847ED0">
        <w:rPr>
          <w:rFonts w:ascii="GHEA Mariam" w:hAnsi="GHEA Mariam"/>
          <w:sz w:val="24"/>
          <w:szCs w:val="24"/>
          <w:shd w:val="clear" w:color="auto" w:fill="FFFFFF"/>
          <w:lang w:val="hy-AM"/>
        </w:rPr>
        <w:t>ն</w:t>
      </w:r>
      <w:r w:rsidR="00D33441" w:rsidRPr="00847ED0">
        <w:rPr>
          <w:rFonts w:ascii="GHEA Mariam" w:hAnsi="GHEA Mariam"/>
          <w:sz w:val="24"/>
          <w:szCs w:val="24"/>
          <w:shd w:val="clear" w:color="auto" w:fill="FFFFFF"/>
          <w:lang w:val="hy-AM"/>
        </w:rPr>
        <w:t xml:space="preserve"> քրեական պատասխանատվության ենթարկելու վաղեմության կրճատված ժամկետը</w:t>
      </w:r>
      <w:r w:rsidR="00132C68" w:rsidRPr="00847ED0">
        <w:rPr>
          <w:rFonts w:ascii="GHEA Mariam" w:hAnsi="GHEA Mariam"/>
          <w:sz w:val="24"/>
          <w:szCs w:val="24"/>
          <w:shd w:val="clear" w:color="auto" w:fill="FFFFFF"/>
          <w:lang w:val="hy-AM"/>
        </w:rPr>
        <w:t xml:space="preserve">՝ քննությունից խուսափելու </w:t>
      </w:r>
      <w:r w:rsidR="00FD007C" w:rsidRPr="00847ED0">
        <w:rPr>
          <w:rFonts w:ascii="GHEA Mariam" w:hAnsi="GHEA Mariam"/>
          <w:sz w:val="24"/>
          <w:szCs w:val="24"/>
          <w:shd w:val="clear" w:color="auto" w:fill="FFFFFF"/>
          <w:lang w:val="hy-AM"/>
        </w:rPr>
        <w:t>ժամանակի</w:t>
      </w:r>
      <w:r w:rsidR="00132C68" w:rsidRPr="00847ED0">
        <w:rPr>
          <w:rFonts w:ascii="GHEA Mariam" w:hAnsi="GHEA Mariam"/>
          <w:sz w:val="24"/>
          <w:szCs w:val="24"/>
          <w:shd w:val="clear" w:color="auto" w:fill="FFFFFF"/>
          <w:lang w:val="hy-AM"/>
        </w:rPr>
        <w:t xml:space="preserve"> հաշվառմամբ, </w:t>
      </w:r>
      <w:r w:rsidR="00D33441" w:rsidRPr="00847ED0">
        <w:rPr>
          <w:rFonts w:ascii="GHEA Mariam" w:hAnsi="GHEA Mariam"/>
          <w:sz w:val="24"/>
          <w:szCs w:val="24"/>
          <w:shd w:val="clear" w:color="auto" w:fill="FFFFFF"/>
          <w:lang w:val="hy-AM"/>
        </w:rPr>
        <w:t xml:space="preserve"> </w:t>
      </w:r>
      <w:r w:rsidR="00132C68" w:rsidRPr="00847ED0">
        <w:rPr>
          <w:rFonts w:ascii="GHEA Mariam" w:hAnsi="GHEA Mariam"/>
          <w:sz w:val="24"/>
          <w:szCs w:val="24"/>
          <w:shd w:val="clear" w:color="auto" w:fill="FFFFFF"/>
          <w:lang w:val="hy-AM"/>
        </w:rPr>
        <w:t xml:space="preserve">Առաջին ատյանի դատարանի որոշումը կայացվելու դրությամբ լրացել էր, </w:t>
      </w:r>
      <w:r w:rsidR="00D33441" w:rsidRPr="00847ED0">
        <w:rPr>
          <w:rFonts w:ascii="GHEA Mariam" w:hAnsi="GHEA Mariam"/>
          <w:sz w:val="24"/>
          <w:szCs w:val="24"/>
          <w:shd w:val="clear" w:color="auto" w:fill="FFFFFF"/>
          <w:lang w:val="hy-AM"/>
        </w:rPr>
        <w:t>և միաժամանակ վերջինս չի առարկ</w:t>
      </w:r>
      <w:r w:rsidR="0024125A" w:rsidRPr="00847ED0">
        <w:rPr>
          <w:rFonts w:ascii="GHEA Mariam" w:hAnsi="GHEA Mariam"/>
          <w:sz w:val="24"/>
          <w:szCs w:val="24"/>
          <w:shd w:val="clear" w:color="auto" w:fill="FFFFFF"/>
          <w:lang w:val="hy-AM"/>
        </w:rPr>
        <w:t>ել</w:t>
      </w:r>
      <w:r w:rsidR="00D33441" w:rsidRPr="00847ED0">
        <w:rPr>
          <w:rFonts w:ascii="GHEA Mariam" w:hAnsi="GHEA Mariam"/>
          <w:sz w:val="24"/>
          <w:szCs w:val="24"/>
          <w:shd w:val="clear" w:color="auto" w:fill="FFFFFF"/>
          <w:lang w:val="hy-AM"/>
        </w:rPr>
        <w:t xml:space="preserve"> այդ հիմքով իրեն քրեական պատասխանատվությունից ազատելու դեմ</w:t>
      </w:r>
      <w:r w:rsidR="0024125A" w:rsidRPr="00847ED0">
        <w:rPr>
          <w:rStyle w:val="FootnoteReference"/>
          <w:rFonts w:ascii="GHEA Mariam" w:hAnsi="GHEA Mariam"/>
          <w:sz w:val="24"/>
          <w:szCs w:val="24"/>
          <w:shd w:val="clear" w:color="auto" w:fill="FFFFFF"/>
          <w:lang w:val="hy-AM"/>
        </w:rPr>
        <w:footnoteReference w:id="11"/>
      </w:r>
      <w:r w:rsidR="00D33441" w:rsidRPr="00847ED0">
        <w:rPr>
          <w:rFonts w:ascii="GHEA Mariam" w:hAnsi="GHEA Mariam"/>
          <w:sz w:val="24"/>
          <w:szCs w:val="24"/>
          <w:shd w:val="clear" w:color="auto" w:fill="FFFFFF"/>
          <w:lang w:val="hy-AM"/>
        </w:rPr>
        <w:t>, իսկ Արմավիրի մարզի առաջին ատյանի ընդհանուր իրավասության դատարանի վարույթում Է</w:t>
      </w:r>
      <w:r w:rsidR="00D33441" w:rsidRPr="00847ED0">
        <w:rPr>
          <w:rFonts w:ascii="Cambria Math" w:hAnsi="Cambria Math" w:cs="Cambria Math"/>
          <w:sz w:val="24"/>
          <w:szCs w:val="24"/>
          <w:shd w:val="clear" w:color="auto" w:fill="FFFFFF"/>
          <w:lang w:val="hy-AM"/>
        </w:rPr>
        <w:t>․</w:t>
      </w:r>
      <w:r w:rsidR="00D33441" w:rsidRPr="00847ED0">
        <w:rPr>
          <w:rFonts w:ascii="GHEA Mariam" w:hAnsi="GHEA Mariam"/>
          <w:sz w:val="24"/>
          <w:szCs w:val="24"/>
          <w:shd w:val="clear" w:color="auto" w:fill="FFFFFF"/>
          <w:lang w:val="hy-AM"/>
        </w:rPr>
        <w:t>Մալխասյանի վերաբերյալ մեկ այլ քրեական գործի քննության փաստը</w:t>
      </w:r>
      <w:r w:rsidR="008831B9" w:rsidRPr="00847ED0">
        <w:rPr>
          <w:rStyle w:val="FootnoteReference"/>
          <w:rFonts w:ascii="GHEA Mariam" w:hAnsi="GHEA Mariam"/>
          <w:sz w:val="24"/>
          <w:szCs w:val="24"/>
          <w:shd w:val="clear" w:color="auto" w:fill="FFFFFF"/>
          <w:lang w:val="hy-AM"/>
        </w:rPr>
        <w:footnoteReference w:id="12"/>
      </w:r>
      <w:r w:rsidR="00D33441" w:rsidRPr="00847ED0">
        <w:rPr>
          <w:rFonts w:ascii="GHEA Mariam" w:hAnsi="GHEA Mariam"/>
          <w:sz w:val="24"/>
          <w:szCs w:val="24"/>
          <w:shd w:val="clear" w:color="auto" w:fill="FFFFFF"/>
          <w:lang w:val="hy-AM"/>
        </w:rPr>
        <w:t xml:space="preserve"> չի կարող վկայել սույն քրեական </w:t>
      </w:r>
      <w:r w:rsidR="008A3B79" w:rsidRPr="00847ED0">
        <w:rPr>
          <w:rFonts w:ascii="GHEA Mariam" w:hAnsi="GHEA Mariam"/>
          <w:sz w:val="24"/>
          <w:szCs w:val="24"/>
          <w:shd w:val="clear" w:color="auto" w:fill="FFFFFF"/>
          <w:lang w:val="hy-AM"/>
        </w:rPr>
        <w:t>վարույթով</w:t>
      </w:r>
      <w:r w:rsidR="00D33441" w:rsidRPr="00847ED0">
        <w:rPr>
          <w:rFonts w:ascii="GHEA Mariam" w:hAnsi="GHEA Mariam"/>
          <w:sz w:val="24"/>
          <w:szCs w:val="24"/>
          <w:shd w:val="clear" w:color="auto" w:fill="FFFFFF"/>
          <w:lang w:val="hy-AM"/>
        </w:rPr>
        <w:t xml:space="preserve"> հաշվարկվող վաղեմության ժամկետի ընթացքի ընդհատման մասին</w:t>
      </w:r>
      <w:r w:rsidR="00C96A13" w:rsidRPr="00847ED0">
        <w:rPr>
          <w:rStyle w:val="FootnoteReference"/>
          <w:rFonts w:ascii="GHEA Mariam" w:hAnsi="GHEA Mariam"/>
          <w:sz w:val="24"/>
          <w:szCs w:val="24"/>
          <w:shd w:val="clear" w:color="auto" w:fill="FFFFFF"/>
          <w:lang w:val="hy-AM"/>
        </w:rPr>
        <w:footnoteReference w:id="13"/>
      </w:r>
      <w:r w:rsidR="009A20DA" w:rsidRPr="00847ED0">
        <w:rPr>
          <w:rFonts w:ascii="GHEA Mariam" w:hAnsi="GHEA Mariam"/>
          <w:sz w:val="24"/>
          <w:szCs w:val="24"/>
          <w:shd w:val="clear" w:color="auto" w:fill="FFFFFF"/>
          <w:lang w:val="hy-AM"/>
        </w:rPr>
        <w:t>։ Հետևաբար</w:t>
      </w:r>
      <w:r w:rsidR="00715F0A" w:rsidRPr="00847ED0">
        <w:rPr>
          <w:rFonts w:ascii="GHEA Mariam" w:hAnsi="GHEA Mariam"/>
          <w:sz w:val="24"/>
          <w:szCs w:val="24"/>
          <w:shd w:val="clear" w:color="auto" w:fill="FFFFFF"/>
          <w:lang w:val="hy-AM"/>
        </w:rPr>
        <w:t>,</w:t>
      </w:r>
      <w:r w:rsidR="006E58D7" w:rsidRPr="00847ED0">
        <w:rPr>
          <w:rFonts w:ascii="GHEA Mariam" w:hAnsi="GHEA Mariam"/>
          <w:sz w:val="24"/>
          <w:szCs w:val="24"/>
          <w:shd w:val="clear" w:color="auto" w:fill="FFFFFF"/>
          <w:lang w:val="hy-AM"/>
        </w:rPr>
        <w:t xml:space="preserve"> </w:t>
      </w:r>
      <w:r w:rsidR="00202D5A" w:rsidRPr="00847ED0">
        <w:rPr>
          <w:rFonts w:ascii="GHEA Mariam" w:hAnsi="GHEA Mariam"/>
          <w:sz w:val="24"/>
          <w:szCs w:val="24"/>
          <w:shd w:val="clear" w:color="auto" w:fill="FFFFFF"/>
          <w:lang w:val="hy-AM"/>
        </w:rPr>
        <w:t>Առաջին ատյանի դատարանը,</w:t>
      </w:r>
      <w:r w:rsidR="00285602" w:rsidRPr="00847ED0">
        <w:rPr>
          <w:rFonts w:ascii="GHEA Mariam" w:hAnsi="GHEA Mariam"/>
          <w:sz w:val="24"/>
          <w:szCs w:val="24"/>
          <w:shd w:val="clear" w:color="auto" w:fill="FFFFFF"/>
          <w:lang w:val="hy-AM"/>
        </w:rPr>
        <w:t xml:space="preserve"> 2023 թվականի </w:t>
      </w:r>
      <w:r w:rsidR="004103CC" w:rsidRPr="00847ED0">
        <w:rPr>
          <w:rFonts w:ascii="GHEA Mariam" w:hAnsi="GHEA Mariam"/>
          <w:sz w:val="24"/>
          <w:szCs w:val="24"/>
          <w:shd w:val="clear" w:color="auto" w:fill="FFFFFF"/>
          <w:lang w:val="hy-AM"/>
        </w:rPr>
        <w:t>ապրիլի</w:t>
      </w:r>
      <w:r w:rsidR="00285602" w:rsidRPr="00847ED0">
        <w:rPr>
          <w:rFonts w:ascii="GHEA Mariam" w:hAnsi="GHEA Mariam"/>
          <w:sz w:val="24"/>
          <w:szCs w:val="24"/>
          <w:shd w:val="clear" w:color="auto" w:fill="FFFFFF"/>
          <w:lang w:val="hy-AM"/>
        </w:rPr>
        <w:t xml:space="preserve"> </w:t>
      </w:r>
      <w:r w:rsidR="004103CC" w:rsidRPr="00847ED0">
        <w:rPr>
          <w:rFonts w:ascii="GHEA Mariam" w:hAnsi="GHEA Mariam"/>
          <w:sz w:val="24"/>
          <w:szCs w:val="24"/>
          <w:shd w:val="clear" w:color="auto" w:fill="FFFFFF"/>
          <w:lang w:val="hy-AM"/>
        </w:rPr>
        <w:t>6</w:t>
      </w:r>
      <w:r w:rsidR="00285602" w:rsidRPr="00847ED0">
        <w:rPr>
          <w:rFonts w:ascii="GHEA Mariam" w:hAnsi="GHEA Mariam"/>
          <w:sz w:val="24"/>
          <w:szCs w:val="24"/>
          <w:shd w:val="clear" w:color="auto" w:fill="FFFFFF"/>
          <w:lang w:val="hy-AM"/>
        </w:rPr>
        <w:t>-ին,</w:t>
      </w:r>
      <w:r w:rsidR="00202D5A" w:rsidRPr="00847ED0">
        <w:rPr>
          <w:rFonts w:ascii="GHEA Mariam" w:hAnsi="GHEA Mariam"/>
          <w:sz w:val="24"/>
          <w:szCs w:val="24"/>
          <w:shd w:val="clear" w:color="auto" w:fill="FFFFFF"/>
          <w:lang w:val="hy-AM"/>
        </w:rPr>
        <w:t xml:space="preserve"> </w:t>
      </w:r>
      <w:r w:rsidR="00C15E46" w:rsidRPr="00847ED0">
        <w:rPr>
          <w:rFonts w:ascii="GHEA Mariam" w:hAnsi="GHEA Mariam"/>
          <w:sz w:val="24"/>
          <w:szCs w:val="24"/>
          <w:shd w:val="clear" w:color="auto" w:fill="FFFFFF"/>
          <w:lang w:val="hy-AM"/>
        </w:rPr>
        <w:t>Է</w:t>
      </w:r>
      <w:r w:rsidR="00C15E46" w:rsidRPr="00847ED0">
        <w:rPr>
          <w:rFonts w:ascii="Cambria Math" w:hAnsi="Cambria Math" w:cs="Cambria Math"/>
          <w:sz w:val="24"/>
          <w:szCs w:val="24"/>
          <w:shd w:val="clear" w:color="auto" w:fill="FFFFFF"/>
          <w:lang w:val="hy-AM"/>
        </w:rPr>
        <w:t>․</w:t>
      </w:r>
      <w:r w:rsidR="00C15E46" w:rsidRPr="00847ED0">
        <w:rPr>
          <w:rFonts w:ascii="GHEA Mariam" w:hAnsi="GHEA Mariam"/>
          <w:sz w:val="24"/>
          <w:szCs w:val="24"/>
          <w:shd w:val="clear" w:color="auto" w:fill="FFFFFF"/>
          <w:lang w:val="hy-AM"/>
        </w:rPr>
        <w:t>Մալխասյանի նկատմամբ ՀՀ նախկին քրեական օրենսգրքի 178-րդ հոդվածի 2-րդ մասի 2-րդ կետով քրեական հետապնդումը դադարեցնելով և քրեական վարույթը կարճելով</w:t>
      </w:r>
      <w:r w:rsidR="00E76DF3" w:rsidRPr="00847ED0">
        <w:rPr>
          <w:rFonts w:ascii="GHEA Mariam" w:hAnsi="GHEA Mariam"/>
          <w:sz w:val="24"/>
          <w:szCs w:val="24"/>
          <w:shd w:val="clear" w:color="auto" w:fill="FFFFFF"/>
          <w:lang w:val="hy-AM"/>
        </w:rPr>
        <w:t>,</w:t>
      </w:r>
      <w:r w:rsidR="00016DFB" w:rsidRPr="00847ED0">
        <w:rPr>
          <w:rFonts w:ascii="GHEA Mariam" w:hAnsi="GHEA Mariam"/>
          <w:sz w:val="24"/>
          <w:szCs w:val="24"/>
          <w:shd w:val="clear" w:color="auto" w:fill="FFFFFF"/>
          <w:lang w:val="hy-AM"/>
        </w:rPr>
        <w:t xml:space="preserve"> </w:t>
      </w:r>
      <w:r w:rsidR="00202D5A" w:rsidRPr="00847ED0">
        <w:rPr>
          <w:rFonts w:ascii="GHEA Mariam" w:hAnsi="GHEA Mariam"/>
          <w:sz w:val="24"/>
          <w:szCs w:val="24"/>
          <w:shd w:val="clear" w:color="auto" w:fill="FFFFFF"/>
          <w:lang w:val="hy-AM"/>
        </w:rPr>
        <w:t xml:space="preserve">հանգել է ճիշտ </w:t>
      </w:r>
      <w:r w:rsidR="00202D5A" w:rsidRPr="00847ED0">
        <w:rPr>
          <w:rFonts w:ascii="GHEA Mariam" w:hAnsi="GHEA Mariam"/>
          <w:sz w:val="24"/>
          <w:szCs w:val="24"/>
          <w:shd w:val="clear" w:color="auto" w:fill="FFFFFF"/>
          <w:lang w:val="hy-AM"/>
        </w:rPr>
        <w:lastRenderedPageBreak/>
        <w:t xml:space="preserve">հետևության՝ իրավացիորեն փաստելով, որ </w:t>
      </w:r>
      <w:r w:rsidR="00016DFB" w:rsidRPr="00847ED0">
        <w:rPr>
          <w:rFonts w:ascii="GHEA Mariam" w:hAnsi="GHEA Mariam"/>
          <w:sz w:val="24"/>
          <w:szCs w:val="24"/>
          <w:shd w:val="clear" w:color="auto" w:fill="FFFFFF"/>
          <w:lang w:val="hy-AM"/>
        </w:rPr>
        <w:t>Է</w:t>
      </w:r>
      <w:r w:rsidR="00016DFB" w:rsidRPr="00847ED0">
        <w:rPr>
          <w:rFonts w:ascii="Cambria Math" w:hAnsi="Cambria Math" w:cs="Cambria Math"/>
          <w:sz w:val="24"/>
          <w:szCs w:val="24"/>
          <w:shd w:val="clear" w:color="auto" w:fill="FFFFFF"/>
          <w:lang w:val="hy-AM"/>
        </w:rPr>
        <w:t>․</w:t>
      </w:r>
      <w:r w:rsidR="00016DFB" w:rsidRPr="00847ED0">
        <w:rPr>
          <w:rFonts w:ascii="GHEA Mariam" w:hAnsi="GHEA Mariam"/>
          <w:sz w:val="24"/>
          <w:szCs w:val="24"/>
          <w:shd w:val="clear" w:color="auto" w:fill="FFFFFF"/>
          <w:lang w:val="hy-AM"/>
        </w:rPr>
        <w:t>Մալխասյանի</w:t>
      </w:r>
      <w:r w:rsidR="00E05F0C" w:rsidRPr="00847ED0">
        <w:rPr>
          <w:rFonts w:ascii="GHEA Mariam" w:hAnsi="GHEA Mariam"/>
          <w:sz w:val="24"/>
          <w:szCs w:val="24"/>
          <w:shd w:val="clear" w:color="auto" w:fill="FFFFFF"/>
          <w:lang w:val="hy-AM"/>
        </w:rPr>
        <w:t>ն</w:t>
      </w:r>
      <w:r w:rsidR="00016DFB" w:rsidRPr="00847ED0">
        <w:rPr>
          <w:rFonts w:ascii="GHEA Mariam" w:hAnsi="GHEA Mariam"/>
          <w:sz w:val="24"/>
          <w:szCs w:val="24"/>
          <w:shd w:val="clear" w:color="auto" w:fill="FFFFFF"/>
          <w:lang w:val="hy-AM"/>
        </w:rPr>
        <w:t xml:space="preserve"> </w:t>
      </w:r>
      <w:r w:rsidR="00B31D41" w:rsidRPr="00847ED0">
        <w:rPr>
          <w:rFonts w:ascii="GHEA Mariam" w:hAnsi="GHEA Mariam"/>
          <w:sz w:val="24"/>
          <w:szCs w:val="24"/>
          <w:shd w:val="clear" w:color="auto" w:fill="FFFFFF"/>
          <w:lang w:val="hy-AM"/>
        </w:rPr>
        <w:t>քրեական պատասխանատվության ենթարկելու</w:t>
      </w:r>
      <w:r w:rsidR="00E76DF3" w:rsidRPr="00847ED0">
        <w:rPr>
          <w:rFonts w:ascii="GHEA Mariam" w:hAnsi="GHEA Mariam"/>
          <w:sz w:val="24"/>
          <w:szCs w:val="24"/>
          <w:shd w:val="clear" w:color="auto" w:fill="FFFFFF"/>
          <w:lang w:val="hy-AM"/>
        </w:rPr>
        <w:t>՝</w:t>
      </w:r>
      <w:r w:rsidR="00B31D41" w:rsidRPr="00847ED0">
        <w:rPr>
          <w:rFonts w:ascii="GHEA Mariam" w:hAnsi="GHEA Mariam"/>
          <w:sz w:val="24"/>
          <w:szCs w:val="24"/>
          <w:shd w:val="clear" w:color="auto" w:fill="FFFFFF"/>
          <w:lang w:val="hy-AM"/>
        </w:rPr>
        <w:t xml:space="preserve"> </w:t>
      </w:r>
      <w:r w:rsidR="00E05F0C" w:rsidRPr="00847ED0">
        <w:rPr>
          <w:rFonts w:ascii="GHEA Mariam" w:hAnsi="GHEA Mariam"/>
          <w:sz w:val="24"/>
          <w:szCs w:val="24"/>
          <w:shd w:val="clear" w:color="auto" w:fill="FFFFFF"/>
          <w:lang w:val="hy-AM"/>
        </w:rPr>
        <w:t xml:space="preserve">ՀՀ նախկին քրեական օրենսգրքի 75-րդ հոդվածի 1-ին մասի 2-րդ կետով սահմանված </w:t>
      </w:r>
      <w:r w:rsidR="00B31D41" w:rsidRPr="00847ED0">
        <w:rPr>
          <w:rFonts w:ascii="GHEA Mariam" w:hAnsi="GHEA Mariam"/>
          <w:sz w:val="24"/>
          <w:szCs w:val="24"/>
          <w:shd w:val="clear" w:color="auto" w:fill="FFFFFF"/>
          <w:lang w:val="hy-AM"/>
        </w:rPr>
        <w:t>վաղեմության ժամկետ</w:t>
      </w:r>
      <w:r w:rsidR="00E05F0C" w:rsidRPr="00847ED0">
        <w:rPr>
          <w:rFonts w:ascii="GHEA Mariam" w:hAnsi="GHEA Mariam"/>
          <w:sz w:val="24"/>
          <w:szCs w:val="24"/>
          <w:shd w:val="clear" w:color="auto" w:fill="FFFFFF"/>
          <w:lang w:val="hy-AM"/>
        </w:rPr>
        <w:t>ը</w:t>
      </w:r>
      <w:r w:rsidR="00715F0A" w:rsidRPr="00847ED0">
        <w:rPr>
          <w:rFonts w:ascii="GHEA Mariam" w:hAnsi="GHEA Mariam"/>
          <w:sz w:val="24"/>
          <w:szCs w:val="24"/>
          <w:shd w:val="clear" w:color="auto" w:fill="FFFFFF"/>
          <w:lang w:val="hy-AM"/>
        </w:rPr>
        <w:t>,</w:t>
      </w:r>
      <w:r w:rsidR="00984328" w:rsidRPr="00847ED0">
        <w:rPr>
          <w:rFonts w:ascii="GHEA Mariam" w:hAnsi="GHEA Mariam"/>
          <w:lang w:val="hy-AM"/>
        </w:rPr>
        <w:t xml:space="preserve"> </w:t>
      </w:r>
      <w:r w:rsidR="00984328" w:rsidRPr="00847ED0">
        <w:rPr>
          <w:rFonts w:ascii="GHEA Mariam" w:hAnsi="GHEA Mariam"/>
          <w:sz w:val="24"/>
          <w:szCs w:val="24"/>
          <w:shd w:val="clear" w:color="auto" w:fill="FFFFFF"/>
          <w:lang w:val="hy-AM"/>
        </w:rPr>
        <w:t xml:space="preserve">ՀՀ գործող քրեական օրենսգրքի 106-րդ հոդվածի 2-րդ մասի հետադարձության </w:t>
      </w:r>
      <w:r w:rsidR="004F6ACA" w:rsidRPr="00847ED0">
        <w:rPr>
          <w:rFonts w:ascii="GHEA Mariam" w:hAnsi="GHEA Mariam"/>
          <w:sz w:val="24"/>
          <w:szCs w:val="24"/>
          <w:shd w:val="clear" w:color="auto" w:fill="FFFFFF"/>
          <w:lang w:val="hy-AM"/>
        </w:rPr>
        <w:t>կարգով</w:t>
      </w:r>
      <w:r w:rsidR="00984328" w:rsidRPr="00847ED0">
        <w:rPr>
          <w:rFonts w:ascii="GHEA Mariam" w:hAnsi="GHEA Mariam"/>
          <w:sz w:val="24"/>
          <w:szCs w:val="24"/>
          <w:shd w:val="clear" w:color="auto" w:fill="FFFFFF"/>
          <w:lang w:val="hy-AM"/>
        </w:rPr>
        <w:t xml:space="preserve"> </w:t>
      </w:r>
      <w:r w:rsidR="004F6ACA" w:rsidRPr="00847ED0">
        <w:rPr>
          <w:rFonts w:ascii="GHEA Mariam" w:hAnsi="GHEA Mariam"/>
          <w:sz w:val="24"/>
          <w:szCs w:val="24"/>
          <w:shd w:val="clear" w:color="auto" w:fill="FFFFFF"/>
          <w:lang w:val="hy-AM"/>
        </w:rPr>
        <w:t>կիրառ</w:t>
      </w:r>
      <w:r w:rsidR="00E76DF3" w:rsidRPr="00847ED0">
        <w:rPr>
          <w:rFonts w:ascii="GHEA Mariam" w:hAnsi="GHEA Mariam"/>
          <w:sz w:val="24"/>
          <w:szCs w:val="24"/>
          <w:shd w:val="clear" w:color="auto" w:fill="FFFFFF"/>
          <w:lang w:val="hy-AM"/>
        </w:rPr>
        <w:t>ելով</w:t>
      </w:r>
      <w:r w:rsidR="00715F0A" w:rsidRPr="00847ED0">
        <w:rPr>
          <w:rFonts w:ascii="GHEA Mariam" w:hAnsi="GHEA Mariam"/>
          <w:sz w:val="24"/>
          <w:szCs w:val="24"/>
          <w:shd w:val="clear" w:color="auto" w:fill="FFFFFF"/>
          <w:lang w:val="hy-AM"/>
        </w:rPr>
        <w:t>,</w:t>
      </w:r>
      <w:r w:rsidR="004F6ACA" w:rsidRPr="00847ED0">
        <w:rPr>
          <w:rFonts w:ascii="GHEA Mariam" w:hAnsi="GHEA Mariam"/>
          <w:sz w:val="24"/>
          <w:szCs w:val="24"/>
          <w:shd w:val="clear" w:color="auto" w:fill="FFFFFF"/>
          <w:lang w:val="hy-AM"/>
        </w:rPr>
        <w:t xml:space="preserve"> ենթակա է կրճատման մեկ երրորդի չափով։</w:t>
      </w:r>
      <w:r w:rsidR="00307C3C" w:rsidRPr="00847ED0">
        <w:rPr>
          <w:rFonts w:ascii="GHEA Mariam" w:hAnsi="GHEA Mariam"/>
          <w:sz w:val="24"/>
          <w:szCs w:val="24"/>
          <w:shd w:val="clear" w:color="auto" w:fill="FFFFFF"/>
          <w:lang w:val="hy-AM"/>
        </w:rPr>
        <w:t xml:space="preserve"> Միևնույն ժամանակ, </w:t>
      </w:r>
      <w:r w:rsidR="00715F0A" w:rsidRPr="00847ED0">
        <w:rPr>
          <w:rFonts w:ascii="GHEA Mariam" w:hAnsi="GHEA Mariam"/>
          <w:sz w:val="24"/>
          <w:szCs w:val="24"/>
          <w:shd w:val="clear" w:color="auto" w:fill="FFFFFF"/>
          <w:lang w:val="hy-AM"/>
        </w:rPr>
        <w:t>անընդունելի համարելով</w:t>
      </w:r>
      <w:r w:rsidR="00307C3C" w:rsidRPr="00847ED0">
        <w:rPr>
          <w:rFonts w:ascii="GHEA Mariam" w:hAnsi="GHEA Mariam"/>
          <w:sz w:val="24"/>
          <w:szCs w:val="24"/>
          <w:shd w:val="clear" w:color="auto" w:fill="FFFFFF"/>
          <w:lang w:val="hy-AM"/>
        </w:rPr>
        <w:t xml:space="preserve"> Առաջին ատյանի դատարանի </w:t>
      </w:r>
      <w:r w:rsidR="00346086" w:rsidRPr="00847ED0">
        <w:rPr>
          <w:rFonts w:ascii="GHEA Mariam" w:hAnsi="GHEA Mariam"/>
          <w:sz w:val="24"/>
          <w:szCs w:val="24"/>
          <w:shd w:val="clear" w:color="auto" w:fill="FFFFFF"/>
          <w:lang w:val="hy-AM"/>
        </w:rPr>
        <w:t>մոտեց</w:t>
      </w:r>
      <w:r w:rsidR="00E76DF3" w:rsidRPr="00847ED0">
        <w:rPr>
          <w:rFonts w:ascii="GHEA Mariam" w:hAnsi="GHEA Mariam"/>
          <w:sz w:val="24"/>
          <w:szCs w:val="24"/>
          <w:shd w:val="clear" w:color="auto" w:fill="FFFFFF"/>
          <w:lang w:val="hy-AM"/>
        </w:rPr>
        <w:t>ում</w:t>
      </w:r>
      <w:r w:rsidR="002872DE" w:rsidRPr="00847ED0">
        <w:rPr>
          <w:rFonts w:ascii="GHEA Mariam" w:hAnsi="GHEA Mariam"/>
          <w:sz w:val="24"/>
          <w:szCs w:val="24"/>
          <w:shd w:val="clear" w:color="auto" w:fill="FFFFFF"/>
          <w:lang w:val="hy-AM"/>
        </w:rPr>
        <w:t>ն առ այն</w:t>
      </w:r>
      <w:r w:rsidR="00307C3C" w:rsidRPr="00847ED0">
        <w:rPr>
          <w:rFonts w:ascii="GHEA Mariam" w:hAnsi="GHEA Mariam"/>
          <w:sz w:val="24"/>
          <w:szCs w:val="24"/>
          <w:shd w:val="clear" w:color="auto" w:fill="FFFFFF"/>
          <w:lang w:val="hy-AM"/>
        </w:rPr>
        <w:t>, որ</w:t>
      </w:r>
      <w:r w:rsidR="00346086" w:rsidRPr="00847ED0">
        <w:rPr>
          <w:rFonts w:ascii="GHEA Mariam" w:hAnsi="GHEA Mariam"/>
          <w:sz w:val="24"/>
          <w:szCs w:val="24"/>
          <w:shd w:val="clear" w:color="auto" w:fill="FFFFFF"/>
          <w:lang w:val="hy-AM"/>
        </w:rPr>
        <w:t xml:space="preserve"> ՀՀ գործող քրեական օրենսգրքի հիշյալ նորմին </w:t>
      </w:r>
      <w:r w:rsidR="00ED1234" w:rsidRPr="00847ED0">
        <w:rPr>
          <w:rFonts w:ascii="GHEA Mariam" w:hAnsi="GHEA Mariam"/>
          <w:sz w:val="24"/>
          <w:szCs w:val="24"/>
          <w:shd w:val="clear" w:color="auto" w:fill="FFFFFF"/>
          <w:lang w:val="hy-AM"/>
        </w:rPr>
        <w:t>պետք է հետադարձ ուժ տրվի ՀՀ նախկին քրեական օրենսգրքի 13-րդ հոդվածի հիման վրա,</w:t>
      </w:r>
      <w:r w:rsidR="002D172C" w:rsidRPr="00847ED0">
        <w:rPr>
          <w:rFonts w:ascii="GHEA Mariam" w:hAnsi="GHEA Mariam"/>
          <w:sz w:val="24"/>
          <w:szCs w:val="24"/>
          <w:shd w:val="clear" w:color="auto" w:fill="FFFFFF"/>
          <w:lang w:val="hy-AM"/>
        </w:rPr>
        <w:t xml:space="preserve"> </w:t>
      </w:r>
      <w:r w:rsidR="00715F0A" w:rsidRPr="00847ED0">
        <w:rPr>
          <w:rFonts w:ascii="GHEA Mariam" w:hAnsi="GHEA Mariam"/>
          <w:sz w:val="24"/>
          <w:szCs w:val="24"/>
          <w:shd w:val="clear" w:color="auto" w:fill="FFFFFF"/>
          <w:lang w:val="hy-AM"/>
        </w:rPr>
        <w:t xml:space="preserve">Վճռաբեկ դատարանը </w:t>
      </w:r>
      <w:r w:rsidR="00ED1234" w:rsidRPr="00847ED0">
        <w:rPr>
          <w:rFonts w:ascii="GHEA Mariam" w:hAnsi="GHEA Mariam"/>
          <w:sz w:val="24"/>
          <w:szCs w:val="24"/>
          <w:shd w:val="clear" w:color="auto" w:fill="FFFFFF"/>
          <w:lang w:val="hy-AM"/>
        </w:rPr>
        <w:t>կրկնում</w:t>
      </w:r>
      <w:r w:rsidR="000C6610" w:rsidRPr="00847ED0">
        <w:rPr>
          <w:rFonts w:ascii="GHEA Mariam" w:hAnsi="GHEA Mariam"/>
          <w:sz w:val="24"/>
          <w:szCs w:val="24"/>
          <w:shd w:val="clear" w:color="auto" w:fill="FFFFFF"/>
          <w:lang w:val="hy-AM"/>
        </w:rPr>
        <w:t xml:space="preserve"> է</w:t>
      </w:r>
      <w:r w:rsidR="00ED1234" w:rsidRPr="00847ED0">
        <w:rPr>
          <w:rFonts w:ascii="GHEA Mariam" w:hAnsi="GHEA Mariam"/>
          <w:sz w:val="24"/>
          <w:szCs w:val="24"/>
          <w:shd w:val="clear" w:color="auto" w:fill="FFFFFF"/>
          <w:lang w:val="hy-AM"/>
        </w:rPr>
        <w:t xml:space="preserve">, որ </w:t>
      </w:r>
      <w:r w:rsidR="003D7394" w:rsidRPr="00847ED0">
        <w:rPr>
          <w:rFonts w:ascii="GHEA Mariam" w:hAnsi="GHEA Mariam"/>
          <w:sz w:val="24"/>
          <w:szCs w:val="24"/>
          <w:shd w:val="clear" w:color="auto" w:fill="FFFFFF"/>
          <w:lang w:val="hy-AM"/>
        </w:rPr>
        <w:t xml:space="preserve">քրեական օրենսդրության հետադարձությունը սահմանող նորմը քրեական օրենսգրքի գործողության ընդհանուր կանոն է, որն անմիջականորեն սկսում է գործել քրեական օրենսգիրքը գործողության մեջ դնելու պահից՝ անկախ այն հանգամանքից՝ </w:t>
      </w:r>
      <w:r w:rsidR="00E84417" w:rsidRPr="00847ED0">
        <w:rPr>
          <w:rFonts w:ascii="GHEA Mariam" w:hAnsi="GHEA Mariam"/>
          <w:sz w:val="24"/>
          <w:szCs w:val="24"/>
          <w:shd w:val="clear" w:color="auto" w:fill="FFFFFF"/>
          <w:lang w:val="hy-AM"/>
        </w:rPr>
        <w:t>համապատասխան</w:t>
      </w:r>
      <w:r w:rsidR="003D7394" w:rsidRPr="00847ED0">
        <w:rPr>
          <w:rFonts w:ascii="GHEA Mariam" w:hAnsi="GHEA Mariam"/>
          <w:sz w:val="24"/>
          <w:szCs w:val="24"/>
          <w:shd w:val="clear" w:color="auto" w:fill="FFFFFF"/>
          <w:lang w:val="hy-AM"/>
        </w:rPr>
        <w:t xml:space="preserve"> կանոնը նախկին քրեական օրենսդրության համեմատ խստացվել, թե մեղմացվել է</w:t>
      </w:r>
      <w:r w:rsidR="007A7C9F" w:rsidRPr="00847ED0">
        <w:rPr>
          <w:rStyle w:val="FootnoteReference"/>
          <w:rFonts w:ascii="GHEA Mariam" w:hAnsi="GHEA Mariam"/>
          <w:sz w:val="24"/>
          <w:szCs w:val="24"/>
          <w:shd w:val="clear" w:color="auto" w:fill="FFFFFF"/>
          <w:lang w:val="hy-AM"/>
        </w:rPr>
        <w:footnoteReference w:id="14"/>
      </w:r>
      <w:r w:rsidR="003D7394" w:rsidRPr="00847ED0">
        <w:rPr>
          <w:rFonts w:ascii="GHEA Mariam" w:hAnsi="GHEA Mariam"/>
          <w:sz w:val="24"/>
          <w:szCs w:val="24"/>
          <w:shd w:val="clear" w:color="auto" w:fill="FFFFFF"/>
          <w:lang w:val="hy-AM"/>
        </w:rPr>
        <w:t>։</w:t>
      </w:r>
    </w:p>
    <w:p w14:paraId="50248B95" w14:textId="04737728" w:rsidR="00006EBB" w:rsidRPr="00847ED0" w:rsidRDefault="00B157F9" w:rsidP="00DB5D14">
      <w:pPr>
        <w:pBdr>
          <w:top w:val="nil"/>
          <w:left w:val="nil"/>
          <w:bottom w:val="nil"/>
          <w:right w:val="nil"/>
          <w:between w:val="nil"/>
        </w:pBdr>
        <w:spacing w:line="360" w:lineRule="auto"/>
        <w:ind w:leftChars="0" w:left="-2" w:firstLineChars="0" w:firstLine="567"/>
        <w:jc w:val="both"/>
        <w:rPr>
          <w:rFonts w:ascii="GHEA Mariam" w:hAnsi="GHEA Mariam"/>
          <w:sz w:val="24"/>
          <w:szCs w:val="24"/>
          <w:shd w:val="clear" w:color="auto" w:fill="FFFFFF"/>
          <w:lang w:val="hy-AM"/>
        </w:rPr>
      </w:pPr>
      <w:r w:rsidRPr="00847ED0">
        <w:rPr>
          <w:rFonts w:ascii="GHEA Mariam" w:hAnsi="GHEA Mariam"/>
          <w:sz w:val="24"/>
          <w:szCs w:val="24"/>
          <w:shd w:val="clear" w:color="auto" w:fill="FFFFFF"/>
          <w:lang w:val="hy-AM"/>
        </w:rPr>
        <w:t>Ինչ վերաբերում է</w:t>
      </w:r>
      <w:r w:rsidR="000C6610" w:rsidRPr="00847ED0">
        <w:rPr>
          <w:rFonts w:ascii="GHEA Mariam" w:hAnsi="GHEA Mariam"/>
          <w:sz w:val="24"/>
          <w:szCs w:val="24"/>
          <w:shd w:val="clear" w:color="auto" w:fill="FFFFFF"/>
          <w:lang w:val="hy-AM"/>
        </w:rPr>
        <w:t xml:space="preserve"> </w:t>
      </w:r>
      <w:r w:rsidRPr="00847ED0">
        <w:rPr>
          <w:rFonts w:ascii="GHEA Mariam" w:hAnsi="GHEA Mariam"/>
          <w:sz w:val="24"/>
          <w:szCs w:val="24"/>
          <w:shd w:val="clear" w:color="auto" w:fill="FFFFFF"/>
          <w:lang w:val="hy-AM"/>
        </w:rPr>
        <w:t xml:space="preserve">Առաջին ատյանի դատարանի որոշման բեկանման հիմքում դրված </w:t>
      </w:r>
      <w:r w:rsidR="00715F0A" w:rsidRPr="00847ED0">
        <w:rPr>
          <w:rFonts w:ascii="GHEA Mariam" w:hAnsi="GHEA Mariam"/>
          <w:sz w:val="24"/>
          <w:szCs w:val="24"/>
          <w:shd w:val="clear" w:color="auto" w:fill="FFFFFF"/>
          <w:lang w:val="hy-AM"/>
        </w:rPr>
        <w:t xml:space="preserve">Վերաքննիչ դատարանի </w:t>
      </w:r>
      <w:r w:rsidRPr="00847ED0">
        <w:rPr>
          <w:rFonts w:ascii="GHEA Mariam" w:hAnsi="GHEA Mariam"/>
          <w:sz w:val="24"/>
          <w:szCs w:val="24"/>
          <w:shd w:val="clear" w:color="auto" w:fill="FFFFFF"/>
          <w:lang w:val="hy-AM"/>
        </w:rPr>
        <w:t xml:space="preserve">փաստարկին, ապա </w:t>
      </w:r>
      <w:r w:rsidR="004A4980" w:rsidRPr="00847ED0">
        <w:rPr>
          <w:rFonts w:ascii="GHEA Mariam" w:hAnsi="GHEA Mariam"/>
          <w:sz w:val="24"/>
          <w:szCs w:val="24"/>
          <w:shd w:val="clear" w:color="auto" w:fill="FFFFFF"/>
          <w:lang w:val="hy-AM"/>
        </w:rPr>
        <w:t xml:space="preserve">սույն վարույթով </w:t>
      </w:r>
      <w:r w:rsidR="009B0E5D" w:rsidRPr="00847ED0">
        <w:rPr>
          <w:rFonts w:ascii="GHEA Mariam" w:hAnsi="GHEA Mariam"/>
          <w:sz w:val="24"/>
          <w:szCs w:val="24"/>
          <w:shd w:val="clear" w:color="auto" w:fill="FFFFFF"/>
          <w:lang w:val="hy-AM"/>
        </w:rPr>
        <w:t xml:space="preserve">այն </w:t>
      </w:r>
      <w:r w:rsidR="004A4980" w:rsidRPr="00847ED0">
        <w:rPr>
          <w:rFonts w:ascii="GHEA Mariam" w:hAnsi="GHEA Mariam"/>
          <w:sz w:val="24"/>
          <w:szCs w:val="24"/>
          <w:shd w:val="clear" w:color="auto" w:fill="FFFFFF"/>
          <w:lang w:val="hy-AM"/>
        </w:rPr>
        <w:t>ընդունելի չէ</w:t>
      </w:r>
      <w:r w:rsidR="002E6B07" w:rsidRPr="00847ED0">
        <w:rPr>
          <w:rFonts w:ascii="GHEA Mariam" w:hAnsi="GHEA Mariam"/>
          <w:sz w:val="24"/>
          <w:szCs w:val="24"/>
          <w:shd w:val="clear" w:color="auto" w:fill="FFFFFF"/>
          <w:lang w:val="hy-AM"/>
        </w:rPr>
        <w:t>՝</w:t>
      </w:r>
      <w:r w:rsidR="004A4980" w:rsidRPr="00847ED0">
        <w:rPr>
          <w:rFonts w:ascii="GHEA Mariam" w:hAnsi="GHEA Mariam"/>
          <w:sz w:val="24"/>
          <w:szCs w:val="24"/>
          <w:shd w:val="clear" w:color="auto" w:fill="FFFFFF"/>
          <w:lang w:val="hy-AM"/>
        </w:rPr>
        <w:t xml:space="preserve"> հիմք ընդունելով </w:t>
      </w:r>
      <w:r w:rsidR="004A4980" w:rsidRPr="00847ED0">
        <w:rPr>
          <w:rFonts w:ascii="GHEA Mariam" w:hAnsi="GHEA Mariam"/>
          <w:i/>
          <w:iCs/>
          <w:sz w:val="24"/>
          <w:szCs w:val="24"/>
          <w:shd w:val="clear" w:color="auto" w:fill="FFFFFF"/>
          <w:lang w:val="hy-AM"/>
        </w:rPr>
        <w:t>Միշա Մուրադյանի</w:t>
      </w:r>
      <w:r w:rsidR="004A4980" w:rsidRPr="00847ED0">
        <w:rPr>
          <w:rFonts w:ascii="GHEA Mariam" w:hAnsi="GHEA Mariam"/>
          <w:sz w:val="24"/>
          <w:szCs w:val="24"/>
          <w:shd w:val="clear" w:color="auto" w:fill="FFFFFF"/>
          <w:lang w:val="hy-AM"/>
        </w:rPr>
        <w:t xml:space="preserve"> գործով </w:t>
      </w:r>
      <w:r w:rsidR="00E84417" w:rsidRPr="00847ED0">
        <w:rPr>
          <w:rFonts w:ascii="GHEA Mariam" w:hAnsi="GHEA Mariam"/>
          <w:sz w:val="24"/>
          <w:szCs w:val="24"/>
          <w:shd w:val="clear" w:color="auto" w:fill="FFFFFF"/>
          <w:lang w:val="hy-AM"/>
        </w:rPr>
        <w:t xml:space="preserve">և </w:t>
      </w:r>
      <w:r w:rsidR="002E6B07" w:rsidRPr="00847ED0">
        <w:rPr>
          <w:rFonts w:ascii="GHEA Mariam" w:hAnsi="GHEA Mariam"/>
          <w:sz w:val="24"/>
          <w:szCs w:val="24"/>
          <w:shd w:val="clear" w:color="auto" w:fill="FFFFFF"/>
          <w:lang w:val="hy-AM"/>
        </w:rPr>
        <w:t>ս</w:t>
      </w:r>
      <w:r w:rsidR="00E84417" w:rsidRPr="00847ED0">
        <w:rPr>
          <w:rFonts w:ascii="GHEA Mariam" w:hAnsi="GHEA Mariam"/>
          <w:sz w:val="24"/>
          <w:szCs w:val="24"/>
          <w:shd w:val="clear" w:color="auto" w:fill="FFFFFF"/>
          <w:lang w:val="hy-AM"/>
        </w:rPr>
        <w:t xml:space="preserve">ույն որոշմամբ </w:t>
      </w:r>
      <w:r w:rsidR="004A4980" w:rsidRPr="00847ED0">
        <w:rPr>
          <w:rFonts w:ascii="GHEA Mariam" w:hAnsi="GHEA Mariam"/>
          <w:sz w:val="24"/>
          <w:szCs w:val="24"/>
          <w:shd w:val="clear" w:color="auto" w:fill="FFFFFF"/>
          <w:lang w:val="hy-AM"/>
        </w:rPr>
        <w:t>արտահայտած իրավական դիրքորոշումները</w:t>
      </w:r>
      <w:r w:rsidR="004A4980" w:rsidRPr="00847ED0">
        <w:rPr>
          <w:rStyle w:val="FootnoteReference"/>
          <w:rFonts w:ascii="GHEA Mariam" w:hAnsi="GHEA Mariam"/>
          <w:sz w:val="24"/>
          <w:szCs w:val="24"/>
          <w:shd w:val="clear" w:color="auto" w:fill="FFFFFF"/>
          <w:lang w:val="hy-AM"/>
        </w:rPr>
        <w:footnoteReference w:id="15"/>
      </w:r>
      <w:r w:rsidR="004A4980" w:rsidRPr="00847ED0">
        <w:rPr>
          <w:rFonts w:ascii="GHEA Mariam" w:hAnsi="GHEA Mariam"/>
          <w:sz w:val="24"/>
          <w:szCs w:val="24"/>
          <w:shd w:val="clear" w:color="auto" w:fill="FFFFFF"/>
          <w:lang w:val="hy-AM"/>
        </w:rPr>
        <w:t>։</w:t>
      </w:r>
    </w:p>
    <w:p w14:paraId="48C45973" w14:textId="3E601538" w:rsidR="003B59C7" w:rsidRPr="00847ED0" w:rsidRDefault="00B06141"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1</w:t>
      </w:r>
      <w:r w:rsidR="002E6B07" w:rsidRPr="00847ED0">
        <w:rPr>
          <w:rFonts w:ascii="GHEA Mariam" w:eastAsia="GHEA Mariam" w:hAnsi="GHEA Mariam" w:cs="GHEA Mariam"/>
          <w:sz w:val="24"/>
          <w:szCs w:val="24"/>
          <w:lang w:val="hy-AM"/>
        </w:rPr>
        <w:t>5</w:t>
      </w:r>
      <w:r w:rsidRPr="00847ED0">
        <w:rPr>
          <w:rFonts w:ascii="Cambria Math" w:eastAsia="GHEA Mariam" w:hAnsi="Cambria Math" w:cs="Cambria Math"/>
          <w:sz w:val="24"/>
          <w:szCs w:val="24"/>
          <w:lang w:val="hy-AM"/>
        </w:rPr>
        <w:t>․</w:t>
      </w:r>
      <w:r w:rsidRPr="00847ED0">
        <w:rPr>
          <w:rFonts w:ascii="GHEA Mariam" w:eastAsia="GHEA Mariam" w:hAnsi="GHEA Mariam" w:cs="GHEA Mariam"/>
          <w:sz w:val="24"/>
          <w:szCs w:val="24"/>
          <w:lang w:val="hy-AM"/>
        </w:rPr>
        <w:t xml:space="preserve"> </w:t>
      </w:r>
      <w:r w:rsidR="00BE7B0D" w:rsidRPr="00847ED0">
        <w:rPr>
          <w:rFonts w:ascii="GHEA Mariam" w:eastAsia="GHEA Mariam" w:hAnsi="GHEA Mariam" w:cs="GHEA Mariam"/>
          <w:sz w:val="24"/>
          <w:szCs w:val="24"/>
          <w:lang w:val="hy-AM"/>
        </w:rPr>
        <w:t>Ամփոփելով վերոգրյալը՝ Վճռաբեկ դատարանն արձանագրում է, որ սույն վարույթով Վերաքննիչ դատարանը</w:t>
      </w:r>
      <w:r w:rsidR="003B59C7" w:rsidRPr="00847ED0">
        <w:rPr>
          <w:rFonts w:ascii="GHEA Mariam" w:eastAsia="GHEA Mariam" w:hAnsi="GHEA Mariam" w:cs="GHEA Mariam"/>
          <w:sz w:val="24"/>
          <w:szCs w:val="24"/>
          <w:lang w:val="hy-AM"/>
        </w:rPr>
        <w:t xml:space="preserve">, դատական ակտ կայացնելիս, </w:t>
      </w:r>
      <w:r w:rsidR="00BE7B0D" w:rsidRPr="00847ED0">
        <w:rPr>
          <w:rFonts w:ascii="GHEA Mariam" w:eastAsia="GHEA Mariam" w:hAnsi="GHEA Mariam" w:cs="GHEA Mariam"/>
          <w:sz w:val="24"/>
          <w:szCs w:val="24"/>
          <w:lang w:val="hy-AM"/>
        </w:rPr>
        <w:t xml:space="preserve">թույլ է տվել նյութական օրենքի խախտում, այն է` </w:t>
      </w:r>
      <w:r w:rsidR="003B59C7" w:rsidRPr="00847ED0">
        <w:rPr>
          <w:rFonts w:ascii="GHEA Mariam" w:eastAsia="GHEA Mariam" w:hAnsi="GHEA Mariam" w:cs="GHEA Mariam"/>
          <w:sz w:val="24"/>
          <w:szCs w:val="24"/>
          <w:lang w:val="hy-AM"/>
        </w:rPr>
        <w:t>չի կիրառել 2021 թվականի մայիսի 5-ին ընդունված ՀՀ քրեական օրենսգրքի 106-րդ հոդված</w:t>
      </w:r>
      <w:r w:rsidR="00FA433C" w:rsidRPr="00847ED0">
        <w:rPr>
          <w:rFonts w:ascii="GHEA Mariam" w:eastAsia="GHEA Mariam" w:hAnsi="GHEA Mariam" w:cs="GHEA Mariam"/>
          <w:sz w:val="24"/>
          <w:szCs w:val="24"/>
          <w:lang w:val="hy-AM"/>
        </w:rPr>
        <w:t>ի 2-րդ մաս</w:t>
      </w:r>
      <w:r w:rsidR="003B59C7" w:rsidRPr="00847ED0">
        <w:rPr>
          <w:rFonts w:ascii="GHEA Mariam" w:eastAsia="GHEA Mariam" w:hAnsi="GHEA Mariam" w:cs="GHEA Mariam"/>
          <w:sz w:val="24"/>
          <w:szCs w:val="24"/>
          <w:lang w:val="hy-AM"/>
        </w:rPr>
        <w:t>ը, որը սույն վարույթով ենթակա էր կիրառման, ինչը, համաձայն ՀՀ քրեական դատավարության օրենսգրքի 3</w:t>
      </w:r>
      <w:r w:rsidR="0099290F" w:rsidRPr="00847ED0">
        <w:rPr>
          <w:rFonts w:ascii="GHEA Mariam" w:eastAsia="GHEA Mariam" w:hAnsi="GHEA Mariam" w:cs="GHEA Mariam"/>
          <w:sz w:val="24"/>
          <w:szCs w:val="24"/>
          <w:lang w:val="hy-AM"/>
        </w:rPr>
        <w:t>87</w:t>
      </w:r>
      <w:r w:rsidR="003B59C7" w:rsidRPr="00847ED0">
        <w:rPr>
          <w:rFonts w:ascii="GHEA Mariam" w:eastAsia="GHEA Mariam" w:hAnsi="GHEA Mariam" w:cs="GHEA Mariam"/>
          <w:sz w:val="24"/>
          <w:szCs w:val="24"/>
          <w:lang w:val="hy-AM"/>
        </w:rPr>
        <w:t xml:space="preserve">-րդ հոդվածի, հիմք է Վերաքննիչ դատարանի` 2023 թվականի </w:t>
      </w:r>
      <w:r w:rsidR="00FA433C" w:rsidRPr="00847ED0">
        <w:rPr>
          <w:rFonts w:ascii="GHEA Mariam" w:eastAsia="GHEA Mariam" w:hAnsi="GHEA Mariam" w:cs="GHEA Mariam"/>
          <w:sz w:val="24"/>
          <w:szCs w:val="24"/>
          <w:lang w:val="hy-AM"/>
        </w:rPr>
        <w:t>հուլիսի</w:t>
      </w:r>
      <w:r w:rsidR="003B59C7" w:rsidRPr="00847ED0">
        <w:rPr>
          <w:rFonts w:ascii="GHEA Mariam" w:eastAsia="GHEA Mariam" w:hAnsi="GHEA Mariam" w:cs="GHEA Mariam"/>
          <w:sz w:val="24"/>
          <w:szCs w:val="24"/>
          <w:lang w:val="hy-AM"/>
        </w:rPr>
        <w:t xml:space="preserve"> </w:t>
      </w:r>
      <w:r w:rsidR="00FA433C" w:rsidRPr="00847ED0">
        <w:rPr>
          <w:rFonts w:ascii="GHEA Mariam" w:eastAsia="GHEA Mariam" w:hAnsi="GHEA Mariam" w:cs="GHEA Mariam"/>
          <w:sz w:val="24"/>
          <w:szCs w:val="24"/>
          <w:lang w:val="hy-AM"/>
        </w:rPr>
        <w:t>14</w:t>
      </w:r>
      <w:r w:rsidR="003B59C7" w:rsidRPr="00847ED0">
        <w:rPr>
          <w:rFonts w:ascii="GHEA Mariam" w:eastAsia="GHEA Mariam" w:hAnsi="GHEA Mariam" w:cs="GHEA Mariam"/>
          <w:sz w:val="24"/>
          <w:szCs w:val="24"/>
          <w:lang w:val="hy-AM"/>
        </w:rPr>
        <w:t>-ի դատական ակտը բեկանելու համար:</w:t>
      </w:r>
    </w:p>
    <w:p w14:paraId="54B4B13E" w14:textId="459B553F" w:rsidR="00242E41" w:rsidRPr="00847ED0" w:rsidRDefault="00242E41" w:rsidP="00DB5D1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 xml:space="preserve">Միևնույն ժամանակ, Վճռաբեկ դատարանը </w:t>
      </w:r>
      <w:r w:rsidR="00023497" w:rsidRPr="00847ED0">
        <w:rPr>
          <w:rFonts w:ascii="GHEA Mariam" w:eastAsia="GHEA Mariam" w:hAnsi="GHEA Mariam" w:cs="GHEA Mariam"/>
          <w:sz w:val="24"/>
          <w:szCs w:val="24"/>
          <w:lang w:val="hy-AM"/>
        </w:rPr>
        <w:t>փաստում</w:t>
      </w:r>
      <w:r w:rsidRPr="00847ED0">
        <w:rPr>
          <w:rFonts w:ascii="GHEA Mariam" w:eastAsia="GHEA Mariam" w:hAnsi="GHEA Mariam" w:cs="GHEA Mariam"/>
          <w:sz w:val="24"/>
          <w:szCs w:val="24"/>
          <w:lang w:val="hy-AM"/>
        </w:rPr>
        <w:t xml:space="preserve"> է, որ </w:t>
      </w:r>
      <w:r w:rsidR="00AB30C2" w:rsidRPr="00847ED0">
        <w:rPr>
          <w:rFonts w:ascii="GHEA Mariam" w:eastAsia="GHEA Mariam" w:hAnsi="GHEA Mariam" w:cs="GHEA Mariam"/>
          <w:sz w:val="24"/>
          <w:szCs w:val="24"/>
          <w:lang w:val="hy-AM"/>
        </w:rPr>
        <w:t xml:space="preserve">2021 թվականի մայիսի 5-ին ընդունված ՀՀ քրեական օրենսգրքի 106-րդ հոդվածի 2-րդ մասի կիրառմամբ </w:t>
      </w:r>
      <w:r w:rsidR="005122BF" w:rsidRPr="00847ED0">
        <w:rPr>
          <w:rFonts w:ascii="GHEA Mariam" w:eastAsia="GHEA Mariam" w:hAnsi="GHEA Mariam" w:cs="GHEA Mariam"/>
          <w:sz w:val="24"/>
          <w:szCs w:val="24"/>
          <w:lang w:val="hy-AM"/>
        </w:rPr>
        <w:t xml:space="preserve">2003 թվականի ապրիլի 18-ին ընդունված </w:t>
      </w:r>
      <w:r w:rsidR="00AB30C2" w:rsidRPr="00847ED0">
        <w:rPr>
          <w:rFonts w:ascii="GHEA Mariam" w:hAnsi="GHEA Mariam"/>
          <w:sz w:val="24"/>
          <w:szCs w:val="24"/>
          <w:shd w:val="clear" w:color="auto" w:fill="FFFFFF"/>
          <w:lang w:val="hy-AM"/>
        </w:rPr>
        <w:t xml:space="preserve">ՀՀ քրեական օրենսգրքի 75-րդ </w:t>
      </w:r>
      <w:r w:rsidR="00AB30C2" w:rsidRPr="00847ED0">
        <w:rPr>
          <w:rFonts w:ascii="GHEA Mariam" w:hAnsi="GHEA Mariam"/>
          <w:sz w:val="24"/>
          <w:szCs w:val="24"/>
          <w:shd w:val="clear" w:color="auto" w:fill="FFFFFF"/>
          <w:lang w:val="hy-AM"/>
        </w:rPr>
        <w:lastRenderedPageBreak/>
        <w:t>հոդվածի 1-ին մասի 2-րդ կետով նախատեսված քրեական պատասխանատվության ենթարկելու վաղեմության ժամկետը</w:t>
      </w:r>
      <w:r w:rsidR="005122BF" w:rsidRPr="00847ED0">
        <w:rPr>
          <w:rFonts w:ascii="GHEA Mariam" w:hAnsi="GHEA Mariam"/>
          <w:sz w:val="24"/>
          <w:szCs w:val="24"/>
          <w:shd w:val="clear" w:color="auto" w:fill="FFFFFF"/>
          <w:lang w:val="hy-AM"/>
        </w:rPr>
        <w:t xml:space="preserve"> </w:t>
      </w:r>
      <w:r w:rsidR="00B77A60" w:rsidRPr="00847ED0">
        <w:rPr>
          <w:rFonts w:ascii="GHEA Mariam" w:hAnsi="GHEA Mariam"/>
          <w:sz w:val="24"/>
          <w:szCs w:val="24"/>
          <w:shd w:val="clear" w:color="auto" w:fill="FFFFFF"/>
          <w:lang w:val="hy-AM"/>
        </w:rPr>
        <w:t xml:space="preserve">մեկ երրորդի չափով </w:t>
      </w:r>
      <w:r w:rsidR="005122BF" w:rsidRPr="00847ED0">
        <w:rPr>
          <w:rFonts w:ascii="GHEA Mariam" w:hAnsi="GHEA Mariam"/>
          <w:sz w:val="24"/>
          <w:szCs w:val="24"/>
          <w:shd w:val="clear" w:color="auto" w:fill="FFFFFF"/>
          <w:lang w:val="hy-AM"/>
        </w:rPr>
        <w:t xml:space="preserve">կրճատելով </w:t>
      </w:r>
      <w:r w:rsidR="00F822D2" w:rsidRPr="00847ED0">
        <w:rPr>
          <w:rFonts w:ascii="GHEA Mariam" w:hAnsi="GHEA Mariam"/>
          <w:sz w:val="24"/>
          <w:szCs w:val="24"/>
          <w:shd w:val="clear" w:color="auto" w:fill="FFFFFF"/>
          <w:lang w:val="hy-AM"/>
        </w:rPr>
        <w:t xml:space="preserve">Առաջին ատյանի դատարանը </w:t>
      </w:r>
      <w:r w:rsidR="005122BF" w:rsidRPr="00847ED0">
        <w:rPr>
          <w:rFonts w:ascii="GHEA Mariam" w:hAnsi="GHEA Mariam"/>
          <w:sz w:val="24"/>
          <w:szCs w:val="24"/>
          <w:shd w:val="clear" w:color="auto" w:fill="FFFFFF"/>
          <w:lang w:val="hy-AM"/>
        </w:rPr>
        <w:t xml:space="preserve">պահպանել է </w:t>
      </w:r>
      <w:r w:rsidR="005122BF" w:rsidRPr="00847ED0">
        <w:rPr>
          <w:rFonts w:ascii="GHEA Mariam" w:eastAsia="GHEA Mariam" w:hAnsi="GHEA Mariam" w:cs="GHEA Mariam"/>
          <w:sz w:val="24"/>
          <w:szCs w:val="24"/>
          <w:lang w:val="hy-AM"/>
        </w:rPr>
        <w:t xml:space="preserve">2021 թվականի մայիսի 5-ին ընդունված ՀՀ քրեական օրենսգրքի </w:t>
      </w:r>
      <w:r w:rsidR="00F51540" w:rsidRPr="00847ED0">
        <w:rPr>
          <w:rFonts w:ascii="GHEA Mariam" w:eastAsia="GHEA Mariam" w:hAnsi="GHEA Mariam" w:cs="GHEA Mariam"/>
          <w:sz w:val="24"/>
          <w:szCs w:val="24"/>
          <w:lang w:val="hy-AM"/>
        </w:rPr>
        <w:t xml:space="preserve">9-րդ հոդվածի 2-րդ մասի </w:t>
      </w:r>
      <w:r w:rsidR="005122BF" w:rsidRPr="00847ED0">
        <w:rPr>
          <w:rFonts w:ascii="GHEA Mariam" w:eastAsia="GHEA Mariam" w:hAnsi="GHEA Mariam" w:cs="GHEA Mariam"/>
          <w:sz w:val="24"/>
          <w:szCs w:val="24"/>
          <w:lang w:val="hy-AM"/>
        </w:rPr>
        <w:t>պահանջը</w:t>
      </w:r>
      <w:r w:rsidR="00EB5687" w:rsidRPr="00847ED0">
        <w:rPr>
          <w:rFonts w:ascii="GHEA Mariam" w:eastAsia="GHEA Mariam" w:hAnsi="GHEA Mariam" w:cs="GHEA Mariam"/>
          <w:sz w:val="24"/>
          <w:szCs w:val="24"/>
          <w:lang w:val="hy-AM"/>
        </w:rPr>
        <w:t>։</w:t>
      </w:r>
      <w:r w:rsidR="00023497" w:rsidRPr="00847ED0">
        <w:rPr>
          <w:rFonts w:ascii="GHEA Mariam" w:eastAsia="GHEA Mariam" w:hAnsi="GHEA Mariam" w:cs="GHEA Mariam"/>
          <w:sz w:val="24"/>
          <w:szCs w:val="24"/>
          <w:lang w:val="hy-AM"/>
        </w:rPr>
        <w:t xml:space="preserve"> Հետևաբար, </w:t>
      </w:r>
      <w:r w:rsidRPr="00847ED0">
        <w:rPr>
          <w:rFonts w:ascii="GHEA Mariam" w:eastAsia="GHEA Mariam" w:hAnsi="GHEA Mariam" w:cs="GHEA Mariam"/>
          <w:sz w:val="24"/>
          <w:szCs w:val="24"/>
          <w:lang w:val="hy-AM"/>
        </w:rPr>
        <w:t>մեղադրյալ Է</w:t>
      </w:r>
      <w:r w:rsidRPr="00847ED0">
        <w:rPr>
          <w:rFonts w:ascii="Cambria Math" w:eastAsia="GHEA Mariam" w:hAnsi="Cambria Math" w:cs="Cambria Math"/>
          <w:sz w:val="24"/>
          <w:szCs w:val="24"/>
          <w:lang w:val="hy-AM"/>
        </w:rPr>
        <w:t>․</w:t>
      </w:r>
      <w:r w:rsidRPr="00847ED0">
        <w:rPr>
          <w:rFonts w:ascii="GHEA Mariam" w:eastAsia="GHEA Mariam" w:hAnsi="GHEA Mariam" w:cs="GHEA Mariam"/>
          <w:sz w:val="24"/>
          <w:szCs w:val="24"/>
          <w:lang w:val="hy-AM"/>
        </w:rPr>
        <w:t>Մալխասյանի</w:t>
      </w:r>
      <w:r w:rsidR="00AD115A" w:rsidRPr="00847ED0">
        <w:rPr>
          <w:rFonts w:ascii="GHEA Mariam" w:hAnsi="GHEA Mariam"/>
          <w:lang w:val="hy-AM"/>
        </w:rPr>
        <w:t xml:space="preserve"> </w:t>
      </w:r>
      <w:r w:rsidR="00AD115A" w:rsidRPr="00847ED0">
        <w:rPr>
          <w:rFonts w:ascii="GHEA Mariam" w:eastAsia="GHEA Mariam" w:hAnsi="GHEA Mariam" w:cs="GHEA Mariam"/>
          <w:sz w:val="24"/>
          <w:szCs w:val="24"/>
          <w:lang w:val="hy-AM"/>
        </w:rPr>
        <w:t xml:space="preserve">նկատմամբ քրեական պատասխանատվության ենթարկելու վաղեմության ժամկետն անցնելու </w:t>
      </w:r>
      <w:r w:rsidR="00F822D2" w:rsidRPr="00847ED0">
        <w:rPr>
          <w:rFonts w:ascii="GHEA Mariam" w:eastAsia="GHEA Mariam" w:hAnsi="GHEA Mariam" w:cs="GHEA Mariam"/>
          <w:sz w:val="24"/>
          <w:szCs w:val="24"/>
          <w:lang w:val="hy-AM"/>
        </w:rPr>
        <w:t>հետևանքով</w:t>
      </w:r>
      <w:r w:rsidR="00AD115A" w:rsidRPr="00847ED0">
        <w:rPr>
          <w:rFonts w:ascii="GHEA Mariam" w:eastAsia="GHEA Mariam" w:hAnsi="GHEA Mariam" w:cs="GHEA Mariam"/>
          <w:sz w:val="24"/>
          <w:szCs w:val="24"/>
          <w:lang w:val="hy-AM"/>
        </w:rPr>
        <w:t xml:space="preserve"> քրեական հետապնդումը դադարեցնելու և քրեական վարույթը կարճելու </w:t>
      </w:r>
      <w:r w:rsidRPr="00847ED0">
        <w:rPr>
          <w:rFonts w:ascii="GHEA Mariam" w:eastAsia="GHEA Mariam" w:hAnsi="GHEA Mariam" w:cs="GHEA Mariam"/>
          <w:sz w:val="24"/>
          <w:szCs w:val="24"/>
          <w:lang w:val="hy-AM"/>
        </w:rPr>
        <w:t xml:space="preserve">վերաբերյալ Առաջին ատյանի դատարանի </w:t>
      </w:r>
      <w:r w:rsidR="00B75B98" w:rsidRPr="00847ED0">
        <w:rPr>
          <w:rFonts w:ascii="GHEA Mariam" w:eastAsia="GHEA Mariam" w:hAnsi="GHEA Mariam" w:cs="GHEA Mariam"/>
          <w:sz w:val="24"/>
          <w:szCs w:val="24"/>
          <w:lang w:val="hy-AM"/>
        </w:rPr>
        <w:t>դատական ակտն</w:t>
      </w:r>
      <w:r w:rsidRPr="00847ED0">
        <w:rPr>
          <w:rFonts w:ascii="GHEA Mariam" w:eastAsia="GHEA Mariam" w:hAnsi="GHEA Mariam" w:cs="GHEA Mariam"/>
          <w:sz w:val="24"/>
          <w:szCs w:val="24"/>
          <w:lang w:val="hy-AM"/>
        </w:rPr>
        <w:t xml:space="preserve"> օրինական </w:t>
      </w:r>
      <w:r w:rsidR="009B1EC3" w:rsidRPr="00847ED0">
        <w:rPr>
          <w:rFonts w:ascii="GHEA Mariam" w:eastAsia="GHEA Mariam" w:hAnsi="GHEA Mariam" w:cs="GHEA Mariam"/>
          <w:sz w:val="24"/>
          <w:szCs w:val="24"/>
          <w:lang w:val="hy-AM"/>
        </w:rPr>
        <w:t>ու</w:t>
      </w:r>
      <w:r w:rsidRPr="00847ED0">
        <w:rPr>
          <w:rFonts w:ascii="GHEA Mariam" w:eastAsia="GHEA Mariam" w:hAnsi="GHEA Mariam" w:cs="GHEA Mariam"/>
          <w:sz w:val="24"/>
          <w:szCs w:val="24"/>
          <w:lang w:val="hy-AM"/>
        </w:rPr>
        <w:t xml:space="preserve"> հիմնավորված է, ուստի անհրաժեշտ է օրինական ուժ տալ Առաջին ատյանի դատարանի՝ 202</w:t>
      </w:r>
      <w:r w:rsidR="00023497" w:rsidRPr="00847ED0">
        <w:rPr>
          <w:rFonts w:ascii="GHEA Mariam" w:eastAsia="GHEA Mariam" w:hAnsi="GHEA Mariam" w:cs="GHEA Mariam"/>
          <w:sz w:val="24"/>
          <w:szCs w:val="24"/>
          <w:lang w:val="hy-AM"/>
        </w:rPr>
        <w:t>3</w:t>
      </w:r>
      <w:r w:rsidRPr="00847ED0">
        <w:rPr>
          <w:rFonts w:ascii="GHEA Mariam" w:eastAsia="GHEA Mariam" w:hAnsi="GHEA Mariam" w:cs="GHEA Mariam"/>
          <w:sz w:val="24"/>
          <w:szCs w:val="24"/>
          <w:lang w:val="hy-AM"/>
        </w:rPr>
        <w:t xml:space="preserve"> թվականի </w:t>
      </w:r>
      <w:r w:rsidR="00023497" w:rsidRPr="00847ED0">
        <w:rPr>
          <w:rFonts w:ascii="GHEA Mariam" w:eastAsia="GHEA Mariam" w:hAnsi="GHEA Mariam" w:cs="GHEA Mariam"/>
          <w:sz w:val="24"/>
          <w:szCs w:val="24"/>
          <w:lang w:val="hy-AM"/>
        </w:rPr>
        <w:t>ապրիլի</w:t>
      </w:r>
      <w:r w:rsidRPr="00847ED0">
        <w:rPr>
          <w:rFonts w:ascii="GHEA Mariam" w:eastAsia="GHEA Mariam" w:hAnsi="GHEA Mariam" w:cs="GHEA Mariam"/>
          <w:sz w:val="24"/>
          <w:szCs w:val="24"/>
          <w:lang w:val="hy-AM"/>
        </w:rPr>
        <w:t xml:space="preserve"> </w:t>
      </w:r>
      <w:r w:rsidR="00023497" w:rsidRPr="00847ED0">
        <w:rPr>
          <w:rFonts w:ascii="GHEA Mariam" w:eastAsia="GHEA Mariam" w:hAnsi="GHEA Mariam" w:cs="GHEA Mariam"/>
          <w:sz w:val="24"/>
          <w:szCs w:val="24"/>
          <w:lang w:val="hy-AM"/>
        </w:rPr>
        <w:t>6</w:t>
      </w:r>
      <w:r w:rsidRPr="00847ED0">
        <w:rPr>
          <w:rFonts w:ascii="GHEA Mariam" w:eastAsia="GHEA Mariam" w:hAnsi="GHEA Mariam" w:cs="GHEA Mariam"/>
          <w:sz w:val="24"/>
          <w:szCs w:val="24"/>
          <w:lang w:val="hy-AM"/>
        </w:rPr>
        <w:t>-ի որոշմանը։</w:t>
      </w:r>
    </w:p>
    <w:p w14:paraId="1B562759" w14:textId="5083A985" w:rsidR="00325AD9" w:rsidRPr="00847ED0" w:rsidRDefault="00325AD9" w:rsidP="00DB5D14">
      <w:pPr>
        <w:tabs>
          <w:tab w:val="left" w:pos="567"/>
        </w:tabs>
        <w:spacing w:line="360" w:lineRule="auto"/>
        <w:ind w:leftChars="0" w:left="-2" w:firstLineChars="0" w:firstLine="567"/>
        <w:jc w:val="both"/>
        <w:rPr>
          <w:rFonts w:ascii="GHEA Mariam" w:hAnsi="GHEA Mariam"/>
          <w:sz w:val="24"/>
          <w:szCs w:val="24"/>
          <w:lang w:val="hy-AM"/>
        </w:rPr>
      </w:pPr>
      <w:r w:rsidRPr="00847ED0">
        <w:rPr>
          <w:rFonts w:ascii="GHEA Mariam" w:hAnsi="GHEA Mariam"/>
          <w:sz w:val="24"/>
          <w:szCs w:val="24"/>
          <w:lang w:val="hy-AM"/>
        </w:rPr>
        <w:t>Ելնելով վերոգրյալից և ղեկավարվելով Հայաստանի Հանրապետության Սահմանադրության 162-րդ, 163-րդ և 171-րդ հոդվածներով,</w:t>
      </w:r>
      <w:r w:rsidR="00BD46CD" w:rsidRPr="00847ED0">
        <w:rPr>
          <w:rFonts w:ascii="GHEA Mariam" w:hAnsi="GHEA Mariam"/>
          <w:sz w:val="24"/>
          <w:szCs w:val="24"/>
          <w:lang w:val="hy-AM"/>
        </w:rPr>
        <w:t xml:space="preserve"> </w:t>
      </w:r>
      <w:r w:rsidRPr="00847ED0">
        <w:rPr>
          <w:rFonts w:ascii="GHEA Mariam" w:hAnsi="GHEA Mariam"/>
          <w:sz w:val="24"/>
          <w:szCs w:val="24"/>
          <w:lang w:val="hy-AM"/>
        </w:rPr>
        <w:t>ՀՀ քրեական դատավարության օրենսգրքի 12-րդ, 13-րդ, 31-րդ,</w:t>
      </w:r>
      <w:r w:rsidR="001B092B" w:rsidRPr="00847ED0">
        <w:rPr>
          <w:rFonts w:ascii="GHEA Mariam" w:hAnsi="GHEA Mariam"/>
          <w:sz w:val="24"/>
          <w:szCs w:val="24"/>
          <w:lang w:val="hy-AM"/>
        </w:rPr>
        <w:t xml:space="preserve"> </w:t>
      </w:r>
      <w:r w:rsidRPr="00847ED0">
        <w:rPr>
          <w:rFonts w:ascii="GHEA Mariam" w:hAnsi="GHEA Mariam"/>
          <w:sz w:val="24"/>
          <w:szCs w:val="24"/>
          <w:lang w:val="hy-AM"/>
        </w:rPr>
        <w:t>34-րդ, 264-րդ, 281-րդ 361-րդ,</w:t>
      </w:r>
      <w:r w:rsidR="004C3854" w:rsidRPr="00847ED0">
        <w:rPr>
          <w:rFonts w:ascii="GHEA Mariam" w:hAnsi="GHEA Mariam"/>
          <w:sz w:val="24"/>
          <w:szCs w:val="24"/>
          <w:lang w:val="hy-AM"/>
        </w:rPr>
        <w:t xml:space="preserve"> </w:t>
      </w:r>
      <w:r w:rsidR="00BD46CD" w:rsidRPr="00847ED0">
        <w:rPr>
          <w:rFonts w:ascii="GHEA Mariam" w:hAnsi="GHEA Mariam"/>
          <w:sz w:val="24"/>
          <w:szCs w:val="24"/>
          <w:lang w:val="hy-AM"/>
        </w:rPr>
        <w:t xml:space="preserve"> </w:t>
      </w:r>
      <w:r w:rsidR="00B75B98" w:rsidRPr="00847ED0">
        <w:rPr>
          <w:rFonts w:ascii="GHEA Mariam" w:hAnsi="GHEA Mariam"/>
          <w:sz w:val="24"/>
          <w:szCs w:val="24"/>
          <w:lang w:val="hy-AM"/>
        </w:rPr>
        <w:t xml:space="preserve">       </w:t>
      </w:r>
      <w:r w:rsidR="004C3854" w:rsidRPr="00847ED0">
        <w:rPr>
          <w:rFonts w:ascii="GHEA Mariam" w:hAnsi="GHEA Mariam"/>
          <w:sz w:val="24"/>
          <w:szCs w:val="24"/>
          <w:lang w:val="hy-AM"/>
        </w:rPr>
        <w:t xml:space="preserve">362-րդ, </w:t>
      </w:r>
      <w:r w:rsidRPr="00847ED0">
        <w:rPr>
          <w:rFonts w:ascii="GHEA Mariam" w:hAnsi="GHEA Mariam"/>
          <w:sz w:val="24"/>
          <w:szCs w:val="24"/>
          <w:lang w:val="hy-AM"/>
        </w:rPr>
        <w:t>363-րդ, 385-րդ ու 387-րդ հոդվածներով՝ Վճռաբեկ դատարանը</w:t>
      </w:r>
    </w:p>
    <w:p w14:paraId="2AE9B656" w14:textId="77777777" w:rsidR="00BD46CD" w:rsidRPr="00847ED0" w:rsidRDefault="00BD46CD" w:rsidP="00DB5D14">
      <w:pPr>
        <w:tabs>
          <w:tab w:val="left" w:pos="567"/>
        </w:tabs>
        <w:spacing w:line="360" w:lineRule="auto"/>
        <w:ind w:leftChars="0" w:left="-2" w:firstLineChars="0" w:firstLine="567"/>
        <w:jc w:val="both"/>
        <w:rPr>
          <w:rFonts w:ascii="GHEA Mariam" w:hAnsi="GHEA Mariam"/>
          <w:sz w:val="24"/>
          <w:szCs w:val="24"/>
          <w:lang w:val="hy-AM"/>
        </w:rPr>
      </w:pPr>
    </w:p>
    <w:p w14:paraId="1BE72F04" w14:textId="0F93A1B9" w:rsidR="00274EA0" w:rsidRPr="00847ED0" w:rsidRDefault="00D3555F" w:rsidP="0099290F">
      <w:pPr>
        <w:tabs>
          <w:tab w:val="left" w:pos="567"/>
        </w:tabs>
        <w:spacing w:after="240" w:line="360" w:lineRule="auto"/>
        <w:ind w:leftChars="0" w:left="-2" w:firstLineChars="0" w:firstLine="567"/>
        <w:jc w:val="center"/>
        <w:rPr>
          <w:rFonts w:ascii="GHEA Mariam" w:eastAsia="GHEA Mariam" w:hAnsi="GHEA Mariam" w:cs="GHEA Mariam"/>
          <w:b/>
          <w:sz w:val="24"/>
          <w:szCs w:val="24"/>
          <w:lang w:val="hy-AM"/>
        </w:rPr>
      </w:pPr>
      <w:r w:rsidRPr="00847ED0">
        <w:rPr>
          <w:rFonts w:ascii="GHEA Mariam" w:eastAsia="GHEA Mariam" w:hAnsi="GHEA Mariam" w:cs="GHEA Mariam"/>
          <w:b/>
          <w:sz w:val="24"/>
          <w:szCs w:val="24"/>
          <w:lang w:val="hy-AM"/>
        </w:rPr>
        <w:t>Ո Ր Ո Շ Ե Ց</w:t>
      </w:r>
    </w:p>
    <w:p w14:paraId="15F7BDF5" w14:textId="54ECA443" w:rsidR="00B40717" w:rsidRPr="00847ED0" w:rsidRDefault="00B40717" w:rsidP="00DB5D14">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Մեղադրյալ Էլմիրա Ժիրայրի Մալխասյանի վերաբերյալ ՀՀ վերաքննիչ քրեական դատարանի՝ 2023 թվականի հուլիսի 14-ի որոշումը բեկանել և օրինական ուժ տալ Երևան քաղաքի առաջին ատյանի ընդհանուր իրավասության քրեական դատարանի` 2023 թվականի ապրիլի 6-ի որոշմանը՝ հիմք ընդունելով Վճռաբեկ դատարանի որոշմամբ արտահայտված իրավական դիրքորոշումները:</w:t>
      </w:r>
    </w:p>
    <w:p w14:paraId="7FD3E95F" w14:textId="762775F9" w:rsidR="007038C5" w:rsidRPr="00847ED0" w:rsidRDefault="007038C5" w:rsidP="00DB5D14">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847ED0">
        <w:rPr>
          <w:rFonts w:ascii="GHEA Mariam" w:eastAsia="GHEA Mariam" w:hAnsi="GHEA Mariam" w:cs="GHEA Mariam"/>
          <w:sz w:val="24"/>
          <w:szCs w:val="24"/>
          <w:lang w:val="hy-AM"/>
        </w:rPr>
        <w:t>Որոշումն օրինական ուժի մեջ է մտնում կայաց</w:t>
      </w:r>
      <w:r w:rsidR="00E641D6" w:rsidRPr="00847ED0">
        <w:rPr>
          <w:rFonts w:ascii="GHEA Mariam" w:eastAsia="GHEA Mariam" w:hAnsi="GHEA Mariam" w:cs="GHEA Mariam"/>
          <w:sz w:val="24"/>
          <w:szCs w:val="24"/>
          <w:lang w:val="hy-AM"/>
        </w:rPr>
        <w:t>նելու օրը</w:t>
      </w:r>
      <w:r w:rsidRPr="00847ED0">
        <w:rPr>
          <w:rFonts w:ascii="GHEA Mariam" w:eastAsia="GHEA Mariam" w:hAnsi="GHEA Mariam" w:cs="GHEA Mariam"/>
          <w:sz w:val="24"/>
          <w:szCs w:val="24"/>
          <w:lang w:val="hy-AM"/>
        </w:rPr>
        <w:t>:</w:t>
      </w:r>
    </w:p>
    <w:p w14:paraId="09B417C6" w14:textId="77777777" w:rsidR="00B50120" w:rsidRPr="00847ED0" w:rsidRDefault="00B50120" w:rsidP="00772BD3">
      <w:pPr>
        <w:tabs>
          <w:tab w:val="left" w:pos="567"/>
        </w:tabs>
        <w:spacing w:line="360" w:lineRule="auto"/>
        <w:ind w:leftChars="0" w:left="-2" w:firstLineChars="0" w:firstLine="567"/>
        <w:jc w:val="both"/>
        <w:rPr>
          <w:rFonts w:ascii="GHEA Mariam" w:eastAsia="GHEA Mariam" w:hAnsi="GHEA Mariam" w:cs="GHEA Mariam"/>
          <w:sz w:val="24"/>
          <w:szCs w:val="24"/>
          <w:lang w:val="hy-AM"/>
        </w:rPr>
      </w:pPr>
    </w:p>
    <w:p w14:paraId="68F27519" w14:textId="25374170" w:rsidR="00FA5348" w:rsidRPr="00847ED0" w:rsidRDefault="00D570F5" w:rsidP="00C660EC">
      <w:pPr>
        <w:spacing w:line="480" w:lineRule="auto"/>
        <w:ind w:leftChars="0" w:left="-2" w:right="-8" w:firstLineChars="237" w:firstLine="569"/>
        <w:jc w:val="right"/>
        <w:rPr>
          <w:rFonts w:ascii="GHEA Mariam" w:hAnsi="GHEA Mariam"/>
          <w:sz w:val="24"/>
          <w:szCs w:val="24"/>
          <w:lang w:val="hy-AM"/>
        </w:rPr>
      </w:pPr>
      <w:r w:rsidRPr="00847ED0">
        <w:rPr>
          <w:rFonts w:ascii="GHEA Mariam" w:hAnsi="GHEA Mariam"/>
          <w:sz w:val="24"/>
          <w:szCs w:val="24"/>
          <w:lang w:val="hy-AM"/>
        </w:rPr>
        <w:t>Նախագահող`</w:t>
      </w:r>
      <w:r w:rsidRPr="00847ED0">
        <w:rPr>
          <w:rFonts w:ascii="GHEA Mariam" w:hAnsi="GHEA Mariam"/>
          <w:sz w:val="24"/>
          <w:szCs w:val="24"/>
          <w:lang w:val="hy-AM"/>
        </w:rPr>
        <w:tab/>
      </w:r>
      <w:r w:rsidR="00C660EC" w:rsidRPr="00847ED0">
        <w:rPr>
          <w:rFonts w:ascii="GHEA Mariam" w:hAnsi="GHEA Mariam"/>
          <w:sz w:val="24"/>
          <w:szCs w:val="24"/>
          <w:u w:val="single"/>
          <w:lang w:val="hy-AM"/>
        </w:rPr>
        <w:t xml:space="preserve">                                                                 Լ.ԹԱԴԵՎՈՍՅԱՆ</w:t>
      </w:r>
    </w:p>
    <w:p w14:paraId="53EBABCE" w14:textId="277FEF94" w:rsidR="004E2ABE" w:rsidRPr="00847ED0" w:rsidRDefault="00D570F5" w:rsidP="00A96937">
      <w:pPr>
        <w:spacing w:line="480" w:lineRule="auto"/>
        <w:ind w:leftChars="0" w:left="-2" w:right="-8" w:firstLineChars="237" w:firstLine="569"/>
        <w:rPr>
          <w:rFonts w:ascii="GHEA Mariam" w:hAnsi="GHEA Mariam"/>
          <w:sz w:val="24"/>
          <w:szCs w:val="24"/>
          <w:u w:val="single"/>
          <w:lang w:val="hy-AM"/>
        </w:rPr>
      </w:pPr>
      <w:r w:rsidRPr="00847ED0">
        <w:rPr>
          <w:rFonts w:ascii="GHEA Mariam" w:hAnsi="GHEA Mariam"/>
          <w:sz w:val="24"/>
          <w:szCs w:val="24"/>
          <w:lang w:val="hy-AM"/>
        </w:rPr>
        <w:t>Դատավորներ`</w:t>
      </w:r>
      <w:r w:rsidR="00FA5348" w:rsidRPr="00847ED0">
        <w:rPr>
          <w:rFonts w:ascii="GHEA Mariam" w:hAnsi="GHEA Mariam"/>
          <w:sz w:val="24"/>
          <w:szCs w:val="24"/>
          <w:lang w:val="hy-AM"/>
        </w:rPr>
        <w:t xml:space="preserve">          </w:t>
      </w:r>
      <w:r w:rsidR="00B1324B" w:rsidRPr="00847ED0">
        <w:rPr>
          <w:rFonts w:ascii="GHEA Mariam" w:hAnsi="GHEA Mariam"/>
          <w:sz w:val="24"/>
          <w:szCs w:val="24"/>
          <w:u w:val="single"/>
          <w:lang w:val="hy-AM"/>
        </w:rPr>
        <w:t xml:space="preserve">   </w:t>
      </w:r>
      <w:r w:rsidR="00A96937" w:rsidRPr="00847ED0">
        <w:rPr>
          <w:rFonts w:ascii="GHEA Mariam" w:hAnsi="GHEA Mariam"/>
          <w:sz w:val="24"/>
          <w:szCs w:val="24"/>
          <w:u w:val="single"/>
          <w:lang w:val="hy-AM"/>
        </w:rPr>
        <w:t xml:space="preserve"> </w:t>
      </w:r>
      <w:r w:rsidR="00B1324B" w:rsidRPr="00847ED0">
        <w:rPr>
          <w:rFonts w:ascii="GHEA Mariam" w:hAnsi="GHEA Mariam"/>
          <w:sz w:val="24"/>
          <w:szCs w:val="24"/>
          <w:u w:val="single"/>
          <w:lang w:val="hy-AM"/>
        </w:rPr>
        <w:t xml:space="preserve">                                                                </w:t>
      </w:r>
      <w:r w:rsidR="00A96937" w:rsidRPr="00847ED0">
        <w:rPr>
          <w:rFonts w:ascii="GHEA Mariam" w:hAnsi="GHEA Mariam"/>
          <w:sz w:val="24"/>
          <w:szCs w:val="24"/>
          <w:u w:val="single"/>
          <w:lang w:val="hy-AM"/>
        </w:rPr>
        <w:t>Ս</w:t>
      </w:r>
      <w:r w:rsidR="00B1324B" w:rsidRPr="00847ED0">
        <w:rPr>
          <w:rFonts w:ascii="GHEA Mariam" w:hAnsi="GHEA Mariam"/>
          <w:sz w:val="24"/>
          <w:szCs w:val="24"/>
          <w:u w:val="single"/>
          <w:lang w:val="hy-AM"/>
        </w:rPr>
        <w:t>.</w:t>
      </w:r>
      <w:r w:rsidR="00A96937" w:rsidRPr="00847ED0">
        <w:rPr>
          <w:rFonts w:ascii="GHEA Mariam" w:hAnsi="GHEA Mariam"/>
          <w:sz w:val="24"/>
          <w:szCs w:val="24"/>
          <w:u w:val="single"/>
          <w:lang w:val="hy-AM"/>
        </w:rPr>
        <w:t>ԱՎԵՏԻՍՅԱՆ</w:t>
      </w:r>
    </w:p>
    <w:p w14:paraId="1FFDF34C" w14:textId="20121640" w:rsidR="00FA5348" w:rsidRPr="00847ED0" w:rsidRDefault="00FA5348" w:rsidP="00FA5348">
      <w:pPr>
        <w:spacing w:line="480" w:lineRule="auto"/>
        <w:ind w:leftChars="0" w:left="-2" w:right="-8" w:firstLineChars="237" w:firstLine="569"/>
        <w:jc w:val="right"/>
        <w:rPr>
          <w:rFonts w:ascii="GHEA Mariam" w:hAnsi="GHEA Mariam"/>
          <w:sz w:val="24"/>
          <w:szCs w:val="24"/>
          <w:lang w:val="hy-AM"/>
        </w:rPr>
      </w:pPr>
      <w:r w:rsidRPr="00847ED0">
        <w:rPr>
          <w:rFonts w:ascii="GHEA Mariam" w:hAnsi="GHEA Mariam"/>
          <w:sz w:val="24"/>
          <w:szCs w:val="24"/>
          <w:u w:val="single"/>
          <w:lang w:val="hy-AM"/>
        </w:rPr>
        <w:t xml:space="preserve">         </w:t>
      </w:r>
      <w:r w:rsidR="00B77A60" w:rsidRPr="00847ED0">
        <w:rPr>
          <w:rFonts w:ascii="GHEA Mariam" w:hAnsi="GHEA Mariam"/>
          <w:sz w:val="24"/>
          <w:szCs w:val="24"/>
          <w:u w:val="single"/>
          <w:lang w:val="hy-AM"/>
        </w:rPr>
        <w:t xml:space="preserve"> </w:t>
      </w:r>
      <w:r w:rsidRPr="00847ED0">
        <w:rPr>
          <w:rFonts w:ascii="GHEA Mariam" w:hAnsi="GHEA Mariam"/>
          <w:sz w:val="24"/>
          <w:szCs w:val="24"/>
          <w:u w:val="single"/>
          <w:lang w:val="hy-AM"/>
        </w:rPr>
        <w:t xml:space="preserve">                                                           Հ.ԳՐԻԳՈՐՅԱՆ</w:t>
      </w:r>
    </w:p>
    <w:p w14:paraId="055CCEAD" w14:textId="70EC4DF8" w:rsidR="004E2ABE" w:rsidRPr="00847ED0" w:rsidRDefault="00E42DE8" w:rsidP="00FA5348">
      <w:pPr>
        <w:spacing w:line="480" w:lineRule="auto"/>
        <w:ind w:leftChars="0" w:left="-2" w:right="-8" w:firstLineChars="237" w:firstLine="569"/>
        <w:jc w:val="right"/>
        <w:rPr>
          <w:rFonts w:ascii="GHEA Mariam" w:hAnsi="GHEA Mariam"/>
          <w:sz w:val="24"/>
          <w:szCs w:val="24"/>
          <w:lang w:val="hy-AM"/>
        </w:rPr>
      </w:pPr>
      <w:r w:rsidRPr="00847ED0">
        <w:rPr>
          <w:rFonts w:ascii="GHEA Mariam" w:hAnsi="GHEA Mariam"/>
          <w:sz w:val="24"/>
          <w:szCs w:val="24"/>
          <w:u w:val="single"/>
          <w:lang w:val="hy-AM"/>
        </w:rPr>
        <w:t xml:space="preserve">         </w:t>
      </w:r>
      <w:r w:rsidR="00B77A60" w:rsidRPr="00847ED0">
        <w:rPr>
          <w:rFonts w:ascii="GHEA Mariam" w:hAnsi="GHEA Mariam"/>
          <w:sz w:val="24"/>
          <w:szCs w:val="24"/>
          <w:u w:val="single"/>
          <w:lang w:val="hy-AM"/>
        </w:rPr>
        <w:t xml:space="preserve"> </w:t>
      </w:r>
      <w:r w:rsidRPr="00847ED0">
        <w:rPr>
          <w:rFonts w:ascii="GHEA Mariam" w:hAnsi="GHEA Mariam"/>
          <w:sz w:val="24"/>
          <w:szCs w:val="24"/>
          <w:u w:val="single"/>
          <w:lang w:val="hy-AM"/>
        </w:rPr>
        <w:t xml:space="preserve">                                                          Ա.ԴԱՆԻԵԼՅԱՆ</w:t>
      </w:r>
    </w:p>
    <w:p w14:paraId="1962A39B" w14:textId="0CADC21B" w:rsidR="00EE5AE8" w:rsidRPr="00847ED0" w:rsidRDefault="00D570F5" w:rsidP="0099290F">
      <w:pPr>
        <w:spacing w:line="480" w:lineRule="auto"/>
        <w:ind w:leftChars="0" w:left="-2" w:right="-8" w:firstLineChars="237" w:firstLine="569"/>
        <w:jc w:val="right"/>
        <w:rPr>
          <w:rFonts w:ascii="GHEA Mariam" w:hAnsi="GHEA Mariam"/>
          <w:sz w:val="24"/>
          <w:szCs w:val="24"/>
          <w:lang w:val="hy-AM"/>
        </w:rPr>
      </w:pPr>
      <w:r w:rsidRPr="00847ED0">
        <w:rPr>
          <w:rFonts w:ascii="GHEA Mariam" w:hAnsi="GHEA Mariam"/>
          <w:sz w:val="24"/>
          <w:szCs w:val="24"/>
          <w:u w:val="single"/>
          <w:lang w:val="hy-AM"/>
        </w:rPr>
        <w:t xml:space="preserve">           </w:t>
      </w:r>
      <w:r w:rsidR="00B77A60" w:rsidRPr="00847ED0">
        <w:rPr>
          <w:rFonts w:ascii="GHEA Mariam" w:hAnsi="GHEA Mariam"/>
          <w:sz w:val="24"/>
          <w:szCs w:val="24"/>
          <w:u w:val="single"/>
          <w:lang w:val="hy-AM"/>
        </w:rPr>
        <w:t xml:space="preserve"> </w:t>
      </w:r>
      <w:r w:rsidRPr="00847ED0">
        <w:rPr>
          <w:rFonts w:ascii="GHEA Mariam" w:hAnsi="GHEA Mariam"/>
          <w:sz w:val="24"/>
          <w:szCs w:val="24"/>
          <w:u w:val="single"/>
          <w:lang w:val="hy-AM"/>
        </w:rPr>
        <w:t xml:space="preserve">                            </w:t>
      </w:r>
      <w:r w:rsidR="00E42DE8" w:rsidRPr="00847ED0">
        <w:rPr>
          <w:rFonts w:ascii="GHEA Mariam" w:hAnsi="GHEA Mariam"/>
          <w:sz w:val="24"/>
          <w:szCs w:val="24"/>
          <w:u w:val="single"/>
          <w:lang w:val="hy-AM"/>
        </w:rPr>
        <w:t xml:space="preserve"> </w:t>
      </w:r>
      <w:r w:rsidRPr="00847ED0">
        <w:rPr>
          <w:rFonts w:ascii="GHEA Mariam" w:hAnsi="GHEA Mariam"/>
          <w:sz w:val="24"/>
          <w:szCs w:val="24"/>
          <w:u w:val="single"/>
          <w:lang w:val="hy-AM"/>
        </w:rPr>
        <w:t xml:space="preserve">                             Ա.ՊՈՂՈՍՅԱՆ</w:t>
      </w:r>
    </w:p>
    <w:sectPr w:rsidR="00EE5AE8" w:rsidRPr="00847ED0" w:rsidSect="00461243">
      <w:headerReference w:type="even" r:id="rId10"/>
      <w:headerReference w:type="default" r:id="rId11"/>
      <w:footerReference w:type="even" r:id="rId12"/>
      <w:footerReference w:type="default" r:id="rId13"/>
      <w:headerReference w:type="first" r:id="rId14"/>
      <w:footerReference w:type="first" r:id="rId15"/>
      <w:pgSz w:w="11900" w:h="16840" w:code="9"/>
      <w:pgMar w:top="1134" w:right="851" w:bottom="1134" w:left="1701" w:header="454" w:footer="4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E2D72" w14:textId="77777777" w:rsidR="00E8534A" w:rsidRDefault="00E8534A">
      <w:pPr>
        <w:ind w:hanging="2"/>
      </w:pPr>
      <w:r>
        <w:separator/>
      </w:r>
    </w:p>
  </w:endnote>
  <w:endnote w:type="continuationSeparator" w:id="0">
    <w:p w14:paraId="2F0B8048" w14:textId="77777777" w:rsidR="00E8534A" w:rsidRDefault="00E8534A">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47C" w14:textId="77777777" w:rsidR="005624C7" w:rsidRDefault="005624C7">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9DD3" w14:textId="77777777" w:rsidR="005624C7" w:rsidRPr="0096500D" w:rsidRDefault="005624C7"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DAC9" w14:textId="77777777" w:rsidR="005624C7" w:rsidRDefault="005624C7" w:rsidP="00E22162">
    <w:pPr>
      <w:pStyle w:val="Footer"/>
      <w:ind w:leftChars="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203EC" w14:textId="77777777" w:rsidR="00E8534A" w:rsidRDefault="00E8534A">
      <w:pPr>
        <w:ind w:hanging="2"/>
      </w:pPr>
      <w:r>
        <w:separator/>
      </w:r>
    </w:p>
  </w:footnote>
  <w:footnote w:type="continuationSeparator" w:id="0">
    <w:p w14:paraId="7A941651" w14:textId="77777777" w:rsidR="00E8534A" w:rsidRDefault="00E8534A">
      <w:pPr>
        <w:ind w:hanging="2"/>
      </w:pPr>
      <w:r>
        <w:continuationSeparator/>
      </w:r>
    </w:p>
  </w:footnote>
  <w:footnote w:id="1">
    <w:p w14:paraId="1915A102" w14:textId="09B524C4" w:rsidR="005624C7" w:rsidRPr="00B416B4" w:rsidRDefault="005624C7" w:rsidP="00B416B4">
      <w:pPr>
        <w:pStyle w:val="FootnoteText"/>
        <w:ind w:hanging="2"/>
        <w:jc w:val="both"/>
        <w:rPr>
          <w:rFonts w:ascii="GHEA Mariam" w:hAnsi="GHEA Mariam"/>
          <w:lang w:val="hy-AM"/>
        </w:rPr>
      </w:pPr>
      <w:r w:rsidRPr="00B416B4">
        <w:rPr>
          <w:rStyle w:val="FootnoteReference"/>
          <w:rFonts w:ascii="GHEA Mariam" w:hAnsi="GHEA Mariam"/>
        </w:rPr>
        <w:footnoteRef/>
      </w:r>
      <w:r w:rsidRPr="00B416B4">
        <w:rPr>
          <w:rFonts w:ascii="GHEA Mariam" w:hAnsi="GHEA Mariam"/>
        </w:rPr>
        <w:t xml:space="preserve"> </w:t>
      </w:r>
      <w:r w:rsidRPr="00B416B4">
        <w:rPr>
          <w:rFonts w:ascii="GHEA Mariam" w:hAnsi="GHEA Mariam"/>
          <w:lang w:val="hy-AM"/>
        </w:rPr>
        <w:t xml:space="preserve">Տե՛ս քրեական գործ, հատոր </w:t>
      </w:r>
      <w:r w:rsidR="0070509B" w:rsidRPr="00B416B4">
        <w:rPr>
          <w:rFonts w:ascii="GHEA Mariam" w:hAnsi="GHEA Mariam"/>
          <w:lang w:val="hy-AM"/>
        </w:rPr>
        <w:t>3</w:t>
      </w:r>
      <w:r w:rsidRPr="00B416B4">
        <w:rPr>
          <w:rFonts w:ascii="GHEA Mariam" w:hAnsi="GHEA Mariam"/>
          <w:lang w:val="hy-AM"/>
        </w:rPr>
        <w:t xml:space="preserve">-րդ, թերթեր </w:t>
      </w:r>
      <w:r w:rsidR="008A042F" w:rsidRPr="00B416B4">
        <w:rPr>
          <w:rFonts w:ascii="GHEA Mariam" w:hAnsi="GHEA Mariam"/>
          <w:lang w:val="hy-AM"/>
        </w:rPr>
        <w:t>208-213</w:t>
      </w:r>
      <w:r w:rsidRPr="00B416B4">
        <w:rPr>
          <w:rFonts w:ascii="GHEA Mariam" w:hAnsi="GHEA Mariam"/>
          <w:lang w:val="hy-AM"/>
        </w:rPr>
        <w:t>:</w:t>
      </w:r>
    </w:p>
  </w:footnote>
  <w:footnote w:id="2">
    <w:p w14:paraId="5980A539" w14:textId="71A0A845" w:rsidR="00B416B4" w:rsidRPr="00B416B4" w:rsidRDefault="00B416B4" w:rsidP="00B416B4">
      <w:pPr>
        <w:pStyle w:val="FootnoteText"/>
        <w:ind w:hanging="2"/>
        <w:jc w:val="both"/>
        <w:rPr>
          <w:lang w:val="hy-AM"/>
        </w:rPr>
      </w:pPr>
      <w:r w:rsidRPr="00B416B4">
        <w:rPr>
          <w:rStyle w:val="FootnoteReference"/>
          <w:rFonts w:ascii="GHEA Mariam" w:hAnsi="GHEA Mariam"/>
        </w:rPr>
        <w:footnoteRef/>
      </w:r>
      <w:r w:rsidRPr="00B416B4">
        <w:rPr>
          <w:rFonts w:ascii="GHEA Mariam" w:hAnsi="GHEA Mariam"/>
          <w:lang w:val="hy-AM"/>
        </w:rPr>
        <w:t xml:space="preserve"> Տե՛ս քրեական գործ, հատոր 5-րդ, թերթեր 122-128։</w:t>
      </w:r>
    </w:p>
  </w:footnote>
  <w:footnote w:id="3">
    <w:p w14:paraId="03E7237D" w14:textId="03CFF271" w:rsidR="005624C7" w:rsidRPr="00AB4D57" w:rsidRDefault="005624C7" w:rsidP="006D6A7F">
      <w:pPr>
        <w:pStyle w:val="FootnoteText"/>
        <w:ind w:hanging="2"/>
        <w:jc w:val="both"/>
        <w:rPr>
          <w:rFonts w:ascii="GHEA Mariam" w:hAnsi="GHEA Mariam"/>
          <w:lang w:val="hy-AM"/>
        </w:rPr>
      </w:pPr>
      <w:r w:rsidRPr="00AB4D57">
        <w:rPr>
          <w:rStyle w:val="FootnoteReference"/>
          <w:rFonts w:ascii="GHEA Mariam" w:hAnsi="GHEA Mariam"/>
        </w:rPr>
        <w:footnoteRef/>
      </w:r>
      <w:r w:rsidRPr="00AB4D57">
        <w:rPr>
          <w:rFonts w:ascii="GHEA Mariam" w:hAnsi="GHEA Mariam"/>
          <w:lang w:val="hy-AM"/>
        </w:rPr>
        <w:t xml:space="preserve"> Տե՛ս քրեական գործ, հատոր </w:t>
      </w:r>
      <w:r w:rsidR="007D40EC" w:rsidRPr="00AB4D57">
        <w:rPr>
          <w:rFonts w:ascii="GHEA Mariam" w:hAnsi="GHEA Mariam"/>
          <w:lang w:val="hy-AM"/>
        </w:rPr>
        <w:t>5</w:t>
      </w:r>
      <w:r w:rsidRPr="00AB4D57">
        <w:rPr>
          <w:rFonts w:ascii="GHEA Mariam" w:hAnsi="GHEA Mariam"/>
          <w:lang w:val="hy-AM"/>
        </w:rPr>
        <w:t xml:space="preserve">-րդ, թերթեր </w:t>
      </w:r>
      <w:r w:rsidR="007D40EC" w:rsidRPr="00AB4D57">
        <w:rPr>
          <w:rFonts w:ascii="GHEA Mariam" w:hAnsi="GHEA Mariam"/>
          <w:lang w:val="hy-AM"/>
        </w:rPr>
        <w:t>122</w:t>
      </w:r>
      <w:r w:rsidR="00AB4D57" w:rsidRPr="00AB4D57">
        <w:rPr>
          <w:rFonts w:ascii="GHEA Mariam" w:hAnsi="GHEA Mariam"/>
          <w:lang w:val="hy-AM"/>
        </w:rPr>
        <w:t>-128</w:t>
      </w:r>
      <w:r w:rsidR="00A952A3" w:rsidRPr="00AB4D57">
        <w:rPr>
          <w:rFonts w:ascii="GHEA Mariam" w:hAnsi="GHEA Mariam"/>
          <w:lang w:val="hy-AM"/>
        </w:rPr>
        <w:t>։</w:t>
      </w:r>
    </w:p>
  </w:footnote>
  <w:footnote w:id="4">
    <w:p w14:paraId="651040EA" w14:textId="5FE682ED" w:rsidR="005624C7" w:rsidRPr="00EE11D3" w:rsidRDefault="005624C7" w:rsidP="00367C96">
      <w:pPr>
        <w:pStyle w:val="FootnoteText"/>
        <w:ind w:hanging="2"/>
        <w:jc w:val="both"/>
        <w:rPr>
          <w:rFonts w:ascii="GHEA Mariam" w:hAnsi="GHEA Mariam"/>
          <w:lang w:val="hy-AM"/>
        </w:rPr>
      </w:pPr>
      <w:r w:rsidRPr="00EE11D3">
        <w:rPr>
          <w:rStyle w:val="FootnoteReference"/>
          <w:rFonts w:ascii="GHEA Mariam" w:hAnsi="GHEA Mariam"/>
        </w:rPr>
        <w:footnoteRef/>
      </w:r>
      <w:r w:rsidRPr="00EE11D3">
        <w:rPr>
          <w:rFonts w:ascii="GHEA Mariam" w:hAnsi="GHEA Mariam"/>
          <w:lang w:val="hy-AM"/>
        </w:rPr>
        <w:t xml:space="preserve"> Տե՛ս քրեական գործ, հատոր </w:t>
      </w:r>
      <w:r w:rsidR="00EE11D3" w:rsidRPr="00EE11D3">
        <w:rPr>
          <w:rFonts w:ascii="GHEA Mariam" w:hAnsi="GHEA Mariam"/>
          <w:lang w:val="hy-AM"/>
        </w:rPr>
        <w:t>6</w:t>
      </w:r>
      <w:r w:rsidRPr="00EE11D3">
        <w:rPr>
          <w:rFonts w:ascii="GHEA Mariam" w:hAnsi="GHEA Mariam"/>
          <w:lang w:val="hy-AM"/>
        </w:rPr>
        <w:t xml:space="preserve">, թերթեր </w:t>
      </w:r>
      <w:r w:rsidR="00EE11D3" w:rsidRPr="00EE11D3">
        <w:rPr>
          <w:rFonts w:ascii="GHEA Mariam" w:hAnsi="GHEA Mariam"/>
          <w:lang w:val="hy-AM"/>
        </w:rPr>
        <w:t>77-88</w:t>
      </w:r>
      <w:r w:rsidRPr="00EE11D3">
        <w:rPr>
          <w:rFonts w:ascii="GHEA Mariam" w:hAnsi="GHEA Mariam"/>
          <w:lang w:val="hy-AM"/>
        </w:rPr>
        <w:t>։</w:t>
      </w:r>
    </w:p>
  </w:footnote>
  <w:footnote w:id="5">
    <w:p w14:paraId="1A07306E" w14:textId="73BDBE26" w:rsidR="00E63B00" w:rsidRPr="00AC752F" w:rsidRDefault="00E63B00" w:rsidP="00E63B00">
      <w:pPr>
        <w:pStyle w:val="FootnoteText"/>
        <w:ind w:hanging="2"/>
        <w:jc w:val="both"/>
        <w:rPr>
          <w:rFonts w:ascii="GHEA Mariam" w:eastAsiaTheme="minorEastAsia" w:hAnsi="GHEA Mariam"/>
          <w:lang w:val="hy-AM" w:eastAsia="zh-CN"/>
        </w:rPr>
      </w:pPr>
      <w:r w:rsidRPr="00AC752F">
        <w:rPr>
          <w:rStyle w:val="FootnoteReference"/>
          <w:rFonts w:ascii="GHEA Mariam" w:hAnsi="GHEA Mariam"/>
        </w:rPr>
        <w:footnoteRef/>
      </w:r>
      <w:r w:rsidRPr="00AC752F">
        <w:rPr>
          <w:rFonts w:ascii="GHEA Mariam" w:hAnsi="GHEA Mariam"/>
          <w:lang w:val="hy-AM"/>
        </w:rPr>
        <w:t xml:space="preserve"> Տե՛ս Վճռաբեկ դատարանի՝ </w:t>
      </w:r>
      <w:r w:rsidRPr="00AC752F">
        <w:rPr>
          <w:rFonts w:ascii="GHEA Mariam" w:hAnsi="GHEA Mariam"/>
          <w:i/>
          <w:lang w:val="hy-AM"/>
        </w:rPr>
        <w:t>Վաղարշակ Գալոյանի</w:t>
      </w:r>
      <w:r w:rsidRPr="00AC752F">
        <w:rPr>
          <w:rFonts w:ascii="GHEA Mariam" w:hAnsi="GHEA Mariam"/>
          <w:lang w:val="hy-AM"/>
        </w:rPr>
        <w:t xml:space="preserve"> գործով 2013 թվականի հոկտեմբերի 18-ին թիվ ԵԷԴ/0008/15/13 որոշման 19-րդ կետը։ </w:t>
      </w:r>
    </w:p>
  </w:footnote>
  <w:footnote w:id="6">
    <w:p w14:paraId="12345170" w14:textId="372871F9" w:rsidR="00D9790B" w:rsidRPr="008B0F5A" w:rsidRDefault="00D9790B" w:rsidP="008B0F5A">
      <w:pPr>
        <w:pStyle w:val="FootnoteText"/>
        <w:ind w:hanging="2"/>
        <w:jc w:val="both"/>
        <w:rPr>
          <w:rFonts w:ascii="GHEA Mariam" w:hAnsi="GHEA Mariam"/>
          <w:lang w:val="hy-AM"/>
        </w:rPr>
      </w:pPr>
      <w:r w:rsidRPr="008B0F5A">
        <w:rPr>
          <w:rStyle w:val="FootnoteReference"/>
          <w:rFonts w:ascii="GHEA Mariam" w:hAnsi="GHEA Mariam"/>
        </w:rPr>
        <w:footnoteRef/>
      </w:r>
      <w:r w:rsidRPr="008B0F5A">
        <w:rPr>
          <w:rFonts w:ascii="GHEA Mariam" w:hAnsi="GHEA Mariam"/>
          <w:lang w:val="hy-AM"/>
        </w:rPr>
        <w:t xml:space="preserve"> Տե՛ս Վճռաբեկ դատարանի՝ </w:t>
      </w:r>
      <w:r w:rsidRPr="008B0F5A">
        <w:rPr>
          <w:rFonts w:ascii="GHEA Mariam" w:hAnsi="GHEA Mariam"/>
          <w:i/>
          <w:iCs/>
          <w:lang w:val="hy-AM"/>
        </w:rPr>
        <w:t>Միշա Մուրադյանի</w:t>
      </w:r>
      <w:r w:rsidRPr="008B0F5A">
        <w:rPr>
          <w:rFonts w:ascii="GHEA Mariam" w:hAnsi="GHEA Mariam"/>
          <w:lang w:val="hy-AM"/>
        </w:rPr>
        <w:t xml:space="preserve"> գործով 2023 թվականի նոյեմբերի 10-ի թիվ ԵԴ/1424/01/21 որոշման 16-20-րդ կետերը։</w:t>
      </w:r>
    </w:p>
  </w:footnote>
  <w:footnote w:id="7">
    <w:p w14:paraId="4BE43AEA" w14:textId="77777777" w:rsidR="008A594E" w:rsidRPr="0035480B" w:rsidRDefault="008A594E" w:rsidP="008A594E">
      <w:pPr>
        <w:pStyle w:val="FootnoteText"/>
        <w:ind w:hanging="2"/>
        <w:jc w:val="both"/>
        <w:rPr>
          <w:lang w:val="hy-AM"/>
        </w:rPr>
      </w:pPr>
      <w:r w:rsidRPr="008B0F5A">
        <w:rPr>
          <w:rStyle w:val="FootnoteReference"/>
          <w:rFonts w:ascii="GHEA Mariam" w:hAnsi="GHEA Mariam"/>
        </w:rPr>
        <w:footnoteRef/>
      </w:r>
      <w:r w:rsidRPr="008B0F5A">
        <w:rPr>
          <w:rFonts w:ascii="GHEA Mariam" w:hAnsi="GHEA Mariam"/>
          <w:lang w:val="hy-AM"/>
        </w:rPr>
        <w:t xml:space="preserve"> Տե՛ս Վճռաբեկ դատարանի՝ </w:t>
      </w:r>
      <w:r w:rsidRPr="008B0F5A">
        <w:rPr>
          <w:rFonts w:ascii="GHEA Mariam" w:hAnsi="GHEA Mariam"/>
          <w:i/>
          <w:iCs/>
          <w:lang w:val="hy-AM"/>
        </w:rPr>
        <w:t xml:space="preserve">Խաչատուր Պետրոսյանի և Հասմիկ Շանոյանի </w:t>
      </w:r>
      <w:r w:rsidRPr="008B0F5A">
        <w:rPr>
          <w:rFonts w:ascii="GHEA Mariam" w:hAnsi="GHEA Mariam"/>
          <w:lang w:val="hy-AM"/>
        </w:rPr>
        <w:t>գործով 2024 թվականի մայիսի 31-ի թիվ ԵԱՔԴ/0196/01/17 որոշման 12-րդ կետը։</w:t>
      </w:r>
    </w:p>
  </w:footnote>
  <w:footnote w:id="8">
    <w:p w14:paraId="6F5C8034" w14:textId="4F08C76F" w:rsidR="008A594E" w:rsidRPr="00C4142B" w:rsidRDefault="008A594E" w:rsidP="00C4142B">
      <w:pPr>
        <w:pStyle w:val="FootnoteText"/>
        <w:ind w:hanging="2"/>
        <w:jc w:val="both"/>
        <w:rPr>
          <w:rFonts w:ascii="GHEA Mariam" w:hAnsi="GHEA Mariam"/>
          <w:lang w:val="hy-AM"/>
        </w:rPr>
      </w:pPr>
      <w:r w:rsidRPr="00C4142B">
        <w:rPr>
          <w:rStyle w:val="FootnoteReference"/>
          <w:rFonts w:ascii="GHEA Mariam" w:hAnsi="GHEA Mariam"/>
        </w:rPr>
        <w:footnoteRef/>
      </w:r>
      <w:r w:rsidRPr="00C4142B">
        <w:rPr>
          <w:rFonts w:ascii="GHEA Mariam" w:hAnsi="GHEA Mariam"/>
          <w:lang w:val="hy-AM"/>
        </w:rPr>
        <w:t xml:space="preserve"> </w:t>
      </w:r>
      <w:r w:rsidR="00C4142B" w:rsidRPr="00C4142B">
        <w:rPr>
          <w:rFonts w:ascii="GHEA Mariam" w:hAnsi="GHEA Mariam"/>
          <w:lang w:val="hy-AM"/>
        </w:rPr>
        <w:t>Տե՛ս սույն որոշման 8-րդ կետը։</w:t>
      </w:r>
    </w:p>
  </w:footnote>
  <w:footnote w:id="9">
    <w:p w14:paraId="58B27466" w14:textId="4DFB702C" w:rsidR="00C4142B" w:rsidRPr="00C4142B" w:rsidRDefault="00C4142B" w:rsidP="00C4142B">
      <w:pPr>
        <w:pStyle w:val="FootnoteText"/>
        <w:ind w:hanging="2"/>
        <w:jc w:val="both"/>
        <w:rPr>
          <w:lang w:val="hy-AM"/>
        </w:rPr>
      </w:pPr>
      <w:r w:rsidRPr="00C4142B">
        <w:rPr>
          <w:rStyle w:val="FootnoteReference"/>
          <w:rFonts w:ascii="GHEA Mariam" w:hAnsi="GHEA Mariam"/>
        </w:rPr>
        <w:footnoteRef/>
      </w:r>
      <w:r w:rsidRPr="00C4142B">
        <w:rPr>
          <w:rFonts w:ascii="GHEA Mariam" w:hAnsi="GHEA Mariam"/>
          <w:lang w:val="hy-AM"/>
        </w:rPr>
        <w:t xml:space="preserve"> Տե՛ս սույն որոշման 9-րդ կետը։</w:t>
      </w:r>
    </w:p>
  </w:footnote>
  <w:footnote w:id="10">
    <w:p w14:paraId="50EEE074" w14:textId="0D68E007" w:rsidR="00255012" w:rsidRPr="003E11AE" w:rsidRDefault="00255012" w:rsidP="003E11AE">
      <w:pPr>
        <w:pStyle w:val="FootnoteText"/>
        <w:ind w:hanging="2"/>
        <w:jc w:val="both"/>
        <w:rPr>
          <w:rFonts w:ascii="GHEA Mariam" w:hAnsi="GHEA Mariam"/>
          <w:lang w:val="hy-AM"/>
        </w:rPr>
      </w:pPr>
      <w:r w:rsidRPr="003E11AE">
        <w:rPr>
          <w:rStyle w:val="FootnoteReference"/>
          <w:rFonts w:ascii="GHEA Mariam" w:hAnsi="GHEA Mariam"/>
        </w:rPr>
        <w:footnoteRef/>
      </w:r>
      <w:r w:rsidRPr="003E11AE">
        <w:rPr>
          <w:rFonts w:ascii="GHEA Mariam" w:hAnsi="GHEA Mariam"/>
          <w:lang w:val="hy-AM"/>
        </w:rPr>
        <w:t xml:space="preserve"> Տե՛ս սույն որոշման 7-րդ և 7</w:t>
      </w:r>
      <w:r w:rsidRPr="003E11AE">
        <w:rPr>
          <w:rFonts w:ascii="Cambria Math" w:hAnsi="Cambria Math" w:cs="Cambria Math"/>
          <w:lang w:val="hy-AM"/>
        </w:rPr>
        <w:t>․</w:t>
      </w:r>
      <w:r w:rsidRPr="003E11AE">
        <w:rPr>
          <w:rFonts w:ascii="GHEA Mariam" w:hAnsi="GHEA Mariam"/>
          <w:lang w:val="hy-AM"/>
        </w:rPr>
        <w:t>1-րդ կետերը։</w:t>
      </w:r>
    </w:p>
  </w:footnote>
  <w:footnote w:id="11">
    <w:p w14:paraId="36006575" w14:textId="6ED1638D" w:rsidR="0024125A" w:rsidRPr="003E11AE" w:rsidRDefault="0024125A" w:rsidP="003E11AE">
      <w:pPr>
        <w:pStyle w:val="FootnoteText"/>
        <w:ind w:hanging="2"/>
        <w:jc w:val="both"/>
        <w:rPr>
          <w:rFonts w:ascii="GHEA Mariam" w:hAnsi="GHEA Mariam"/>
          <w:lang w:val="hy-AM"/>
        </w:rPr>
      </w:pPr>
      <w:r w:rsidRPr="003E11AE">
        <w:rPr>
          <w:rStyle w:val="FootnoteReference"/>
          <w:rFonts w:ascii="GHEA Mariam" w:hAnsi="GHEA Mariam"/>
        </w:rPr>
        <w:footnoteRef/>
      </w:r>
      <w:r w:rsidRPr="003E11AE">
        <w:rPr>
          <w:rFonts w:ascii="GHEA Mariam" w:hAnsi="GHEA Mariam"/>
          <w:lang w:val="hy-AM"/>
        </w:rPr>
        <w:t xml:space="preserve"> Տե՛ս սույն որոշման 8-րդ կետը։</w:t>
      </w:r>
    </w:p>
  </w:footnote>
  <w:footnote w:id="12">
    <w:p w14:paraId="4282C4B5" w14:textId="032926A9" w:rsidR="008831B9" w:rsidRPr="008831B9" w:rsidRDefault="008831B9" w:rsidP="003E11AE">
      <w:pPr>
        <w:pStyle w:val="FootnoteText"/>
        <w:ind w:hanging="2"/>
        <w:jc w:val="both"/>
        <w:rPr>
          <w:lang w:val="hy-AM"/>
        </w:rPr>
      </w:pPr>
      <w:r w:rsidRPr="003E11AE">
        <w:rPr>
          <w:rStyle w:val="FootnoteReference"/>
          <w:rFonts w:ascii="GHEA Mariam" w:hAnsi="GHEA Mariam"/>
        </w:rPr>
        <w:footnoteRef/>
      </w:r>
      <w:r w:rsidRPr="003E11AE">
        <w:rPr>
          <w:rFonts w:ascii="GHEA Mariam" w:hAnsi="GHEA Mariam"/>
          <w:lang w:val="hy-AM"/>
        </w:rPr>
        <w:t xml:space="preserve"> </w:t>
      </w:r>
      <w:r w:rsidR="00E2381D" w:rsidRPr="003E11AE">
        <w:rPr>
          <w:rFonts w:ascii="GHEA Mariam" w:hAnsi="GHEA Mariam"/>
          <w:lang w:val="hy-AM"/>
        </w:rPr>
        <w:t xml:space="preserve">Տե՛ս www.datalex.am </w:t>
      </w:r>
      <w:r w:rsidR="003E11AE" w:rsidRPr="003E11AE">
        <w:rPr>
          <w:rFonts w:ascii="GHEA Mariam" w:hAnsi="GHEA Mariam"/>
          <w:lang w:val="hy-AM"/>
        </w:rPr>
        <w:t>դ</w:t>
      </w:r>
      <w:r w:rsidR="00E2381D" w:rsidRPr="003E11AE">
        <w:rPr>
          <w:rFonts w:ascii="GHEA Mariam" w:hAnsi="GHEA Mariam"/>
          <w:lang w:val="hy-AM"/>
        </w:rPr>
        <w:t xml:space="preserve">ատական տեղեկատվական համակարգ, թիվ </w:t>
      </w:r>
      <w:r w:rsidR="003E11AE" w:rsidRPr="003E11AE">
        <w:rPr>
          <w:rFonts w:ascii="GHEA Mariam" w:hAnsi="GHEA Mariam"/>
          <w:lang w:val="hy-AM"/>
        </w:rPr>
        <w:t xml:space="preserve">ԱՐԴ/0156/01/22 </w:t>
      </w:r>
      <w:r w:rsidR="00E2381D" w:rsidRPr="003E11AE">
        <w:rPr>
          <w:rFonts w:ascii="GHEA Mariam" w:hAnsi="GHEA Mariam"/>
          <w:lang w:val="hy-AM"/>
        </w:rPr>
        <w:t>քրեական գործը։</w:t>
      </w:r>
    </w:p>
  </w:footnote>
  <w:footnote w:id="13">
    <w:p w14:paraId="38F37DBA" w14:textId="5786E727" w:rsidR="00C96A13" w:rsidRPr="00C96A13" w:rsidRDefault="00C96A13" w:rsidP="00C96A13">
      <w:pPr>
        <w:pStyle w:val="FootnoteText"/>
        <w:ind w:hanging="2"/>
        <w:jc w:val="both"/>
        <w:rPr>
          <w:rFonts w:ascii="GHEA Mariam" w:hAnsi="GHEA Mariam"/>
          <w:lang w:val="hy-AM"/>
        </w:rPr>
      </w:pPr>
      <w:r w:rsidRPr="00C96A13">
        <w:rPr>
          <w:rStyle w:val="FootnoteReference"/>
          <w:rFonts w:ascii="GHEA Mariam" w:hAnsi="GHEA Mariam"/>
        </w:rPr>
        <w:footnoteRef/>
      </w:r>
      <w:r w:rsidRPr="00C96A13">
        <w:rPr>
          <w:rFonts w:ascii="GHEA Mariam" w:hAnsi="GHEA Mariam"/>
          <w:lang w:val="hy-AM"/>
        </w:rPr>
        <w:t xml:space="preserve"> Տե՛ս, </w:t>
      </w:r>
      <w:r w:rsidRPr="00C96A13">
        <w:rPr>
          <w:rFonts w:ascii="GHEA Mariam" w:hAnsi="GHEA Mariam"/>
          <w:i/>
          <w:iCs/>
          <w:lang w:val="hy-AM"/>
        </w:rPr>
        <w:t>mutatis mutandis</w:t>
      </w:r>
      <w:r w:rsidRPr="00C96A13">
        <w:rPr>
          <w:rFonts w:ascii="GHEA Mariam" w:hAnsi="GHEA Mariam"/>
          <w:lang w:val="hy-AM"/>
        </w:rPr>
        <w:t xml:space="preserve">, Վճռաբեկ դատարանի՝ </w:t>
      </w:r>
      <w:r w:rsidRPr="00C96A13">
        <w:rPr>
          <w:rFonts w:ascii="GHEA Mariam" w:hAnsi="GHEA Mariam"/>
          <w:i/>
          <w:iCs/>
          <w:lang w:val="hy-AM"/>
        </w:rPr>
        <w:t>Կարեն Հարությունյանի</w:t>
      </w:r>
      <w:r w:rsidRPr="00C96A13">
        <w:rPr>
          <w:rFonts w:ascii="GHEA Mariam" w:hAnsi="GHEA Mariam"/>
          <w:lang w:val="hy-AM"/>
        </w:rPr>
        <w:t xml:space="preserve"> գործով 2019 թվականի նոյեմբերի 7-ի թիվ ԵԿԴ/0160/01/14 որոշումը:</w:t>
      </w:r>
    </w:p>
  </w:footnote>
  <w:footnote w:id="14">
    <w:p w14:paraId="0B9D14D3" w14:textId="11F82EC7" w:rsidR="007A7C9F" w:rsidRPr="00E84417" w:rsidRDefault="007A7C9F" w:rsidP="006E58D7">
      <w:pPr>
        <w:pStyle w:val="FootnoteText"/>
        <w:ind w:hanging="2"/>
        <w:jc w:val="both"/>
        <w:rPr>
          <w:rFonts w:ascii="GHEA Mariam" w:hAnsi="GHEA Mariam"/>
          <w:lang w:val="hy-AM"/>
        </w:rPr>
      </w:pPr>
      <w:r w:rsidRPr="00E84417">
        <w:rPr>
          <w:rStyle w:val="FootnoteReference"/>
          <w:rFonts w:ascii="GHEA Mariam" w:hAnsi="GHEA Mariam"/>
        </w:rPr>
        <w:footnoteRef/>
      </w:r>
      <w:r w:rsidRPr="00E84417">
        <w:rPr>
          <w:rFonts w:ascii="GHEA Mariam" w:hAnsi="GHEA Mariam"/>
          <w:lang w:val="hy-AM"/>
        </w:rPr>
        <w:t xml:space="preserve"> Տե՛ս Վճռաբեկ դատարանի՝ </w:t>
      </w:r>
      <w:r w:rsidRPr="00E84417">
        <w:rPr>
          <w:rFonts w:ascii="GHEA Mariam" w:hAnsi="GHEA Mariam"/>
          <w:i/>
          <w:iCs/>
          <w:lang w:val="hy-AM"/>
        </w:rPr>
        <w:t>Գարուն Ասրյանի</w:t>
      </w:r>
      <w:r w:rsidRPr="00E84417">
        <w:rPr>
          <w:rFonts w:ascii="GHEA Mariam" w:hAnsi="GHEA Mariam"/>
          <w:lang w:val="hy-AM"/>
        </w:rPr>
        <w:t xml:space="preserve"> գործով 2023 թվականի հունիսի </w:t>
      </w:r>
      <w:r w:rsidR="006E58D7" w:rsidRPr="00E84417">
        <w:rPr>
          <w:rFonts w:ascii="GHEA Mariam" w:hAnsi="GHEA Mariam"/>
          <w:lang w:val="hy-AM"/>
        </w:rPr>
        <w:t>3</w:t>
      </w:r>
      <w:r w:rsidRPr="00E84417">
        <w:rPr>
          <w:rFonts w:ascii="GHEA Mariam" w:hAnsi="GHEA Mariam"/>
          <w:lang w:val="hy-AM"/>
        </w:rPr>
        <w:t xml:space="preserve">0-ի թիվ </w:t>
      </w:r>
      <w:r w:rsidR="006E58D7" w:rsidRPr="00E84417">
        <w:rPr>
          <w:rFonts w:ascii="GHEA Mariam" w:hAnsi="GHEA Mariam"/>
          <w:lang w:val="hy-AM"/>
        </w:rPr>
        <w:t xml:space="preserve">ՍԴ/0006/13/22 </w:t>
      </w:r>
      <w:r w:rsidRPr="00E84417">
        <w:rPr>
          <w:rFonts w:ascii="GHEA Mariam" w:hAnsi="GHEA Mariam"/>
          <w:lang w:val="hy-AM"/>
        </w:rPr>
        <w:t>որոշման</w:t>
      </w:r>
      <w:r w:rsidR="006E58D7" w:rsidRPr="00E84417">
        <w:rPr>
          <w:rFonts w:ascii="GHEA Mariam" w:hAnsi="GHEA Mariam"/>
          <w:lang w:val="hy-AM"/>
        </w:rPr>
        <w:t xml:space="preserve"> </w:t>
      </w:r>
      <w:r w:rsidRPr="00E84417">
        <w:rPr>
          <w:rFonts w:ascii="GHEA Mariam" w:hAnsi="GHEA Mariam"/>
          <w:lang w:val="hy-AM"/>
        </w:rPr>
        <w:t>20-րդ կետը։</w:t>
      </w:r>
    </w:p>
  </w:footnote>
  <w:footnote w:id="15">
    <w:p w14:paraId="5FD49E39" w14:textId="744D5976" w:rsidR="004A4980" w:rsidRPr="00E84417" w:rsidRDefault="004A4980" w:rsidP="004A4980">
      <w:pPr>
        <w:pStyle w:val="FootnoteText"/>
        <w:ind w:hanging="2"/>
        <w:jc w:val="both"/>
        <w:rPr>
          <w:rFonts w:ascii="GHEA Mariam" w:hAnsi="GHEA Mariam"/>
          <w:lang w:val="hy-AM"/>
        </w:rPr>
      </w:pPr>
      <w:r w:rsidRPr="00E84417">
        <w:rPr>
          <w:rStyle w:val="FootnoteReference"/>
          <w:rFonts w:ascii="GHEA Mariam" w:hAnsi="GHEA Mariam"/>
        </w:rPr>
        <w:footnoteRef/>
      </w:r>
      <w:r w:rsidRPr="00E84417">
        <w:rPr>
          <w:rFonts w:ascii="GHEA Mariam" w:hAnsi="GHEA Mariam"/>
          <w:lang w:val="hy-AM"/>
        </w:rPr>
        <w:t xml:space="preserve"> Տե՛ս Վճռաբեկ դատարանի՝ </w:t>
      </w:r>
      <w:r w:rsidRPr="00E84417">
        <w:rPr>
          <w:rFonts w:ascii="GHEA Mariam" w:hAnsi="GHEA Mariam"/>
          <w:i/>
          <w:iCs/>
          <w:lang w:val="hy-AM"/>
        </w:rPr>
        <w:t>Միշա Մուրադյանի</w:t>
      </w:r>
      <w:r w:rsidRPr="00E84417">
        <w:rPr>
          <w:rFonts w:ascii="GHEA Mariam" w:hAnsi="GHEA Mariam"/>
          <w:lang w:val="hy-AM"/>
        </w:rPr>
        <w:t xml:space="preserve"> գործով </w:t>
      </w:r>
      <w:r w:rsidR="00D91B2D" w:rsidRPr="00E84417">
        <w:rPr>
          <w:rFonts w:ascii="GHEA Mariam" w:hAnsi="GHEA Mariam"/>
          <w:lang w:val="hy-AM"/>
        </w:rPr>
        <w:t>հիշյալ</w:t>
      </w:r>
      <w:r w:rsidRPr="00E84417">
        <w:rPr>
          <w:rFonts w:ascii="GHEA Mariam" w:hAnsi="GHEA Mariam"/>
          <w:lang w:val="hy-AM"/>
        </w:rPr>
        <w:t xml:space="preserve"> որոշման 16-20-րդ կետերը։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A04" w14:textId="77777777" w:rsidR="005624C7" w:rsidRDefault="005624C7">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DF29" w14:textId="63A526BC" w:rsidR="005624C7" w:rsidRDefault="005624C7"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19</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287" w14:textId="04CB889F" w:rsidR="005624C7" w:rsidRPr="00E22162" w:rsidRDefault="005624C7" w:rsidP="00E22162">
    <w:pPr>
      <w:pStyle w:val="Header"/>
      <w:ind w:leftChars="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355E2"/>
    <w:multiLevelType w:val="hybridMultilevel"/>
    <w:tmpl w:val="1FD82218"/>
    <w:lvl w:ilvl="0" w:tplc="A914FDE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8"/>
    <w:rsid w:val="000006D1"/>
    <w:rsid w:val="00000905"/>
    <w:rsid w:val="00000950"/>
    <w:rsid w:val="00001588"/>
    <w:rsid w:val="0000191C"/>
    <w:rsid w:val="00001D72"/>
    <w:rsid w:val="00002C25"/>
    <w:rsid w:val="00002E32"/>
    <w:rsid w:val="0000303E"/>
    <w:rsid w:val="00003069"/>
    <w:rsid w:val="000038FA"/>
    <w:rsid w:val="00003963"/>
    <w:rsid w:val="00004747"/>
    <w:rsid w:val="00004963"/>
    <w:rsid w:val="000051FD"/>
    <w:rsid w:val="0000576B"/>
    <w:rsid w:val="00005D82"/>
    <w:rsid w:val="00005FDF"/>
    <w:rsid w:val="000068D8"/>
    <w:rsid w:val="00006EBB"/>
    <w:rsid w:val="000076DB"/>
    <w:rsid w:val="000107C9"/>
    <w:rsid w:val="0001132D"/>
    <w:rsid w:val="00011C96"/>
    <w:rsid w:val="000120F8"/>
    <w:rsid w:val="000127C4"/>
    <w:rsid w:val="00012E35"/>
    <w:rsid w:val="000130DD"/>
    <w:rsid w:val="000139CF"/>
    <w:rsid w:val="00013DA8"/>
    <w:rsid w:val="00013E84"/>
    <w:rsid w:val="000140B0"/>
    <w:rsid w:val="000142EF"/>
    <w:rsid w:val="0001438F"/>
    <w:rsid w:val="00014D07"/>
    <w:rsid w:val="00015387"/>
    <w:rsid w:val="0001547D"/>
    <w:rsid w:val="000156C2"/>
    <w:rsid w:val="00015B4B"/>
    <w:rsid w:val="000161B5"/>
    <w:rsid w:val="000163D8"/>
    <w:rsid w:val="00016692"/>
    <w:rsid w:val="00016978"/>
    <w:rsid w:val="00016C77"/>
    <w:rsid w:val="00016DFB"/>
    <w:rsid w:val="00016EAA"/>
    <w:rsid w:val="00017049"/>
    <w:rsid w:val="00017180"/>
    <w:rsid w:val="000174E6"/>
    <w:rsid w:val="00017C20"/>
    <w:rsid w:val="00020130"/>
    <w:rsid w:val="000203E8"/>
    <w:rsid w:val="0002047E"/>
    <w:rsid w:val="00020BF4"/>
    <w:rsid w:val="00020CF1"/>
    <w:rsid w:val="00020E6F"/>
    <w:rsid w:val="00020E77"/>
    <w:rsid w:val="00020F05"/>
    <w:rsid w:val="0002196A"/>
    <w:rsid w:val="000221F0"/>
    <w:rsid w:val="00023497"/>
    <w:rsid w:val="000239A9"/>
    <w:rsid w:val="0002426A"/>
    <w:rsid w:val="00024655"/>
    <w:rsid w:val="00024BE7"/>
    <w:rsid w:val="00025239"/>
    <w:rsid w:val="000252A6"/>
    <w:rsid w:val="00025629"/>
    <w:rsid w:val="00025837"/>
    <w:rsid w:val="00025D8D"/>
    <w:rsid w:val="00026428"/>
    <w:rsid w:val="000268BB"/>
    <w:rsid w:val="000268F3"/>
    <w:rsid w:val="00027092"/>
    <w:rsid w:val="00027D14"/>
    <w:rsid w:val="000307B4"/>
    <w:rsid w:val="00030FA3"/>
    <w:rsid w:val="0003127A"/>
    <w:rsid w:val="00031DA9"/>
    <w:rsid w:val="000322AE"/>
    <w:rsid w:val="00032C4D"/>
    <w:rsid w:val="00032D2D"/>
    <w:rsid w:val="00032EFE"/>
    <w:rsid w:val="00034141"/>
    <w:rsid w:val="0003458B"/>
    <w:rsid w:val="00034FA5"/>
    <w:rsid w:val="000353C0"/>
    <w:rsid w:val="00035683"/>
    <w:rsid w:val="00035C98"/>
    <w:rsid w:val="000367C7"/>
    <w:rsid w:val="00036F79"/>
    <w:rsid w:val="000370B2"/>
    <w:rsid w:val="0003786C"/>
    <w:rsid w:val="00037D7C"/>
    <w:rsid w:val="00040269"/>
    <w:rsid w:val="000402B5"/>
    <w:rsid w:val="00040AC9"/>
    <w:rsid w:val="00040DF3"/>
    <w:rsid w:val="00040FD9"/>
    <w:rsid w:val="00041C43"/>
    <w:rsid w:val="00042027"/>
    <w:rsid w:val="0004202F"/>
    <w:rsid w:val="00042638"/>
    <w:rsid w:val="00042E5F"/>
    <w:rsid w:val="00043012"/>
    <w:rsid w:val="00043427"/>
    <w:rsid w:val="00043D43"/>
    <w:rsid w:val="00043DF7"/>
    <w:rsid w:val="0004453F"/>
    <w:rsid w:val="000448C8"/>
    <w:rsid w:val="00044B21"/>
    <w:rsid w:val="00045114"/>
    <w:rsid w:val="0004520A"/>
    <w:rsid w:val="00045226"/>
    <w:rsid w:val="00045495"/>
    <w:rsid w:val="00045CFB"/>
    <w:rsid w:val="00045D89"/>
    <w:rsid w:val="00046404"/>
    <w:rsid w:val="00046971"/>
    <w:rsid w:val="00046B2F"/>
    <w:rsid w:val="00046C53"/>
    <w:rsid w:val="00047379"/>
    <w:rsid w:val="00047C7D"/>
    <w:rsid w:val="0005039D"/>
    <w:rsid w:val="000508E9"/>
    <w:rsid w:val="00050C05"/>
    <w:rsid w:val="000510AB"/>
    <w:rsid w:val="00051B91"/>
    <w:rsid w:val="00051CD7"/>
    <w:rsid w:val="00051DD6"/>
    <w:rsid w:val="00051E06"/>
    <w:rsid w:val="00052489"/>
    <w:rsid w:val="00052A12"/>
    <w:rsid w:val="00052BB9"/>
    <w:rsid w:val="00053215"/>
    <w:rsid w:val="0005353C"/>
    <w:rsid w:val="00053769"/>
    <w:rsid w:val="0005469C"/>
    <w:rsid w:val="000547BE"/>
    <w:rsid w:val="00054B34"/>
    <w:rsid w:val="00055FC8"/>
    <w:rsid w:val="0005610A"/>
    <w:rsid w:val="0005632A"/>
    <w:rsid w:val="00056AEC"/>
    <w:rsid w:val="000570EF"/>
    <w:rsid w:val="0005787A"/>
    <w:rsid w:val="00057B65"/>
    <w:rsid w:val="0006038C"/>
    <w:rsid w:val="00060E11"/>
    <w:rsid w:val="000612BC"/>
    <w:rsid w:val="000612E8"/>
    <w:rsid w:val="00061966"/>
    <w:rsid w:val="0006205A"/>
    <w:rsid w:val="000629DC"/>
    <w:rsid w:val="00062B0C"/>
    <w:rsid w:val="00062F29"/>
    <w:rsid w:val="00063307"/>
    <w:rsid w:val="00063E4A"/>
    <w:rsid w:val="000642A8"/>
    <w:rsid w:val="000646A0"/>
    <w:rsid w:val="00064774"/>
    <w:rsid w:val="00065010"/>
    <w:rsid w:val="000653BC"/>
    <w:rsid w:val="00065A5C"/>
    <w:rsid w:val="00066500"/>
    <w:rsid w:val="00066AD3"/>
    <w:rsid w:val="00066DBD"/>
    <w:rsid w:val="00067E6D"/>
    <w:rsid w:val="00070E9D"/>
    <w:rsid w:val="000710D8"/>
    <w:rsid w:val="00071118"/>
    <w:rsid w:val="0007119C"/>
    <w:rsid w:val="0007270F"/>
    <w:rsid w:val="00073B51"/>
    <w:rsid w:val="000741BA"/>
    <w:rsid w:val="00074B0E"/>
    <w:rsid w:val="00074F12"/>
    <w:rsid w:val="00075477"/>
    <w:rsid w:val="000756C0"/>
    <w:rsid w:val="000756F4"/>
    <w:rsid w:val="00075B7A"/>
    <w:rsid w:val="000762A2"/>
    <w:rsid w:val="00076337"/>
    <w:rsid w:val="000767F5"/>
    <w:rsid w:val="00076D52"/>
    <w:rsid w:val="00077760"/>
    <w:rsid w:val="00077A3B"/>
    <w:rsid w:val="00081013"/>
    <w:rsid w:val="00081156"/>
    <w:rsid w:val="00081D60"/>
    <w:rsid w:val="00081EEE"/>
    <w:rsid w:val="0008234E"/>
    <w:rsid w:val="0008299A"/>
    <w:rsid w:val="00082D07"/>
    <w:rsid w:val="00083241"/>
    <w:rsid w:val="000832ED"/>
    <w:rsid w:val="000835A4"/>
    <w:rsid w:val="000837F0"/>
    <w:rsid w:val="00083A1C"/>
    <w:rsid w:val="00084104"/>
    <w:rsid w:val="00084161"/>
    <w:rsid w:val="00084A46"/>
    <w:rsid w:val="00084CDD"/>
    <w:rsid w:val="00084F2C"/>
    <w:rsid w:val="00084FB4"/>
    <w:rsid w:val="00085B34"/>
    <w:rsid w:val="00085FF2"/>
    <w:rsid w:val="000865CE"/>
    <w:rsid w:val="00087001"/>
    <w:rsid w:val="0008702E"/>
    <w:rsid w:val="000871D2"/>
    <w:rsid w:val="00087C8F"/>
    <w:rsid w:val="00090E9D"/>
    <w:rsid w:val="00090F32"/>
    <w:rsid w:val="00091214"/>
    <w:rsid w:val="000918BC"/>
    <w:rsid w:val="00091A63"/>
    <w:rsid w:val="0009233D"/>
    <w:rsid w:val="000930E0"/>
    <w:rsid w:val="000939D8"/>
    <w:rsid w:val="00093DA4"/>
    <w:rsid w:val="0009437B"/>
    <w:rsid w:val="0009438C"/>
    <w:rsid w:val="00094894"/>
    <w:rsid w:val="00094D16"/>
    <w:rsid w:val="00094D89"/>
    <w:rsid w:val="000951F9"/>
    <w:rsid w:val="000952D3"/>
    <w:rsid w:val="00095777"/>
    <w:rsid w:val="00095C22"/>
    <w:rsid w:val="0009668E"/>
    <w:rsid w:val="00097044"/>
    <w:rsid w:val="0009716D"/>
    <w:rsid w:val="000973DF"/>
    <w:rsid w:val="000A0750"/>
    <w:rsid w:val="000A076F"/>
    <w:rsid w:val="000A096E"/>
    <w:rsid w:val="000A0A92"/>
    <w:rsid w:val="000A0D1C"/>
    <w:rsid w:val="000A10FA"/>
    <w:rsid w:val="000A17F9"/>
    <w:rsid w:val="000A1E15"/>
    <w:rsid w:val="000A3099"/>
    <w:rsid w:val="000A37B0"/>
    <w:rsid w:val="000A39CB"/>
    <w:rsid w:val="000A3BE2"/>
    <w:rsid w:val="000A3EF1"/>
    <w:rsid w:val="000A4ED3"/>
    <w:rsid w:val="000A5A0E"/>
    <w:rsid w:val="000A6415"/>
    <w:rsid w:val="000A658F"/>
    <w:rsid w:val="000A6F78"/>
    <w:rsid w:val="000A73EC"/>
    <w:rsid w:val="000B0430"/>
    <w:rsid w:val="000B073E"/>
    <w:rsid w:val="000B09E4"/>
    <w:rsid w:val="000B0CE8"/>
    <w:rsid w:val="000B1677"/>
    <w:rsid w:val="000B1DF1"/>
    <w:rsid w:val="000B2F9D"/>
    <w:rsid w:val="000B30F8"/>
    <w:rsid w:val="000B3195"/>
    <w:rsid w:val="000B388E"/>
    <w:rsid w:val="000B39B2"/>
    <w:rsid w:val="000B4450"/>
    <w:rsid w:val="000B47A9"/>
    <w:rsid w:val="000B4BBE"/>
    <w:rsid w:val="000B670D"/>
    <w:rsid w:val="000B6E98"/>
    <w:rsid w:val="000B7307"/>
    <w:rsid w:val="000B7ADE"/>
    <w:rsid w:val="000C022C"/>
    <w:rsid w:val="000C04F0"/>
    <w:rsid w:val="000C08B0"/>
    <w:rsid w:val="000C09BB"/>
    <w:rsid w:val="000C13EB"/>
    <w:rsid w:val="000C1A24"/>
    <w:rsid w:val="000C1A30"/>
    <w:rsid w:val="000C1A64"/>
    <w:rsid w:val="000C21BB"/>
    <w:rsid w:val="000C2293"/>
    <w:rsid w:val="000C27BE"/>
    <w:rsid w:val="000C2BAE"/>
    <w:rsid w:val="000C2BF9"/>
    <w:rsid w:val="000C2D65"/>
    <w:rsid w:val="000C2D94"/>
    <w:rsid w:val="000C2E13"/>
    <w:rsid w:val="000C30A8"/>
    <w:rsid w:val="000C32A4"/>
    <w:rsid w:val="000C3A82"/>
    <w:rsid w:val="000C45B2"/>
    <w:rsid w:val="000C4A0F"/>
    <w:rsid w:val="000C4FEB"/>
    <w:rsid w:val="000C52CD"/>
    <w:rsid w:val="000C52DE"/>
    <w:rsid w:val="000C646F"/>
    <w:rsid w:val="000C6610"/>
    <w:rsid w:val="000C731D"/>
    <w:rsid w:val="000C73FA"/>
    <w:rsid w:val="000C75F5"/>
    <w:rsid w:val="000C7749"/>
    <w:rsid w:val="000C7A3C"/>
    <w:rsid w:val="000C7C18"/>
    <w:rsid w:val="000C7CF5"/>
    <w:rsid w:val="000D108A"/>
    <w:rsid w:val="000D1C3C"/>
    <w:rsid w:val="000D205A"/>
    <w:rsid w:val="000D20D4"/>
    <w:rsid w:val="000D20FC"/>
    <w:rsid w:val="000D237E"/>
    <w:rsid w:val="000D3270"/>
    <w:rsid w:val="000D352E"/>
    <w:rsid w:val="000D3802"/>
    <w:rsid w:val="000D3928"/>
    <w:rsid w:val="000D4046"/>
    <w:rsid w:val="000D41CA"/>
    <w:rsid w:val="000D4409"/>
    <w:rsid w:val="000D48BD"/>
    <w:rsid w:val="000D4B58"/>
    <w:rsid w:val="000D513E"/>
    <w:rsid w:val="000D5450"/>
    <w:rsid w:val="000D548D"/>
    <w:rsid w:val="000D57BD"/>
    <w:rsid w:val="000D5F19"/>
    <w:rsid w:val="000D671D"/>
    <w:rsid w:val="000D6B69"/>
    <w:rsid w:val="000D7474"/>
    <w:rsid w:val="000D74CD"/>
    <w:rsid w:val="000D7A2F"/>
    <w:rsid w:val="000E02A0"/>
    <w:rsid w:val="000E1B06"/>
    <w:rsid w:val="000E1F04"/>
    <w:rsid w:val="000E23B1"/>
    <w:rsid w:val="000E27E2"/>
    <w:rsid w:val="000E2ADD"/>
    <w:rsid w:val="000E2E84"/>
    <w:rsid w:val="000E307A"/>
    <w:rsid w:val="000E3435"/>
    <w:rsid w:val="000E369E"/>
    <w:rsid w:val="000E3F26"/>
    <w:rsid w:val="000E3F5A"/>
    <w:rsid w:val="000E4450"/>
    <w:rsid w:val="000E49F7"/>
    <w:rsid w:val="000E4A94"/>
    <w:rsid w:val="000E4E74"/>
    <w:rsid w:val="000E51B6"/>
    <w:rsid w:val="000E521A"/>
    <w:rsid w:val="000E5A1E"/>
    <w:rsid w:val="000E5B4E"/>
    <w:rsid w:val="000E674D"/>
    <w:rsid w:val="000E6B3C"/>
    <w:rsid w:val="000E6D80"/>
    <w:rsid w:val="000E79DD"/>
    <w:rsid w:val="000E7AF3"/>
    <w:rsid w:val="000E7BCD"/>
    <w:rsid w:val="000F014D"/>
    <w:rsid w:val="000F01A4"/>
    <w:rsid w:val="000F0D25"/>
    <w:rsid w:val="000F14C5"/>
    <w:rsid w:val="000F19E9"/>
    <w:rsid w:val="000F1C24"/>
    <w:rsid w:val="000F2E64"/>
    <w:rsid w:val="000F3010"/>
    <w:rsid w:val="000F3085"/>
    <w:rsid w:val="000F370B"/>
    <w:rsid w:val="000F3939"/>
    <w:rsid w:val="000F3AAE"/>
    <w:rsid w:val="000F3FF1"/>
    <w:rsid w:val="000F4212"/>
    <w:rsid w:val="000F467A"/>
    <w:rsid w:val="000F4A80"/>
    <w:rsid w:val="000F5181"/>
    <w:rsid w:val="000F5288"/>
    <w:rsid w:val="000F5C46"/>
    <w:rsid w:val="000F5D27"/>
    <w:rsid w:val="000F6067"/>
    <w:rsid w:val="000F628D"/>
    <w:rsid w:val="000F62FA"/>
    <w:rsid w:val="000F65FA"/>
    <w:rsid w:val="000F67A6"/>
    <w:rsid w:val="000F6824"/>
    <w:rsid w:val="000F6C9D"/>
    <w:rsid w:val="000F7258"/>
    <w:rsid w:val="000F7F09"/>
    <w:rsid w:val="001003A9"/>
    <w:rsid w:val="00100804"/>
    <w:rsid w:val="00100C2F"/>
    <w:rsid w:val="00100CF5"/>
    <w:rsid w:val="00101A67"/>
    <w:rsid w:val="00101A81"/>
    <w:rsid w:val="00101DD0"/>
    <w:rsid w:val="00101EB8"/>
    <w:rsid w:val="0010234F"/>
    <w:rsid w:val="001024C3"/>
    <w:rsid w:val="00102652"/>
    <w:rsid w:val="00102BC5"/>
    <w:rsid w:val="00102C81"/>
    <w:rsid w:val="00103143"/>
    <w:rsid w:val="00104392"/>
    <w:rsid w:val="001049F4"/>
    <w:rsid w:val="001053C2"/>
    <w:rsid w:val="00105D23"/>
    <w:rsid w:val="00105E32"/>
    <w:rsid w:val="00106057"/>
    <w:rsid w:val="00106451"/>
    <w:rsid w:val="001069EF"/>
    <w:rsid w:val="00106A95"/>
    <w:rsid w:val="001071BC"/>
    <w:rsid w:val="00107C0E"/>
    <w:rsid w:val="00111054"/>
    <w:rsid w:val="00111A9B"/>
    <w:rsid w:val="00112AA7"/>
    <w:rsid w:val="00112B5E"/>
    <w:rsid w:val="00113DBD"/>
    <w:rsid w:val="00113E9F"/>
    <w:rsid w:val="0011454A"/>
    <w:rsid w:val="00114B2A"/>
    <w:rsid w:val="00114B4C"/>
    <w:rsid w:val="00114D21"/>
    <w:rsid w:val="00114F1F"/>
    <w:rsid w:val="00115548"/>
    <w:rsid w:val="00115CD0"/>
    <w:rsid w:val="0011661D"/>
    <w:rsid w:val="001166D2"/>
    <w:rsid w:val="00116F05"/>
    <w:rsid w:val="00116F51"/>
    <w:rsid w:val="001173EE"/>
    <w:rsid w:val="001175B5"/>
    <w:rsid w:val="001178E1"/>
    <w:rsid w:val="00117C4C"/>
    <w:rsid w:val="00120154"/>
    <w:rsid w:val="001201FF"/>
    <w:rsid w:val="00120573"/>
    <w:rsid w:val="0012070D"/>
    <w:rsid w:val="00120CBC"/>
    <w:rsid w:val="00120D4C"/>
    <w:rsid w:val="001214A5"/>
    <w:rsid w:val="00121939"/>
    <w:rsid w:val="00122022"/>
    <w:rsid w:val="00122237"/>
    <w:rsid w:val="0012223D"/>
    <w:rsid w:val="001225DF"/>
    <w:rsid w:val="00122CF8"/>
    <w:rsid w:val="001231FF"/>
    <w:rsid w:val="00123444"/>
    <w:rsid w:val="001234CE"/>
    <w:rsid w:val="00123E9D"/>
    <w:rsid w:val="00123EFC"/>
    <w:rsid w:val="00125650"/>
    <w:rsid w:val="00125C11"/>
    <w:rsid w:val="00125E4F"/>
    <w:rsid w:val="00125EBC"/>
    <w:rsid w:val="0012635E"/>
    <w:rsid w:val="001266A2"/>
    <w:rsid w:val="001268E5"/>
    <w:rsid w:val="00126B56"/>
    <w:rsid w:val="00126FE7"/>
    <w:rsid w:val="00127045"/>
    <w:rsid w:val="00127485"/>
    <w:rsid w:val="00130134"/>
    <w:rsid w:val="00130361"/>
    <w:rsid w:val="001307C3"/>
    <w:rsid w:val="00130970"/>
    <w:rsid w:val="00130DD7"/>
    <w:rsid w:val="0013174C"/>
    <w:rsid w:val="00131C52"/>
    <w:rsid w:val="00132219"/>
    <w:rsid w:val="0013258A"/>
    <w:rsid w:val="00132860"/>
    <w:rsid w:val="00132C68"/>
    <w:rsid w:val="00132EFE"/>
    <w:rsid w:val="001332B1"/>
    <w:rsid w:val="00134604"/>
    <w:rsid w:val="00134B79"/>
    <w:rsid w:val="001358F5"/>
    <w:rsid w:val="00135E0B"/>
    <w:rsid w:val="00135E3D"/>
    <w:rsid w:val="00136504"/>
    <w:rsid w:val="00136D27"/>
    <w:rsid w:val="00136E62"/>
    <w:rsid w:val="00136F58"/>
    <w:rsid w:val="001374CC"/>
    <w:rsid w:val="001400CC"/>
    <w:rsid w:val="001409A8"/>
    <w:rsid w:val="00140E41"/>
    <w:rsid w:val="001412E6"/>
    <w:rsid w:val="001413EF"/>
    <w:rsid w:val="00141526"/>
    <w:rsid w:val="00141770"/>
    <w:rsid w:val="00141AF7"/>
    <w:rsid w:val="00141D61"/>
    <w:rsid w:val="00141E72"/>
    <w:rsid w:val="001421DC"/>
    <w:rsid w:val="00142571"/>
    <w:rsid w:val="00142589"/>
    <w:rsid w:val="001425E6"/>
    <w:rsid w:val="00142793"/>
    <w:rsid w:val="00142DD3"/>
    <w:rsid w:val="00142DF8"/>
    <w:rsid w:val="00143B75"/>
    <w:rsid w:val="00143F26"/>
    <w:rsid w:val="001440FE"/>
    <w:rsid w:val="001447C8"/>
    <w:rsid w:val="001447CC"/>
    <w:rsid w:val="00144831"/>
    <w:rsid w:val="00144EC8"/>
    <w:rsid w:val="001453C0"/>
    <w:rsid w:val="00145847"/>
    <w:rsid w:val="00145C43"/>
    <w:rsid w:val="00145CD8"/>
    <w:rsid w:val="00146093"/>
    <w:rsid w:val="001462D3"/>
    <w:rsid w:val="00146414"/>
    <w:rsid w:val="00146703"/>
    <w:rsid w:val="00146C32"/>
    <w:rsid w:val="00147F8A"/>
    <w:rsid w:val="00150331"/>
    <w:rsid w:val="00150A78"/>
    <w:rsid w:val="0015105A"/>
    <w:rsid w:val="00151101"/>
    <w:rsid w:val="001516C0"/>
    <w:rsid w:val="00151F63"/>
    <w:rsid w:val="00151FD7"/>
    <w:rsid w:val="001522B9"/>
    <w:rsid w:val="001522E5"/>
    <w:rsid w:val="00152355"/>
    <w:rsid w:val="00152D98"/>
    <w:rsid w:val="00152DA2"/>
    <w:rsid w:val="00152E56"/>
    <w:rsid w:val="001531FE"/>
    <w:rsid w:val="001539C5"/>
    <w:rsid w:val="00153A37"/>
    <w:rsid w:val="00153E56"/>
    <w:rsid w:val="0015427C"/>
    <w:rsid w:val="00154499"/>
    <w:rsid w:val="0015460A"/>
    <w:rsid w:val="001547DC"/>
    <w:rsid w:val="00154D5E"/>
    <w:rsid w:val="00155B4C"/>
    <w:rsid w:val="00155CC9"/>
    <w:rsid w:val="00155E2E"/>
    <w:rsid w:val="00156A10"/>
    <w:rsid w:val="00156D18"/>
    <w:rsid w:val="00160069"/>
    <w:rsid w:val="00160A70"/>
    <w:rsid w:val="00160AA2"/>
    <w:rsid w:val="00160C10"/>
    <w:rsid w:val="00160D7D"/>
    <w:rsid w:val="00160DE7"/>
    <w:rsid w:val="001613B9"/>
    <w:rsid w:val="00161A34"/>
    <w:rsid w:val="00161FA2"/>
    <w:rsid w:val="00162346"/>
    <w:rsid w:val="00162387"/>
    <w:rsid w:val="001632EC"/>
    <w:rsid w:val="00163B94"/>
    <w:rsid w:val="00163C65"/>
    <w:rsid w:val="00164694"/>
    <w:rsid w:val="00164C5B"/>
    <w:rsid w:val="00164D61"/>
    <w:rsid w:val="00165333"/>
    <w:rsid w:val="001654AB"/>
    <w:rsid w:val="00165949"/>
    <w:rsid w:val="00165AD7"/>
    <w:rsid w:val="00166388"/>
    <w:rsid w:val="00167235"/>
    <w:rsid w:val="00167296"/>
    <w:rsid w:val="001675D0"/>
    <w:rsid w:val="001702AB"/>
    <w:rsid w:val="001705B4"/>
    <w:rsid w:val="0017067C"/>
    <w:rsid w:val="0017071F"/>
    <w:rsid w:val="00170B54"/>
    <w:rsid w:val="00171671"/>
    <w:rsid w:val="00171726"/>
    <w:rsid w:val="001718D0"/>
    <w:rsid w:val="00171976"/>
    <w:rsid w:val="001719C5"/>
    <w:rsid w:val="0017243D"/>
    <w:rsid w:val="001725DB"/>
    <w:rsid w:val="001727CE"/>
    <w:rsid w:val="001733E0"/>
    <w:rsid w:val="00173450"/>
    <w:rsid w:val="00173B2B"/>
    <w:rsid w:val="00174557"/>
    <w:rsid w:val="00174853"/>
    <w:rsid w:val="00174A75"/>
    <w:rsid w:val="00174E39"/>
    <w:rsid w:val="00175613"/>
    <w:rsid w:val="00175C25"/>
    <w:rsid w:val="00175ED7"/>
    <w:rsid w:val="00176782"/>
    <w:rsid w:val="00176BA5"/>
    <w:rsid w:val="00176F4E"/>
    <w:rsid w:val="00177287"/>
    <w:rsid w:val="001774FC"/>
    <w:rsid w:val="00177680"/>
    <w:rsid w:val="00177F8D"/>
    <w:rsid w:val="00180027"/>
    <w:rsid w:val="001816E7"/>
    <w:rsid w:val="00181B51"/>
    <w:rsid w:val="00181FB3"/>
    <w:rsid w:val="001820C8"/>
    <w:rsid w:val="001825E3"/>
    <w:rsid w:val="00182B7D"/>
    <w:rsid w:val="00182D37"/>
    <w:rsid w:val="0018343C"/>
    <w:rsid w:val="0018397F"/>
    <w:rsid w:val="00183A48"/>
    <w:rsid w:val="001842EE"/>
    <w:rsid w:val="001844C8"/>
    <w:rsid w:val="001847EA"/>
    <w:rsid w:val="00184A52"/>
    <w:rsid w:val="001850EA"/>
    <w:rsid w:val="0018518D"/>
    <w:rsid w:val="001854EE"/>
    <w:rsid w:val="00185569"/>
    <w:rsid w:val="001864D1"/>
    <w:rsid w:val="00186A30"/>
    <w:rsid w:val="0018740C"/>
    <w:rsid w:val="00187803"/>
    <w:rsid w:val="001904EC"/>
    <w:rsid w:val="00190ADA"/>
    <w:rsid w:val="001910D3"/>
    <w:rsid w:val="00191131"/>
    <w:rsid w:val="00191146"/>
    <w:rsid w:val="00191723"/>
    <w:rsid w:val="00192C81"/>
    <w:rsid w:val="00192C9D"/>
    <w:rsid w:val="001930D3"/>
    <w:rsid w:val="00193355"/>
    <w:rsid w:val="0019360C"/>
    <w:rsid w:val="00193660"/>
    <w:rsid w:val="001938FA"/>
    <w:rsid w:val="00193A3E"/>
    <w:rsid w:val="00193DE2"/>
    <w:rsid w:val="00193FB0"/>
    <w:rsid w:val="0019450B"/>
    <w:rsid w:val="001947D9"/>
    <w:rsid w:val="001949E0"/>
    <w:rsid w:val="00194AC0"/>
    <w:rsid w:val="00194AFD"/>
    <w:rsid w:val="00194C32"/>
    <w:rsid w:val="00195277"/>
    <w:rsid w:val="00195DC8"/>
    <w:rsid w:val="00195E68"/>
    <w:rsid w:val="00196226"/>
    <w:rsid w:val="0019625C"/>
    <w:rsid w:val="00196366"/>
    <w:rsid w:val="001965C8"/>
    <w:rsid w:val="00196872"/>
    <w:rsid w:val="00196CF5"/>
    <w:rsid w:val="00197102"/>
    <w:rsid w:val="001A0932"/>
    <w:rsid w:val="001A0963"/>
    <w:rsid w:val="001A11F8"/>
    <w:rsid w:val="001A222F"/>
    <w:rsid w:val="001A242C"/>
    <w:rsid w:val="001A259E"/>
    <w:rsid w:val="001A27D9"/>
    <w:rsid w:val="001A2C6D"/>
    <w:rsid w:val="001A30CD"/>
    <w:rsid w:val="001A31B6"/>
    <w:rsid w:val="001A3DBE"/>
    <w:rsid w:val="001A3DF3"/>
    <w:rsid w:val="001A488F"/>
    <w:rsid w:val="001A5525"/>
    <w:rsid w:val="001A5A8C"/>
    <w:rsid w:val="001A6567"/>
    <w:rsid w:val="001A66AB"/>
    <w:rsid w:val="001A78DE"/>
    <w:rsid w:val="001A7B04"/>
    <w:rsid w:val="001A7BAA"/>
    <w:rsid w:val="001B0018"/>
    <w:rsid w:val="001B029B"/>
    <w:rsid w:val="001B0630"/>
    <w:rsid w:val="001B0923"/>
    <w:rsid w:val="001B092B"/>
    <w:rsid w:val="001B0A84"/>
    <w:rsid w:val="001B0D21"/>
    <w:rsid w:val="001B1148"/>
    <w:rsid w:val="001B12D6"/>
    <w:rsid w:val="001B1526"/>
    <w:rsid w:val="001B2199"/>
    <w:rsid w:val="001B266F"/>
    <w:rsid w:val="001B44B4"/>
    <w:rsid w:val="001B47F5"/>
    <w:rsid w:val="001B4988"/>
    <w:rsid w:val="001B4D33"/>
    <w:rsid w:val="001B5747"/>
    <w:rsid w:val="001B64C1"/>
    <w:rsid w:val="001B68EE"/>
    <w:rsid w:val="001C113A"/>
    <w:rsid w:val="001C1BD5"/>
    <w:rsid w:val="001C259E"/>
    <w:rsid w:val="001C25E4"/>
    <w:rsid w:val="001C2652"/>
    <w:rsid w:val="001C32A4"/>
    <w:rsid w:val="001C3606"/>
    <w:rsid w:val="001C368D"/>
    <w:rsid w:val="001C36C9"/>
    <w:rsid w:val="001C3814"/>
    <w:rsid w:val="001C3A39"/>
    <w:rsid w:val="001C3B4E"/>
    <w:rsid w:val="001C48BF"/>
    <w:rsid w:val="001C529C"/>
    <w:rsid w:val="001C5961"/>
    <w:rsid w:val="001C5962"/>
    <w:rsid w:val="001C5C31"/>
    <w:rsid w:val="001C63BE"/>
    <w:rsid w:val="001C67C4"/>
    <w:rsid w:val="001C6BD5"/>
    <w:rsid w:val="001C6FF8"/>
    <w:rsid w:val="001C756F"/>
    <w:rsid w:val="001C7796"/>
    <w:rsid w:val="001C77D9"/>
    <w:rsid w:val="001C7D38"/>
    <w:rsid w:val="001D02D2"/>
    <w:rsid w:val="001D0437"/>
    <w:rsid w:val="001D0736"/>
    <w:rsid w:val="001D0E2C"/>
    <w:rsid w:val="001D148C"/>
    <w:rsid w:val="001D17D3"/>
    <w:rsid w:val="001D182D"/>
    <w:rsid w:val="001D1B10"/>
    <w:rsid w:val="001D2311"/>
    <w:rsid w:val="001D2D77"/>
    <w:rsid w:val="001D3323"/>
    <w:rsid w:val="001D35FA"/>
    <w:rsid w:val="001D3A01"/>
    <w:rsid w:val="001D3DA5"/>
    <w:rsid w:val="001D4070"/>
    <w:rsid w:val="001D43FE"/>
    <w:rsid w:val="001D4EDD"/>
    <w:rsid w:val="001D54A8"/>
    <w:rsid w:val="001D59B8"/>
    <w:rsid w:val="001D5D49"/>
    <w:rsid w:val="001D5DFA"/>
    <w:rsid w:val="001D6EF0"/>
    <w:rsid w:val="001D711A"/>
    <w:rsid w:val="001D733D"/>
    <w:rsid w:val="001D753F"/>
    <w:rsid w:val="001D79C0"/>
    <w:rsid w:val="001D7F7A"/>
    <w:rsid w:val="001E04AB"/>
    <w:rsid w:val="001E0AD3"/>
    <w:rsid w:val="001E0BF6"/>
    <w:rsid w:val="001E0C3D"/>
    <w:rsid w:val="001E1D92"/>
    <w:rsid w:val="001E1E73"/>
    <w:rsid w:val="001E20CD"/>
    <w:rsid w:val="001E21C7"/>
    <w:rsid w:val="001E267A"/>
    <w:rsid w:val="001E3CF4"/>
    <w:rsid w:val="001E403F"/>
    <w:rsid w:val="001E4648"/>
    <w:rsid w:val="001E4D15"/>
    <w:rsid w:val="001E5079"/>
    <w:rsid w:val="001E714F"/>
    <w:rsid w:val="001E7385"/>
    <w:rsid w:val="001E782D"/>
    <w:rsid w:val="001E7E51"/>
    <w:rsid w:val="001F0AC7"/>
    <w:rsid w:val="001F1143"/>
    <w:rsid w:val="001F123D"/>
    <w:rsid w:val="001F1EF9"/>
    <w:rsid w:val="001F2372"/>
    <w:rsid w:val="001F2AAE"/>
    <w:rsid w:val="001F2B78"/>
    <w:rsid w:val="001F3251"/>
    <w:rsid w:val="001F3380"/>
    <w:rsid w:val="001F3788"/>
    <w:rsid w:val="001F38B7"/>
    <w:rsid w:val="001F3A3F"/>
    <w:rsid w:val="001F3E7F"/>
    <w:rsid w:val="001F4080"/>
    <w:rsid w:val="001F4145"/>
    <w:rsid w:val="001F4CFB"/>
    <w:rsid w:val="001F4FD0"/>
    <w:rsid w:val="001F51EB"/>
    <w:rsid w:val="001F5488"/>
    <w:rsid w:val="001F5C25"/>
    <w:rsid w:val="001F5D6D"/>
    <w:rsid w:val="001F5E6F"/>
    <w:rsid w:val="001F632A"/>
    <w:rsid w:val="001F644B"/>
    <w:rsid w:val="001F6BE4"/>
    <w:rsid w:val="001F7B5F"/>
    <w:rsid w:val="001F7E0A"/>
    <w:rsid w:val="001F7E6F"/>
    <w:rsid w:val="001F7EDE"/>
    <w:rsid w:val="002001E5"/>
    <w:rsid w:val="002008FA"/>
    <w:rsid w:val="00201145"/>
    <w:rsid w:val="0020132D"/>
    <w:rsid w:val="00201893"/>
    <w:rsid w:val="002020D0"/>
    <w:rsid w:val="0020282E"/>
    <w:rsid w:val="0020296B"/>
    <w:rsid w:val="00202B4E"/>
    <w:rsid w:val="00202D5A"/>
    <w:rsid w:val="0020399D"/>
    <w:rsid w:val="00203CA0"/>
    <w:rsid w:val="00204E53"/>
    <w:rsid w:val="00204EFD"/>
    <w:rsid w:val="0020516B"/>
    <w:rsid w:val="0020523C"/>
    <w:rsid w:val="00205609"/>
    <w:rsid w:val="002057F1"/>
    <w:rsid w:val="00205879"/>
    <w:rsid w:val="00205B5B"/>
    <w:rsid w:val="00206387"/>
    <w:rsid w:val="002063EE"/>
    <w:rsid w:val="002068BD"/>
    <w:rsid w:val="00206CCF"/>
    <w:rsid w:val="002071FB"/>
    <w:rsid w:val="002072E7"/>
    <w:rsid w:val="00207A12"/>
    <w:rsid w:val="00207ED0"/>
    <w:rsid w:val="0021051C"/>
    <w:rsid w:val="00210E64"/>
    <w:rsid w:val="002113EB"/>
    <w:rsid w:val="00211711"/>
    <w:rsid w:val="00211A80"/>
    <w:rsid w:val="00213C63"/>
    <w:rsid w:val="00213D74"/>
    <w:rsid w:val="00213DE4"/>
    <w:rsid w:val="00215D79"/>
    <w:rsid w:val="00216518"/>
    <w:rsid w:val="002168EF"/>
    <w:rsid w:val="0021753B"/>
    <w:rsid w:val="002177A2"/>
    <w:rsid w:val="0022053A"/>
    <w:rsid w:val="00220FA1"/>
    <w:rsid w:val="0022109D"/>
    <w:rsid w:val="00221468"/>
    <w:rsid w:val="00221EDC"/>
    <w:rsid w:val="002220CB"/>
    <w:rsid w:val="00222471"/>
    <w:rsid w:val="002224E4"/>
    <w:rsid w:val="00222AB4"/>
    <w:rsid w:val="00223337"/>
    <w:rsid w:val="00223605"/>
    <w:rsid w:val="00223E70"/>
    <w:rsid w:val="002248AA"/>
    <w:rsid w:val="002249FB"/>
    <w:rsid w:val="00224EF0"/>
    <w:rsid w:val="002255F4"/>
    <w:rsid w:val="00225739"/>
    <w:rsid w:val="002259AF"/>
    <w:rsid w:val="00225EDC"/>
    <w:rsid w:val="00226349"/>
    <w:rsid w:val="0022637E"/>
    <w:rsid w:val="00226C7B"/>
    <w:rsid w:val="00226FF9"/>
    <w:rsid w:val="002273D7"/>
    <w:rsid w:val="00227494"/>
    <w:rsid w:val="00227EDF"/>
    <w:rsid w:val="00227F40"/>
    <w:rsid w:val="00230411"/>
    <w:rsid w:val="00230B1C"/>
    <w:rsid w:val="00230B97"/>
    <w:rsid w:val="0023102E"/>
    <w:rsid w:val="00231320"/>
    <w:rsid w:val="00231503"/>
    <w:rsid w:val="00233062"/>
    <w:rsid w:val="00233224"/>
    <w:rsid w:val="0023327E"/>
    <w:rsid w:val="00233923"/>
    <w:rsid w:val="00233C5B"/>
    <w:rsid w:val="00233D93"/>
    <w:rsid w:val="00233EEE"/>
    <w:rsid w:val="00233F23"/>
    <w:rsid w:val="00234527"/>
    <w:rsid w:val="0023453F"/>
    <w:rsid w:val="002347D1"/>
    <w:rsid w:val="002348BA"/>
    <w:rsid w:val="00234A08"/>
    <w:rsid w:val="00234C23"/>
    <w:rsid w:val="00234FEC"/>
    <w:rsid w:val="00235560"/>
    <w:rsid w:val="002357F1"/>
    <w:rsid w:val="0023590F"/>
    <w:rsid w:val="00235E97"/>
    <w:rsid w:val="00235FC8"/>
    <w:rsid w:val="0023615E"/>
    <w:rsid w:val="002364B4"/>
    <w:rsid w:val="00236C9A"/>
    <w:rsid w:val="00236E3C"/>
    <w:rsid w:val="00236E8A"/>
    <w:rsid w:val="00237350"/>
    <w:rsid w:val="0024011A"/>
    <w:rsid w:val="00240488"/>
    <w:rsid w:val="002404CD"/>
    <w:rsid w:val="00240675"/>
    <w:rsid w:val="00240C4A"/>
    <w:rsid w:val="00240CA5"/>
    <w:rsid w:val="00240E99"/>
    <w:rsid w:val="0024125A"/>
    <w:rsid w:val="00241405"/>
    <w:rsid w:val="00241517"/>
    <w:rsid w:val="0024272D"/>
    <w:rsid w:val="00242E41"/>
    <w:rsid w:val="00243A04"/>
    <w:rsid w:val="00243EAA"/>
    <w:rsid w:val="002442A2"/>
    <w:rsid w:val="00244653"/>
    <w:rsid w:val="002446D2"/>
    <w:rsid w:val="0024474F"/>
    <w:rsid w:val="0024480D"/>
    <w:rsid w:val="00244A6F"/>
    <w:rsid w:val="00244D64"/>
    <w:rsid w:val="00244E8F"/>
    <w:rsid w:val="002454A2"/>
    <w:rsid w:val="00246647"/>
    <w:rsid w:val="00246C58"/>
    <w:rsid w:val="00247225"/>
    <w:rsid w:val="002477B2"/>
    <w:rsid w:val="00247966"/>
    <w:rsid w:val="002502A0"/>
    <w:rsid w:val="002507A7"/>
    <w:rsid w:val="00251568"/>
    <w:rsid w:val="002515DA"/>
    <w:rsid w:val="00251D40"/>
    <w:rsid w:val="002525DD"/>
    <w:rsid w:val="0025289C"/>
    <w:rsid w:val="00252996"/>
    <w:rsid w:val="00252A35"/>
    <w:rsid w:val="00252CAB"/>
    <w:rsid w:val="00252EF0"/>
    <w:rsid w:val="002535DC"/>
    <w:rsid w:val="00254939"/>
    <w:rsid w:val="00254BBB"/>
    <w:rsid w:val="00255012"/>
    <w:rsid w:val="0025509D"/>
    <w:rsid w:val="002557FA"/>
    <w:rsid w:val="002558C4"/>
    <w:rsid w:val="00255B09"/>
    <w:rsid w:val="002560C7"/>
    <w:rsid w:val="0025657B"/>
    <w:rsid w:val="00260D6D"/>
    <w:rsid w:val="002613FB"/>
    <w:rsid w:val="002615D4"/>
    <w:rsid w:val="00262604"/>
    <w:rsid w:val="00262EEC"/>
    <w:rsid w:val="00262F6E"/>
    <w:rsid w:val="00263334"/>
    <w:rsid w:val="00263ED0"/>
    <w:rsid w:val="002653FC"/>
    <w:rsid w:val="002659CD"/>
    <w:rsid w:val="00265F88"/>
    <w:rsid w:val="002660A5"/>
    <w:rsid w:val="00266979"/>
    <w:rsid w:val="0026723A"/>
    <w:rsid w:val="0026734F"/>
    <w:rsid w:val="002674AA"/>
    <w:rsid w:val="00267930"/>
    <w:rsid w:val="00267E29"/>
    <w:rsid w:val="00270259"/>
    <w:rsid w:val="00271943"/>
    <w:rsid w:val="00271C69"/>
    <w:rsid w:val="00271F6F"/>
    <w:rsid w:val="00272F86"/>
    <w:rsid w:val="002730B0"/>
    <w:rsid w:val="002736F0"/>
    <w:rsid w:val="002737E2"/>
    <w:rsid w:val="00273AF7"/>
    <w:rsid w:val="00273B26"/>
    <w:rsid w:val="002746C6"/>
    <w:rsid w:val="00274EA0"/>
    <w:rsid w:val="0027508F"/>
    <w:rsid w:val="002750CA"/>
    <w:rsid w:val="00275F81"/>
    <w:rsid w:val="00276065"/>
    <w:rsid w:val="00276B93"/>
    <w:rsid w:val="00276C14"/>
    <w:rsid w:val="002773F8"/>
    <w:rsid w:val="00277C8F"/>
    <w:rsid w:val="00277FAC"/>
    <w:rsid w:val="0028032D"/>
    <w:rsid w:val="0028061D"/>
    <w:rsid w:val="0028099F"/>
    <w:rsid w:val="002814F6"/>
    <w:rsid w:val="002819E6"/>
    <w:rsid w:val="00281B19"/>
    <w:rsid w:val="002823CC"/>
    <w:rsid w:val="00282A90"/>
    <w:rsid w:val="00283161"/>
    <w:rsid w:val="002833C5"/>
    <w:rsid w:val="00284063"/>
    <w:rsid w:val="0028420D"/>
    <w:rsid w:val="00284307"/>
    <w:rsid w:val="00284E99"/>
    <w:rsid w:val="00284F80"/>
    <w:rsid w:val="00284FCB"/>
    <w:rsid w:val="00285577"/>
    <w:rsid w:val="00285602"/>
    <w:rsid w:val="00285A8B"/>
    <w:rsid w:val="00286B1F"/>
    <w:rsid w:val="00286E03"/>
    <w:rsid w:val="00286F9C"/>
    <w:rsid w:val="002872DE"/>
    <w:rsid w:val="002902A6"/>
    <w:rsid w:val="00290E03"/>
    <w:rsid w:val="00291A30"/>
    <w:rsid w:val="00291AC9"/>
    <w:rsid w:val="00291CCD"/>
    <w:rsid w:val="00291F66"/>
    <w:rsid w:val="00291F73"/>
    <w:rsid w:val="002920B6"/>
    <w:rsid w:val="002924B1"/>
    <w:rsid w:val="002929B3"/>
    <w:rsid w:val="00292A62"/>
    <w:rsid w:val="00292BAA"/>
    <w:rsid w:val="00292C7C"/>
    <w:rsid w:val="00292D6C"/>
    <w:rsid w:val="00293007"/>
    <w:rsid w:val="002937D8"/>
    <w:rsid w:val="00293A21"/>
    <w:rsid w:val="002949D9"/>
    <w:rsid w:val="00294A6E"/>
    <w:rsid w:val="00295375"/>
    <w:rsid w:val="0029569D"/>
    <w:rsid w:val="002958CF"/>
    <w:rsid w:val="00296CB1"/>
    <w:rsid w:val="00297BDD"/>
    <w:rsid w:val="002A0077"/>
    <w:rsid w:val="002A0C98"/>
    <w:rsid w:val="002A0E31"/>
    <w:rsid w:val="002A130A"/>
    <w:rsid w:val="002A1442"/>
    <w:rsid w:val="002A1981"/>
    <w:rsid w:val="002A1CB7"/>
    <w:rsid w:val="002A1EBE"/>
    <w:rsid w:val="002A2384"/>
    <w:rsid w:val="002A2B30"/>
    <w:rsid w:val="002A3454"/>
    <w:rsid w:val="002A3712"/>
    <w:rsid w:val="002A3EE7"/>
    <w:rsid w:val="002A4489"/>
    <w:rsid w:val="002A4A79"/>
    <w:rsid w:val="002A4BAB"/>
    <w:rsid w:val="002A503F"/>
    <w:rsid w:val="002A5F11"/>
    <w:rsid w:val="002A5F73"/>
    <w:rsid w:val="002A61A1"/>
    <w:rsid w:val="002A75F0"/>
    <w:rsid w:val="002A7836"/>
    <w:rsid w:val="002A7BAF"/>
    <w:rsid w:val="002A7D97"/>
    <w:rsid w:val="002A7E82"/>
    <w:rsid w:val="002A7FB2"/>
    <w:rsid w:val="002B06A6"/>
    <w:rsid w:val="002B0750"/>
    <w:rsid w:val="002B0A3B"/>
    <w:rsid w:val="002B0B7F"/>
    <w:rsid w:val="002B0E90"/>
    <w:rsid w:val="002B0EB0"/>
    <w:rsid w:val="002B13E8"/>
    <w:rsid w:val="002B166D"/>
    <w:rsid w:val="002B1975"/>
    <w:rsid w:val="002B2400"/>
    <w:rsid w:val="002B249D"/>
    <w:rsid w:val="002B3248"/>
    <w:rsid w:val="002B34B4"/>
    <w:rsid w:val="002B3A09"/>
    <w:rsid w:val="002B3B28"/>
    <w:rsid w:val="002B45EE"/>
    <w:rsid w:val="002B4716"/>
    <w:rsid w:val="002B5058"/>
    <w:rsid w:val="002B54CC"/>
    <w:rsid w:val="002B54E6"/>
    <w:rsid w:val="002B6042"/>
    <w:rsid w:val="002B6463"/>
    <w:rsid w:val="002B66A1"/>
    <w:rsid w:val="002B6901"/>
    <w:rsid w:val="002B7559"/>
    <w:rsid w:val="002B77C4"/>
    <w:rsid w:val="002B7A2C"/>
    <w:rsid w:val="002B7ACE"/>
    <w:rsid w:val="002B7EE6"/>
    <w:rsid w:val="002C0103"/>
    <w:rsid w:val="002C1952"/>
    <w:rsid w:val="002C2117"/>
    <w:rsid w:val="002C2DA0"/>
    <w:rsid w:val="002C3AFC"/>
    <w:rsid w:val="002C3F68"/>
    <w:rsid w:val="002C4207"/>
    <w:rsid w:val="002C4772"/>
    <w:rsid w:val="002C4928"/>
    <w:rsid w:val="002C4C27"/>
    <w:rsid w:val="002C4EF6"/>
    <w:rsid w:val="002C5546"/>
    <w:rsid w:val="002C5C24"/>
    <w:rsid w:val="002C63EA"/>
    <w:rsid w:val="002C788D"/>
    <w:rsid w:val="002C7B8B"/>
    <w:rsid w:val="002D035C"/>
    <w:rsid w:val="002D04D7"/>
    <w:rsid w:val="002D0958"/>
    <w:rsid w:val="002D0A1F"/>
    <w:rsid w:val="002D0AC4"/>
    <w:rsid w:val="002D12A3"/>
    <w:rsid w:val="002D139B"/>
    <w:rsid w:val="002D172C"/>
    <w:rsid w:val="002D1922"/>
    <w:rsid w:val="002D1AE4"/>
    <w:rsid w:val="002D23E6"/>
    <w:rsid w:val="002D2458"/>
    <w:rsid w:val="002D27FC"/>
    <w:rsid w:val="002D29CC"/>
    <w:rsid w:val="002D2B42"/>
    <w:rsid w:val="002D2CF9"/>
    <w:rsid w:val="002D2DED"/>
    <w:rsid w:val="002D2ECC"/>
    <w:rsid w:val="002D316B"/>
    <w:rsid w:val="002D33FD"/>
    <w:rsid w:val="002D3EB3"/>
    <w:rsid w:val="002D47F5"/>
    <w:rsid w:val="002D4AD0"/>
    <w:rsid w:val="002D4D3C"/>
    <w:rsid w:val="002D4DDC"/>
    <w:rsid w:val="002D513A"/>
    <w:rsid w:val="002D56FA"/>
    <w:rsid w:val="002D6350"/>
    <w:rsid w:val="002D63CA"/>
    <w:rsid w:val="002D67B6"/>
    <w:rsid w:val="002D6853"/>
    <w:rsid w:val="002D7BDD"/>
    <w:rsid w:val="002E00A5"/>
    <w:rsid w:val="002E014C"/>
    <w:rsid w:val="002E03FB"/>
    <w:rsid w:val="002E0536"/>
    <w:rsid w:val="002E0E8F"/>
    <w:rsid w:val="002E1119"/>
    <w:rsid w:val="002E11D5"/>
    <w:rsid w:val="002E2A74"/>
    <w:rsid w:val="002E37C1"/>
    <w:rsid w:val="002E3D73"/>
    <w:rsid w:val="002E43B3"/>
    <w:rsid w:val="002E450F"/>
    <w:rsid w:val="002E4E82"/>
    <w:rsid w:val="002E55DC"/>
    <w:rsid w:val="002E57B2"/>
    <w:rsid w:val="002E5BBD"/>
    <w:rsid w:val="002E5D7F"/>
    <w:rsid w:val="002E600E"/>
    <w:rsid w:val="002E664B"/>
    <w:rsid w:val="002E672E"/>
    <w:rsid w:val="002E6B07"/>
    <w:rsid w:val="002E6C11"/>
    <w:rsid w:val="002F0AEA"/>
    <w:rsid w:val="002F0CB6"/>
    <w:rsid w:val="002F16BC"/>
    <w:rsid w:val="002F282D"/>
    <w:rsid w:val="002F2F3E"/>
    <w:rsid w:val="002F3389"/>
    <w:rsid w:val="002F42BB"/>
    <w:rsid w:val="002F471A"/>
    <w:rsid w:val="002F4A68"/>
    <w:rsid w:val="002F4FE3"/>
    <w:rsid w:val="002F4FF0"/>
    <w:rsid w:val="002F5821"/>
    <w:rsid w:val="002F5F10"/>
    <w:rsid w:val="002F612B"/>
    <w:rsid w:val="002F6772"/>
    <w:rsid w:val="002F6DB9"/>
    <w:rsid w:val="002F6EAA"/>
    <w:rsid w:val="002F6F0F"/>
    <w:rsid w:val="002F720D"/>
    <w:rsid w:val="002F7559"/>
    <w:rsid w:val="002F791D"/>
    <w:rsid w:val="00300075"/>
    <w:rsid w:val="00300178"/>
    <w:rsid w:val="003001F9"/>
    <w:rsid w:val="00300721"/>
    <w:rsid w:val="0030099D"/>
    <w:rsid w:val="00300A3F"/>
    <w:rsid w:val="00301668"/>
    <w:rsid w:val="003019A8"/>
    <w:rsid w:val="00301BDF"/>
    <w:rsid w:val="00301E87"/>
    <w:rsid w:val="00301F9D"/>
    <w:rsid w:val="00302562"/>
    <w:rsid w:val="003026D3"/>
    <w:rsid w:val="003029EE"/>
    <w:rsid w:val="00302EF7"/>
    <w:rsid w:val="0030346B"/>
    <w:rsid w:val="00303520"/>
    <w:rsid w:val="00303F87"/>
    <w:rsid w:val="003040F1"/>
    <w:rsid w:val="0030487C"/>
    <w:rsid w:val="00304E87"/>
    <w:rsid w:val="00304FBF"/>
    <w:rsid w:val="00305966"/>
    <w:rsid w:val="0030626A"/>
    <w:rsid w:val="003064B2"/>
    <w:rsid w:val="00306923"/>
    <w:rsid w:val="00306BCA"/>
    <w:rsid w:val="00306C34"/>
    <w:rsid w:val="0030710A"/>
    <w:rsid w:val="00307C3C"/>
    <w:rsid w:val="003108B5"/>
    <w:rsid w:val="00311001"/>
    <w:rsid w:val="0031112D"/>
    <w:rsid w:val="0031114A"/>
    <w:rsid w:val="0031139D"/>
    <w:rsid w:val="003113DC"/>
    <w:rsid w:val="00311B19"/>
    <w:rsid w:val="0031217F"/>
    <w:rsid w:val="003124D1"/>
    <w:rsid w:val="0031276E"/>
    <w:rsid w:val="00312901"/>
    <w:rsid w:val="0031298C"/>
    <w:rsid w:val="00313CD2"/>
    <w:rsid w:val="003142C9"/>
    <w:rsid w:val="0031435C"/>
    <w:rsid w:val="00314EB6"/>
    <w:rsid w:val="003155AB"/>
    <w:rsid w:val="00315666"/>
    <w:rsid w:val="00315753"/>
    <w:rsid w:val="00315CF4"/>
    <w:rsid w:val="00315D16"/>
    <w:rsid w:val="00315E36"/>
    <w:rsid w:val="003168B1"/>
    <w:rsid w:val="00317615"/>
    <w:rsid w:val="00317681"/>
    <w:rsid w:val="0032013F"/>
    <w:rsid w:val="003205CB"/>
    <w:rsid w:val="00320640"/>
    <w:rsid w:val="00320E5D"/>
    <w:rsid w:val="003210AD"/>
    <w:rsid w:val="0032124C"/>
    <w:rsid w:val="003213A4"/>
    <w:rsid w:val="0032165D"/>
    <w:rsid w:val="00322D31"/>
    <w:rsid w:val="00322D82"/>
    <w:rsid w:val="003232DB"/>
    <w:rsid w:val="003232F5"/>
    <w:rsid w:val="00323488"/>
    <w:rsid w:val="00323CA5"/>
    <w:rsid w:val="00323E80"/>
    <w:rsid w:val="00323F46"/>
    <w:rsid w:val="003241E2"/>
    <w:rsid w:val="0032429A"/>
    <w:rsid w:val="0032475F"/>
    <w:rsid w:val="003258D9"/>
    <w:rsid w:val="0032597A"/>
    <w:rsid w:val="00325AD9"/>
    <w:rsid w:val="0032621D"/>
    <w:rsid w:val="003265B5"/>
    <w:rsid w:val="0032670B"/>
    <w:rsid w:val="00326B54"/>
    <w:rsid w:val="00326C42"/>
    <w:rsid w:val="00327B7A"/>
    <w:rsid w:val="00327B82"/>
    <w:rsid w:val="00330366"/>
    <w:rsid w:val="003311EE"/>
    <w:rsid w:val="00331A85"/>
    <w:rsid w:val="00331B83"/>
    <w:rsid w:val="00332368"/>
    <w:rsid w:val="00332473"/>
    <w:rsid w:val="003327DC"/>
    <w:rsid w:val="003329ED"/>
    <w:rsid w:val="00332BA5"/>
    <w:rsid w:val="00332DFB"/>
    <w:rsid w:val="00332E9E"/>
    <w:rsid w:val="00332EC2"/>
    <w:rsid w:val="00332F6E"/>
    <w:rsid w:val="00332F7D"/>
    <w:rsid w:val="003334B7"/>
    <w:rsid w:val="00333F6D"/>
    <w:rsid w:val="003342B8"/>
    <w:rsid w:val="00334412"/>
    <w:rsid w:val="003348BC"/>
    <w:rsid w:val="00334B95"/>
    <w:rsid w:val="00334F3D"/>
    <w:rsid w:val="003361E4"/>
    <w:rsid w:val="0033620F"/>
    <w:rsid w:val="0033624A"/>
    <w:rsid w:val="00336484"/>
    <w:rsid w:val="003373FC"/>
    <w:rsid w:val="003374C8"/>
    <w:rsid w:val="003376AB"/>
    <w:rsid w:val="00337AAC"/>
    <w:rsid w:val="00337C35"/>
    <w:rsid w:val="00340280"/>
    <w:rsid w:val="00340936"/>
    <w:rsid w:val="00341241"/>
    <w:rsid w:val="00341359"/>
    <w:rsid w:val="00341491"/>
    <w:rsid w:val="00341B69"/>
    <w:rsid w:val="00342000"/>
    <w:rsid w:val="00342616"/>
    <w:rsid w:val="003428B0"/>
    <w:rsid w:val="00342AEE"/>
    <w:rsid w:val="00342ED1"/>
    <w:rsid w:val="003431D5"/>
    <w:rsid w:val="0034324D"/>
    <w:rsid w:val="00343ECB"/>
    <w:rsid w:val="003441F2"/>
    <w:rsid w:val="0034469A"/>
    <w:rsid w:val="00344770"/>
    <w:rsid w:val="00344B66"/>
    <w:rsid w:val="00344CDB"/>
    <w:rsid w:val="003454B1"/>
    <w:rsid w:val="003454CA"/>
    <w:rsid w:val="00345996"/>
    <w:rsid w:val="003459E3"/>
    <w:rsid w:val="00345B0A"/>
    <w:rsid w:val="00346086"/>
    <w:rsid w:val="003468CC"/>
    <w:rsid w:val="003469BE"/>
    <w:rsid w:val="00346C5C"/>
    <w:rsid w:val="00346ED7"/>
    <w:rsid w:val="003473AE"/>
    <w:rsid w:val="003475FD"/>
    <w:rsid w:val="00347EF1"/>
    <w:rsid w:val="00347FC6"/>
    <w:rsid w:val="00350ADC"/>
    <w:rsid w:val="00350BE6"/>
    <w:rsid w:val="00351684"/>
    <w:rsid w:val="0035183A"/>
    <w:rsid w:val="003525AC"/>
    <w:rsid w:val="003528A5"/>
    <w:rsid w:val="00352A52"/>
    <w:rsid w:val="00352F26"/>
    <w:rsid w:val="003533C8"/>
    <w:rsid w:val="0035388A"/>
    <w:rsid w:val="003545DC"/>
    <w:rsid w:val="0035480B"/>
    <w:rsid w:val="003549B2"/>
    <w:rsid w:val="00354B8C"/>
    <w:rsid w:val="003552E9"/>
    <w:rsid w:val="00355464"/>
    <w:rsid w:val="003558F1"/>
    <w:rsid w:val="00355BE5"/>
    <w:rsid w:val="00355FA7"/>
    <w:rsid w:val="0035668F"/>
    <w:rsid w:val="00356F45"/>
    <w:rsid w:val="00360402"/>
    <w:rsid w:val="00360CC3"/>
    <w:rsid w:val="00360D85"/>
    <w:rsid w:val="003611F1"/>
    <w:rsid w:val="0036152B"/>
    <w:rsid w:val="003616A2"/>
    <w:rsid w:val="00361C7B"/>
    <w:rsid w:val="003620F3"/>
    <w:rsid w:val="00362955"/>
    <w:rsid w:val="00363EB0"/>
    <w:rsid w:val="003647C9"/>
    <w:rsid w:val="003648AA"/>
    <w:rsid w:val="00364B30"/>
    <w:rsid w:val="003652E5"/>
    <w:rsid w:val="00365CAC"/>
    <w:rsid w:val="00366098"/>
    <w:rsid w:val="0036618F"/>
    <w:rsid w:val="00367182"/>
    <w:rsid w:val="0036740E"/>
    <w:rsid w:val="00367637"/>
    <w:rsid w:val="0036783C"/>
    <w:rsid w:val="00367840"/>
    <w:rsid w:val="00367940"/>
    <w:rsid w:val="00367C96"/>
    <w:rsid w:val="00367F43"/>
    <w:rsid w:val="00370322"/>
    <w:rsid w:val="00370A2D"/>
    <w:rsid w:val="00370DE1"/>
    <w:rsid w:val="00370E78"/>
    <w:rsid w:val="0037123C"/>
    <w:rsid w:val="00371247"/>
    <w:rsid w:val="00371463"/>
    <w:rsid w:val="0037148C"/>
    <w:rsid w:val="00371F8E"/>
    <w:rsid w:val="003725B7"/>
    <w:rsid w:val="00372BA1"/>
    <w:rsid w:val="00372C61"/>
    <w:rsid w:val="003732E5"/>
    <w:rsid w:val="0037393D"/>
    <w:rsid w:val="00373B85"/>
    <w:rsid w:val="00373C2A"/>
    <w:rsid w:val="003746DD"/>
    <w:rsid w:val="003750CB"/>
    <w:rsid w:val="0037586A"/>
    <w:rsid w:val="00375A1F"/>
    <w:rsid w:val="00375C13"/>
    <w:rsid w:val="00375D3F"/>
    <w:rsid w:val="00376327"/>
    <w:rsid w:val="00376AAE"/>
    <w:rsid w:val="003771E3"/>
    <w:rsid w:val="003776CC"/>
    <w:rsid w:val="00377AD0"/>
    <w:rsid w:val="00377E56"/>
    <w:rsid w:val="00380563"/>
    <w:rsid w:val="003805EE"/>
    <w:rsid w:val="00380C66"/>
    <w:rsid w:val="00380D7A"/>
    <w:rsid w:val="00380EC8"/>
    <w:rsid w:val="0038209C"/>
    <w:rsid w:val="003821DE"/>
    <w:rsid w:val="00382E26"/>
    <w:rsid w:val="003833E1"/>
    <w:rsid w:val="003838E5"/>
    <w:rsid w:val="00384053"/>
    <w:rsid w:val="0038409E"/>
    <w:rsid w:val="003843DF"/>
    <w:rsid w:val="00384644"/>
    <w:rsid w:val="003850D2"/>
    <w:rsid w:val="00385F37"/>
    <w:rsid w:val="003862CE"/>
    <w:rsid w:val="0038644A"/>
    <w:rsid w:val="003866AF"/>
    <w:rsid w:val="00386A94"/>
    <w:rsid w:val="00387157"/>
    <w:rsid w:val="00387866"/>
    <w:rsid w:val="00387AF0"/>
    <w:rsid w:val="00387C30"/>
    <w:rsid w:val="00387DA4"/>
    <w:rsid w:val="00390BF5"/>
    <w:rsid w:val="00390E8A"/>
    <w:rsid w:val="00390E94"/>
    <w:rsid w:val="00391193"/>
    <w:rsid w:val="00391232"/>
    <w:rsid w:val="003916E9"/>
    <w:rsid w:val="00391AE8"/>
    <w:rsid w:val="00392156"/>
    <w:rsid w:val="00392495"/>
    <w:rsid w:val="0039276D"/>
    <w:rsid w:val="00392C99"/>
    <w:rsid w:val="00392FE9"/>
    <w:rsid w:val="0039315D"/>
    <w:rsid w:val="00393775"/>
    <w:rsid w:val="00393AB5"/>
    <w:rsid w:val="00393B27"/>
    <w:rsid w:val="00394178"/>
    <w:rsid w:val="00394308"/>
    <w:rsid w:val="003949B7"/>
    <w:rsid w:val="00394A21"/>
    <w:rsid w:val="00394AF6"/>
    <w:rsid w:val="00394CE8"/>
    <w:rsid w:val="00395C06"/>
    <w:rsid w:val="00395CC8"/>
    <w:rsid w:val="00395D23"/>
    <w:rsid w:val="00395D46"/>
    <w:rsid w:val="0039682F"/>
    <w:rsid w:val="00397454"/>
    <w:rsid w:val="00397D4E"/>
    <w:rsid w:val="003A054C"/>
    <w:rsid w:val="003A0CF6"/>
    <w:rsid w:val="003A14BF"/>
    <w:rsid w:val="003A1DBC"/>
    <w:rsid w:val="003A305B"/>
    <w:rsid w:val="003A3D13"/>
    <w:rsid w:val="003A3D4C"/>
    <w:rsid w:val="003A3E48"/>
    <w:rsid w:val="003A4245"/>
    <w:rsid w:val="003A44C5"/>
    <w:rsid w:val="003A5047"/>
    <w:rsid w:val="003A54D3"/>
    <w:rsid w:val="003A54F1"/>
    <w:rsid w:val="003A5527"/>
    <w:rsid w:val="003A5B36"/>
    <w:rsid w:val="003A61A3"/>
    <w:rsid w:val="003A61E9"/>
    <w:rsid w:val="003A62EA"/>
    <w:rsid w:val="003A6402"/>
    <w:rsid w:val="003A6695"/>
    <w:rsid w:val="003A6D26"/>
    <w:rsid w:val="003A7113"/>
    <w:rsid w:val="003A717E"/>
    <w:rsid w:val="003B005C"/>
    <w:rsid w:val="003B00B5"/>
    <w:rsid w:val="003B0296"/>
    <w:rsid w:val="003B05B3"/>
    <w:rsid w:val="003B0961"/>
    <w:rsid w:val="003B0BC5"/>
    <w:rsid w:val="003B0D0E"/>
    <w:rsid w:val="003B11BB"/>
    <w:rsid w:val="003B14C6"/>
    <w:rsid w:val="003B1955"/>
    <w:rsid w:val="003B25B5"/>
    <w:rsid w:val="003B2B0C"/>
    <w:rsid w:val="003B2E8D"/>
    <w:rsid w:val="003B3017"/>
    <w:rsid w:val="003B35B8"/>
    <w:rsid w:val="003B3655"/>
    <w:rsid w:val="003B3F5D"/>
    <w:rsid w:val="003B4013"/>
    <w:rsid w:val="003B4249"/>
    <w:rsid w:val="003B442B"/>
    <w:rsid w:val="003B46E7"/>
    <w:rsid w:val="003B4747"/>
    <w:rsid w:val="003B4760"/>
    <w:rsid w:val="003B4948"/>
    <w:rsid w:val="003B59C7"/>
    <w:rsid w:val="003B5D49"/>
    <w:rsid w:val="003B683C"/>
    <w:rsid w:val="003B6D6A"/>
    <w:rsid w:val="003B6F61"/>
    <w:rsid w:val="003B71C2"/>
    <w:rsid w:val="003B757B"/>
    <w:rsid w:val="003B7751"/>
    <w:rsid w:val="003B7ECA"/>
    <w:rsid w:val="003C0A7A"/>
    <w:rsid w:val="003C0B13"/>
    <w:rsid w:val="003C11ED"/>
    <w:rsid w:val="003C14F9"/>
    <w:rsid w:val="003C17C3"/>
    <w:rsid w:val="003C19DA"/>
    <w:rsid w:val="003C22A9"/>
    <w:rsid w:val="003C2398"/>
    <w:rsid w:val="003C24AF"/>
    <w:rsid w:val="003C27E2"/>
    <w:rsid w:val="003C2B5F"/>
    <w:rsid w:val="003C2EF6"/>
    <w:rsid w:val="003C31A8"/>
    <w:rsid w:val="003C3208"/>
    <w:rsid w:val="003C435F"/>
    <w:rsid w:val="003C49DF"/>
    <w:rsid w:val="003C4C71"/>
    <w:rsid w:val="003C50E7"/>
    <w:rsid w:val="003C53D6"/>
    <w:rsid w:val="003C53F7"/>
    <w:rsid w:val="003C5592"/>
    <w:rsid w:val="003C55E7"/>
    <w:rsid w:val="003C5959"/>
    <w:rsid w:val="003C6307"/>
    <w:rsid w:val="003C6433"/>
    <w:rsid w:val="003C7370"/>
    <w:rsid w:val="003D0007"/>
    <w:rsid w:val="003D017D"/>
    <w:rsid w:val="003D0283"/>
    <w:rsid w:val="003D0426"/>
    <w:rsid w:val="003D04AE"/>
    <w:rsid w:val="003D07FA"/>
    <w:rsid w:val="003D0B5D"/>
    <w:rsid w:val="003D0F3F"/>
    <w:rsid w:val="003D1816"/>
    <w:rsid w:val="003D275C"/>
    <w:rsid w:val="003D297A"/>
    <w:rsid w:val="003D316A"/>
    <w:rsid w:val="003D31D2"/>
    <w:rsid w:val="003D41AF"/>
    <w:rsid w:val="003D4805"/>
    <w:rsid w:val="003D4B92"/>
    <w:rsid w:val="003D519A"/>
    <w:rsid w:val="003D51DC"/>
    <w:rsid w:val="003D583A"/>
    <w:rsid w:val="003D5947"/>
    <w:rsid w:val="003D598F"/>
    <w:rsid w:val="003D5D3A"/>
    <w:rsid w:val="003D5EBC"/>
    <w:rsid w:val="003D657E"/>
    <w:rsid w:val="003D669B"/>
    <w:rsid w:val="003D69EC"/>
    <w:rsid w:val="003D738D"/>
    <w:rsid w:val="003D7394"/>
    <w:rsid w:val="003D73AB"/>
    <w:rsid w:val="003D73C3"/>
    <w:rsid w:val="003D75C0"/>
    <w:rsid w:val="003D767A"/>
    <w:rsid w:val="003E01AA"/>
    <w:rsid w:val="003E01C2"/>
    <w:rsid w:val="003E0BDF"/>
    <w:rsid w:val="003E0E94"/>
    <w:rsid w:val="003E11AE"/>
    <w:rsid w:val="003E13AA"/>
    <w:rsid w:val="003E1D1A"/>
    <w:rsid w:val="003E20D3"/>
    <w:rsid w:val="003E226E"/>
    <w:rsid w:val="003E2E10"/>
    <w:rsid w:val="003E3611"/>
    <w:rsid w:val="003E3874"/>
    <w:rsid w:val="003E3A8D"/>
    <w:rsid w:val="003E3CAF"/>
    <w:rsid w:val="003E3EA3"/>
    <w:rsid w:val="003E4765"/>
    <w:rsid w:val="003E4BD3"/>
    <w:rsid w:val="003E4D08"/>
    <w:rsid w:val="003E52FA"/>
    <w:rsid w:val="003E57E3"/>
    <w:rsid w:val="003E586C"/>
    <w:rsid w:val="003E5E7E"/>
    <w:rsid w:val="003E68CD"/>
    <w:rsid w:val="003E6C15"/>
    <w:rsid w:val="003E6F1D"/>
    <w:rsid w:val="003E71D3"/>
    <w:rsid w:val="003E734F"/>
    <w:rsid w:val="003E7E43"/>
    <w:rsid w:val="003F0DDD"/>
    <w:rsid w:val="003F10EE"/>
    <w:rsid w:val="003F1CC6"/>
    <w:rsid w:val="003F1E46"/>
    <w:rsid w:val="003F2BA4"/>
    <w:rsid w:val="003F2CEE"/>
    <w:rsid w:val="003F2F1F"/>
    <w:rsid w:val="003F361D"/>
    <w:rsid w:val="003F3C43"/>
    <w:rsid w:val="003F3DD1"/>
    <w:rsid w:val="003F4467"/>
    <w:rsid w:val="003F4667"/>
    <w:rsid w:val="003F4F8E"/>
    <w:rsid w:val="003F548C"/>
    <w:rsid w:val="003F5AB8"/>
    <w:rsid w:val="003F5BE9"/>
    <w:rsid w:val="003F5EF4"/>
    <w:rsid w:val="003F5F6D"/>
    <w:rsid w:val="003F6057"/>
    <w:rsid w:val="003F6D59"/>
    <w:rsid w:val="003F71F1"/>
    <w:rsid w:val="003F72D7"/>
    <w:rsid w:val="003F7765"/>
    <w:rsid w:val="003F7968"/>
    <w:rsid w:val="003F7AF7"/>
    <w:rsid w:val="003F7C05"/>
    <w:rsid w:val="00400292"/>
    <w:rsid w:val="004002AC"/>
    <w:rsid w:val="004004DF"/>
    <w:rsid w:val="004004F2"/>
    <w:rsid w:val="00400788"/>
    <w:rsid w:val="00400A7F"/>
    <w:rsid w:val="004016CF"/>
    <w:rsid w:val="0040192C"/>
    <w:rsid w:val="00401D3D"/>
    <w:rsid w:val="00401E09"/>
    <w:rsid w:val="004031B3"/>
    <w:rsid w:val="00403A1D"/>
    <w:rsid w:val="004041D5"/>
    <w:rsid w:val="00405684"/>
    <w:rsid w:val="00405E41"/>
    <w:rsid w:val="004061FA"/>
    <w:rsid w:val="00406211"/>
    <w:rsid w:val="004062B3"/>
    <w:rsid w:val="00406347"/>
    <w:rsid w:val="00406C60"/>
    <w:rsid w:val="00407277"/>
    <w:rsid w:val="004076FF"/>
    <w:rsid w:val="00407796"/>
    <w:rsid w:val="0041010C"/>
    <w:rsid w:val="0041012B"/>
    <w:rsid w:val="004103CC"/>
    <w:rsid w:val="0041060A"/>
    <w:rsid w:val="004119E9"/>
    <w:rsid w:val="004123A5"/>
    <w:rsid w:val="004123FB"/>
    <w:rsid w:val="00412811"/>
    <w:rsid w:val="00413221"/>
    <w:rsid w:val="0041329F"/>
    <w:rsid w:val="0041380F"/>
    <w:rsid w:val="004139E3"/>
    <w:rsid w:val="00414439"/>
    <w:rsid w:val="004145BF"/>
    <w:rsid w:val="00414A07"/>
    <w:rsid w:val="00415199"/>
    <w:rsid w:val="0041532F"/>
    <w:rsid w:val="00415D5B"/>
    <w:rsid w:val="00415DF9"/>
    <w:rsid w:val="0041603B"/>
    <w:rsid w:val="00417342"/>
    <w:rsid w:val="0041744C"/>
    <w:rsid w:val="0041761D"/>
    <w:rsid w:val="00417980"/>
    <w:rsid w:val="00417CE2"/>
    <w:rsid w:val="0042059C"/>
    <w:rsid w:val="004214C5"/>
    <w:rsid w:val="00421952"/>
    <w:rsid w:val="00421D5A"/>
    <w:rsid w:val="00421E4F"/>
    <w:rsid w:val="0042236A"/>
    <w:rsid w:val="00422A45"/>
    <w:rsid w:val="004244A0"/>
    <w:rsid w:val="004244C5"/>
    <w:rsid w:val="004249EF"/>
    <w:rsid w:val="00424ABE"/>
    <w:rsid w:val="00425349"/>
    <w:rsid w:val="0042550A"/>
    <w:rsid w:val="004259EB"/>
    <w:rsid w:val="00426022"/>
    <w:rsid w:val="004260A2"/>
    <w:rsid w:val="00427410"/>
    <w:rsid w:val="004277F3"/>
    <w:rsid w:val="004279B0"/>
    <w:rsid w:val="0043058B"/>
    <w:rsid w:val="0043087A"/>
    <w:rsid w:val="00431563"/>
    <w:rsid w:val="00431C95"/>
    <w:rsid w:val="004326BF"/>
    <w:rsid w:val="00432864"/>
    <w:rsid w:val="00432AB7"/>
    <w:rsid w:val="0043358D"/>
    <w:rsid w:val="004342C7"/>
    <w:rsid w:val="004342F3"/>
    <w:rsid w:val="0043434D"/>
    <w:rsid w:val="00434A1A"/>
    <w:rsid w:val="00435492"/>
    <w:rsid w:val="00436674"/>
    <w:rsid w:val="00436B41"/>
    <w:rsid w:val="00436BFE"/>
    <w:rsid w:val="00436FC1"/>
    <w:rsid w:val="004372E2"/>
    <w:rsid w:val="00437C8D"/>
    <w:rsid w:val="004401AE"/>
    <w:rsid w:val="00440B23"/>
    <w:rsid w:val="00440FF2"/>
    <w:rsid w:val="004411E7"/>
    <w:rsid w:val="00441850"/>
    <w:rsid w:val="00442523"/>
    <w:rsid w:val="0044286B"/>
    <w:rsid w:val="00442C6A"/>
    <w:rsid w:val="004431CC"/>
    <w:rsid w:val="00443A3D"/>
    <w:rsid w:val="0044538B"/>
    <w:rsid w:val="004455E7"/>
    <w:rsid w:val="0044593A"/>
    <w:rsid w:val="00445CB1"/>
    <w:rsid w:val="00445F7D"/>
    <w:rsid w:val="004467F2"/>
    <w:rsid w:val="00446C9A"/>
    <w:rsid w:val="0044784C"/>
    <w:rsid w:val="0044798F"/>
    <w:rsid w:val="0045042C"/>
    <w:rsid w:val="0045098E"/>
    <w:rsid w:val="00451017"/>
    <w:rsid w:val="004511EB"/>
    <w:rsid w:val="00451473"/>
    <w:rsid w:val="004517FB"/>
    <w:rsid w:val="004520FD"/>
    <w:rsid w:val="00452379"/>
    <w:rsid w:val="00452EF7"/>
    <w:rsid w:val="00454809"/>
    <w:rsid w:val="00454C02"/>
    <w:rsid w:val="00454C6C"/>
    <w:rsid w:val="0045538C"/>
    <w:rsid w:val="0045572F"/>
    <w:rsid w:val="00455B16"/>
    <w:rsid w:val="00456A6C"/>
    <w:rsid w:val="00457A24"/>
    <w:rsid w:val="00460557"/>
    <w:rsid w:val="00460A5B"/>
    <w:rsid w:val="00460C28"/>
    <w:rsid w:val="00460D60"/>
    <w:rsid w:val="004610C6"/>
    <w:rsid w:val="00461243"/>
    <w:rsid w:val="004618CD"/>
    <w:rsid w:val="004630B2"/>
    <w:rsid w:val="00464667"/>
    <w:rsid w:val="00464A4E"/>
    <w:rsid w:val="004651C2"/>
    <w:rsid w:val="0046535E"/>
    <w:rsid w:val="0046580B"/>
    <w:rsid w:val="00466016"/>
    <w:rsid w:val="00466499"/>
    <w:rsid w:val="004664A9"/>
    <w:rsid w:val="00466E01"/>
    <w:rsid w:val="00467001"/>
    <w:rsid w:val="004670CC"/>
    <w:rsid w:val="00467648"/>
    <w:rsid w:val="00467B1F"/>
    <w:rsid w:val="00467D91"/>
    <w:rsid w:val="00470A17"/>
    <w:rsid w:val="00470FB2"/>
    <w:rsid w:val="0047144E"/>
    <w:rsid w:val="004714FD"/>
    <w:rsid w:val="0047155A"/>
    <w:rsid w:val="00471601"/>
    <w:rsid w:val="00471AED"/>
    <w:rsid w:val="00471EC1"/>
    <w:rsid w:val="00472125"/>
    <w:rsid w:val="0047251A"/>
    <w:rsid w:val="00472604"/>
    <w:rsid w:val="0047274F"/>
    <w:rsid w:val="00472BC8"/>
    <w:rsid w:val="00472C4C"/>
    <w:rsid w:val="00472D23"/>
    <w:rsid w:val="0047308E"/>
    <w:rsid w:val="00473523"/>
    <w:rsid w:val="00473749"/>
    <w:rsid w:val="00473C6F"/>
    <w:rsid w:val="004744D4"/>
    <w:rsid w:val="00475676"/>
    <w:rsid w:val="00475709"/>
    <w:rsid w:val="0047642D"/>
    <w:rsid w:val="004768B6"/>
    <w:rsid w:val="00476A96"/>
    <w:rsid w:val="00477722"/>
    <w:rsid w:val="00477AA7"/>
    <w:rsid w:val="0048029A"/>
    <w:rsid w:val="00481909"/>
    <w:rsid w:val="0048196B"/>
    <w:rsid w:val="00481B54"/>
    <w:rsid w:val="004820D0"/>
    <w:rsid w:val="00482627"/>
    <w:rsid w:val="00482A19"/>
    <w:rsid w:val="00482AA0"/>
    <w:rsid w:val="004832F9"/>
    <w:rsid w:val="004839D9"/>
    <w:rsid w:val="00483BA4"/>
    <w:rsid w:val="00483F62"/>
    <w:rsid w:val="00483FC5"/>
    <w:rsid w:val="00484891"/>
    <w:rsid w:val="00484AC4"/>
    <w:rsid w:val="00484E23"/>
    <w:rsid w:val="004852F4"/>
    <w:rsid w:val="004853BF"/>
    <w:rsid w:val="00485A8B"/>
    <w:rsid w:val="00486431"/>
    <w:rsid w:val="0048650C"/>
    <w:rsid w:val="004868F5"/>
    <w:rsid w:val="004869CE"/>
    <w:rsid w:val="004873DE"/>
    <w:rsid w:val="00487594"/>
    <w:rsid w:val="00487E2B"/>
    <w:rsid w:val="0049014B"/>
    <w:rsid w:val="00490192"/>
    <w:rsid w:val="004910B7"/>
    <w:rsid w:val="004914AD"/>
    <w:rsid w:val="00491AA4"/>
    <w:rsid w:val="00491D40"/>
    <w:rsid w:val="0049215A"/>
    <w:rsid w:val="00492168"/>
    <w:rsid w:val="00492917"/>
    <w:rsid w:val="00492EC8"/>
    <w:rsid w:val="00493E7B"/>
    <w:rsid w:val="00493ED9"/>
    <w:rsid w:val="00494453"/>
    <w:rsid w:val="00494532"/>
    <w:rsid w:val="0049467E"/>
    <w:rsid w:val="004947E6"/>
    <w:rsid w:val="004960EC"/>
    <w:rsid w:val="00496546"/>
    <w:rsid w:val="004974BC"/>
    <w:rsid w:val="00497CB4"/>
    <w:rsid w:val="004A01D5"/>
    <w:rsid w:val="004A0370"/>
    <w:rsid w:val="004A0431"/>
    <w:rsid w:val="004A0462"/>
    <w:rsid w:val="004A0CA2"/>
    <w:rsid w:val="004A0CB2"/>
    <w:rsid w:val="004A12C2"/>
    <w:rsid w:val="004A133D"/>
    <w:rsid w:val="004A165A"/>
    <w:rsid w:val="004A2A3C"/>
    <w:rsid w:val="004A2A98"/>
    <w:rsid w:val="004A2D23"/>
    <w:rsid w:val="004A2EED"/>
    <w:rsid w:val="004A372B"/>
    <w:rsid w:val="004A3DB9"/>
    <w:rsid w:val="004A4244"/>
    <w:rsid w:val="004A44A8"/>
    <w:rsid w:val="004A46A6"/>
    <w:rsid w:val="004A4980"/>
    <w:rsid w:val="004A4A37"/>
    <w:rsid w:val="004A4AA3"/>
    <w:rsid w:val="004A4C93"/>
    <w:rsid w:val="004A59CB"/>
    <w:rsid w:val="004A643A"/>
    <w:rsid w:val="004A6646"/>
    <w:rsid w:val="004A694F"/>
    <w:rsid w:val="004A714D"/>
    <w:rsid w:val="004A72FE"/>
    <w:rsid w:val="004A774A"/>
    <w:rsid w:val="004A7E24"/>
    <w:rsid w:val="004B014A"/>
    <w:rsid w:val="004B02C9"/>
    <w:rsid w:val="004B02FA"/>
    <w:rsid w:val="004B041A"/>
    <w:rsid w:val="004B0D3A"/>
    <w:rsid w:val="004B0DD3"/>
    <w:rsid w:val="004B1BCD"/>
    <w:rsid w:val="004B2313"/>
    <w:rsid w:val="004B2C49"/>
    <w:rsid w:val="004B2CDD"/>
    <w:rsid w:val="004B410E"/>
    <w:rsid w:val="004B4B4C"/>
    <w:rsid w:val="004B506B"/>
    <w:rsid w:val="004B54C6"/>
    <w:rsid w:val="004B5790"/>
    <w:rsid w:val="004B5D9D"/>
    <w:rsid w:val="004B6A90"/>
    <w:rsid w:val="004B6ED1"/>
    <w:rsid w:val="004B6F85"/>
    <w:rsid w:val="004B72EF"/>
    <w:rsid w:val="004B759D"/>
    <w:rsid w:val="004B7A0E"/>
    <w:rsid w:val="004B7E4C"/>
    <w:rsid w:val="004C04EB"/>
    <w:rsid w:val="004C06BA"/>
    <w:rsid w:val="004C0A99"/>
    <w:rsid w:val="004C107A"/>
    <w:rsid w:val="004C1350"/>
    <w:rsid w:val="004C1527"/>
    <w:rsid w:val="004C1719"/>
    <w:rsid w:val="004C1904"/>
    <w:rsid w:val="004C1AB2"/>
    <w:rsid w:val="004C2B35"/>
    <w:rsid w:val="004C307C"/>
    <w:rsid w:val="004C3196"/>
    <w:rsid w:val="004C32D1"/>
    <w:rsid w:val="004C3360"/>
    <w:rsid w:val="004C3854"/>
    <w:rsid w:val="004C3ABB"/>
    <w:rsid w:val="004C43FC"/>
    <w:rsid w:val="004C4612"/>
    <w:rsid w:val="004C4733"/>
    <w:rsid w:val="004C5128"/>
    <w:rsid w:val="004C56AE"/>
    <w:rsid w:val="004C57E1"/>
    <w:rsid w:val="004C5978"/>
    <w:rsid w:val="004C5B06"/>
    <w:rsid w:val="004C760E"/>
    <w:rsid w:val="004C7795"/>
    <w:rsid w:val="004C78DF"/>
    <w:rsid w:val="004D09C1"/>
    <w:rsid w:val="004D09DD"/>
    <w:rsid w:val="004D0E88"/>
    <w:rsid w:val="004D14B5"/>
    <w:rsid w:val="004D1899"/>
    <w:rsid w:val="004D18B1"/>
    <w:rsid w:val="004D2789"/>
    <w:rsid w:val="004D3162"/>
    <w:rsid w:val="004D3242"/>
    <w:rsid w:val="004D347A"/>
    <w:rsid w:val="004D349F"/>
    <w:rsid w:val="004D3B71"/>
    <w:rsid w:val="004D454E"/>
    <w:rsid w:val="004D470D"/>
    <w:rsid w:val="004D478D"/>
    <w:rsid w:val="004D4D9F"/>
    <w:rsid w:val="004D52B2"/>
    <w:rsid w:val="004D660F"/>
    <w:rsid w:val="004D6A50"/>
    <w:rsid w:val="004D6A64"/>
    <w:rsid w:val="004D6ED0"/>
    <w:rsid w:val="004D7082"/>
    <w:rsid w:val="004D729E"/>
    <w:rsid w:val="004D7893"/>
    <w:rsid w:val="004D7C16"/>
    <w:rsid w:val="004E00B6"/>
    <w:rsid w:val="004E05A3"/>
    <w:rsid w:val="004E06CF"/>
    <w:rsid w:val="004E0C7A"/>
    <w:rsid w:val="004E0EDB"/>
    <w:rsid w:val="004E0FE9"/>
    <w:rsid w:val="004E1D22"/>
    <w:rsid w:val="004E219B"/>
    <w:rsid w:val="004E236F"/>
    <w:rsid w:val="004E266D"/>
    <w:rsid w:val="004E26D8"/>
    <w:rsid w:val="004E27CD"/>
    <w:rsid w:val="004E295E"/>
    <w:rsid w:val="004E2ABE"/>
    <w:rsid w:val="004E2DAB"/>
    <w:rsid w:val="004E330B"/>
    <w:rsid w:val="004E3397"/>
    <w:rsid w:val="004E3822"/>
    <w:rsid w:val="004E3B1C"/>
    <w:rsid w:val="004E3E37"/>
    <w:rsid w:val="004E3E98"/>
    <w:rsid w:val="004E4140"/>
    <w:rsid w:val="004E415F"/>
    <w:rsid w:val="004E4280"/>
    <w:rsid w:val="004E45F1"/>
    <w:rsid w:val="004E47AE"/>
    <w:rsid w:val="004E4DB3"/>
    <w:rsid w:val="004E527F"/>
    <w:rsid w:val="004E53DB"/>
    <w:rsid w:val="004E5A15"/>
    <w:rsid w:val="004E5AE0"/>
    <w:rsid w:val="004E5C5D"/>
    <w:rsid w:val="004E6646"/>
    <w:rsid w:val="004E6E23"/>
    <w:rsid w:val="004E72F6"/>
    <w:rsid w:val="004E7721"/>
    <w:rsid w:val="004E780B"/>
    <w:rsid w:val="004E7B6A"/>
    <w:rsid w:val="004E7F84"/>
    <w:rsid w:val="004F01A7"/>
    <w:rsid w:val="004F0652"/>
    <w:rsid w:val="004F0982"/>
    <w:rsid w:val="004F0A7C"/>
    <w:rsid w:val="004F0ACD"/>
    <w:rsid w:val="004F0D27"/>
    <w:rsid w:val="004F123E"/>
    <w:rsid w:val="004F15AA"/>
    <w:rsid w:val="004F1DB3"/>
    <w:rsid w:val="004F23DB"/>
    <w:rsid w:val="004F26AE"/>
    <w:rsid w:val="004F2F7D"/>
    <w:rsid w:val="004F31C0"/>
    <w:rsid w:val="004F325B"/>
    <w:rsid w:val="004F32FA"/>
    <w:rsid w:val="004F3640"/>
    <w:rsid w:val="004F3EA0"/>
    <w:rsid w:val="004F493B"/>
    <w:rsid w:val="004F4ABA"/>
    <w:rsid w:val="004F4F95"/>
    <w:rsid w:val="004F5087"/>
    <w:rsid w:val="004F546D"/>
    <w:rsid w:val="004F5F54"/>
    <w:rsid w:val="004F63C4"/>
    <w:rsid w:val="004F6578"/>
    <w:rsid w:val="004F6A4D"/>
    <w:rsid w:val="004F6ACA"/>
    <w:rsid w:val="004F711F"/>
    <w:rsid w:val="004F73B9"/>
    <w:rsid w:val="004F743A"/>
    <w:rsid w:val="004F76E8"/>
    <w:rsid w:val="004F7C0F"/>
    <w:rsid w:val="004F7CA2"/>
    <w:rsid w:val="00500292"/>
    <w:rsid w:val="00500605"/>
    <w:rsid w:val="0050078C"/>
    <w:rsid w:val="005007DA"/>
    <w:rsid w:val="0050086A"/>
    <w:rsid w:val="005014B8"/>
    <w:rsid w:val="005017B9"/>
    <w:rsid w:val="005017FF"/>
    <w:rsid w:val="0050229E"/>
    <w:rsid w:val="005022BE"/>
    <w:rsid w:val="00502524"/>
    <w:rsid w:val="00503C6D"/>
    <w:rsid w:val="00503CD3"/>
    <w:rsid w:val="00504454"/>
    <w:rsid w:val="005045E0"/>
    <w:rsid w:val="005049D8"/>
    <w:rsid w:val="00504B1C"/>
    <w:rsid w:val="00504BB3"/>
    <w:rsid w:val="00505025"/>
    <w:rsid w:val="00505D4D"/>
    <w:rsid w:val="00506018"/>
    <w:rsid w:val="005065BF"/>
    <w:rsid w:val="005065DD"/>
    <w:rsid w:val="00506C6A"/>
    <w:rsid w:val="0050767D"/>
    <w:rsid w:val="00507B70"/>
    <w:rsid w:val="00510A2D"/>
    <w:rsid w:val="00510B24"/>
    <w:rsid w:val="00510C52"/>
    <w:rsid w:val="005111A8"/>
    <w:rsid w:val="00511FF5"/>
    <w:rsid w:val="005122BF"/>
    <w:rsid w:val="00512416"/>
    <w:rsid w:val="00512B71"/>
    <w:rsid w:val="005136D7"/>
    <w:rsid w:val="00513EA7"/>
    <w:rsid w:val="00514055"/>
    <w:rsid w:val="005145C2"/>
    <w:rsid w:val="0051562F"/>
    <w:rsid w:val="0051568F"/>
    <w:rsid w:val="00515DDE"/>
    <w:rsid w:val="0051616B"/>
    <w:rsid w:val="00516FDB"/>
    <w:rsid w:val="0051701B"/>
    <w:rsid w:val="005171BF"/>
    <w:rsid w:val="005178C5"/>
    <w:rsid w:val="00520101"/>
    <w:rsid w:val="0052047B"/>
    <w:rsid w:val="00520DBA"/>
    <w:rsid w:val="0052120F"/>
    <w:rsid w:val="005213F3"/>
    <w:rsid w:val="00521875"/>
    <w:rsid w:val="00521B66"/>
    <w:rsid w:val="00522435"/>
    <w:rsid w:val="00522687"/>
    <w:rsid w:val="00522A62"/>
    <w:rsid w:val="0052332F"/>
    <w:rsid w:val="005234C6"/>
    <w:rsid w:val="00523605"/>
    <w:rsid w:val="00523CA2"/>
    <w:rsid w:val="00524739"/>
    <w:rsid w:val="0052473A"/>
    <w:rsid w:val="005248DE"/>
    <w:rsid w:val="00524A23"/>
    <w:rsid w:val="00524A77"/>
    <w:rsid w:val="00524B69"/>
    <w:rsid w:val="00525096"/>
    <w:rsid w:val="005255F3"/>
    <w:rsid w:val="00525D67"/>
    <w:rsid w:val="00525E86"/>
    <w:rsid w:val="005262E4"/>
    <w:rsid w:val="00526392"/>
    <w:rsid w:val="005267F3"/>
    <w:rsid w:val="005268E9"/>
    <w:rsid w:val="00527058"/>
    <w:rsid w:val="00527349"/>
    <w:rsid w:val="0053092F"/>
    <w:rsid w:val="00530CBA"/>
    <w:rsid w:val="005310D6"/>
    <w:rsid w:val="005317AB"/>
    <w:rsid w:val="00531B1F"/>
    <w:rsid w:val="00531D71"/>
    <w:rsid w:val="00531DE6"/>
    <w:rsid w:val="0053257D"/>
    <w:rsid w:val="00532CCB"/>
    <w:rsid w:val="005338AD"/>
    <w:rsid w:val="00533CDF"/>
    <w:rsid w:val="0053433D"/>
    <w:rsid w:val="0053553D"/>
    <w:rsid w:val="0053563F"/>
    <w:rsid w:val="005358C0"/>
    <w:rsid w:val="00535C96"/>
    <w:rsid w:val="00535DB3"/>
    <w:rsid w:val="00536557"/>
    <w:rsid w:val="00536F97"/>
    <w:rsid w:val="00537116"/>
    <w:rsid w:val="00537722"/>
    <w:rsid w:val="00537E09"/>
    <w:rsid w:val="00537F38"/>
    <w:rsid w:val="005401CA"/>
    <w:rsid w:val="00540A29"/>
    <w:rsid w:val="00541519"/>
    <w:rsid w:val="00541712"/>
    <w:rsid w:val="00541E50"/>
    <w:rsid w:val="00542099"/>
    <w:rsid w:val="0054256A"/>
    <w:rsid w:val="00542C51"/>
    <w:rsid w:val="00543FDB"/>
    <w:rsid w:val="005448B9"/>
    <w:rsid w:val="00544A45"/>
    <w:rsid w:val="00544EF3"/>
    <w:rsid w:val="005450C9"/>
    <w:rsid w:val="005451E7"/>
    <w:rsid w:val="0054579B"/>
    <w:rsid w:val="00545EEA"/>
    <w:rsid w:val="00545EEE"/>
    <w:rsid w:val="00545F1B"/>
    <w:rsid w:val="00545FBD"/>
    <w:rsid w:val="005468FB"/>
    <w:rsid w:val="00546EF8"/>
    <w:rsid w:val="0054741B"/>
    <w:rsid w:val="00547584"/>
    <w:rsid w:val="0054791F"/>
    <w:rsid w:val="00547B89"/>
    <w:rsid w:val="00547C6F"/>
    <w:rsid w:val="00547EBE"/>
    <w:rsid w:val="00547EFA"/>
    <w:rsid w:val="00550A7C"/>
    <w:rsid w:val="00551237"/>
    <w:rsid w:val="00551D2B"/>
    <w:rsid w:val="00552192"/>
    <w:rsid w:val="00552249"/>
    <w:rsid w:val="00552397"/>
    <w:rsid w:val="0055247E"/>
    <w:rsid w:val="00553A55"/>
    <w:rsid w:val="00553A7F"/>
    <w:rsid w:val="00553B94"/>
    <w:rsid w:val="00553E50"/>
    <w:rsid w:val="005541C1"/>
    <w:rsid w:val="00554930"/>
    <w:rsid w:val="00554AD6"/>
    <w:rsid w:val="00554C9D"/>
    <w:rsid w:val="005550D0"/>
    <w:rsid w:val="00555618"/>
    <w:rsid w:val="00555722"/>
    <w:rsid w:val="00555848"/>
    <w:rsid w:val="005558EA"/>
    <w:rsid w:val="00555956"/>
    <w:rsid w:val="00555C84"/>
    <w:rsid w:val="00555F01"/>
    <w:rsid w:val="00556847"/>
    <w:rsid w:val="005569E5"/>
    <w:rsid w:val="00556C60"/>
    <w:rsid w:val="00557245"/>
    <w:rsid w:val="0055742E"/>
    <w:rsid w:val="00557589"/>
    <w:rsid w:val="005579A8"/>
    <w:rsid w:val="00557B26"/>
    <w:rsid w:val="0056005A"/>
    <w:rsid w:val="00560455"/>
    <w:rsid w:val="0056058F"/>
    <w:rsid w:val="005606C3"/>
    <w:rsid w:val="00561AFB"/>
    <w:rsid w:val="00561C5A"/>
    <w:rsid w:val="005624C7"/>
    <w:rsid w:val="0056267A"/>
    <w:rsid w:val="00562D58"/>
    <w:rsid w:val="005639E9"/>
    <w:rsid w:val="00563A04"/>
    <w:rsid w:val="00563A11"/>
    <w:rsid w:val="00564057"/>
    <w:rsid w:val="0056503B"/>
    <w:rsid w:val="0056540D"/>
    <w:rsid w:val="00565488"/>
    <w:rsid w:val="005655CC"/>
    <w:rsid w:val="00565EBE"/>
    <w:rsid w:val="005661E3"/>
    <w:rsid w:val="00566807"/>
    <w:rsid w:val="00566D7E"/>
    <w:rsid w:val="00567AD5"/>
    <w:rsid w:val="00570C2E"/>
    <w:rsid w:val="00571434"/>
    <w:rsid w:val="0057172A"/>
    <w:rsid w:val="005718ED"/>
    <w:rsid w:val="00571A61"/>
    <w:rsid w:val="00571B1E"/>
    <w:rsid w:val="00571C5F"/>
    <w:rsid w:val="00572404"/>
    <w:rsid w:val="005738C0"/>
    <w:rsid w:val="00573992"/>
    <w:rsid w:val="00574376"/>
    <w:rsid w:val="00574478"/>
    <w:rsid w:val="00574DEF"/>
    <w:rsid w:val="0057502E"/>
    <w:rsid w:val="00575170"/>
    <w:rsid w:val="005755FC"/>
    <w:rsid w:val="005757EC"/>
    <w:rsid w:val="00575A58"/>
    <w:rsid w:val="00575E1C"/>
    <w:rsid w:val="0057629F"/>
    <w:rsid w:val="005766C0"/>
    <w:rsid w:val="00576849"/>
    <w:rsid w:val="00576CA8"/>
    <w:rsid w:val="00576E56"/>
    <w:rsid w:val="00577176"/>
    <w:rsid w:val="00577401"/>
    <w:rsid w:val="00577539"/>
    <w:rsid w:val="00577ADE"/>
    <w:rsid w:val="00577E6A"/>
    <w:rsid w:val="00580105"/>
    <w:rsid w:val="00580368"/>
    <w:rsid w:val="005805EC"/>
    <w:rsid w:val="005806CF"/>
    <w:rsid w:val="00580FAC"/>
    <w:rsid w:val="0058196C"/>
    <w:rsid w:val="00581EEF"/>
    <w:rsid w:val="00582D42"/>
    <w:rsid w:val="00582F3B"/>
    <w:rsid w:val="0058311E"/>
    <w:rsid w:val="00583144"/>
    <w:rsid w:val="00583F81"/>
    <w:rsid w:val="005845D6"/>
    <w:rsid w:val="00584850"/>
    <w:rsid w:val="00584A17"/>
    <w:rsid w:val="00584A6C"/>
    <w:rsid w:val="00584D9F"/>
    <w:rsid w:val="00584E95"/>
    <w:rsid w:val="00586650"/>
    <w:rsid w:val="005868F0"/>
    <w:rsid w:val="00586A42"/>
    <w:rsid w:val="00587A84"/>
    <w:rsid w:val="00587BAA"/>
    <w:rsid w:val="00590529"/>
    <w:rsid w:val="0059056E"/>
    <w:rsid w:val="0059063D"/>
    <w:rsid w:val="00590D23"/>
    <w:rsid w:val="005912CA"/>
    <w:rsid w:val="005915FC"/>
    <w:rsid w:val="005916F6"/>
    <w:rsid w:val="0059192D"/>
    <w:rsid w:val="00591CEA"/>
    <w:rsid w:val="00591EF6"/>
    <w:rsid w:val="00591F50"/>
    <w:rsid w:val="005920F7"/>
    <w:rsid w:val="005923E6"/>
    <w:rsid w:val="005923E8"/>
    <w:rsid w:val="00592593"/>
    <w:rsid w:val="005925D0"/>
    <w:rsid w:val="005926EE"/>
    <w:rsid w:val="00592C15"/>
    <w:rsid w:val="00593365"/>
    <w:rsid w:val="005934C6"/>
    <w:rsid w:val="00593D4E"/>
    <w:rsid w:val="0059478E"/>
    <w:rsid w:val="00594BC8"/>
    <w:rsid w:val="00595C21"/>
    <w:rsid w:val="00595C2F"/>
    <w:rsid w:val="00595F72"/>
    <w:rsid w:val="005968F9"/>
    <w:rsid w:val="00596B3A"/>
    <w:rsid w:val="00596F08"/>
    <w:rsid w:val="00596F79"/>
    <w:rsid w:val="0059756C"/>
    <w:rsid w:val="0059782E"/>
    <w:rsid w:val="00597BC3"/>
    <w:rsid w:val="00597DC1"/>
    <w:rsid w:val="005A0887"/>
    <w:rsid w:val="005A0C49"/>
    <w:rsid w:val="005A0E83"/>
    <w:rsid w:val="005A0ECB"/>
    <w:rsid w:val="005A1B1A"/>
    <w:rsid w:val="005A1B65"/>
    <w:rsid w:val="005A1F71"/>
    <w:rsid w:val="005A227D"/>
    <w:rsid w:val="005A29EC"/>
    <w:rsid w:val="005A3AB1"/>
    <w:rsid w:val="005A4731"/>
    <w:rsid w:val="005A4C0A"/>
    <w:rsid w:val="005A4FDE"/>
    <w:rsid w:val="005A5119"/>
    <w:rsid w:val="005A5F72"/>
    <w:rsid w:val="005A6B4B"/>
    <w:rsid w:val="005A6E07"/>
    <w:rsid w:val="005A6E2C"/>
    <w:rsid w:val="005A719F"/>
    <w:rsid w:val="005A71E8"/>
    <w:rsid w:val="005A7531"/>
    <w:rsid w:val="005A75F0"/>
    <w:rsid w:val="005A7AA7"/>
    <w:rsid w:val="005A7B0F"/>
    <w:rsid w:val="005B0CE0"/>
    <w:rsid w:val="005B12B3"/>
    <w:rsid w:val="005B17F2"/>
    <w:rsid w:val="005B1905"/>
    <w:rsid w:val="005B1B18"/>
    <w:rsid w:val="005B1F2E"/>
    <w:rsid w:val="005B2CEF"/>
    <w:rsid w:val="005B2D01"/>
    <w:rsid w:val="005B2FB9"/>
    <w:rsid w:val="005B30DE"/>
    <w:rsid w:val="005B3271"/>
    <w:rsid w:val="005B3C41"/>
    <w:rsid w:val="005B44C5"/>
    <w:rsid w:val="005B4B9F"/>
    <w:rsid w:val="005B500B"/>
    <w:rsid w:val="005B552C"/>
    <w:rsid w:val="005B5964"/>
    <w:rsid w:val="005B60ED"/>
    <w:rsid w:val="005B6AA6"/>
    <w:rsid w:val="005B6ACF"/>
    <w:rsid w:val="005B6BF9"/>
    <w:rsid w:val="005B7402"/>
    <w:rsid w:val="005B7C02"/>
    <w:rsid w:val="005C031B"/>
    <w:rsid w:val="005C0A11"/>
    <w:rsid w:val="005C165E"/>
    <w:rsid w:val="005C1EA8"/>
    <w:rsid w:val="005C24AF"/>
    <w:rsid w:val="005C2820"/>
    <w:rsid w:val="005C28E3"/>
    <w:rsid w:val="005C2E5F"/>
    <w:rsid w:val="005C30D2"/>
    <w:rsid w:val="005C3739"/>
    <w:rsid w:val="005C37CE"/>
    <w:rsid w:val="005C3D4F"/>
    <w:rsid w:val="005C42CD"/>
    <w:rsid w:val="005C43C0"/>
    <w:rsid w:val="005C4754"/>
    <w:rsid w:val="005C4E3D"/>
    <w:rsid w:val="005C5101"/>
    <w:rsid w:val="005C56B6"/>
    <w:rsid w:val="005C5EFE"/>
    <w:rsid w:val="005C6004"/>
    <w:rsid w:val="005C64AB"/>
    <w:rsid w:val="005C6AD6"/>
    <w:rsid w:val="005C6F4C"/>
    <w:rsid w:val="005C6FC7"/>
    <w:rsid w:val="005C7312"/>
    <w:rsid w:val="005C76BD"/>
    <w:rsid w:val="005C7A8A"/>
    <w:rsid w:val="005C7BC5"/>
    <w:rsid w:val="005C7E18"/>
    <w:rsid w:val="005D0195"/>
    <w:rsid w:val="005D0413"/>
    <w:rsid w:val="005D0926"/>
    <w:rsid w:val="005D0D69"/>
    <w:rsid w:val="005D10F7"/>
    <w:rsid w:val="005D176B"/>
    <w:rsid w:val="005D17B3"/>
    <w:rsid w:val="005D195D"/>
    <w:rsid w:val="005D1E69"/>
    <w:rsid w:val="005D241E"/>
    <w:rsid w:val="005D252E"/>
    <w:rsid w:val="005D2612"/>
    <w:rsid w:val="005D2C96"/>
    <w:rsid w:val="005D382F"/>
    <w:rsid w:val="005D4457"/>
    <w:rsid w:val="005D46E1"/>
    <w:rsid w:val="005D4ED1"/>
    <w:rsid w:val="005D52F4"/>
    <w:rsid w:val="005D55A2"/>
    <w:rsid w:val="005D5921"/>
    <w:rsid w:val="005D5B04"/>
    <w:rsid w:val="005D5BF9"/>
    <w:rsid w:val="005D5CC1"/>
    <w:rsid w:val="005D5FA9"/>
    <w:rsid w:val="005D672E"/>
    <w:rsid w:val="005D6B87"/>
    <w:rsid w:val="005D7134"/>
    <w:rsid w:val="005D7180"/>
    <w:rsid w:val="005D7493"/>
    <w:rsid w:val="005D780E"/>
    <w:rsid w:val="005D7BA5"/>
    <w:rsid w:val="005E0235"/>
    <w:rsid w:val="005E0A29"/>
    <w:rsid w:val="005E0AE6"/>
    <w:rsid w:val="005E0AEA"/>
    <w:rsid w:val="005E0FAA"/>
    <w:rsid w:val="005E24BB"/>
    <w:rsid w:val="005E2CE2"/>
    <w:rsid w:val="005E2E35"/>
    <w:rsid w:val="005E2ED4"/>
    <w:rsid w:val="005E31A2"/>
    <w:rsid w:val="005E39A5"/>
    <w:rsid w:val="005E41BE"/>
    <w:rsid w:val="005E4B3B"/>
    <w:rsid w:val="005E507C"/>
    <w:rsid w:val="005E555C"/>
    <w:rsid w:val="005E5AA4"/>
    <w:rsid w:val="005E5DBA"/>
    <w:rsid w:val="005E5E31"/>
    <w:rsid w:val="005E5E3D"/>
    <w:rsid w:val="005E613B"/>
    <w:rsid w:val="005E66FB"/>
    <w:rsid w:val="005E6711"/>
    <w:rsid w:val="005E68E0"/>
    <w:rsid w:val="005E6C01"/>
    <w:rsid w:val="005E6E6D"/>
    <w:rsid w:val="005E6F25"/>
    <w:rsid w:val="005E6F56"/>
    <w:rsid w:val="005E7B37"/>
    <w:rsid w:val="005E7E8B"/>
    <w:rsid w:val="005F01C7"/>
    <w:rsid w:val="005F0448"/>
    <w:rsid w:val="005F075D"/>
    <w:rsid w:val="005F0858"/>
    <w:rsid w:val="005F0B2F"/>
    <w:rsid w:val="005F0C2C"/>
    <w:rsid w:val="005F0CAD"/>
    <w:rsid w:val="005F1943"/>
    <w:rsid w:val="005F1CD7"/>
    <w:rsid w:val="005F1E8D"/>
    <w:rsid w:val="005F297E"/>
    <w:rsid w:val="005F38DA"/>
    <w:rsid w:val="005F446B"/>
    <w:rsid w:val="005F4B16"/>
    <w:rsid w:val="005F4B98"/>
    <w:rsid w:val="005F5932"/>
    <w:rsid w:val="005F64F7"/>
    <w:rsid w:val="005F6552"/>
    <w:rsid w:val="005F6ED2"/>
    <w:rsid w:val="005F6F70"/>
    <w:rsid w:val="005F74AD"/>
    <w:rsid w:val="005F74F8"/>
    <w:rsid w:val="005F77A7"/>
    <w:rsid w:val="005F77D1"/>
    <w:rsid w:val="005F7C63"/>
    <w:rsid w:val="0060027C"/>
    <w:rsid w:val="00600A7F"/>
    <w:rsid w:val="00600EB4"/>
    <w:rsid w:val="00601A4D"/>
    <w:rsid w:val="00601DD6"/>
    <w:rsid w:val="0060226F"/>
    <w:rsid w:val="00602518"/>
    <w:rsid w:val="00602905"/>
    <w:rsid w:val="00602C01"/>
    <w:rsid w:val="0060388B"/>
    <w:rsid w:val="00603F11"/>
    <w:rsid w:val="00604306"/>
    <w:rsid w:val="00604B94"/>
    <w:rsid w:val="00604CC9"/>
    <w:rsid w:val="00605E18"/>
    <w:rsid w:val="006061B2"/>
    <w:rsid w:val="0060660A"/>
    <w:rsid w:val="00606C4C"/>
    <w:rsid w:val="00606D52"/>
    <w:rsid w:val="0060720B"/>
    <w:rsid w:val="00607421"/>
    <w:rsid w:val="0060784C"/>
    <w:rsid w:val="00610648"/>
    <w:rsid w:val="00610B4E"/>
    <w:rsid w:val="00610D54"/>
    <w:rsid w:val="006110C3"/>
    <w:rsid w:val="00611845"/>
    <w:rsid w:val="00611918"/>
    <w:rsid w:val="0061205E"/>
    <w:rsid w:val="00612743"/>
    <w:rsid w:val="00612762"/>
    <w:rsid w:val="0061318A"/>
    <w:rsid w:val="006138C2"/>
    <w:rsid w:val="0061431F"/>
    <w:rsid w:val="006145C3"/>
    <w:rsid w:val="0061471B"/>
    <w:rsid w:val="006149F3"/>
    <w:rsid w:val="00615633"/>
    <w:rsid w:val="006156B1"/>
    <w:rsid w:val="00615B85"/>
    <w:rsid w:val="00615F33"/>
    <w:rsid w:val="006161D3"/>
    <w:rsid w:val="00616423"/>
    <w:rsid w:val="00616562"/>
    <w:rsid w:val="0061657C"/>
    <w:rsid w:val="006165BA"/>
    <w:rsid w:val="0061680E"/>
    <w:rsid w:val="00616BAB"/>
    <w:rsid w:val="00616D9F"/>
    <w:rsid w:val="00616ED4"/>
    <w:rsid w:val="0061711D"/>
    <w:rsid w:val="00617A5E"/>
    <w:rsid w:val="00617C03"/>
    <w:rsid w:val="00617C9A"/>
    <w:rsid w:val="00620341"/>
    <w:rsid w:val="00620677"/>
    <w:rsid w:val="00620805"/>
    <w:rsid w:val="00620BE3"/>
    <w:rsid w:val="00620C11"/>
    <w:rsid w:val="006214B6"/>
    <w:rsid w:val="00621ABE"/>
    <w:rsid w:val="00621C7B"/>
    <w:rsid w:val="0062216F"/>
    <w:rsid w:val="00622469"/>
    <w:rsid w:val="0062257E"/>
    <w:rsid w:val="00622C78"/>
    <w:rsid w:val="00622F91"/>
    <w:rsid w:val="006235CF"/>
    <w:rsid w:val="00623C95"/>
    <w:rsid w:val="00624244"/>
    <w:rsid w:val="00624305"/>
    <w:rsid w:val="00624B03"/>
    <w:rsid w:val="00624B04"/>
    <w:rsid w:val="0062549A"/>
    <w:rsid w:val="006255EA"/>
    <w:rsid w:val="00625C08"/>
    <w:rsid w:val="0062635D"/>
    <w:rsid w:val="00626390"/>
    <w:rsid w:val="0062652B"/>
    <w:rsid w:val="00626618"/>
    <w:rsid w:val="006268F0"/>
    <w:rsid w:val="00626F3B"/>
    <w:rsid w:val="00627840"/>
    <w:rsid w:val="00627A67"/>
    <w:rsid w:val="00627A79"/>
    <w:rsid w:val="00630719"/>
    <w:rsid w:val="00630DD7"/>
    <w:rsid w:val="006312FD"/>
    <w:rsid w:val="006314B8"/>
    <w:rsid w:val="00631C35"/>
    <w:rsid w:val="00631D07"/>
    <w:rsid w:val="00631D36"/>
    <w:rsid w:val="00631D3E"/>
    <w:rsid w:val="00632576"/>
    <w:rsid w:val="006328A4"/>
    <w:rsid w:val="006339CF"/>
    <w:rsid w:val="00633DE5"/>
    <w:rsid w:val="00633E4F"/>
    <w:rsid w:val="0063418F"/>
    <w:rsid w:val="0063455D"/>
    <w:rsid w:val="00635382"/>
    <w:rsid w:val="00635384"/>
    <w:rsid w:val="00635567"/>
    <w:rsid w:val="0063562F"/>
    <w:rsid w:val="006356BE"/>
    <w:rsid w:val="00635A79"/>
    <w:rsid w:val="00636ACE"/>
    <w:rsid w:val="00637B75"/>
    <w:rsid w:val="006402B2"/>
    <w:rsid w:val="006414D6"/>
    <w:rsid w:val="00641B6F"/>
    <w:rsid w:val="006424BD"/>
    <w:rsid w:val="00642864"/>
    <w:rsid w:val="0064292D"/>
    <w:rsid w:val="00642C82"/>
    <w:rsid w:val="00642F61"/>
    <w:rsid w:val="00643B61"/>
    <w:rsid w:val="006441E8"/>
    <w:rsid w:val="0064437B"/>
    <w:rsid w:val="00644606"/>
    <w:rsid w:val="0064574D"/>
    <w:rsid w:val="00645DFC"/>
    <w:rsid w:val="006465EF"/>
    <w:rsid w:val="00646E94"/>
    <w:rsid w:val="0064753A"/>
    <w:rsid w:val="00647669"/>
    <w:rsid w:val="0065075C"/>
    <w:rsid w:val="00650CDF"/>
    <w:rsid w:val="00651795"/>
    <w:rsid w:val="00651E96"/>
    <w:rsid w:val="00651FA8"/>
    <w:rsid w:val="006522E8"/>
    <w:rsid w:val="0065249C"/>
    <w:rsid w:val="006525D3"/>
    <w:rsid w:val="00652D29"/>
    <w:rsid w:val="006537E2"/>
    <w:rsid w:val="00653825"/>
    <w:rsid w:val="00653BC9"/>
    <w:rsid w:val="00653E03"/>
    <w:rsid w:val="00654074"/>
    <w:rsid w:val="006544A1"/>
    <w:rsid w:val="00654EDC"/>
    <w:rsid w:val="0065505B"/>
    <w:rsid w:val="0065548B"/>
    <w:rsid w:val="00655D2F"/>
    <w:rsid w:val="00655F62"/>
    <w:rsid w:val="00656245"/>
    <w:rsid w:val="00656552"/>
    <w:rsid w:val="006565A0"/>
    <w:rsid w:val="006568E3"/>
    <w:rsid w:val="00656A7C"/>
    <w:rsid w:val="006572FF"/>
    <w:rsid w:val="00657971"/>
    <w:rsid w:val="00657A25"/>
    <w:rsid w:val="00657BED"/>
    <w:rsid w:val="0066006E"/>
    <w:rsid w:val="00660423"/>
    <w:rsid w:val="00660B62"/>
    <w:rsid w:val="00660B87"/>
    <w:rsid w:val="00661381"/>
    <w:rsid w:val="00661A93"/>
    <w:rsid w:val="00661DEF"/>
    <w:rsid w:val="00662056"/>
    <w:rsid w:val="00662465"/>
    <w:rsid w:val="006625AD"/>
    <w:rsid w:val="00662909"/>
    <w:rsid w:val="006629B4"/>
    <w:rsid w:val="00662FCF"/>
    <w:rsid w:val="0066317D"/>
    <w:rsid w:val="00664769"/>
    <w:rsid w:val="006647EC"/>
    <w:rsid w:val="006648B9"/>
    <w:rsid w:val="006650C9"/>
    <w:rsid w:val="006655A3"/>
    <w:rsid w:val="006659BC"/>
    <w:rsid w:val="00665B17"/>
    <w:rsid w:val="006661F8"/>
    <w:rsid w:val="00666644"/>
    <w:rsid w:val="006669F8"/>
    <w:rsid w:val="00666AEF"/>
    <w:rsid w:val="00666DC2"/>
    <w:rsid w:val="00667107"/>
    <w:rsid w:val="0066712B"/>
    <w:rsid w:val="0066733F"/>
    <w:rsid w:val="00667468"/>
    <w:rsid w:val="0066751A"/>
    <w:rsid w:val="006679B0"/>
    <w:rsid w:val="00667C15"/>
    <w:rsid w:val="00670605"/>
    <w:rsid w:val="00670A68"/>
    <w:rsid w:val="0067132B"/>
    <w:rsid w:val="00671733"/>
    <w:rsid w:val="0067237B"/>
    <w:rsid w:val="0067252C"/>
    <w:rsid w:val="006727A0"/>
    <w:rsid w:val="006727AE"/>
    <w:rsid w:val="00672ECF"/>
    <w:rsid w:val="006732DC"/>
    <w:rsid w:val="00673618"/>
    <w:rsid w:val="00673BF7"/>
    <w:rsid w:val="00673C7B"/>
    <w:rsid w:val="0067452B"/>
    <w:rsid w:val="006745A3"/>
    <w:rsid w:val="00674C97"/>
    <w:rsid w:val="006753CF"/>
    <w:rsid w:val="00675C2B"/>
    <w:rsid w:val="00675E30"/>
    <w:rsid w:val="00676074"/>
    <w:rsid w:val="006761FB"/>
    <w:rsid w:val="00676774"/>
    <w:rsid w:val="00676ADB"/>
    <w:rsid w:val="00676E06"/>
    <w:rsid w:val="00676ED8"/>
    <w:rsid w:val="006775C5"/>
    <w:rsid w:val="0067775A"/>
    <w:rsid w:val="00677973"/>
    <w:rsid w:val="00677F13"/>
    <w:rsid w:val="00677F63"/>
    <w:rsid w:val="006800EB"/>
    <w:rsid w:val="00680351"/>
    <w:rsid w:val="00680ABE"/>
    <w:rsid w:val="006814B2"/>
    <w:rsid w:val="006814ED"/>
    <w:rsid w:val="0068189E"/>
    <w:rsid w:val="00681962"/>
    <w:rsid w:val="006826AC"/>
    <w:rsid w:val="006829EF"/>
    <w:rsid w:val="00682A2E"/>
    <w:rsid w:val="00682E49"/>
    <w:rsid w:val="00683228"/>
    <w:rsid w:val="0068332C"/>
    <w:rsid w:val="006838FB"/>
    <w:rsid w:val="00683ADC"/>
    <w:rsid w:val="00683B43"/>
    <w:rsid w:val="00683CC8"/>
    <w:rsid w:val="00683E46"/>
    <w:rsid w:val="00684392"/>
    <w:rsid w:val="0068480F"/>
    <w:rsid w:val="00684810"/>
    <w:rsid w:val="00685585"/>
    <w:rsid w:val="00685CC3"/>
    <w:rsid w:val="00686891"/>
    <w:rsid w:val="00686C35"/>
    <w:rsid w:val="0068701D"/>
    <w:rsid w:val="0068732C"/>
    <w:rsid w:val="006873B2"/>
    <w:rsid w:val="00687536"/>
    <w:rsid w:val="00687F3F"/>
    <w:rsid w:val="006904D0"/>
    <w:rsid w:val="006912FA"/>
    <w:rsid w:val="00691503"/>
    <w:rsid w:val="00691FFF"/>
    <w:rsid w:val="00692B8F"/>
    <w:rsid w:val="00692CFD"/>
    <w:rsid w:val="00692E38"/>
    <w:rsid w:val="006930FF"/>
    <w:rsid w:val="006933A6"/>
    <w:rsid w:val="00693689"/>
    <w:rsid w:val="00693A5F"/>
    <w:rsid w:val="00693B4A"/>
    <w:rsid w:val="00693DF2"/>
    <w:rsid w:val="00693EB8"/>
    <w:rsid w:val="00694472"/>
    <w:rsid w:val="00694709"/>
    <w:rsid w:val="00694C46"/>
    <w:rsid w:val="00694D56"/>
    <w:rsid w:val="00694E61"/>
    <w:rsid w:val="00695A35"/>
    <w:rsid w:val="00695A7F"/>
    <w:rsid w:val="00696031"/>
    <w:rsid w:val="00696202"/>
    <w:rsid w:val="006964CC"/>
    <w:rsid w:val="00696508"/>
    <w:rsid w:val="006966EE"/>
    <w:rsid w:val="00696AED"/>
    <w:rsid w:val="00697373"/>
    <w:rsid w:val="00697AC6"/>
    <w:rsid w:val="00697BAA"/>
    <w:rsid w:val="006A0242"/>
    <w:rsid w:val="006A050E"/>
    <w:rsid w:val="006A0BB7"/>
    <w:rsid w:val="006A0FAA"/>
    <w:rsid w:val="006A1526"/>
    <w:rsid w:val="006A181B"/>
    <w:rsid w:val="006A1A2C"/>
    <w:rsid w:val="006A1B28"/>
    <w:rsid w:val="006A1BED"/>
    <w:rsid w:val="006A2469"/>
    <w:rsid w:val="006A295A"/>
    <w:rsid w:val="006A2DE4"/>
    <w:rsid w:val="006A2EB8"/>
    <w:rsid w:val="006A2FEC"/>
    <w:rsid w:val="006A3099"/>
    <w:rsid w:val="006A35BE"/>
    <w:rsid w:val="006A38FB"/>
    <w:rsid w:val="006A47D1"/>
    <w:rsid w:val="006A49BD"/>
    <w:rsid w:val="006A4CFB"/>
    <w:rsid w:val="006A4F60"/>
    <w:rsid w:val="006A5A56"/>
    <w:rsid w:val="006A617F"/>
    <w:rsid w:val="006A64C8"/>
    <w:rsid w:val="006A655D"/>
    <w:rsid w:val="006A6975"/>
    <w:rsid w:val="006A6BDC"/>
    <w:rsid w:val="006A7474"/>
    <w:rsid w:val="006A75D3"/>
    <w:rsid w:val="006A79FD"/>
    <w:rsid w:val="006A7A10"/>
    <w:rsid w:val="006A7D7D"/>
    <w:rsid w:val="006B0594"/>
    <w:rsid w:val="006B05F6"/>
    <w:rsid w:val="006B0941"/>
    <w:rsid w:val="006B0BFC"/>
    <w:rsid w:val="006B1487"/>
    <w:rsid w:val="006B1F17"/>
    <w:rsid w:val="006B1F37"/>
    <w:rsid w:val="006B1FD6"/>
    <w:rsid w:val="006B24EC"/>
    <w:rsid w:val="006B2BE2"/>
    <w:rsid w:val="006B2E79"/>
    <w:rsid w:val="006B376E"/>
    <w:rsid w:val="006B37A5"/>
    <w:rsid w:val="006B3ABD"/>
    <w:rsid w:val="006B3F6D"/>
    <w:rsid w:val="006B3FA0"/>
    <w:rsid w:val="006B4163"/>
    <w:rsid w:val="006B4EE5"/>
    <w:rsid w:val="006B535B"/>
    <w:rsid w:val="006B551D"/>
    <w:rsid w:val="006B58C4"/>
    <w:rsid w:val="006B59C9"/>
    <w:rsid w:val="006B5C39"/>
    <w:rsid w:val="006B6AF4"/>
    <w:rsid w:val="006B72F8"/>
    <w:rsid w:val="006B7647"/>
    <w:rsid w:val="006B7FEE"/>
    <w:rsid w:val="006C0695"/>
    <w:rsid w:val="006C0999"/>
    <w:rsid w:val="006C0E4E"/>
    <w:rsid w:val="006C0EBD"/>
    <w:rsid w:val="006C1042"/>
    <w:rsid w:val="006C1391"/>
    <w:rsid w:val="006C15FF"/>
    <w:rsid w:val="006C1619"/>
    <w:rsid w:val="006C17F8"/>
    <w:rsid w:val="006C19FF"/>
    <w:rsid w:val="006C22FB"/>
    <w:rsid w:val="006C34E9"/>
    <w:rsid w:val="006C3532"/>
    <w:rsid w:val="006C3634"/>
    <w:rsid w:val="006C3BBE"/>
    <w:rsid w:val="006C3C5B"/>
    <w:rsid w:val="006C3CB3"/>
    <w:rsid w:val="006C3F2F"/>
    <w:rsid w:val="006C409C"/>
    <w:rsid w:val="006C411C"/>
    <w:rsid w:val="006C4122"/>
    <w:rsid w:val="006C41B7"/>
    <w:rsid w:val="006C42F6"/>
    <w:rsid w:val="006C453C"/>
    <w:rsid w:val="006C4D3B"/>
    <w:rsid w:val="006C55A0"/>
    <w:rsid w:val="006C59FF"/>
    <w:rsid w:val="006C65D3"/>
    <w:rsid w:val="006C70D0"/>
    <w:rsid w:val="006C7870"/>
    <w:rsid w:val="006C7952"/>
    <w:rsid w:val="006C7C65"/>
    <w:rsid w:val="006C7F4D"/>
    <w:rsid w:val="006D0CE6"/>
    <w:rsid w:val="006D0FC3"/>
    <w:rsid w:val="006D12BB"/>
    <w:rsid w:val="006D1C56"/>
    <w:rsid w:val="006D2574"/>
    <w:rsid w:val="006D2794"/>
    <w:rsid w:val="006D2D95"/>
    <w:rsid w:val="006D2DD2"/>
    <w:rsid w:val="006D3ABC"/>
    <w:rsid w:val="006D4033"/>
    <w:rsid w:val="006D43A6"/>
    <w:rsid w:val="006D45F2"/>
    <w:rsid w:val="006D4E4E"/>
    <w:rsid w:val="006D4F3D"/>
    <w:rsid w:val="006D52B2"/>
    <w:rsid w:val="006D6A7F"/>
    <w:rsid w:val="006D70BF"/>
    <w:rsid w:val="006D727A"/>
    <w:rsid w:val="006D73C6"/>
    <w:rsid w:val="006D7420"/>
    <w:rsid w:val="006E03A4"/>
    <w:rsid w:val="006E0B9D"/>
    <w:rsid w:val="006E0BD2"/>
    <w:rsid w:val="006E0F72"/>
    <w:rsid w:val="006E1570"/>
    <w:rsid w:val="006E1B45"/>
    <w:rsid w:val="006E2D15"/>
    <w:rsid w:val="006E2ED8"/>
    <w:rsid w:val="006E33F5"/>
    <w:rsid w:val="006E3509"/>
    <w:rsid w:val="006E4022"/>
    <w:rsid w:val="006E4082"/>
    <w:rsid w:val="006E4438"/>
    <w:rsid w:val="006E4E67"/>
    <w:rsid w:val="006E58D7"/>
    <w:rsid w:val="006E5AF3"/>
    <w:rsid w:val="006E5C78"/>
    <w:rsid w:val="006E5D6D"/>
    <w:rsid w:val="006E6741"/>
    <w:rsid w:val="006F0345"/>
    <w:rsid w:val="006F0BC8"/>
    <w:rsid w:val="006F0E55"/>
    <w:rsid w:val="006F0FE4"/>
    <w:rsid w:val="006F1269"/>
    <w:rsid w:val="006F15A7"/>
    <w:rsid w:val="006F1A06"/>
    <w:rsid w:val="006F22CC"/>
    <w:rsid w:val="006F236F"/>
    <w:rsid w:val="006F2418"/>
    <w:rsid w:val="006F38A9"/>
    <w:rsid w:val="006F4B1C"/>
    <w:rsid w:val="006F5207"/>
    <w:rsid w:val="006F5A8A"/>
    <w:rsid w:val="006F5CFF"/>
    <w:rsid w:val="006F5D5F"/>
    <w:rsid w:val="006F6082"/>
    <w:rsid w:val="006F6FF4"/>
    <w:rsid w:val="006F7715"/>
    <w:rsid w:val="007003E3"/>
    <w:rsid w:val="007011A4"/>
    <w:rsid w:val="00701812"/>
    <w:rsid w:val="007018C3"/>
    <w:rsid w:val="00701E7C"/>
    <w:rsid w:val="00702621"/>
    <w:rsid w:val="007038C5"/>
    <w:rsid w:val="00703B80"/>
    <w:rsid w:val="00704B1B"/>
    <w:rsid w:val="00704CCA"/>
    <w:rsid w:val="00704E80"/>
    <w:rsid w:val="0070509B"/>
    <w:rsid w:val="00705835"/>
    <w:rsid w:val="00705D59"/>
    <w:rsid w:val="00705E30"/>
    <w:rsid w:val="00706A49"/>
    <w:rsid w:val="00706ACF"/>
    <w:rsid w:val="00707B8F"/>
    <w:rsid w:val="00707E19"/>
    <w:rsid w:val="00710073"/>
    <w:rsid w:val="00710E30"/>
    <w:rsid w:val="0071119A"/>
    <w:rsid w:val="00711231"/>
    <w:rsid w:val="0071190E"/>
    <w:rsid w:val="0071191A"/>
    <w:rsid w:val="00711F32"/>
    <w:rsid w:val="007132B1"/>
    <w:rsid w:val="007133D0"/>
    <w:rsid w:val="00713DBD"/>
    <w:rsid w:val="00713F8A"/>
    <w:rsid w:val="007142EA"/>
    <w:rsid w:val="00714AD8"/>
    <w:rsid w:val="00714F1F"/>
    <w:rsid w:val="007151B6"/>
    <w:rsid w:val="00715B6B"/>
    <w:rsid w:val="00715F0A"/>
    <w:rsid w:val="0071606F"/>
    <w:rsid w:val="00716389"/>
    <w:rsid w:val="007166DE"/>
    <w:rsid w:val="00717312"/>
    <w:rsid w:val="00717610"/>
    <w:rsid w:val="0071794E"/>
    <w:rsid w:val="00717B14"/>
    <w:rsid w:val="00717CB1"/>
    <w:rsid w:val="00717CE6"/>
    <w:rsid w:val="00720365"/>
    <w:rsid w:val="0072036F"/>
    <w:rsid w:val="007203D0"/>
    <w:rsid w:val="00720B09"/>
    <w:rsid w:val="00720DE8"/>
    <w:rsid w:val="00721BCF"/>
    <w:rsid w:val="00722CF9"/>
    <w:rsid w:val="00723560"/>
    <w:rsid w:val="00723EBB"/>
    <w:rsid w:val="007243B7"/>
    <w:rsid w:val="00724654"/>
    <w:rsid w:val="00724842"/>
    <w:rsid w:val="00724DD2"/>
    <w:rsid w:val="007252FB"/>
    <w:rsid w:val="0072649A"/>
    <w:rsid w:val="00726D11"/>
    <w:rsid w:val="0072712E"/>
    <w:rsid w:val="0072762D"/>
    <w:rsid w:val="007277C3"/>
    <w:rsid w:val="00727A08"/>
    <w:rsid w:val="00727CB1"/>
    <w:rsid w:val="00727CEF"/>
    <w:rsid w:val="00727F26"/>
    <w:rsid w:val="007301B7"/>
    <w:rsid w:val="0073095A"/>
    <w:rsid w:val="007312C5"/>
    <w:rsid w:val="0073139F"/>
    <w:rsid w:val="00731526"/>
    <w:rsid w:val="007319BB"/>
    <w:rsid w:val="00731C05"/>
    <w:rsid w:val="00731D16"/>
    <w:rsid w:val="00731D9D"/>
    <w:rsid w:val="007323B0"/>
    <w:rsid w:val="0073253A"/>
    <w:rsid w:val="00733549"/>
    <w:rsid w:val="0073379D"/>
    <w:rsid w:val="0073379F"/>
    <w:rsid w:val="0073382E"/>
    <w:rsid w:val="007342CD"/>
    <w:rsid w:val="00734329"/>
    <w:rsid w:val="00734408"/>
    <w:rsid w:val="00734524"/>
    <w:rsid w:val="00734570"/>
    <w:rsid w:val="0073488B"/>
    <w:rsid w:val="00734A24"/>
    <w:rsid w:val="00735328"/>
    <w:rsid w:val="00735383"/>
    <w:rsid w:val="00735A75"/>
    <w:rsid w:val="0073616F"/>
    <w:rsid w:val="0073623C"/>
    <w:rsid w:val="007366C2"/>
    <w:rsid w:val="00736C20"/>
    <w:rsid w:val="007375EE"/>
    <w:rsid w:val="00737AE2"/>
    <w:rsid w:val="00740598"/>
    <w:rsid w:val="00740BFD"/>
    <w:rsid w:val="00740CF7"/>
    <w:rsid w:val="00740DF5"/>
    <w:rsid w:val="00740FD3"/>
    <w:rsid w:val="00742165"/>
    <w:rsid w:val="00742868"/>
    <w:rsid w:val="00742A7F"/>
    <w:rsid w:val="00742B61"/>
    <w:rsid w:val="007430C0"/>
    <w:rsid w:val="00743790"/>
    <w:rsid w:val="007438FE"/>
    <w:rsid w:val="00743DE0"/>
    <w:rsid w:val="00743F67"/>
    <w:rsid w:val="00744358"/>
    <w:rsid w:val="00744973"/>
    <w:rsid w:val="00744B0B"/>
    <w:rsid w:val="00745A1F"/>
    <w:rsid w:val="00745C17"/>
    <w:rsid w:val="00746EBD"/>
    <w:rsid w:val="00747493"/>
    <w:rsid w:val="00747878"/>
    <w:rsid w:val="007502A9"/>
    <w:rsid w:val="0075035F"/>
    <w:rsid w:val="00750BEC"/>
    <w:rsid w:val="0075218E"/>
    <w:rsid w:val="0075241F"/>
    <w:rsid w:val="00752500"/>
    <w:rsid w:val="00752C7E"/>
    <w:rsid w:val="00752DA1"/>
    <w:rsid w:val="00752EC7"/>
    <w:rsid w:val="00753AB5"/>
    <w:rsid w:val="00753C8F"/>
    <w:rsid w:val="00753DFB"/>
    <w:rsid w:val="00754579"/>
    <w:rsid w:val="007549F4"/>
    <w:rsid w:val="00754FC9"/>
    <w:rsid w:val="00755804"/>
    <w:rsid w:val="00755AC3"/>
    <w:rsid w:val="00756001"/>
    <w:rsid w:val="007566CE"/>
    <w:rsid w:val="00756A7E"/>
    <w:rsid w:val="00756F7A"/>
    <w:rsid w:val="00757110"/>
    <w:rsid w:val="00757118"/>
    <w:rsid w:val="00757F30"/>
    <w:rsid w:val="007603AF"/>
    <w:rsid w:val="00760415"/>
    <w:rsid w:val="00760CAA"/>
    <w:rsid w:val="00761315"/>
    <w:rsid w:val="00761BB2"/>
    <w:rsid w:val="007621F1"/>
    <w:rsid w:val="00762381"/>
    <w:rsid w:val="007626A9"/>
    <w:rsid w:val="007627AC"/>
    <w:rsid w:val="007631BA"/>
    <w:rsid w:val="00763BA8"/>
    <w:rsid w:val="00763BFC"/>
    <w:rsid w:val="00764140"/>
    <w:rsid w:val="00764159"/>
    <w:rsid w:val="00764BDF"/>
    <w:rsid w:val="00765752"/>
    <w:rsid w:val="007664E5"/>
    <w:rsid w:val="00766D74"/>
    <w:rsid w:val="007671FC"/>
    <w:rsid w:val="00770178"/>
    <w:rsid w:val="00770733"/>
    <w:rsid w:val="00770B03"/>
    <w:rsid w:val="00770C0D"/>
    <w:rsid w:val="00770DE0"/>
    <w:rsid w:val="00770F3B"/>
    <w:rsid w:val="0077132C"/>
    <w:rsid w:val="0077193D"/>
    <w:rsid w:val="00771B2C"/>
    <w:rsid w:val="007721B9"/>
    <w:rsid w:val="00772BD3"/>
    <w:rsid w:val="00773FCC"/>
    <w:rsid w:val="00774AA4"/>
    <w:rsid w:val="00774DA0"/>
    <w:rsid w:val="007752CC"/>
    <w:rsid w:val="007754C9"/>
    <w:rsid w:val="00775F4E"/>
    <w:rsid w:val="00776020"/>
    <w:rsid w:val="00776091"/>
    <w:rsid w:val="007761C7"/>
    <w:rsid w:val="0077626E"/>
    <w:rsid w:val="0077678F"/>
    <w:rsid w:val="00777330"/>
    <w:rsid w:val="0077733E"/>
    <w:rsid w:val="007775B0"/>
    <w:rsid w:val="007805BE"/>
    <w:rsid w:val="00780A25"/>
    <w:rsid w:val="00780CB7"/>
    <w:rsid w:val="00780D05"/>
    <w:rsid w:val="00780F58"/>
    <w:rsid w:val="00781365"/>
    <w:rsid w:val="00781592"/>
    <w:rsid w:val="007818DF"/>
    <w:rsid w:val="00781ADE"/>
    <w:rsid w:val="00781C73"/>
    <w:rsid w:val="00782B36"/>
    <w:rsid w:val="00782C15"/>
    <w:rsid w:val="0078312C"/>
    <w:rsid w:val="00783778"/>
    <w:rsid w:val="00783BBF"/>
    <w:rsid w:val="00783E60"/>
    <w:rsid w:val="007845F6"/>
    <w:rsid w:val="00784611"/>
    <w:rsid w:val="00784904"/>
    <w:rsid w:val="00784EE0"/>
    <w:rsid w:val="00785575"/>
    <w:rsid w:val="007862AC"/>
    <w:rsid w:val="007865D8"/>
    <w:rsid w:val="00786607"/>
    <w:rsid w:val="00786D97"/>
    <w:rsid w:val="00787AF0"/>
    <w:rsid w:val="00787D30"/>
    <w:rsid w:val="00787E9F"/>
    <w:rsid w:val="00790051"/>
    <w:rsid w:val="00790254"/>
    <w:rsid w:val="00790827"/>
    <w:rsid w:val="00791E02"/>
    <w:rsid w:val="00792C97"/>
    <w:rsid w:val="00793556"/>
    <w:rsid w:val="00793B6F"/>
    <w:rsid w:val="007941B9"/>
    <w:rsid w:val="00794CA5"/>
    <w:rsid w:val="007950C3"/>
    <w:rsid w:val="0079665F"/>
    <w:rsid w:val="00796C44"/>
    <w:rsid w:val="007970FB"/>
    <w:rsid w:val="0079710A"/>
    <w:rsid w:val="00797169"/>
    <w:rsid w:val="00797848"/>
    <w:rsid w:val="00797F29"/>
    <w:rsid w:val="00797FFB"/>
    <w:rsid w:val="007A00EC"/>
    <w:rsid w:val="007A01A0"/>
    <w:rsid w:val="007A03D8"/>
    <w:rsid w:val="007A03DC"/>
    <w:rsid w:val="007A04E2"/>
    <w:rsid w:val="007A0FEF"/>
    <w:rsid w:val="007A10F3"/>
    <w:rsid w:val="007A11FE"/>
    <w:rsid w:val="007A1403"/>
    <w:rsid w:val="007A1E4C"/>
    <w:rsid w:val="007A1F20"/>
    <w:rsid w:val="007A26BA"/>
    <w:rsid w:val="007A2FBD"/>
    <w:rsid w:val="007A3481"/>
    <w:rsid w:val="007A362E"/>
    <w:rsid w:val="007A388F"/>
    <w:rsid w:val="007A3CC1"/>
    <w:rsid w:val="007A4932"/>
    <w:rsid w:val="007A4BDD"/>
    <w:rsid w:val="007A4F58"/>
    <w:rsid w:val="007A4FF7"/>
    <w:rsid w:val="007A552D"/>
    <w:rsid w:val="007A58EE"/>
    <w:rsid w:val="007A5CBD"/>
    <w:rsid w:val="007A61EF"/>
    <w:rsid w:val="007A6501"/>
    <w:rsid w:val="007A69FF"/>
    <w:rsid w:val="007A6CD6"/>
    <w:rsid w:val="007A6F4C"/>
    <w:rsid w:val="007A7401"/>
    <w:rsid w:val="007A7438"/>
    <w:rsid w:val="007A77D3"/>
    <w:rsid w:val="007A7C9F"/>
    <w:rsid w:val="007B0062"/>
    <w:rsid w:val="007B008B"/>
    <w:rsid w:val="007B080C"/>
    <w:rsid w:val="007B0A3A"/>
    <w:rsid w:val="007B0A70"/>
    <w:rsid w:val="007B110D"/>
    <w:rsid w:val="007B1117"/>
    <w:rsid w:val="007B14D4"/>
    <w:rsid w:val="007B1B69"/>
    <w:rsid w:val="007B1EA7"/>
    <w:rsid w:val="007B24FC"/>
    <w:rsid w:val="007B25E2"/>
    <w:rsid w:val="007B33F9"/>
    <w:rsid w:val="007B36E1"/>
    <w:rsid w:val="007B3BD6"/>
    <w:rsid w:val="007B418C"/>
    <w:rsid w:val="007B4811"/>
    <w:rsid w:val="007B4822"/>
    <w:rsid w:val="007B545A"/>
    <w:rsid w:val="007B5778"/>
    <w:rsid w:val="007B5BD8"/>
    <w:rsid w:val="007B6659"/>
    <w:rsid w:val="007B6A0D"/>
    <w:rsid w:val="007B6E33"/>
    <w:rsid w:val="007B7A06"/>
    <w:rsid w:val="007C02DD"/>
    <w:rsid w:val="007C02EB"/>
    <w:rsid w:val="007C050B"/>
    <w:rsid w:val="007C06CD"/>
    <w:rsid w:val="007C0EDD"/>
    <w:rsid w:val="007C15D1"/>
    <w:rsid w:val="007C1FFE"/>
    <w:rsid w:val="007C2467"/>
    <w:rsid w:val="007C2873"/>
    <w:rsid w:val="007C2A67"/>
    <w:rsid w:val="007C32FC"/>
    <w:rsid w:val="007C3331"/>
    <w:rsid w:val="007C3764"/>
    <w:rsid w:val="007C3BEF"/>
    <w:rsid w:val="007C43EE"/>
    <w:rsid w:val="007C47EC"/>
    <w:rsid w:val="007C4D35"/>
    <w:rsid w:val="007C55F0"/>
    <w:rsid w:val="007C6AB0"/>
    <w:rsid w:val="007C71F5"/>
    <w:rsid w:val="007C7A8E"/>
    <w:rsid w:val="007C7B84"/>
    <w:rsid w:val="007C7D89"/>
    <w:rsid w:val="007C7F60"/>
    <w:rsid w:val="007D0614"/>
    <w:rsid w:val="007D0F37"/>
    <w:rsid w:val="007D1619"/>
    <w:rsid w:val="007D216B"/>
    <w:rsid w:val="007D2961"/>
    <w:rsid w:val="007D2A9D"/>
    <w:rsid w:val="007D3276"/>
    <w:rsid w:val="007D387F"/>
    <w:rsid w:val="007D3AA0"/>
    <w:rsid w:val="007D40EC"/>
    <w:rsid w:val="007D4812"/>
    <w:rsid w:val="007D487E"/>
    <w:rsid w:val="007D50BF"/>
    <w:rsid w:val="007D51B0"/>
    <w:rsid w:val="007D55DD"/>
    <w:rsid w:val="007D5E3E"/>
    <w:rsid w:val="007D74B1"/>
    <w:rsid w:val="007E0261"/>
    <w:rsid w:val="007E0920"/>
    <w:rsid w:val="007E0F05"/>
    <w:rsid w:val="007E0F63"/>
    <w:rsid w:val="007E11BA"/>
    <w:rsid w:val="007E19E7"/>
    <w:rsid w:val="007E1ADB"/>
    <w:rsid w:val="007E1FFF"/>
    <w:rsid w:val="007E20EF"/>
    <w:rsid w:val="007E229C"/>
    <w:rsid w:val="007E2701"/>
    <w:rsid w:val="007E2D24"/>
    <w:rsid w:val="007E2F22"/>
    <w:rsid w:val="007E2FCD"/>
    <w:rsid w:val="007E308F"/>
    <w:rsid w:val="007E32ED"/>
    <w:rsid w:val="007E3FDC"/>
    <w:rsid w:val="007E4348"/>
    <w:rsid w:val="007E47F0"/>
    <w:rsid w:val="007E4B65"/>
    <w:rsid w:val="007E4C15"/>
    <w:rsid w:val="007E4CF8"/>
    <w:rsid w:val="007E559B"/>
    <w:rsid w:val="007E5A89"/>
    <w:rsid w:val="007E5C1C"/>
    <w:rsid w:val="007E6205"/>
    <w:rsid w:val="007E7215"/>
    <w:rsid w:val="007E7E22"/>
    <w:rsid w:val="007F0340"/>
    <w:rsid w:val="007F099D"/>
    <w:rsid w:val="007F0D55"/>
    <w:rsid w:val="007F0E85"/>
    <w:rsid w:val="007F1332"/>
    <w:rsid w:val="007F140B"/>
    <w:rsid w:val="007F19D6"/>
    <w:rsid w:val="007F2AE7"/>
    <w:rsid w:val="007F3757"/>
    <w:rsid w:val="007F42EE"/>
    <w:rsid w:val="007F515D"/>
    <w:rsid w:val="007F5261"/>
    <w:rsid w:val="007F5554"/>
    <w:rsid w:val="007F5B08"/>
    <w:rsid w:val="007F5EE7"/>
    <w:rsid w:val="007F5F6A"/>
    <w:rsid w:val="007F5F9E"/>
    <w:rsid w:val="007F6026"/>
    <w:rsid w:val="007F610E"/>
    <w:rsid w:val="007F6C06"/>
    <w:rsid w:val="007F6EDD"/>
    <w:rsid w:val="007F7436"/>
    <w:rsid w:val="007F763C"/>
    <w:rsid w:val="007F7640"/>
    <w:rsid w:val="00800888"/>
    <w:rsid w:val="00800AF2"/>
    <w:rsid w:val="00801013"/>
    <w:rsid w:val="0080176B"/>
    <w:rsid w:val="008021C0"/>
    <w:rsid w:val="00802702"/>
    <w:rsid w:val="0080285D"/>
    <w:rsid w:val="00802B3E"/>
    <w:rsid w:val="008031FE"/>
    <w:rsid w:val="0080333C"/>
    <w:rsid w:val="0080369C"/>
    <w:rsid w:val="00803877"/>
    <w:rsid w:val="00803E9F"/>
    <w:rsid w:val="0080558B"/>
    <w:rsid w:val="008055F5"/>
    <w:rsid w:val="0080675E"/>
    <w:rsid w:val="0080694A"/>
    <w:rsid w:val="008069EF"/>
    <w:rsid w:val="00806E9F"/>
    <w:rsid w:val="00807E66"/>
    <w:rsid w:val="00807E7E"/>
    <w:rsid w:val="0081005F"/>
    <w:rsid w:val="008101F7"/>
    <w:rsid w:val="00810885"/>
    <w:rsid w:val="00810A8A"/>
    <w:rsid w:val="00811644"/>
    <w:rsid w:val="00811829"/>
    <w:rsid w:val="00811945"/>
    <w:rsid w:val="00811FD5"/>
    <w:rsid w:val="00812931"/>
    <w:rsid w:val="008134BB"/>
    <w:rsid w:val="00813837"/>
    <w:rsid w:val="00814E34"/>
    <w:rsid w:val="00814F79"/>
    <w:rsid w:val="00815297"/>
    <w:rsid w:val="00815307"/>
    <w:rsid w:val="00815665"/>
    <w:rsid w:val="0081567B"/>
    <w:rsid w:val="00815C4A"/>
    <w:rsid w:val="00816020"/>
    <w:rsid w:val="0081657B"/>
    <w:rsid w:val="008167DF"/>
    <w:rsid w:val="00816A3D"/>
    <w:rsid w:val="00816D8F"/>
    <w:rsid w:val="008173FE"/>
    <w:rsid w:val="00817849"/>
    <w:rsid w:val="00817A95"/>
    <w:rsid w:val="00817B50"/>
    <w:rsid w:val="00817EF4"/>
    <w:rsid w:val="0082015E"/>
    <w:rsid w:val="008202C5"/>
    <w:rsid w:val="00820677"/>
    <w:rsid w:val="00820A54"/>
    <w:rsid w:val="00820DDC"/>
    <w:rsid w:val="00820F28"/>
    <w:rsid w:val="00821199"/>
    <w:rsid w:val="008211F0"/>
    <w:rsid w:val="008213BF"/>
    <w:rsid w:val="00821727"/>
    <w:rsid w:val="00822130"/>
    <w:rsid w:val="0082216D"/>
    <w:rsid w:val="008221EE"/>
    <w:rsid w:val="00822439"/>
    <w:rsid w:val="00822CA4"/>
    <w:rsid w:val="0082345A"/>
    <w:rsid w:val="00823B4D"/>
    <w:rsid w:val="0082414D"/>
    <w:rsid w:val="008243EF"/>
    <w:rsid w:val="00824742"/>
    <w:rsid w:val="00824FD4"/>
    <w:rsid w:val="00825BDC"/>
    <w:rsid w:val="0082637A"/>
    <w:rsid w:val="00826514"/>
    <w:rsid w:val="00826C38"/>
    <w:rsid w:val="00826D61"/>
    <w:rsid w:val="0082745E"/>
    <w:rsid w:val="0082749C"/>
    <w:rsid w:val="008277D4"/>
    <w:rsid w:val="00827812"/>
    <w:rsid w:val="00827837"/>
    <w:rsid w:val="00827934"/>
    <w:rsid w:val="00827BB1"/>
    <w:rsid w:val="00830142"/>
    <w:rsid w:val="00830C97"/>
    <w:rsid w:val="00830E91"/>
    <w:rsid w:val="00831482"/>
    <w:rsid w:val="008318AD"/>
    <w:rsid w:val="00832069"/>
    <w:rsid w:val="008323AB"/>
    <w:rsid w:val="0083267C"/>
    <w:rsid w:val="008330F6"/>
    <w:rsid w:val="008338DF"/>
    <w:rsid w:val="00834298"/>
    <w:rsid w:val="00835290"/>
    <w:rsid w:val="0083595F"/>
    <w:rsid w:val="00835D6B"/>
    <w:rsid w:val="008369AF"/>
    <w:rsid w:val="00836CAF"/>
    <w:rsid w:val="00837139"/>
    <w:rsid w:val="008378BC"/>
    <w:rsid w:val="00837931"/>
    <w:rsid w:val="008405A6"/>
    <w:rsid w:val="00840812"/>
    <w:rsid w:val="008409A2"/>
    <w:rsid w:val="00840CE8"/>
    <w:rsid w:val="00840D55"/>
    <w:rsid w:val="0084120E"/>
    <w:rsid w:val="008415B2"/>
    <w:rsid w:val="00841E90"/>
    <w:rsid w:val="008423C2"/>
    <w:rsid w:val="00842490"/>
    <w:rsid w:val="00842525"/>
    <w:rsid w:val="00842B7B"/>
    <w:rsid w:val="0084380F"/>
    <w:rsid w:val="00843846"/>
    <w:rsid w:val="0084390B"/>
    <w:rsid w:val="00843D1D"/>
    <w:rsid w:val="00843D24"/>
    <w:rsid w:val="00843D56"/>
    <w:rsid w:val="0084472C"/>
    <w:rsid w:val="00845443"/>
    <w:rsid w:val="008458DE"/>
    <w:rsid w:val="00845E5E"/>
    <w:rsid w:val="00847ED0"/>
    <w:rsid w:val="00850017"/>
    <w:rsid w:val="00850694"/>
    <w:rsid w:val="00850DEB"/>
    <w:rsid w:val="008514D2"/>
    <w:rsid w:val="00851910"/>
    <w:rsid w:val="00851E6D"/>
    <w:rsid w:val="00851F1A"/>
    <w:rsid w:val="00852246"/>
    <w:rsid w:val="00853ADC"/>
    <w:rsid w:val="0085487D"/>
    <w:rsid w:val="00854A03"/>
    <w:rsid w:val="008557F7"/>
    <w:rsid w:val="00856229"/>
    <w:rsid w:val="00856BBA"/>
    <w:rsid w:val="008570C7"/>
    <w:rsid w:val="0085754F"/>
    <w:rsid w:val="00857610"/>
    <w:rsid w:val="00857AF9"/>
    <w:rsid w:val="00857D9B"/>
    <w:rsid w:val="00860300"/>
    <w:rsid w:val="00860584"/>
    <w:rsid w:val="0086097B"/>
    <w:rsid w:val="0086099A"/>
    <w:rsid w:val="00860C1F"/>
    <w:rsid w:val="00860C63"/>
    <w:rsid w:val="008612DF"/>
    <w:rsid w:val="0086159A"/>
    <w:rsid w:val="008618B3"/>
    <w:rsid w:val="00861926"/>
    <w:rsid w:val="00861AAD"/>
    <w:rsid w:val="00861AC1"/>
    <w:rsid w:val="00861C9A"/>
    <w:rsid w:val="00861F53"/>
    <w:rsid w:val="00862AC5"/>
    <w:rsid w:val="00862D18"/>
    <w:rsid w:val="00863257"/>
    <w:rsid w:val="00863452"/>
    <w:rsid w:val="0086356F"/>
    <w:rsid w:val="00863743"/>
    <w:rsid w:val="00863F10"/>
    <w:rsid w:val="00863FED"/>
    <w:rsid w:val="0086503B"/>
    <w:rsid w:val="0086566E"/>
    <w:rsid w:val="00865A5F"/>
    <w:rsid w:val="00866536"/>
    <w:rsid w:val="0086703D"/>
    <w:rsid w:val="00867845"/>
    <w:rsid w:val="008703BF"/>
    <w:rsid w:val="00870528"/>
    <w:rsid w:val="008706F9"/>
    <w:rsid w:val="00870745"/>
    <w:rsid w:val="00870E81"/>
    <w:rsid w:val="00870FC9"/>
    <w:rsid w:val="00871951"/>
    <w:rsid w:val="00871C53"/>
    <w:rsid w:val="00872169"/>
    <w:rsid w:val="0087225A"/>
    <w:rsid w:val="00872A75"/>
    <w:rsid w:val="00872AE3"/>
    <w:rsid w:val="00872B06"/>
    <w:rsid w:val="00872E70"/>
    <w:rsid w:val="0087327A"/>
    <w:rsid w:val="0087350F"/>
    <w:rsid w:val="0087396A"/>
    <w:rsid w:val="00874B8C"/>
    <w:rsid w:val="008752CD"/>
    <w:rsid w:val="00875693"/>
    <w:rsid w:val="008757D8"/>
    <w:rsid w:val="00875FDB"/>
    <w:rsid w:val="0087610D"/>
    <w:rsid w:val="008761A2"/>
    <w:rsid w:val="008766E2"/>
    <w:rsid w:val="00877029"/>
    <w:rsid w:val="00877136"/>
    <w:rsid w:val="008772DC"/>
    <w:rsid w:val="00877411"/>
    <w:rsid w:val="008776B4"/>
    <w:rsid w:val="00877872"/>
    <w:rsid w:val="00881205"/>
    <w:rsid w:val="008813A1"/>
    <w:rsid w:val="00881AA4"/>
    <w:rsid w:val="00881DCD"/>
    <w:rsid w:val="00882260"/>
    <w:rsid w:val="0088253B"/>
    <w:rsid w:val="00883035"/>
    <w:rsid w:val="008830F5"/>
    <w:rsid w:val="008831B9"/>
    <w:rsid w:val="00883546"/>
    <w:rsid w:val="00883831"/>
    <w:rsid w:val="00883B6A"/>
    <w:rsid w:val="00883F2C"/>
    <w:rsid w:val="008845D4"/>
    <w:rsid w:val="00884EE3"/>
    <w:rsid w:val="008853DA"/>
    <w:rsid w:val="008864A7"/>
    <w:rsid w:val="0088678D"/>
    <w:rsid w:val="00886F0C"/>
    <w:rsid w:val="008875E0"/>
    <w:rsid w:val="008876A5"/>
    <w:rsid w:val="00887936"/>
    <w:rsid w:val="008879F3"/>
    <w:rsid w:val="008900D9"/>
    <w:rsid w:val="00890A12"/>
    <w:rsid w:val="00891325"/>
    <w:rsid w:val="0089153E"/>
    <w:rsid w:val="00891833"/>
    <w:rsid w:val="00891D14"/>
    <w:rsid w:val="008921C0"/>
    <w:rsid w:val="008925DC"/>
    <w:rsid w:val="00892713"/>
    <w:rsid w:val="00892A68"/>
    <w:rsid w:val="0089311D"/>
    <w:rsid w:val="00893169"/>
    <w:rsid w:val="0089325B"/>
    <w:rsid w:val="008935C4"/>
    <w:rsid w:val="008936B7"/>
    <w:rsid w:val="00893744"/>
    <w:rsid w:val="00893DB6"/>
    <w:rsid w:val="00894003"/>
    <w:rsid w:val="00895765"/>
    <w:rsid w:val="00896195"/>
    <w:rsid w:val="00896B5E"/>
    <w:rsid w:val="00897A0A"/>
    <w:rsid w:val="00897D77"/>
    <w:rsid w:val="00897F7D"/>
    <w:rsid w:val="008A02F8"/>
    <w:rsid w:val="008A030A"/>
    <w:rsid w:val="008A03EE"/>
    <w:rsid w:val="008A042F"/>
    <w:rsid w:val="008A0543"/>
    <w:rsid w:val="008A078B"/>
    <w:rsid w:val="008A0ABF"/>
    <w:rsid w:val="008A1094"/>
    <w:rsid w:val="008A14E4"/>
    <w:rsid w:val="008A2011"/>
    <w:rsid w:val="008A214D"/>
    <w:rsid w:val="008A22B3"/>
    <w:rsid w:val="008A26DA"/>
    <w:rsid w:val="008A2BE6"/>
    <w:rsid w:val="008A2C1B"/>
    <w:rsid w:val="008A3575"/>
    <w:rsid w:val="008A3B79"/>
    <w:rsid w:val="008A40BA"/>
    <w:rsid w:val="008A4179"/>
    <w:rsid w:val="008A524E"/>
    <w:rsid w:val="008A52D9"/>
    <w:rsid w:val="008A5837"/>
    <w:rsid w:val="008A594E"/>
    <w:rsid w:val="008A5977"/>
    <w:rsid w:val="008A78DC"/>
    <w:rsid w:val="008A7E0C"/>
    <w:rsid w:val="008B09A8"/>
    <w:rsid w:val="008B0F5A"/>
    <w:rsid w:val="008B12B8"/>
    <w:rsid w:val="008B1991"/>
    <w:rsid w:val="008B2F2F"/>
    <w:rsid w:val="008B32E8"/>
    <w:rsid w:val="008B3C1A"/>
    <w:rsid w:val="008B3CC5"/>
    <w:rsid w:val="008B4322"/>
    <w:rsid w:val="008B4390"/>
    <w:rsid w:val="008B5254"/>
    <w:rsid w:val="008B545C"/>
    <w:rsid w:val="008B58CD"/>
    <w:rsid w:val="008B5D3B"/>
    <w:rsid w:val="008B5DA0"/>
    <w:rsid w:val="008B5ED5"/>
    <w:rsid w:val="008B6210"/>
    <w:rsid w:val="008B6395"/>
    <w:rsid w:val="008B67EC"/>
    <w:rsid w:val="008B6BF6"/>
    <w:rsid w:val="008B6F2F"/>
    <w:rsid w:val="008B7316"/>
    <w:rsid w:val="008B781D"/>
    <w:rsid w:val="008B79DF"/>
    <w:rsid w:val="008B7C9A"/>
    <w:rsid w:val="008C0478"/>
    <w:rsid w:val="008C0B2A"/>
    <w:rsid w:val="008C0BA5"/>
    <w:rsid w:val="008C1552"/>
    <w:rsid w:val="008C18CF"/>
    <w:rsid w:val="008C1ACD"/>
    <w:rsid w:val="008C1C16"/>
    <w:rsid w:val="008C1FE9"/>
    <w:rsid w:val="008C2538"/>
    <w:rsid w:val="008C2B4A"/>
    <w:rsid w:val="008C2FAA"/>
    <w:rsid w:val="008C4883"/>
    <w:rsid w:val="008C50C3"/>
    <w:rsid w:val="008C5FA5"/>
    <w:rsid w:val="008C7351"/>
    <w:rsid w:val="008C739A"/>
    <w:rsid w:val="008C7F59"/>
    <w:rsid w:val="008D0242"/>
    <w:rsid w:val="008D07A2"/>
    <w:rsid w:val="008D0A4B"/>
    <w:rsid w:val="008D0BD0"/>
    <w:rsid w:val="008D10B1"/>
    <w:rsid w:val="008D1234"/>
    <w:rsid w:val="008D1613"/>
    <w:rsid w:val="008D1A2B"/>
    <w:rsid w:val="008D1F80"/>
    <w:rsid w:val="008D1F92"/>
    <w:rsid w:val="008D239D"/>
    <w:rsid w:val="008D2F73"/>
    <w:rsid w:val="008D30D6"/>
    <w:rsid w:val="008D3708"/>
    <w:rsid w:val="008D3CA0"/>
    <w:rsid w:val="008D3F05"/>
    <w:rsid w:val="008D4275"/>
    <w:rsid w:val="008D427D"/>
    <w:rsid w:val="008D4419"/>
    <w:rsid w:val="008D44E2"/>
    <w:rsid w:val="008D4526"/>
    <w:rsid w:val="008D49A7"/>
    <w:rsid w:val="008D49F4"/>
    <w:rsid w:val="008D4D01"/>
    <w:rsid w:val="008D5504"/>
    <w:rsid w:val="008D6043"/>
    <w:rsid w:val="008D641E"/>
    <w:rsid w:val="008D6571"/>
    <w:rsid w:val="008D6B8C"/>
    <w:rsid w:val="008D71D9"/>
    <w:rsid w:val="008D71F0"/>
    <w:rsid w:val="008D7645"/>
    <w:rsid w:val="008D78D4"/>
    <w:rsid w:val="008D7BAA"/>
    <w:rsid w:val="008D7CA7"/>
    <w:rsid w:val="008E04AC"/>
    <w:rsid w:val="008E0903"/>
    <w:rsid w:val="008E0BAC"/>
    <w:rsid w:val="008E0DE4"/>
    <w:rsid w:val="008E18DD"/>
    <w:rsid w:val="008E202F"/>
    <w:rsid w:val="008E2B69"/>
    <w:rsid w:val="008E2DB7"/>
    <w:rsid w:val="008E321E"/>
    <w:rsid w:val="008E35B9"/>
    <w:rsid w:val="008E39A3"/>
    <w:rsid w:val="008E3BF5"/>
    <w:rsid w:val="008E3ECA"/>
    <w:rsid w:val="008E4423"/>
    <w:rsid w:val="008E463D"/>
    <w:rsid w:val="008E49F5"/>
    <w:rsid w:val="008E4D7A"/>
    <w:rsid w:val="008E65AF"/>
    <w:rsid w:val="008E696A"/>
    <w:rsid w:val="008E697D"/>
    <w:rsid w:val="008E69FB"/>
    <w:rsid w:val="008E73A4"/>
    <w:rsid w:val="008E776F"/>
    <w:rsid w:val="008F07B7"/>
    <w:rsid w:val="008F0AC8"/>
    <w:rsid w:val="008F0D12"/>
    <w:rsid w:val="008F0D84"/>
    <w:rsid w:val="008F1242"/>
    <w:rsid w:val="008F12ED"/>
    <w:rsid w:val="008F1643"/>
    <w:rsid w:val="008F1ADD"/>
    <w:rsid w:val="008F1D27"/>
    <w:rsid w:val="008F277C"/>
    <w:rsid w:val="008F29DC"/>
    <w:rsid w:val="008F29E5"/>
    <w:rsid w:val="008F3696"/>
    <w:rsid w:val="008F4582"/>
    <w:rsid w:val="008F49FD"/>
    <w:rsid w:val="008F4A99"/>
    <w:rsid w:val="008F533F"/>
    <w:rsid w:val="008F5A0B"/>
    <w:rsid w:val="008F65E2"/>
    <w:rsid w:val="008F70A0"/>
    <w:rsid w:val="008F7568"/>
    <w:rsid w:val="008F7A22"/>
    <w:rsid w:val="008F7E29"/>
    <w:rsid w:val="0090117E"/>
    <w:rsid w:val="009013A1"/>
    <w:rsid w:val="0090150A"/>
    <w:rsid w:val="0090183D"/>
    <w:rsid w:val="00901C55"/>
    <w:rsid w:val="00901DB4"/>
    <w:rsid w:val="009023A5"/>
    <w:rsid w:val="009025BB"/>
    <w:rsid w:val="00903AD2"/>
    <w:rsid w:val="00903B56"/>
    <w:rsid w:val="00903CE6"/>
    <w:rsid w:val="009044F5"/>
    <w:rsid w:val="00906B56"/>
    <w:rsid w:val="00906B5C"/>
    <w:rsid w:val="00907519"/>
    <w:rsid w:val="00907572"/>
    <w:rsid w:val="009077A5"/>
    <w:rsid w:val="00907A9A"/>
    <w:rsid w:val="00907C37"/>
    <w:rsid w:val="00907F44"/>
    <w:rsid w:val="0091024E"/>
    <w:rsid w:val="0091054F"/>
    <w:rsid w:val="00910E6D"/>
    <w:rsid w:val="009112D8"/>
    <w:rsid w:val="009117CA"/>
    <w:rsid w:val="009117D4"/>
    <w:rsid w:val="009117E0"/>
    <w:rsid w:val="0091212D"/>
    <w:rsid w:val="009128ED"/>
    <w:rsid w:val="009130E3"/>
    <w:rsid w:val="00913DF0"/>
    <w:rsid w:val="00913F51"/>
    <w:rsid w:val="0091462E"/>
    <w:rsid w:val="00914706"/>
    <w:rsid w:val="009148EE"/>
    <w:rsid w:val="00914B74"/>
    <w:rsid w:val="00915566"/>
    <w:rsid w:val="00915667"/>
    <w:rsid w:val="00915868"/>
    <w:rsid w:val="0091586C"/>
    <w:rsid w:val="00915BE6"/>
    <w:rsid w:val="009160F0"/>
    <w:rsid w:val="0091641C"/>
    <w:rsid w:val="00916B57"/>
    <w:rsid w:val="00916E50"/>
    <w:rsid w:val="009178AB"/>
    <w:rsid w:val="00917CD7"/>
    <w:rsid w:val="00920235"/>
    <w:rsid w:val="009204F0"/>
    <w:rsid w:val="009210FC"/>
    <w:rsid w:val="0092126E"/>
    <w:rsid w:val="009215E6"/>
    <w:rsid w:val="009217C8"/>
    <w:rsid w:val="00922154"/>
    <w:rsid w:val="00922FEB"/>
    <w:rsid w:val="0092303F"/>
    <w:rsid w:val="009230C1"/>
    <w:rsid w:val="00923152"/>
    <w:rsid w:val="00923206"/>
    <w:rsid w:val="0092399A"/>
    <w:rsid w:val="00924013"/>
    <w:rsid w:val="00924430"/>
    <w:rsid w:val="00924623"/>
    <w:rsid w:val="00924D22"/>
    <w:rsid w:val="00925E7E"/>
    <w:rsid w:val="00926185"/>
    <w:rsid w:val="009264E9"/>
    <w:rsid w:val="00926837"/>
    <w:rsid w:val="00926983"/>
    <w:rsid w:val="0092712A"/>
    <w:rsid w:val="00927399"/>
    <w:rsid w:val="009274DB"/>
    <w:rsid w:val="00927A9E"/>
    <w:rsid w:val="009301C9"/>
    <w:rsid w:val="00930D49"/>
    <w:rsid w:val="00930DC1"/>
    <w:rsid w:val="00931582"/>
    <w:rsid w:val="009316A6"/>
    <w:rsid w:val="009316C1"/>
    <w:rsid w:val="009325FE"/>
    <w:rsid w:val="00932E67"/>
    <w:rsid w:val="0093302F"/>
    <w:rsid w:val="009334F5"/>
    <w:rsid w:val="00933612"/>
    <w:rsid w:val="00933932"/>
    <w:rsid w:val="00933D59"/>
    <w:rsid w:val="0093404A"/>
    <w:rsid w:val="009342E4"/>
    <w:rsid w:val="009346D8"/>
    <w:rsid w:val="009347C5"/>
    <w:rsid w:val="00934807"/>
    <w:rsid w:val="00934DAF"/>
    <w:rsid w:val="00934F70"/>
    <w:rsid w:val="0093510C"/>
    <w:rsid w:val="00935162"/>
    <w:rsid w:val="00935E4F"/>
    <w:rsid w:val="00936C22"/>
    <w:rsid w:val="00937A7B"/>
    <w:rsid w:val="00940618"/>
    <w:rsid w:val="00940E6C"/>
    <w:rsid w:val="0094118E"/>
    <w:rsid w:val="009418FA"/>
    <w:rsid w:val="00941E75"/>
    <w:rsid w:val="00941EC4"/>
    <w:rsid w:val="00941F7F"/>
    <w:rsid w:val="0094200A"/>
    <w:rsid w:val="00942136"/>
    <w:rsid w:val="0094219E"/>
    <w:rsid w:val="009421CD"/>
    <w:rsid w:val="009425AA"/>
    <w:rsid w:val="009427F3"/>
    <w:rsid w:val="00942E0E"/>
    <w:rsid w:val="009433DD"/>
    <w:rsid w:val="0094351D"/>
    <w:rsid w:val="009436BD"/>
    <w:rsid w:val="0094415F"/>
    <w:rsid w:val="00944884"/>
    <w:rsid w:val="009458FB"/>
    <w:rsid w:val="00945964"/>
    <w:rsid w:val="00945DA6"/>
    <w:rsid w:val="009469FB"/>
    <w:rsid w:val="00946E43"/>
    <w:rsid w:val="00947917"/>
    <w:rsid w:val="00947C71"/>
    <w:rsid w:val="00947D47"/>
    <w:rsid w:val="009507BD"/>
    <w:rsid w:val="00951355"/>
    <w:rsid w:val="009535C0"/>
    <w:rsid w:val="00953AB5"/>
    <w:rsid w:val="0095447C"/>
    <w:rsid w:val="00954700"/>
    <w:rsid w:val="0095491F"/>
    <w:rsid w:val="00954A66"/>
    <w:rsid w:val="00954C53"/>
    <w:rsid w:val="00954D76"/>
    <w:rsid w:val="00955132"/>
    <w:rsid w:val="00955163"/>
    <w:rsid w:val="0095555D"/>
    <w:rsid w:val="00955EED"/>
    <w:rsid w:val="009564F7"/>
    <w:rsid w:val="00956B84"/>
    <w:rsid w:val="00957CBA"/>
    <w:rsid w:val="0096073D"/>
    <w:rsid w:val="0096083E"/>
    <w:rsid w:val="0096102C"/>
    <w:rsid w:val="00961315"/>
    <w:rsid w:val="009615A5"/>
    <w:rsid w:val="009617E5"/>
    <w:rsid w:val="00961BE6"/>
    <w:rsid w:val="00961C77"/>
    <w:rsid w:val="0096275A"/>
    <w:rsid w:val="00962A4E"/>
    <w:rsid w:val="00963639"/>
    <w:rsid w:val="0096500D"/>
    <w:rsid w:val="00965037"/>
    <w:rsid w:val="0096515C"/>
    <w:rsid w:val="00965725"/>
    <w:rsid w:val="00965D9E"/>
    <w:rsid w:val="00965EB3"/>
    <w:rsid w:val="00965F62"/>
    <w:rsid w:val="0096621C"/>
    <w:rsid w:val="0096664A"/>
    <w:rsid w:val="0096670D"/>
    <w:rsid w:val="009667A7"/>
    <w:rsid w:val="00967163"/>
    <w:rsid w:val="00967418"/>
    <w:rsid w:val="0096747B"/>
    <w:rsid w:val="009678BF"/>
    <w:rsid w:val="00970241"/>
    <w:rsid w:val="009706CE"/>
    <w:rsid w:val="00970BD0"/>
    <w:rsid w:val="00970F37"/>
    <w:rsid w:val="00971236"/>
    <w:rsid w:val="00971642"/>
    <w:rsid w:val="00971708"/>
    <w:rsid w:val="00971961"/>
    <w:rsid w:val="00971C1F"/>
    <w:rsid w:val="00971EC6"/>
    <w:rsid w:val="00972804"/>
    <w:rsid w:val="009731EA"/>
    <w:rsid w:val="009733DE"/>
    <w:rsid w:val="009734B3"/>
    <w:rsid w:val="00973516"/>
    <w:rsid w:val="00973B13"/>
    <w:rsid w:val="00973E49"/>
    <w:rsid w:val="00974686"/>
    <w:rsid w:val="0097552A"/>
    <w:rsid w:val="00975C0C"/>
    <w:rsid w:val="0097640C"/>
    <w:rsid w:val="00977210"/>
    <w:rsid w:val="009773C8"/>
    <w:rsid w:val="009774BF"/>
    <w:rsid w:val="009774D6"/>
    <w:rsid w:val="009777A9"/>
    <w:rsid w:val="009803E6"/>
    <w:rsid w:val="00980CC4"/>
    <w:rsid w:val="00981028"/>
    <w:rsid w:val="00981748"/>
    <w:rsid w:val="00981D90"/>
    <w:rsid w:val="009821FD"/>
    <w:rsid w:val="0098288F"/>
    <w:rsid w:val="00982CBB"/>
    <w:rsid w:val="00982F11"/>
    <w:rsid w:val="009832BA"/>
    <w:rsid w:val="00983A2F"/>
    <w:rsid w:val="00984328"/>
    <w:rsid w:val="00984621"/>
    <w:rsid w:val="0098468C"/>
    <w:rsid w:val="00984BB4"/>
    <w:rsid w:val="00984DAC"/>
    <w:rsid w:val="00984ED3"/>
    <w:rsid w:val="0098535F"/>
    <w:rsid w:val="00985528"/>
    <w:rsid w:val="00985F4E"/>
    <w:rsid w:val="0098608D"/>
    <w:rsid w:val="009860F9"/>
    <w:rsid w:val="009863C8"/>
    <w:rsid w:val="009865B4"/>
    <w:rsid w:val="00986D30"/>
    <w:rsid w:val="00990427"/>
    <w:rsid w:val="009909B5"/>
    <w:rsid w:val="00990A3E"/>
    <w:rsid w:val="009910DF"/>
    <w:rsid w:val="0099196C"/>
    <w:rsid w:val="00991D0E"/>
    <w:rsid w:val="0099205F"/>
    <w:rsid w:val="009920B2"/>
    <w:rsid w:val="0099290F"/>
    <w:rsid w:val="0099333E"/>
    <w:rsid w:val="0099334B"/>
    <w:rsid w:val="0099390F"/>
    <w:rsid w:val="00995174"/>
    <w:rsid w:val="009955EC"/>
    <w:rsid w:val="0099580F"/>
    <w:rsid w:val="00995B45"/>
    <w:rsid w:val="00995B4D"/>
    <w:rsid w:val="00995D21"/>
    <w:rsid w:val="00995D32"/>
    <w:rsid w:val="0099687D"/>
    <w:rsid w:val="00997293"/>
    <w:rsid w:val="0099742C"/>
    <w:rsid w:val="00997870"/>
    <w:rsid w:val="00997954"/>
    <w:rsid w:val="00997B74"/>
    <w:rsid w:val="00997ED1"/>
    <w:rsid w:val="009A09BE"/>
    <w:rsid w:val="009A0CA0"/>
    <w:rsid w:val="009A11EC"/>
    <w:rsid w:val="009A13D4"/>
    <w:rsid w:val="009A15AA"/>
    <w:rsid w:val="009A16CF"/>
    <w:rsid w:val="009A1874"/>
    <w:rsid w:val="009A1C11"/>
    <w:rsid w:val="009A20DA"/>
    <w:rsid w:val="009A2205"/>
    <w:rsid w:val="009A26D8"/>
    <w:rsid w:val="009A2BE0"/>
    <w:rsid w:val="009A2FA6"/>
    <w:rsid w:val="009A41B0"/>
    <w:rsid w:val="009A44EC"/>
    <w:rsid w:val="009A4808"/>
    <w:rsid w:val="009A48F5"/>
    <w:rsid w:val="009A4A07"/>
    <w:rsid w:val="009A5055"/>
    <w:rsid w:val="009A5139"/>
    <w:rsid w:val="009A5701"/>
    <w:rsid w:val="009A58A6"/>
    <w:rsid w:val="009A5B1B"/>
    <w:rsid w:val="009A6155"/>
    <w:rsid w:val="009A6308"/>
    <w:rsid w:val="009A64DD"/>
    <w:rsid w:val="009A749B"/>
    <w:rsid w:val="009A75A3"/>
    <w:rsid w:val="009A7639"/>
    <w:rsid w:val="009A783B"/>
    <w:rsid w:val="009B0927"/>
    <w:rsid w:val="009B0CB5"/>
    <w:rsid w:val="009B0E5D"/>
    <w:rsid w:val="009B0EA8"/>
    <w:rsid w:val="009B148A"/>
    <w:rsid w:val="009B19E5"/>
    <w:rsid w:val="009B1DE0"/>
    <w:rsid w:val="009B1EC3"/>
    <w:rsid w:val="009B2123"/>
    <w:rsid w:val="009B2B44"/>
    <w:rsid w:val="009B2C43"/>
    <w:rsid w:val="009B3D30"/>
    <w:rsid w:val="009B3E89"/>
    <w:rsid w:val="009B48DD"/>
    <w:rsid w:val="009B4F3C"/>
    <w:rsid w:val="009B5059"/>
    <w:rsid w:val="009B599B"/>
    <w:rsid w:val="009B61E6"/>
    <w:rsid w:val="009B6745"/>
    <w:rsid w:val="009B6AD8"/>
    <w:rsid w:val="009B6FE1"/>
    <w:rsid w:val="009B75D7"/>
    <w:rsid w:val="009B773F"/>
    <w:rsid w:val="009B78FE"/>
    <w:rsid w:val="009B7D38"/>
    <w:rsid w:val="009C035F"/>
    <w:rsid w:val="009C170D"/>
    <w:rsid w:val="009C1796"/>
    <w:rsid w:val="009C1882"/>
    <w:rsid w:val="009C1D59"/>
    <w:rsid w:val="009C1D88"/>
    <w:rsid w:val="009C1F72"/>
    <w:rsid w:val="009C1F89"/>
    <w:rsid w:val="009C2357"/>
    <w:rsid w:val="009C2424"/>
    <w:rsid w:val="009C2494"/>
    <w:rsid w:val="009C2D4C"/>
    <w:rsid w:val="009C3252"/>
    <w:rsid w:val="009C33EE"/>
    <w:rsid w:val="009C33FF"/>
    <w:rsid w:val="009C3D4E"/>
    <w:rsid w:val="009C3D76"/>
    <w:rsid w:val="009C3DCB"/>
    <w:rsid w:val="009C4558"/>
    <w:rsid w:val="009C4E11"/>
    <w:rsid w:val="009C51CE"/>
    <w:rsid w:val="009C52E0"/>
    <w:rsid w:val="009C5418"/>
    <w:rsid w:val="009C54DD"/>
    <w:rsid w:val="009C55BF"/>
    <w:rsid w:val="009C6A19"/>
    <w:rsid w:val="009C6CF2"/>
    <w:rsid w:val="009C6D59"/>
    <w:rsid w:val="009C7073"/>
    <w:rsid w:val="009C7500"/>
    <w:rsid w:val="009C7CAD"/>
    <w:rsid w:val="009C7ED3"/>
    <w:rsid w:val="009D0463"/>
    <w:rsid w:val="009D0B42"/>
    <w:rsid w:val="009D1519"/>
    <w:rsid w:val="009D1532"/>
    <w:rsid w:val="009D17A0"/>
    <w:rsid w:val="009D1974"/>
    <w:rsid w:val="009D1C3C"/>
    <w:rsid w:val="009D1FA7"/>
    <w:rsid w:val="009D216D"/>
    <w:rsid w:val="009D2411"/>
    <w:rsid w:val="009D277B"/>
    <w:rsid w:val="009D278A"/>
    <w:rsid w:val="009D2802"/>
    <w:rsid w:val="009D2BF6"/>
    <w:rsid w:val="009D3233"/>
    <w:rsid w:val="009D3EA7"/>
    <w:rsid w:val="009D4147"/>
    <w:rsid w:val="009D4411"/>
    <w:rsid w:val="009D48C2"/>
    <w:rsid w:val="009D49D7"/>
    <w:rsid w:val="009D62FA"/>
    <w:rsid w:val="009D6312"/>
    <w:rsid w:val="009D67B0"/>
    <w:rsid w:val="009D67DE"/>
    <w:rsid w:val="009D6916"/>
    <w:rsid w:val="009D746E"/>
    <w:rsid w:val="009D7B91"/>
    <w:rsid w:val="009D7DFC"/>
    <w:rsid w:val="009E05B5"/>
    <w:rsid w:val="009E0B33"/>
    <w:rsid w:val="009E0EB1"/>
    <w:rsid w:val="009E108C"/>
    <w:rsid w:val="009E126E"/>
    <w:rsid w:val="009E1332"/>
    <w:rsid w:val="009E1A7E"/>
    <w:rsid w:val="009E1AB4"/>
    <w:rsid w:val="009E1B6D"/>
    <w:rsid w:val="009E2369"/>
    <w:rsid w:val="009E26A8"/>
    <w:rsid w:val="009E2A53"/>
    <w:rsid w:val="009E2F5E"/>
    <w:rsid w:val="009E2F7B"/>
    <w:rsid w:val="009E389E"/>
    <w:rsid w:val="009E43A8"/>
    <w:rsid w:val="009E4814"/>
    <w:rsid w:val="009E4B03"/>
    <w:rsid w:val="009E510C"/>
    <w:rsid w:val="009E6645"/>
    <w:rsid w:val="009E6886"/>
    <w:rsid w:val="009E6B23"/>
    <w:rsid w:val="009E6BA9"/>
    <w:rsid w:val="009E7127"/>
    <w:rsid w:val="009E75AD"/>
    <w:rsid w:val="009E77D8"/>
    <w:rsid w:val="009F0438"/>
    <w:rsid w:val="009F0E0F"/>
    <w:rsid w:val="009F105C"/>
    <w:rsid w:val="009F1659"/>
    <w:rsid w:val="009F18D3"/>
    <w:rsid w:val="009F1990"/>
    <w:rsid w:val="009F1A9D"/>
    <w:rsid w:val="009F1B31"/>
    <w:rsid w:val="009F1C8A"/>
    <w:rsid w:val="009F3FD7"/>
    <w:rsid w:val="009F42C9"/>
    <w:rsid w:val="009F538E"/>
    <w:rsid w:val="009F5A61"/>
    <w:rsid w:val="009F5D7E"/>
    <w:rsid w:val="009F6280"/>
    <w:rsid w:val="009F6612"/>
    <w:rsid w:val="009F67AC"/>
    <w:rsid w:val="009F6A78"/>
    <w:rsid w:val="009F6BA3"/>
    <w:rsid w:val="009F701F"/>
    <w:rsid w:val="009F724E"/>
    <w:rsid w:val="009F7556"/>
    <w:rsid w:val="009F7A2F"/>
    <w:rsid w:val="009F7EEC"/>
    <w:rsid w:val="00A00536"/>
    <w:rsid w:val="00A00726"/>
    <w:rsid w:val="00A012C6"/>
    <w:rsid w:val="00A01403"/>
    <w:rsid w:val="00A018DC"/>
    <w:rsid w:val="00A01AE9"/>
    <w:rsid w:val="00A01D56"/>
    <w:rsid w:val="00A02053"/>
    <w:rsid w:val="00A020D2"/>
    <w:rsid w:val="00A02543"/>
    <w:rsid w:val="00A02860"/>
    <w:rsid w:val="00A02A95"/>
    <w:rsid w:val="00A02C0F"/>
    <w:rsid w:val="00A03072"/>
    <w:rsid w:val="00A039C5"/>
    <w:rsid w:val="00A04412"/>
    <w:rsid w:val="00A04A7E"/>
    <w:rsid w:val="00A04E45"/>
    <w:rsid w:val="00A05224"/>
    <w:rsid w:val="00A05CCA"/>
    <w:rsid w:val="00A05FF3"/>
    <w:rsid w:val="00A062E1"/>
    <w:rsid w:val="00A065E2"/>
    <w:rsid w:val="00A0675F"/>
    <w:rsid w:val="00A068F1"/>
    <w:rsid w:val="00A06A14"/>
    <w:rsid w:val="00A06DC7"/>
    <w:rsid w:val="00A072DF"/>
    <w:rsid w:val="00A07424"/>
    <w:rsid w:val="00A076CD"/>
    <w:rsid w:val="00A07843"/>
    <w:rsid w:val="00A07985"/>
    <w:rsid w:val="00A10E2B"/>
    <w:rsid w:val="00A10E7A"/>
    <w:rsid w:val="00A1132D"/>
    <w:rsid w:val="00A1138F"/>
    <w:rsid w:val="00A1179F"/>
    <w:rsid w:val="00A1180C"/>
    <w:rsid w:val="00A11969"/>
    <w:rsid w:val="00A11C48"/>
    <w:rsid w:val="00A11C7C"/>
    <w:rsid w:val="00A123B9"/>
    <w:rsid w:val="00A12753"/>
    <w:rsid w:val="00A12B30"/>
    <w:rsid w:val="00A12D23"/>
    <w:rsid w:val="00A12E86"/>
    <w:rsid w:val="00A13336"/>
    <w:rsid w:val="00A13B01"/>
    <w:rsid w:val="00A13BE1"/>
    <w:rsid w:val="00A141D8"/>
    <w:rsid w:val="00A142F3"/>
    <w:rsid w:val="00A146D9"/>
    <w:rsid w:val="00A1489E"/>
    <w:rsid w:val="00A14BA3"/>
    <w:rsid w:val="00A160A4"/>
    <w:rsid w:val="00A16338"/>
    <w:rsid w:val="00A16651"/>
    <w:rsid w:val="00A167FC"/>
    <w:rsid w:val="00A16D83"/>
    <w:rsid w:val="00A174BB"/>
    <w:rsid w:val="00A17CC2"/>
    <w:rsid w:val="00A203F5"/>
    <w:rsid w:val="00A20430"/>
    <w:rsid w:val="00A2055D"/>
    <w:rsid w:val="00A205BE"/>
    <w:rsid w:val="00A2082F"/>
    <w:rsid w:val="00A208B4"/>
    <w:rsid w:val="00A20C66"/>
    <w:rsid w:val="00A21E43"/>
    <w:rsid w:val="00A229B7"/>
    <w:rsid w:val="00A22D1A"/>
    <w:rsid w:val="00A22DAA"/>
    <w:rsid w:val="00A22DD7"/>
    <w:rsid w:val="00A2331D"/>
    <w:rsid w:val="00A2332E"/>
    <w:rsid w:val="00A23911"/>
    <w:rsid w:val="00A23FDB"/>
    <w:rsid w:val="00A24E38"/>
    <w:rsid w:val="00A24F7A"/>
    <w:rsid w:val="00A25A93"/>
    <w:rsid w:val="00A26232"/>
    <w:rsid w:val="00A26918"/>
    <w:rsid w:val="00A26EB5"/>
    <w:rsid w:val="00A26F3F"/>
    <w:rsid w:val="00A27708"/>
    <w:rsid w:val="00A279BA"/>
    <w:rsid w:val="00A27B74"/>
    <w:rsid w:val="00A27C06"/>
    <w:rsid w:val="00A300C5"/>
    <w:rsid w:val="00A302BD"/>
    <w:rsid w:val="00A303F8"/>
    <w:rsid w:val="00A30CB3"/>
    <w:rsid w:val="00A3177A"/>
    <w:rsid w:val="00A31787"/>
    <w:rsid w:val="00A31C05"/>
    <w:rsid w:val="00A32121"/>
    <w:rsid w:val="00A3237B"/>
    <w:rsid w:val="00A3240A"/>
    <w:rsid w:val="00A32A78"/>
    <w:rsid w:val="00A32D7F"/>
    <w:rsid w:val="00A3308C"/>
    <w:rsid w:val="00A34376"/>
    <w:rsid w:val="00A34454"/>
    <w:rsid w:val="00A34CE4"/>
    <w:rsid w:val="00A34EAE"/>
    <w:rsid w:val="00A351FF"/>
    <w:rsid w:val="00A355B2"/>
    <w:rsid w:val="00A36B2B"/>
    <w:rsid w:val="00A370D8"/>
    <w:rsid w:val="00A37A77"/>
    <w:rsid w:val="00A40015"/>
    <w:rsid w:val="00A40741"/>
    <w:rsid w:val="00A40D88"/>
    <w:rsid w:val="00A4100A"/>
    <w:rsid w:val="00A41E0D"/>
    <w:rsid w:val="00A42631"/>
    <w:rsid w:val="00A42A6D"/>
    <w:rsid w:val="00A42B91"/>
    <w:rsid w:val="00A44F1B"/>
    <w:rsid w:val="00A45DF1"/>
    <w:rsid w:val="00A47109"/>
    <w:rsid w:val="00A47443"/>
    <w:rsid w:val="00A5014E"/>
    <w:rsid w:val="00A5036D"/>
    <w:rsid w:val="00A50520"/>
    <w:rsid w:val="00A51A7F"/>
    <w:rsid w:val="00A51C7E"/>
    <w:rsid w:val="00A51D64"/>
    <w:rsid w:val="00A51F48"/>
    <w:rsid w:val="00A5204F"/>
    <w:rsid w:val="00A52090"/>
    <w:rsid w:val="00A528CF"/>
    <w:rsid w:val="00A52BEC"/>
    <w:rsid w:val="00A52C47"/>
    <w:rsid w:val="00A52E76"/>
    <w:rsid w:val="00A53100"/>
    <w:rsid w:val="00A5341C"/>
    <w:rsid w:val="00A53C13"/>
    <w:rsid w:val="00A54144"/>
    <w:rsid w:val="00A543B1"/>
    <w:rsid w:val="00A549DF"/>
    <w:rsid w:val="00A54AAA"/>
    <w:rsid w:val="00A55A64"/>
    <w:rsid w:val="00A564D6"/>
    <w:rsid w:val="00A565DF"/>
    <w:rsid w:val="00A57307"/>
    <w:rsid w:val="00A57608"/>
    <w:rsid w:val="00A57B57"/>
    <w:rsid w:val="00A57C52"/>
    <w:rsid w:val="00A60610"/>
    <w:rsid w:val="00A61E43"/>
    <w:rsid w:val="00A6206E"/>
    <w:rsid w:val="00A623AE"/>
    <w:rsid w:val="00A62474"/>
    <w:rsid w:val="00A624DC"/>
    <w:rsid w:val="00A62598"/>
    <w:rsid w:val="00A6268E"/>
    <w:rsid w:val="00A62886"/>
    <w:rsid w:val="00A62B52"/>
    <w:rsid w:val="00A63ECA"/>
    <w:rsid w:val="00A641FF"/>
    <w:rsid w:val="00A6481E"/>
    <w:rsid w:val="00A64917"/>
    <w:rsid w:val="00A64C2C"/>
    <w:rsid w:val="00A657C7"/>
    <w:rsid w:val="00A6584E"/>
    <w:rsid w:val="00A66017"/>
    <w:rsid w:val="00A66F11"/>
    <w:rsid w:val="00A676B3"/>
    <w:rsid w:val="00A67D20"/>
    <w:rsid w:val="00A70293"/>
    <w:rsid w:val="00A704E9"/>
    <w:rsid w:val="00A7064E"/>
    <w:rsid w:val="00A715CF"/>
    <w:rsid w:val="00A71ADB"/>
    <w:rsid w:val="00A723AC"/>
    <w:rsid w:val="00A72527"/>
    <w:rsid w:val="00A725C6"/>
    <w:rsid w:val="00A726BB"/>
    <w:rsid w:val="00A72E37"/>
    <w:rsid w:val="00A730E2"/>
    <w:rsid w:val="00A734B3"/>
    <w:rsid w:val="00A73697"/>
    <w:rsid w:val="00A736F8"/>
    <w:rsid w:val="00A7384C"/>
    <w:rsid w:val="00A745B7"/>
    <w:rsid w:val="00A7487D"/>
    <w:rsid w:val="00A74F8E"/>
    <w:rsid w:val="00A753E3"/>
    <w:rsid w:val="00A76922"/>
    <w:rsid w:val="00A76A62"/>
    <w:rsid w:val="00A76F34"/>
    <w:rsid w:val="00A76F51"/>
    <w:rsid w:val="00A772DF"/>
    <w:rsid w:val="00A77864"/>
    <w:rsid w:val="00A77F4C"/>
    <w:rsid w:val="00A804D8"/>
    <w:rsid w:val="00A80997"/>
    <w:rsid w:val="00A80E18"/>
    <w:rsid w:val="00A81599"/>
    <w:rsid w:val="00A81BAD"/>
    <w:rsid w:val="00A81CCD"/>
    <w:rsid w:val="00A81E5E"/>
    <w:rsid w:val="00A8212B"/>
    <w:rsid w:val="00A82F07"/>
    <w:rsid w:val="00A82F09"/>
    <w:rsid w:val="00A82F1A"/>
    <w:rsid w:val="00A837A4"/>
    <w:rsid w:val="00A8420D"/>
    <w:rsid w:val="00A8436D"/>
    <w:rsid w:val="00A843E6"/>
    <w:rsid w:val="00A84414"/>
    <w:rsid w:val="00A8448E"/>
    <w:rsid w:val="00A844D3"/>
    <w:rsid w:val="00A845CA"/>
    <w:rsid w:val="00A84CCE"/>
    <w:rsid w:val="00A850DB"/>
    <w:rsid w:val="00A854EA"/>
    <w:rsid w:val="00A8574D"/>
    <w:rsid w:val="00A86884"/>
    <w:rsid w:val="00A86AA5"/>
    <w:rsid w:val="00A86D2E"/>
    <w:rsid w:val="00A871C2"/>
    <w:rsid w:val="00A87A91"/>
    <w:rsid w:val="00A87BE1"/>
    <w:rsid w:val="00A90077"/>
    <w:rsid w:val="00A900A9"/>
    <w:rsid w:val="00A904FC"/>
    <w:rsid w:val="00A90840"/>
    <w:rsid w:val="00A90D72"/>
    <w:rsid w:val="00A912A9"/>
    <w:rsid w:val="00A915FC"/>
    <w:rsid w:val="00A91DBE"/>
    <w:rsid w:val="00A935CC"/>
    <w:rsid w:val="00A938D4"/>
    <w:rsid w:val="00A94262"/>
    <w:rsid w:val="00A94831"/>
    <w:rsid w:val="00A94A1C"/>
    <w:rsid w:val="00A950BA"/>
    <w:rsid w:val="00A951DD"/>
    <w:rsid w:val="00A952A3"/>
    <w:rsid w:val="00A95591"/>
    <w:rsid w:val="00A95625"/>
    <w:rsid w:val="00A95770"/>
    <w:rsid w:val="00A95A04"/>
    <w:rsid w:val="00A962C3"/>
    <w:rsid w:val="00A963D5"/>
    <w:rsid w:val="00A9643A"/>
    <w:rsid w:val="00A96937"/>
    <w:rsid w:val="00A96C3C"/>
    <w:rsid w:val="00A96C9F"/>
    <w:rsid w:val="00A97042"/>
    <w:rsid w:val="00A977B5"/>
    <w:rsid w:val="00A97AD8"/>
    <w:rsid w:val="00A97C56"/>
    <w:rsid w:val="00A97EEB"/>
    <w:rsid w:val="00AA04B7"/>
    <w:rsid w:val="00AA0B47"/>
    <w:rsid w:val="00AA0E61"/>
    <w:rsid w:val="00AA12C1"/>
    <w:rsid w:val="00AA1576"/>
    <w:rsid w:val="00AA1812"/>
    <w:rsid w:val="00AA2C18"/>
    <w:rsid w:val="00AA2DBC"/>
    <w:rsid w:val="00AA2E5C"/>
    <w:rsid w:val="00AA2ED0"/>
    <w:rsid w:val="00AA2EE0"/>
    <w:rsid w:val="00AA3363"/>
    <w:rsid w:val="00AA368A"/>
    <w:rsid w:val="00AA36A6"/>
    <w:rsid w:val="00AA3765"/>
    <w:rsid w:val="00AA5D7A"/>
    <w:rsid w:val="00AA612B"/>
    <w:rsid w:val="00AA6145"/>
    <w:rsid w:val="00AA6574"/>
    <w:rsid w:val="00AA6752"/>
    <w:rsid w:val="00AA754D"/>
    <w:rsid w:val="00AA78D7"/>
    <w:rsid w:val="00AA7A58"/>
    <w:rsid w:val="00AA7E4A"/>
    <w:rsid w:val="00AB08DA"/>
    <w:rsid w:val="00AB0C23"/>
    <w:rsid w:val="00AB1D42"/>
    <w:rsid w:val="00AB1EE9"/>
    <w:rsid w:val="00AB1EFC"/>
    <w:rsid w:val="00AB28B9"/>
    <w:rsid w:val="00AB2C15"/>
    <w:rsid w:val="00AB30C2"/>
    <w:rsid w:val="00AB3293"/>
    <w:rsid w:val="00AB385A"/>
    <w:rsid w:val="00AB4D57"/>
    <w:rsid w:val="00AB4F41"/>
    <w:rsid w:val="00AB5491"/>
    <w:rsid w:val="00AB66DE"/>
    <w:rsid w:val="00AB73DB"/>
    <w:rsid w:val="00AB753D"/>
    <w:rsid w:val="00AB7988"/>
    <w:rsid w:val="00AC000A"/>
    <w:rsid w:val="00AC04BD"/>
    <w:rsid w:val="00AC06E8"/>
    <w:rsid w:val="00AC0AE5"/>
    <w:rsid w:val="00AC125B"/>
    <w:rsid w:val="00AC1834"/>
    <w:rsid w:val="00AC226D"/>
    <w:rsid w:val="00AC22F0"/>
    <w:rsid w:val="00AC23DD"/>
    <w:rsid w:val="00AC2916"/>
    <w:rsid w:val="00AC2A50"/>
    <w:rsid w:val="00AC2B8D"/>
    <w:rsid w:val="00AC2C89"/>
    <w:rsid w:val="00AC3370"/>
    <w:rsid w:val="00AC35E5"/>
    <w:rsid w:val="00AC365A"/>
    <w:rsid w:val="00AC3834"/>
    <w:rsid w:val="00AC57F8"/>
    <w:rsid w:val="00AC6115"/>
    <w:rsid w:val="00AC62EF"/>
    <w:rsid w:val="00AC6409"/>
    <w:rsid w:val="00AC752F"/>
    <w:rsid w:val="00AC7AFA"/>
    <w:rsid w:val="00AD0182"/>
    <w:rsid w:val="00AD01DF"/>
    <w:rsid w:val="00AD026B"/>
    <w:rsid w:val="00AD04DA"/>
    <w:rsid w:val="00AD068E"/>
    <w:rsid w:val="00AD0997"/>
    <w:rsid w:val="00AD0B1E"/>
    <w:rsid w:val="00AD0D3B"/>
    <w:rsid w:val="00AD110B"/>
    <w:rsid w:val="00AD115A"/>
    <w:rsid w:val="00AD184B"/>
    <w:rsid w:val="00AD1AA8"/>
    <w:rsid w:val="00AD1AA9"/>
    <w:rsid w:val="00AD1DE9"/>
    <w:rsid w:val="00AD238E"/>
    <w:rsid w:val="00AD2580"/>
    <w:rsid w:val="00AD2812"/>
    <w:rsid w:val="00AD2C19"/>
    <w:rsid w:val="00AD3765"/>
    <w:rsid w:val="00AD37E2"/>
    <w:rsid w:val="00AD4888"/>
    <w:rsid w:val="00AD4AAC"/>
    <w:rsid w:val="00AD4BC8"/>
    <w:rsid w:val="00AD56A7"/>
    <w:rsid w:val="00AD58EB"/>
    <w:rsid w:val="00AD59A6"/>
    <w:rsid w:val="00AD5B13"/>
    <w:rsid w:val="00AD68B6"/>
    <w:rsid w:val="00AD6A71"/>
    <w:rsid w:val="00AD6DB3"/>
    <w:rsid w:val="00AD7AF2"/>
    <w:rsid w:val="00AE03BC"/>
    <w:rsid w:val="00AE03FA"/>
    <w:rsid w:val="00AE047C"/>
    <w:rsid w:val="00AE0AD3"/>
    <w:rsid w:val="00AE0D23"/>
    <w:rsid w:val="00AE0E07"/>
    <w:rsid w:val="00AE0F4F"/>
    <w:rsid w:val="00AE11C8"/>
    <w:rsid w:val="00AE11D7"/>
    <w:rsid w:val="00AE1267"/>
    <w:rsid w:val="00AE1302"/>
    <w:rsid w:val="00AE1969"/>
    <w:rsid w:val="00AE24B6"/>
    <w:rsid w:val="00AE28F3"/>
    <w:rsid w:val="00AE320D"/>
    <w:rsid w:val="00AE3310"/>
    <w:rsid w:val="00AE37D7"/>
    <w:rsid w:val="00AE42CA"/>
    <w:rsid w:val="00AE565F"/>
    <w:rsid w:val="00AE5C00"/>
    <w:rsid w:val="00AE66BE"/>
    <w:rsid w:val="00AE67F3"/>
    <w:rsid w:val="00AE689B"/>
    <w:rsid w:val="00AE6CEF"/>
    <w:rsid w:val="00AE6DD7"/>
    <w:rsid w:val="00AE7591"/>
    <w:rsid w:val="00AE75D6"/>
    <w:rsid w:val="00AE7F95"/>
    <w:rsid w:val="00AF023A"/>
    <w:rsid w:val="00AF0395"/>
    <w:rsid w:val="00AF041C"/>
    <w:rsid w:val="00AF0848"/>
    <w:rsid w:val="00AF1068"/>
    <w:rsid w:val="00AF10F8"/>
    <w:rsid w:val="00AF1307"/>
    <w:rsid w:val="00AF1BF7"/>
    <w:rsid w:val="00AF2531"/>
    <w:rsid w:val="00AF2639"/>
    <w:rsid w:val="00AF4518"/>
    <w:rsid w:val="00AF45A5"/>
    <w:rsid w:val="00AF4E2A"/>
    <w:rsid w:val="00AF52AD"/>
    <w:rsid w:val="00AF5E87"/>
    <w:rsid w:val="00AF6010"/>
    <w:rsid w:val="00AF62C9"/>
    <w:rsid w:val="00AF632E"/>
    <w:rsid w:val="00AF689A"/>
    <w:rsid w:val="00AF6B54"/>
    <w:rsid w:val="00AF6CAD"/>
    <w:rsid w:val="00AF7485"/>
    <w:rsid w:val="00B009D0"/>
    <w:rsid w:val="00B00A57"/>
    <w:rsid w:val="00B00C1B"/>
    <w:rsid w:val="00B01451"/>
    <w:rsid w:val="00B01AE5"/>
    <w:rsid w:val="00B02646"/>
    <w:rsid w:val="00B0267D"/>
    <w:rsid w:val="00B02A45"/>
    <w:rsid w:val="00B02BFF"/>
    <w:rsid w:val="00B03493"/>
    <w:rsid w:val="00B03ABA"/>
    <w:rsid w:val="00B03BF8"/>
    <w:rsid w:val="00B03E6C"/>
    <w:rsid w:val="00B03EAE"/>
    <w:rsid w:val="00B045AB"/>
    <w:rsid w:val="00B04BC6"/>
    <w:rsid w:val="00B04CD0"/>
    <w:rsid w:val="00B0521D"/>
    <w:rsid w:val="00B052C2"/>
    <w:rsid w:val="00B0544F"/>
    <w:rsid w:val="00B05B8A"/>
    <w:rsid w:val="00B06141"/>
    <w:rsid w:val="00B063A8"/>
    <w:rsid w:val="00B0654A"/>
    <w:rsid w:val="00B06B72"/>
    <w:rsid w:val="00B06F61"/>
    <w:rsid w:val="00B06FCE"/>
    <w:rsid w:val="00B07262"/>
    <w:rsid w:val="00B07390"/>
    <w:rsid w:val="00B07E23"/>
    <w:rsid w:val="00B10301"/>
    <w:rsid w:val="00B108DC"/>
    <w:rsid w:val="00B11E16"/>
    <w:rsid w:val="00B11F29"/>
    <w:rsid w:val="00B11F89"/>
    <w:rsid w:val="00B121F4"/>
    <w:rsid w:val="00B124AC"/>
    <w:rsid w:val="00B12F80"/>
    <w:rsid w:val="00B12F8B"/>
    <w:rsid w:val="00B131D7"/>
    <w:rsid w:val="00B13204"/>
    <w:rsid w:val="00B1324B"/>
    <w:rsid w:val="00B14584"/>
    <w:rsid w:val="00B14AFA"/>
    <w:rsid w:val="00B15256"/>
    <w:rsid w:val="00B1574A"/>
    <w:rsid w:val="00B157F9"/>
    <w:rsid w:val="00B15810"/>
    <w:rsid w:val="00B1675D"/>
    <w:rsid w:val="00B16DF0"/>
    <w:rsid w:val="00B1707A"/>
    <w:rsid w:val="00B17673"/>
    <w:rsid w:val="00B17F0E"/>
    <w:rsid w:val="00B21190"/>
    <w:rsid w:val="00B214A4"/>
    <w:rsid w:val="00B21915"/>
    <w:rsid w:val="00B21FC1"/>
    <w:rsid w:val="00B2251B"/>
    <w:rsid w:val="00B229C0"/>
    <w:rsid w:val="00B22D7C"/>
    <w:rsid w:val="00B23408"/>
    <w:rsid w:val="00B234E6"/>
    <w:rsid w:val="00B23680"/>
    <w:rsid w:val="00B23943"/>
    <w:rsid w:val="00B239E1"/>
    <w:rsid w:val="00B23C6E"/>
    <w:rsid w:val="00B23F50"/>
    <w:rsid w:val="00B25013"/>
    <w:rsid w:val="00B27515"/>
    <w:rsid w:val="00B27A96"/>
    <w:rsid w:val="00B27E93"/>
    <w:rsid w:val="00B309B2"/>
    <w:rsid w:val="00B30DF4"/>
    <w:rsid w:val="00B312BC"/>
    <w:rsid w:val="00B31942"/>
    <w:rsid w:val="00B3194C"/>
    <w:rsid w:val="00B31D19"/>
    <w:rsid w:val="00B31D41"/>
    <w:rsid w:val="00B329C5"/>
    <w:rsid w:val="00B32D2E"/>
    <w:rsid w:val="00B33C55"/>
    <w:rsid w:val="00B34651"/>
    <w:rsid w:val="00B34BCB"/>
    <w:rsid w:val="00B34D84"/>
    <w:rsid w:val="00B3587B"/>
    <w:rsid w:val="00B35994"/>
    <w:rsid w:val="00B35DB6"/>
    <w:rsid w:val="00B35DBF"/>
    <w:rsid w:val="00B368C5"/>
    <w:rsid w:val="00B36CFF"/>
    <w:rsid w:val="00B36D1D"/>
    <w:rsid w:val="00B374FE"/>
    <w:rsid w:val="00B377C1"/>
    <w:rsid w:val="00B379C9"/>
    <w:rsid w:val="00B37BD1"/>
    <w:rsid w:val="00B37DD7"/>
    <w:rsid w:val="00B40717"/>
    <w:rsid w:val="00B4072F"/>
    <w:rsid w:val="00B407DD"/>
    <w:rsid w:val="00B4090B"/>
    <w:rsid w:val="00B409D6"/>
    <w:rsid w:val="00B40D00"/>
    <w:rsid w:val="00B40D0F"/>
    <w:rsid w:val="00B40EAF"/>
    <w:rsid w:val="00B411E3"/>
    <w:rsid w:val="00B416B4"/>
    <w:rsid w:val="00B416E7"/>
    <w:rsid w:val="00B41BAE"/>
    <w:rsid w:val="00B41C10"/>
    <w:rsid w:val="00B431C6"/>
    <w:rsid w:val="00B43EB6"/>
    <w:rsid w:val="00B44374"/>
    <w:rsid w:val="00B4477D"/>
    <w:rsid w:val="00B44FC7"/>
    <w:rsid w:val="00B45441"/>
    <w:rsid w:val="00B45BFD"/>
    <w:rsid w:val="00B46824"/>
    <w:rsid w:val="00B46C6A"/>
    <w:rsid w:val="00B47896"/>
    <w:rsid w:val="00B50120"/>
    <w:rsid w:val="00B50B96"/>
    <w:rsid w:val="00B51172"/>
    <w:rsid w:val="00B5153E"/>
    <w:rsid w:val="00B51A67"/>
    <w:rsid w:val="00B52250"/>
    <w:rsid w:val="00B52AE6"/>
    <w:rsid w:val="00B52DD4"/>
    <w:rsid w:val="00B5367F"/>
    <w:rsid w:val="00B543B9"/>
    <w:rsid w:val="00B558F8"/>
    <w:rsid w:val="00B55B30"/>
    <w:rsid w:val="00B5614A"/>
    <w:rsid w:val="00B56512"/>
    <w:rsid w:val="00B567B0"/>
    <w:rsid w:val="00B569A0"/>
    <w:rsid w:val="00B57007"/>
    <w:rsid w:val="00B57580"/>
    <w:rsid w:val="00B576CF"/>
    <w:rsid w:val="00B57DA0"/>
    <w:rsid w:val="00B60CEF"/>
    <w:rsid w:val="00B61AC3"/>
    <w:rsid w:val="00B62542"/>
    <w:rsid w:val="00B629B9"/>
    <w:rsid w:val="00B631AF"/>
    <w:rsid w:val="00B633A5"/>
    <w:rsid w:val="00B63CF9"/>
    <w:rsid w:val="00B63D93"/>
    <w:rsid w:val="00B644D6"/>
    <w:rsid w:val="00B64EFC"/>
    <w:rsid w:val="00B651A5"/>
    <w:rsid w:val="00B65656"/>
    <w:rsid w:val="00B66370"/>
    <w:rsid w:val="00B665C5"/>
    <w:rsid w:val="00B67531"/>
    <w:rsid w:val="00B675CC"/>
    <w:rsid w:val="00B67975"/>
    <w:rsid w:val="00B70C25"/>
    <w:rsid w:val="00B70D7A"/>
    <w:rsid w:val="00B71056"/>
    <w:rsid w:val="00B7170D"/>
    <w:rsid w:val="00B718DF"/>
    <w:rsid w:val="00B71BA3"/>
    <w:rsid w:val="00B72195"/>
    <w:rsid w:val="00B72B8C"/>
    <w:rsid w:val="00B72CBC"/>
    <w:rsid w:val="00B72DEB"/>
    <w:rsid w:val="00B72E30"/>
    <w:rsid w:val="00B73C81"/>
    <w:rsid w:val="00B73EEF"/>
    <w:rsid w:val="00B74093"/>
    <w:rsid w:val="00B74134"/>
    <w:rsid w:val="00B741F6"/>
    <w:rsid w:val="00B7435C"/>
    <w:rsid w:val="00B74462"/>
    <w:rsid w:val="00B74E18"/>
    <w:rsid w:val="00B75216"/>
    <w:rsid w:val="00B7565C"/>
    <w:rsid w:val="00B756ED"/>
    <w:rsid w:val="00B758A9"/>
    <w:rsid w:val="00B75B98"/>
    <w:rsid w:val="00B75DE8"/>
    <w:rsid w:val="00B75F08"/>
    <w:rsid w:val="00B76AB2"/>
    <w:rsid w:val="00B77073"/>
    <w:rsid w:val="00B7729B"/>
    <w:rsid w:val="00B77548"/>
    <w:rsid w:val="00B77A60"/>
    <w:rsid w:val="00B77A8A"/>
    <w:rsid w:val="00B77B6B"/>
    <w:rsid w:val="00B77FD9"/>
    <w:rsid w:val="00B82218"/>
    <w:rsid w:val="00B82330"/>
    <w:rsid w:val="00B8263E"/>
    <w:rsid w:val="00B8290B"/>
    <w:rsid w:val="00B835EC"/>
    <w:rsid w:val="00B8378A"/>
    <w:rsid w:val="00B83A4A"/>
    <w:rsid w:val="00B83BA2"/>
    <w:rsid w:val="00B83D59"/>
    <w:rsid w:val="00B8414D"/>
    <w:rsid w:val="00B84F39"/>
    <w:rsid w:val="00B85392"/>
    <w:rsid w:val="00B86A93"/>
    <w:rsid w:val="00B86C67"/>
    <w:rsid w:val="00B876A8"/>
    <w:rsid w:val="00B87DA7"/>
    <w:rsid w:val="00B91049"/>
    <w:rsid w:val="00B910AD"/>
    <w:rsid w:val="00B91A24"/>
    <w:rsid w:val="00B91B38"/>
    <w:rsid w:val="00B91BD5"/>
    <w:rsid w:val="00B92506"/>
    <w:rsid w:val="00B92D1F"/>
    <w:rsid w:val="00B92DC6"/>
    <w:rsid w:val="00B9349C"/>
    <w:rsid w:val="00B93948"/>
    <w:rsid w:val="00B940E9"/>
    <w:rsid w:val="00B958AF"/>
    <w:rsid w:val="00B960CF"/>
    <w:rsid w:val="00B96BEE"/>
    <w:rsid w:val="00B977AD"/>
    <w:rsid w:val="00B97EC5"/>
    <w:rsid w:val="00BA0FA9"/>
    <w:rsid w:val="00BA119B"/>
    <w:rsid w:val="00BA19DF"/>
    <w:rsid w:val="00BA1C73"/>
    <w:rsid w:val="00BA206A"/>
    <w:rsid w:val="00BA211C"/>
    <w:rsid w:val="00BA3374"/>
    <w:rsid w:val="00BA3A3E"/>
    <w:rsid w:val="00BA48AD"/>
    <w:rsid w:val="00BA504B"/>
    <w:rsid w:val="00BA5989"/>
    <w:rsid w:val="00BA5D95"/>
    <w:rsid w:val="00BA642C"/>
    <w:rsid w:val="00BA7138"/>
    <w:rsid w:val="00BA75D9"/>
    <w:rsid w:val="00BA762D"/>
    <w:rsid w:val="00BB05F8"/>
    <w:rsid w:val="00BB0910"/>
    <w:rsid w:val="00BB1756"/>
    <w:rsid w:val="00BB204A"/>
    <w:rsid w:val="00BB251F"/>
    <w:rsid w:val="00BB28B3"/>
    <w:rsid w:val="00BB2C5E"/>
    <w:rsid w:val="00BB2EFE"/>
    <w:rsid w:val="00BB3155"/>
    <w:rsid w:val="00BB3235"/>
    <w:rsid w:val="00BB3C18"/>
    <w:rsid w:val="00BB3DCB"/>
    <w:rsid w:val="00BB4083"/>
    <w:rsid w:val="00BB4EE5"/>
    <w:rsid w:val="00BB5369"/>
    <w:rsid w:val="00BB5566"/>
    <w:rsid w:val="00BB5961"/>
    <w:rsid w:val="00BB5D5B"/>
    <w:rsid w:val="00BB6626"/>
    <w:rsid w:val="00BB6796"/>
    <w:rsid w:val="00BB695A"/>
    <w:rsid w:val="00BB700A"/>
    <w:rsid w:val="00BB7264"/>
    <w:rsid w:val="00BB7579"/>
    <w:rsid w:val="00BB765B"/>
    <w:rsid w:val="00BB7D31"/>
    <w:rsid w:val="00BC00F3"/>
    <w:rsid w:val="00BC07CE"/>
    <w:rsid w:val="00BC0BDF"/>
    <w:rsid w:val="00BC128B"/>
    <w:rsid w:val="00BC1424"/>
    <w:rsid w:val="00BC1500"/>
    <w:rsid w:val="00BC1A2C"/>
    <w:rsid w:val="00BC203E"/>
    <w:rsid w:val="00BC2577"/>
    <w:rsid w:val="00BC28CE"/>
    <w:rsid w:val="00BC3778"/>
    <w:rsid w:val="00BC4208"/>
    <w:rsid w:val="00BC4674"/>
    <w:rsid w:val="00BC4806"/>
    <w:rsid w:val="00BC518F"/>
    <w:rsid w:val="00BC53DA"/>
    <w:rsid w:val="00BC54C3"/>
    <w:rsid w:val="00BC5800"/>
    <w:rsid w:val="00BC594F"/>
    <w:rsid w:val="00BC5FB2"/>
    <w:rsid w:val="00BC6315"/>
    <w:rsid w:val="00BC65FA"/>
    <w:rsid w:val="00BC6FFA"/>
    <w:rsid w:val="00BC71CF"/>
    <w:rsid w:val="00BC7A1F"/>
    <w:rsid w:val="00BD0000"/>
    <w:rsid w:val="00BD0707"/>
    <w:rsid w:val="00BD0AD9"/>
    <w:rsid w:val="00BD0B55"/>
    <w:rsid w:val="00BD10E6"/>
    <w:rsid w:val="00BD12F6"/>
    <w:rsid w:val="00BD13D9"/>
    <w:rsid w:val="00BD1493"/>
    <w:rsid w:val="00BD1DB4"/>
    <w:rsid w:val="00BD2147"/>
    <w:rsid w:val="00BD21F7"/>
    <w:rsid w:val="00BD2AD4"/>
    <w:rsid w:val="00BD3038"/>
    <w:rsid w:val="00BD3711"/>
    <w:rsid w:val="00BD3EE9"/>
    <w:rsid w:val="00BD4576"/>
    <w:rsid w:val="00BD46CD"/>
    <w:rsid w:val="00BD59D0"/>
    <w:rsid w:val="00BD6354"/>
    <w:rsid w:val="00BD6674"/>
    <w:rsid w:val="00BD6EA8"/>
    <w:rsid w:val="00BD70D5"/>
    <w:rsid w:val="00BD758B"/>
    <w:rsid w:val="00BE01C2"/>
    <w:rsid w:val="00BE0960"/>
    <w:rsid w:val="00BE0E93"/>
    <w:rsid w:val="00BE1A1E"/>
    <w:rsid w:val="00BE2E5C"/>
    <w:rsid w:val="00BE3777"/>
    <w:rsid w:val="00BE39CE"/>
    <w:rsid w:val="00BE3D05"/>
    <w:rsid w:val="00BE3E8F"/>
    <w:rsid w:val="00BE3F29"/>
    <w:rsid w:val="00BE4D35"/>
    <w:rsid w:val="00BE5F78"/>
    <w:rsid w:val="00BE60DB"/>
    <w:rsid w:val="00BE61D1"/>
    <w:rsid w:val="00BE63DB"/>
    <w:rsid w:val="00BE69E8"/>
    <w:rsid w:val="00BE6C9B"/>
    <w:rsid w:val="00BE6DDA"/>
    <w:rsid w:val="00BE6EDA"/>
    <w:rsid w:val="00BE7119"/>
    <w:rsid w:val="00BE7B0D"/>
    <w:rsid w:val="00BE7E23"/>
    <w:rsid w:val="00BF00A5"/>
    <w:rsid w:val="00BF0492"/>
    <w:rsid w:val="00BF060E"/>
    <w:rsid w:val="00BF0B98"/>
    <w:rsid w:val="00BF0E8E"/>
    <w:rsid w:val="00BF15BC"/>
    <w:rsid w:val="00BF161D"/>
    <w:rsid w:val="00BF1893"/>
    <w:rsid w:val="00BF1C8C"/>
    <w:rsid w:val="00BF1F31"/>
    <w:rsid w:val="00BF1FEA"/>
    <w:rsid w:val="00BF225C"/>
    <w:rsid w:val="00BF2290"/>
    <w:rsid w:val="00BF250C"/>
    <w:rsid w:val="00BF292E"/>
    <w:rsid w:val="00BF315F"/>
    <w:rsid w:val="00BF364B"/>
    <w:rsid w:val="00BF407D"/>
    <w:rsid w:val="00BF4DC4"/>
    <w:rsid w:val="00BF535A"/>
    <w:rsid w:val="00BF5B63"/>
    <w:rsid w:val="00BF600A"/>
    <w:rsid w:val="00BF64D3"/>
    <w:rsid w:val="00BF6998"/>
    <w:rsid w:val="00BF721A"/>
    <w:rsid w:val="00BF72E6"/>
    <w:rsid w:val="00BF7739"/>
    <w:rsid w:val="00BF7D5E"/>
    <w:rsid w:val="00C001CC"/>
    <w:rsid w:val="00C00746"/>
    <w:rsid w:val="00C00E98"/>
    <w:rsid w:val="00C0169E"/>
    <w:rsid w:val="00C02003"/>
    <w:rsid w:val="00C03AB3"/>
    <w:rsid w:val="00C03B02"/>
    <w:rsid w:val="00C04D60"/>
    <w:rsid w:val="00C04E5A"/>
    <w:rsid w:val="00C05594"/>
    <w:rsid w:val="00C05664"/>
    <w:rsid w:val="00C056B4"/>
    <w:rsid w:val="00C05B38"/>
    <w:rsid w:val="00C06306"/>
    <w:rsid w:val="00C06E38"/>
    <w:rsid w:val="00C06FD9"/>
    <w:rsid w:val="00C07FF8"/>
    <w:rsid w:val="00C109A3"/>
    <w:rsid w:val="00C1134B"/>
    <w:rsid w:val="00C117C0"/>
    <w:rsid w:val="00C11854"/>
    <w:rsid w:val="00C11F49"/>
    <w:rsid w:val="00C12458"/>
    <w:rsid w:val="00C12D01"/>
    <w:rsid w:val="00C12DBA"/>
    <w:rsid w:val="00C13845"/>
    <w:rsid w:val="00C141F1"/>
    <w:rsid w:val="00C1432D"/>
    <w:rsid w:val="00C15710"/>
    <w:rsid w:val="00C1590E"/>
    <w:rsid w:val="00C15E46"/>
    <w:rsid w:val="00C16253"/>
    <w:rsid w:val="00C1734B"/>
    <w:rsid w:val="00C17473"/>
    <w:rsid w:val="00C176C2"/>
    <w:rsid w:val="00C20591"/>
    <w:rsid w:val="00C20912"/>
    <w:rsid w:val="00C21B51"/>
    <w:rsid w:val="00C21EA0"/>
    <w:rsid w:val="00C21ED7"/>
    <w:rsid w:val="00C21F8A"/>
    <w:rsid w:val="00C22153"/>
    <w:rsid w:val="00C22471"/>
    <w:rsid w:val="00C22BA7"/>
    <w:rsid w:val="00C22E17"/>
    <w:rsid w:val="00C2300D"/>
    <w:rsid w:val="00C2359F"/>
    <w:rsid w:val="00C2387E"/>
    <w:rsid w:val="00C23D82"/>
    <w:rsid w:val="00C2423B"/>
    <w:rsid w:val="00C24392"/>
    <w:rsid w:val="00C24772"/>
    <w:rsid w:val="00C24B9B"/>
    <w:rsid w:val="00C24DCF"/>
    <w:rsid w:val="00C24E9E"/>
    <w:rsid w:val="00C257A9"/>
    <w:rsid w:val="00C258E1"/>
    <w:rsid w:val="00C25A24"/>
    <w:rsid w:val="00C2624B"/>
    <w:rsid w:val="00C2680F"/>
    <w:rsid w:val="00C26E2C"/>
    <w:rsid w:val="00C26E71"/>
    <w:rsid w:val="00C27010"/>
    <w:rsid w:val="00C27123"/>
    <w:rsid w:val="00C2728B"/>
    <w:rsid w:val="00C27567"/>
    <w:rsid w:val="00C27569"/>
    <w:rsid w:val="00C27C84"/>
    <w:rsid w:val="00C3054E"/>
    <w:rsid w:val="00C3079B"/>
    <w:rsid w:val="00C308A7"/>
    <w:rsid w:val="00C30C3F"/>
    <w:rsid w:val="00C30C82"/>
    <w:rsid w:val="00C3165B"/>
    <w:rsid w:val="00C318A6"/>
    <w:rsid w:val="00C31FC9"/>
    <w:rsid w:val="00C32721"/>
    <w:rsid w:val="00C32F60"/>
    <w:rsid w:val="00C330B9"/>
    <w:rsid w:val="00C340E1"/>
    <w:rsid w:val="00C34173"/>
    <w:rsid w:val="00C34D30"/>
    <w:rsid w:val="00C35190"/>
    <w:rsid w:val="00C36799"/>
    <w:rsid w:val="00C3705D"/>
    <w:rsid w:val="00C37B13"/>
    <w:rsid w:val="00C401DB"/>
    <w:rsid w:val="00C403F6"/>
    <w:rsid w:val="00C40491"/>
    <w:rsid w:val="00C40764"/>
    <w:rsid w:val="00C407D0"/>
    <w:rsid w:val="00C40FCF"/>
    <w:rsid w:val="00C4142B"/>
    <w:rsid w:val="00C41A3B"/>
    <w:rsid w:val="00C41AFB"/>
    <w:rsid w:val="00C41E25"/>
    <w:rsid w:val="00C42153"/>
    <w:rsid w:val="00C424A8"/>
    <w:rsid w:val="00C4263F"/>
    <w:rsid w:val="00C42813"/>
    <w:rsid w:val="00C4367C"/>
    <w:rsid w:val="00C43933"/>
    <w:rsid w:val="00C43E38"/>
    <w:rsid w:val="00C44020"/>
    <w:rsid w:val="00C447BF"/>
    <w:rsid w:val="00C44A44"/>
    <w:rsid w:val="00C44C75"/>
    <w:rsid w:val="00C44C9D"/>
    <w:rsid w:val="00C4505B"/>
    <w:rsid w:val="00C45742"/>
    <w:rsid w:val="00C468FD"/>
    <w:rsid w:val="00C46EDA"/>
    <w:rsid w:val="00C47598"/>
    <w:rsid w:val="00C4764A"/>
    <w:rsid w:val="00C4789B"/>
    <w:rsid w:val="00C5046A"/>
    <w:rsid w:val="00C50D19"/>
    <w:rsid w:val="00C515D4"/>
    <w:rsid w:val="00C51F8E"/>
    <w:rsid w:val="00C51F93"/>
    <w:rsid w:val="00C52013"/>
    <w:rsid w:val="00C52235"/>
    <w:rsid w:val="00C526C9"/>
    <w:rsid w:val="00C529B0"/>
    <w:rsid w:val="00C52E36"/>
    <w:rsid w:val="00C52FC7"/>
    <w:rsid w:val="00C5352F"/>
    <w:rsid w:val="00C54181"/>
    <w:rsid w:val="00C54646"/>
    <w:rsid w:val="00C54A04"/>
    <w:rsid w:val="00C54C6E"/>
    <w:rsid w:val="00C54D3D"/>
    <w:rsid w:val="00C54FFC"/>
    <w:rsid w:val="00C55010"/>
    <w:rsid w:val="00C55053"/>
    <w:rsid w:val="00C551DD"/>
    <w:rsid w:val="00C5529F"/>
    <w:rsid w:val="00C552FB"/>
    <w:rsid w:val="00C55D2E"/>
    <w:rsid w:val="00C55F91"/>
    <w:rsid w:val="00C57462"/>
    <w:rsid w:val="00C57A28"/>
    <w:rsid w:val="00C57D9F"/>
    <w:rsid w:val="00C60305"/>
    <w:rsid w:val="00C60BF1"/>
    <w:rsid w:val="00C61075"/>
    <w:rsid w:val="00C612DC"/>
    <w:rsid w:val="00C615E0"/>
    <w:rsid w:val="00C61799"/>
    <w:rsid w:val="00C61CDB"/>
    <w:rsid w:val="00C62261"/>
    <w:rsid w:val="00C629DB"/>
    <w:rsid w:val="00C635FA"/>
    <w:rsid w:val="00C6367C"/>
    <w:rsid w:val="00C6403C"/>
    <w:rsid w:val="00C64330"/>
    <w:rsid w:val="00C64872"/>
    <w:rsid w:val="00C64AC0"/>
    <w:rsid w:val="00C64FE4"/>
    <w:rsid w:val="00C658D4"/>
    <w:rsid w:val="00C65D28"/>
    <w:rsid w:val="00C660EC"/>
    <w:rsid w:val="00C668E4"/>
    <w:rsid w:val="00C66928"/>
    <w:rsid w:val="00C672D5"/>
    <w:rsid w:val="00C6734E"/>
    <w:rsid w:val="00C6773E"/>
    <w:rsid w:val="00C67ACA"/>
    <w:rsid w:val="00C67DB2"/>
    <w:rsid w:val="00C7064B"/>
    <w:rsid w:val="00C709C9"/>
    <w:rsid w:val="00C70E84"/>
    <w:rsid w:val="00C7143C"/>
    <w:rsid w:val="00C71EFC"/>
    <w:rsid w:val="00C72134"/>
    <w:rsid w:val="00C72781"/>
    <w:rsid w:val="00C72C28"/>
    <w:rsid w:val="00C72F5D"/>
    <w:rsid w:val="00C732E9"/>
    <w:rsid w:val="00C734F3"/>
    <w:rsid w:val="00C73BC0"/>
    <w:rsid w:val="00C73FF4"/>
    <w:rsid w:val="00C74260"/>
    <w:rsid w:val="00C74476"/>
    <w:rsid w:val="00C7527E"/>
    <w:rsid w:val="00C75334"/>
    <w:rsid w:val="00C75461"/>
    <w:rsid w:val="00C765F7"/>
    <w:rsid w:val="00C76D89"/>
    <w:rsid w:val="00C76F05"/>
    <w:rsid w:val="00C76F3B"/>
    <w:rsid w:val="00C77773"/>
    <w:rsid w:val="00C80BD1"/>
    <w:rsid w:val="00C81251"/>
    <w:rsid w:val="00C813A9"/>
    <w:rsid w:val="00C8148E"/>
    <w:rsid w:val="00C81B19"/>
    <w:rsid w:val="00C81C20"/>
    <w:rsid w:val="00C82136"/>
    <w:rsid w:val="00C826CD"/>
    <w:rsid w:val="00C829C1"/>
    <w:rsid w:val="00C835FF"/>
    <w:rsid w:val="00C8394B"/>
    <w:rsid w:val="00C83AF7"/>
    <w:rsid w:val="00C83C2C"/>
    <w:rsid w:val="00C83E9A"/>
    <w:rsid w:val="00C84AA3"/>
    <w:rsid w:val="00C84CD9"/>
    <w:rsid w:val="00C851E1"/>
    <w:rsid w:val="00C85B05"/>
    <w:rsid w:val="00C85B4C"/>
    <w:rsid w:val="00C86412"/>
    <w:rsid w:val="00C86D7E"/>
    <w:rsid w:val="00C87363"/>
    <w:rsid w:val="00C9005B"/>
    <w:rsid w:val="00C91150"/>
    <w:rsid w:val="00C91747"/>
    <w:rsid w:val="00C91895"/>
    <w:rsid w:val="00C91AD8"/>
    <w:rsid w:val="00C91D8B"/>
    <w:rsid w:val="00C921F2"/>
    <w:rsid w:val="00C92B85"/>
    <w:rsid w:val="00C9315B"/>
    <w:rsid w:val="00C940AE"/>
    <w:rsid w:val="00C947E8"/>
    <w:rsid w:val="00C94A50"/>
    <w:rsid w:val="00C94B3B"/>
    <w:rsid w:val="00C94FC2"/>
    <w:rsid w:val="00C950B2"/>
    <w:rsid w:val="00C95981"/>
    <w:rsid w:val="00C96019"/>
    <w:rsid w:val="00C9602F"/>
    <w:rsid w:val="00C961CD"/>
    <w:rsid w:val="00C96517"/>
    <w:rsid w:val="00C9670F"/>
    <w:rsid w:val="00C96A13"/>
    <w:rsid w:val="00C97873"/>
    <w:rsid w:val="00C97F98"/>
    <w:rsid w:val="00CA06DB"/>
    <w:rsid w:val="00CA082D"/>
    <w:rsid w:val="00CA09FC"/>
    <w:rsid w:val="00CA1110"/>
    <w:rsid w:val="00CA15FE"/>
    <w:rsid w:val="00CA1E82"/>
    <w:rsid w:val="00CA1FC6"/>
    <w:rsid w:val="00CA2407"/>
    <w:rsid w:val="00CA2FD0"/>
    <w:rsid w:val="00CA402E"/>
    <w:rsid w:val="00CA4589"/>
    <w:rsid w:val="00CA466D"/>
    <w:rsid w:val="00CA5A49"/>
    <w:rsid w:val="00CA5AF1"/>
    <w:rsid w:val="00CA5B36"/>
    <w:rsid w:val="00CA626E"/>
    <w:rsid w:val="00CA6468"/>
    <w:rsid w:val="00CA6662"/>
    <w:rsid w:val="00CA6914"/>
    <w:rsid w:val="00CA6D58"/>
    <w:rsid w:val="00CA6FC9"/>
    <w:rsid w:val="00CA73DF"/>
    <w:rsid w:val="00CA7489"/>
    <w:rsid w:val="00CA75BB"/>
    <w:rsid w:val="00CA771D"/>
    <w:rsid w:val="00CA7894"/>
    <w:rsid w:val="00CB02EE"/>
    <w:rsid w:val="00CB08FF"/>
    <w:rsid w:val="00CB18C1"/>
    <w:rsid w:val="00CB1920"/>
    <w:rsid w:val="00CB1F58"/>
    <w:rsid w:val="00CB27C2"/>
    <w:rsid w:val="00CB2E31"/>
    <w:rsid w:val="00CB357A"/>
    <w:rsid w:val="00CB3798"/>
    <w:rsid w:val="00CB3CC1"/>
    <w:rsid w:val="00CB3ED2"/>
    <w:rsid w:val="00CB3F4D"/>
    <w:rsid w:val="00CB5060"/>
    <w:rsid w:val="00CB518A"/>
    <w:rsid w:val="00CB56D3"/>
    <w:rsid w:val="00CB69D0"/>
    <w:rsid w:val="00CB7E61"/>
    <w:rsid w:val="00CC042D"/>
    <w:rsid w:val="00CC0BBD"/>
    <w:rsid w:val="00CC10ED"/>
    <w:rsid w:val="00CC11CC"/>
    <w:rsid w:val="00CC1713"/>
    <w:rsid w:val="00CC1F11"/>
    <w:rsid w:val="00CC2195"/>
    <w:rsid w:val="00CC2356"/>
    <w:rsid w:val="00CC2DC8"/>
    <w:rsid w:val="00CC2E77"/>
    <w:rsid w:val="00CC2EE5"/>
    <w:rsid w:val="00CC344F"/>
    <w:rsid w:val="00CC3845"/>
    <w:rsid w:val="00CC3EF4"/>
    <w:rsid w:val="00CC4327"/>
    <w:rsid w:val="00CC4624"/>
    <w:rsid w:val="00CC4DE0"/>
    <w:rsid w:val="00CC4E98"/>
    <w:rsid w:val="00CC4F4C"/>
    <w:rsid w:val="00CC5AF5"/>
    <w:rsid w:val="00CC5E5B"/>
    <w:rsid w:val="00CC6F95"/>
    <w:rsid w:val="00CC767B"/>
    <w:rsid w:val="00CC7743"/>
    <w:rsid w:val="00CD041C"/>
    <w:rsid w:val="00CD0F5F"/>
    <w:rsid w:val="00CD1CD5"/>
    <w:rsid w:val="00CD1F3D"/>
    <w:rsid w:val="00CD2935"/>
    <w:rsid w:val="00CD2B55"/>
    <w:rsid w:val="00CD2EFF"/>
    <w:rsid w:val="00CD31FD"/>
    <w:rsid w:val="00CD35F6"/>
    <w:rsid w:val="00CD39DB"/>
    <w:rsid w:val="00CD4158"/>
    <w:rsid w:val="00CD46F9"/>
    <w:rsid w:val="00CD4FDC"/>
    <w:rsid w:val="00CD54D1"/>
    <w:rsid w:val="00CD5516"/>
    <w:rsid w:val="00CD577A"/>
    <w:rsid w:val="00CD6014"/>
    <w:rsid w:val="00CD67C3"/>
    <w:rsid w:val="00CD6B19"/>
    <w:rsid w:val="00CD6C16"/>
    <w:rsid w:val="00CD6C79"/>
    <w:rsid w:val="00CD6CB1"/>
    <w:rsid w:val="00CD7836"/>
    <w:rsid w:val="00CE076C"/>
    <w:rsid w:val="00CE091E"/>
    <w:rsid w:val="00CE0B7C"/>
    <w:rsid w:val="00CE107D"/>
    <w:rsid w:val="00CE10E3"/>
    <w:rsid w:val="00CE1477"/>
    <w:rsid w:val="00CE181D"/>
    <w:rsid w:val="00CE1900"/>
    <w:rsid w:val="00CE19C3"/>
    <w:rsid w:val="00CE21DD"/>
    <w:rsid w:val="00CE27B4"/>
    <w:rsid w:val="00CE2A3A"/>
    <w:rsid w:val="00CE418B"/>
    <w:rsid w:val="00CE41EB"/>
    <w:rsid w:val="00CE461E"/>
    <w:rsid w:val="00CE4832"/>
    <w:rsid w:val="00CE56CF"/>
    <w:rsid w:val="00CE56F7"/>
    <w:rsid w:val="00CE5B40"/>
    <w:rsid w:val="00CE606E"/>
    <w:rsid w:val="00CE6C03"/>
    <w:rsid w:val="00CE6D26"/>
    <w:rsid w:val="00CE71A8"/>
    <w:rsid w:val="00CE73B0"/>
    <w:rsid w:val="00CE777F"/>
    <w:rsid w:val="00CE77EF"/>
    <w:rsid w:val="00CE7990"/>
    <w:rsid w:val="00CE7FE4"/>
    <w:rsid w:val="00CF075A"/>
    <w:rsid w:val="00CF0BF5"/>
    <w:rsid w:val="00CF0E61"/>
    <w:rsid w:val="00CF137F"/>
    <w:rsid w:val="00CF1471"/>
    <w:rsid w:val="00CF2729"/>
    <w:rsid w:val="00CF2889"/>
    <w:rsid w:val="00CF2CEA"/>
    <w:rsid w:val="00CF3180"/>
    <w:rsid w:val="00CF3392"/>
    <w:rsid w:val="00CF3736"/>
    <w:rsid w:val="00CF3886"/>
    <w:rsid w:val="00CF3A14"/>
    <w:rsid w:val="00CF44BE"/>
    <w:rsid w:val="00CF4734"/>
    <w:rsid w:val="00CF4CA2"/>
    <w:rsid w:val="00CF6ACE"/>
    <w:rsid w:val="00CF6B07"/>
    <w:rsid w:val="00CF6C80"/>
    <w:rsid w:val="00CF7A7E"/>
    <w:rsid w:val="00CF7BAC"/>
    <w:rsid w:val="00CF7BC5"/>
    <w:rsid w:val="00CF7F9D"/>
    <w:rsid w:val="00D00656"/>
    <w:rsid w:val="00D007BF"/>
    <w:rsid w:val="00D00D65"/>
    <w:rsid w:val="00D0135F"/>
    <w:rsid w:val="00D013C8"/>
    <w:rsid w:val="00D0169B"/>
    <w:rsid w:val="00D0176B"/>
    <w:rsid w:val="00D01997"/>
    <w:rsid w:val="00D02429"/>
    <w:rsid w:val="00D02550"/>
    <w:rsid w:val="00D02929"/>
    <w:rsid w:val="00D02EE3"/>
    <w:rsid w:val="00D0322E"/>
    <w:rsid w:val="00D0333C"/>
    <w:rsid w:val="00D0393B"/>
    <w:rsid w:val="00D039A9"/>
    <w:rsid w:val="00D044B4"/>
    <w:rsid w:val="00D045C4"/>
    <w:rsid w:val="00D04837"/>
    <w:rsid w:val="00D0542F"/>
    <w:rsid w:val="00D0594A"/>
    <w:rsid w:val="00D05FD2"/>
    <w:rsid w:val="00D06006"/>
    <w:rsid w:val="00D07C92"/>
    <w:rsid w:val="00D10678"/>
    <w:rsid w:val="00D10DE0"/>
    <w:rsid w:val="00D1116A"/>
    <w:rsid w:val="00D114A1"/>
    <w:rsid w:val="00D117EC"/>
    <w:rsid w:val="00D12734"/>
    <w:rsid w:val="00D12BB8"/>
    <w:rsid w:val="00D141ED"/>
    <w:rsid w:val="00D14757"/>
    <w:rsid w:val="00D15273"/>
    <w:rsid w:val="00D162F0"/>
    <w:rsid w:val="00D1668D"/>
    <w:rsid w:val="00D169C0"/>
    <w:rsid w:val="00D16B28"/>
    <w:rsid w:val="00D1720A"/>
    <w:rsid w:val="00D20468"/>
    <w:rsid w:val="00D20772"/>
    <w:rsid w:val="00D207D4"/>
    <w:rsid w:val="00D20F46"/>
    <w:rsid w:val="00D20FB1"/>
    <w:rsid w:val="00D21391"/>
    <w:rsid w:val="00D21A10"/>
    <w:rsid w:val="00D21F45"/>
    <w:rsid w:val="00D22A41"/>
    <w:rsid w:val="00D22B8C"/>
    <w:rsid w:val="00D236B5"/>
    <w:rsid w:val="00D23B39"/>
    <w:rsid w:val="00D23C14"/>
    <w:rsid w:val="00D23D11"/>
    <w:rsid w:val="00D2406D"/>
    <w:rsid w:val="00D252C8"/>
    <w:rsid w:val="00D26209"/>
    <w:rsid w:val="00D267AA"/>
    <w:rsid w:val="00D26A2A"/>
    <w:rsid w:val="00D26BD7"/>
    <w:rsid w:val="00D271F2"/>
    <w:rsid w:val="00D27265"/>
    <w:rsid w:val="00D27771"/>
    <w:rsid w:val="00D27F56"/>
    <w:rsid w:val="00D27F5C"/>
    <w:rsid w:val="00D301D0"/>
    <w:rsid w:val="00D30F36"/>
    <w:rsid w:val="00D314C0"/>
    <w:rsid w:val="00D33441"/>
    <w:rsid w:val="00D34E49"/>
    <w:rsid w:val="00D351CC"/>
    <w:rsid w:val="00D352D0"/>
    <w:rsid w:val="00D3555F"/>
    <w:rsid w:val="00D35960"/>
    <w:rsid w:val="00D359B5"/>
    <w:rsid w:val="00D35C3B"/>
    <w:rsid w:val="00D35D8E"/>
    <w:rsid w:val="00D360A3"/>
    <w:rsid w:val="00D36142"/>
    <w:rsid w:val="00D36352"/>
    <w:rsid w:val="00D36485"/>
    <w:rsid w:val="00D373EE"/>
    <w:rsid w:val="00D374E7"/>
    <w:rsid w:val="00D407E3"/>
    <w:rsid w:val="00D41964"/>
    <w:rsid w:val="00D42590"/>
    <w:rsid w:val="00D42D4F"/>
    <w:rsid w:val="00D43452"/>
    <w:rsid w:val="00D43EC3"/>
    <w:rsid w:val="00D43F9A"/>
    <w:rsid w:val="00D44090"/>
    <w:rsid w:val="00D44584"/>
    <w:rsid w:val="00D44E48"/>
    <w:rsid w:val="00D45247"/>
    <w:rsid w:val="00D45E2C"/>
    <w:rsid w:val="00D45FB0"/>
    <w:rsid w:val="00D46129"/>
    <w:rsid w:val="00D46A5D"/>
    <w:rsid w:val="00D46BA0"/>
    <w:rsid w:val="00D46D0D"/>
    <w:rsid w:val="00D46E36"/>
    <w:rsid w:val="00D50637"/>
    <w:rsid w:val="00D50A22"/>
    <w:rsid w:val="00D50B26"/>
    <w:rsid w:val="00D50D82"/>
    <w:rsid w:val="00D50DE8"/>
    <w:rsid w:val="00D51890"/>
    <w:rsid w:val="00D51BB0"/>
    <w:rsid w:val="00D51CEC"/>
    <w:rsid w:val="00D52001"/>
    <w:rsid w:val="00D52378"/>
    <w:rsid w:val="00D528C3"/>
    <w:rsid w:val="00D5308C"/>
    <w:rsid w:val="00D53698"/>
    <w:rsid w:val="00D5377B"/>
    <w:rsid w:val="00D542DB"/>
    <w:rsid w:val="00D54EBC"/>
    <w:rsid w:val="00D55017"/>
    <w:rsid w:val="00D550C2"/>
    <w:rsid w:val="00D55DCE"/>
    <w:rsid w:val="00D55F2F"/>
    <w:rsid w:val="00D564C1"/>
    <w:rsid w:val="00D56F38"/>
    <w:rsid w:val="00D570F5"/>
    <w:rsid w:val="00D5731B"/>
    <w:rsid w:val="00D574F0"/>
    <w:rsid w:val="00D5759A"/>
    <w:rsid w:val="00D57DA3"/>
    <w:rsid w:val="00D57F81"/>
    <w:rsid w:val="00D60924"/>
    <w:rsid w:val="00D609C4"/>
    <w:rsid w:val="00D60BDB"/>
    <w:rsid w:val="00D60E10"/>
    <w:rsid w:val="00D60E19"/>
    <w:rsid w:val="00D60F63"/>
    <w:rsid w:val="00D61B7A"/>
    <w:rsid w:val="00D624D4"/>
    <w:rsid w:val="00D62567"/>
    <w:rsid w:val="00D626D1"/>
    <w:rsid w:val="00D62A5A"/>
    <w:rsid w:val="00D62BAF"/>
    <w:rsid w:val="00D62FB4"/>
    <w:rsid w:val="00D630F4"/>
    <w:rsid w:val="00D63167"/>
    <w:rsid w:val="00D63CA9"/>
    <w:rsid w:val="00D64261"/>
    <w:rsid w:val="00D6428A"/>
    <w:rsid w:val="00D64600"/>
    <w:rsid w:val="00D64C96"/>
    <w:rsid w:val="00D64EDB"/>
    <w:rsid w:val="00D650AB"/>
    <w:rsid w:val="00D65823"/>
    <w:rsid w:val="00D65A29"/>
    <w:rsid w:val="00D66093"/>
    <w:rsid w:val="00D66313"/>
    <w:rsid w:val="00D66782"/>
    <w:rsid w:val="00D667C9"/>
    <w:rsid w:val="00D66C1C"/>
    <w:rsid w:val="00D6707B"/>
    <w:rsid w:val="00D673C6"/>
    <w:rsid w:val="00D67599"/>
    <w:rsid w:val="00D67679"/>
    <w:rsid w:val="00D70794"/>
    <w:rsid w:val="00D708B0"/>
    <w:rsid w:val="00D716B2"/>
    <w:rsid w:val="00D71C5B"/>
    <w:rsid w:val="00D72828"/>
    <w:rsid w:val="00D73677"/>
    <w:rsid w:val="00D73FB1"/>
    <w:rsid w:val="00D74786"/>
    <w:rsid w:val="00D748CA"/>
    <w:rsid w:val="00D74A54"/>
    <w:rsid w:val="00D74C02"/>
    <w:rsid w:val="00D74C3C"/>
    <w:rsid w:val="00D74FEA"/>
    <w:rsid w:val="00D75E04"/>
    <w:rsid w:val="00D76C08"/>
    <w:rsid w:val="00D76D3A"/>
    <w:rsid w:val="00D76F9C"/>
    <w:rsid w:val="00D77047"/>
    <w:rsid w:val="00D77912"/>
    <w:rsid w:val="00D77FAF"/>
    <w:rsid w:val="00D80571"/>
    <w:rsid w:val="00D806C3"/>
    <w:rsid w:val="00D81596"/>
    <w:rsid w:val="00D815C0"/>
    <w:rsid w:val="00D8191C"/>
    <w:rsid w:val="00D81E1D"/>
    <w:rsid w:val="00D81F15"/>
    <w:rsid w:val="00D82B74"/>
    <w:rsid w:val="00D8336E"/>
    <w:rsid w:val="00D83819"/>
    <w:rsid w:val="00D83935"/>
    <w:rsid w:val="00D8429E"/>
    <w:rsid w:val="00D84341"/>
    <w:rsid w:val="00D848DA"/>
    <w:rsid w:val="00D85262"/>
    <w:rsid w:val="00D8581F"/>
    <w:rsid w:val="00D85977"/>
    <w:rsid w:val="00D863A8"/>
    <w:rsid w:val="00D86B0C"/>
    <w:rsid w:val="00D86E3D"/>
    <w:rsid w:val="00D871BD"/>
    <w:rsid w:val="00D87421"/>
    <w:rsid w:val="00D87443"/>
    <w:rsid w:val="00D8751B"/>
    <w:rsid w:val="00D87D2A"/>
    <w:rsid w:val="00D903BC"/>
    <w:rsid w:val="00D90657"/>
    <w:rsid w:val="00D90CF8"/>
    <w:rsid w:val="00D90D58"/>
    <w:rsid w:val="00D9115C"/>
    <w:rsid w:val="00D91161"/>
    <w:rsid w:val="00D91AF9"/>
    <w:rsid w:val="00D91B2D"/>
    <w:rsid w:val="00D91BC1"/>
    <w:rsid w:val="00D9274F"/>
    <w:rsid w:val="00D92B35"/>
    <w:rsid w:val="00D92E92"/>
    <w:rsid w:val="00D935B3"/>
    <w:rsid w:val="00D93865"/>
    <w:rsid w:val="00D939FF"/>
    <w:rsid w:val="00D93C92"/>
    <w:rsid w:val="00D94038"/>
    <w:rsid w:val="00D94676"/>
    <w:rsid w:val="00D94A81"/>
    <w:rsid w:val="00D94B8D"/>
    <w:rsid w:val="00D950DC"/>
    <w:rsid w:val="00D95843"/>
    <w:rsid w:val="00D97425"/>
    <w:rsid w:val="00D977E5"/>
    <w:rsid w:val="00D9790B"/>
    <w:rsid w:val="00D9797D"/>
    <w:rsid w:val="00D97A19"/>
    <w:rsid w:val="00D97BD4"/>
    <w:rsid w:val="00DA00C6"/>
    <w:rsid w:val="00DA04C5"/>
    <w:rsid w:val="00DA0ADF"/>
    <w:rsid w:val="00DA11F5"/>
    <w:rsid w:val="00DA1561"/>
    <w:rsid w:val="00DA19D1"/>
    <w:rsid w:val="00DA25A8"/>
    <w:rsid w:val="00DA283C"/>
    <w:rsid w:val="00DA28FA"/>
    <w:rsid w:val="00DA294D"/>
    <w:rsid w:val="00DA2AE0"/>
    <w:rsid w:val="00DA2F77"/>
    <w:rsid w:val="00DA3BE7"/>
    <w:rsid w:val="00DA48E4"/>
    <w:rsid w:val="00DA5794"/>
    <w:rsid w:val="00DA5926"/>
    <w:rsid w:val="00DA6893"/>
    <w:rsid w:val="00DA6C16"/>
    <w:rsid w:val="00DA6F5C"/>
    <w:rsid w:val="00DA72FF"/>
    <w:rsid w:val="00DA73FB"/>
    <w:rsid w:val="00DA782C"/>
    <w:rsid w:val="00DA7847"/>
    <w:rsid w:val="00DA787F"/>
    <w:rsid w:val="00DB07FA"/>
    <w:rsid w:val="00DB12E8"/>
    <w:rsid w:val="00DB14C7"/>
    <w:rsid w:val="00DB1A6F"/>
    <w:rsid w:val="00DB2262"/>
    <w:rsid w:val="00DB255E"/>
    <w:rsid w:val="00DB336D"/>
    <w:rsid w:val="00DB3AD6"/>
    <w:rsid w:val="00DB4617"/>
    <w:rsid w:val="00DB58C3"/>
    <w:rsid w:val="00DB59B4"/>
    <w:rsid w:val="00DB5A77"/>
    <w:rsid w:val="00DB5B3D"/>
    <w:rsid w:val="00DB5B46"/>
    <w:rsid w:val="00DB5CCD"/>
    <w:rsid w:val="00DB5D14"/>
    <w:rsid w:val="00DB5DA5"/>
    <w:rsid w:val="00DB6487"/>
    <w:rsid w:val="00DB7003"/>
    <w:rsid w:val="00DB762F"/>
    <w:rsid w:val="00DB76DA"/>
    <w:rsid w:val="00DB7BA1"/>
    <w:rsid w:val="00DB7E3C"/>
    <w:rsid w:val="00DB7E52"/>
    <w:rsid w:val="00DB7EEE"/>
    <w:rsid w:val="00DC0118"/>
    <w:rsid w:val="00DC011B"/>
    <w:rsid w:val="00DC0CEC"/>
    <w:rsid w:val="00DC1788"/>
    <w:rsid w:val="00DC1D33"/>
    <w:rsid w:val="00DC20E5"/>
    <w:rsid w:val="00DC2109"/>
    <w:rsid w:val="00DC2135"/>
    <w:rsid w:val="00DC24A7"/>
    <w:rsid w:val="00DC2B21"/>
    <w:rsid w:val="00DC2B83"/>
    <w:rsid w:val="00DC3245"/>
    <w:rsid w:val="00DC32AC"/>
    <w:rsid w:val="00DC33A6"/>
    <w:rsid w:val="00DC33A8"/>
    <w:rsid w:val="00DC3604"/>
    <w:rsid w:val="00DC3976"/>
    <w:rsid w:val="00DC39BC"/>
    <w:rsid w:val="00DC3F22"/>
    <w:rsid w:val="00DC4366"/>
    <w:rsid w:val="00DC43FD"/>
    <w:rsid w:val="00DC4A46"/>
    <w:rsid w:val="00DC51C6"/>
    <w:rsid w:val="00DC523A"/>
    <w:rsid w:val="00DC5895"/>
    <w:rsid w:val="00DC5E2A"/>
    <w:rsid w:val="00DC5E5D"/>
    <w:rsid w:val="00DC700B"/>
    <w:rsid w:val="00DC7129"/>
    <w:rsid w:val="00DC7400"/>
    <w:rsid w:val="00DC7581"/>
    <w:rsid w:val="00DC78D4"/>
    <w:rsid w:val="00DC7E58"/>
    <w:rsid w:val="00DD044A"/>
    <w:rsid w:val="00DD047E"/>
    <w:rsid w:val="00DD05F9"/>
    <w:rsid w:val="00DD0702"/>
    <w:rsid w:val="00DD0C7A"/>
    <w:rsid w:val="00DD0EEE"/>
    <w:rsid w:val="00DD1659"/>
    <w:rsid w:val="00DD1940"/>
    <w:rsid w:val="00DD2E84"/>
    <w:rsid w:val="00DD3331"/>
    <w:rsid w:val="00DD442C"/>
    <w:rsid w:val="00DD47D0"/>
    <w:rsid w:val="00DD51E9"/>
    <w:rsid w:val="00DD5371"/>
    <w:rsid w:val="00DD5E72"/>
    <w:rsid w:val="00DD634F"/>
    <w:rsid w:val="00DD6598"/>
    <w:rsid w:val="00DD680B"/>
    <w:rsid w:val="00DD772C"/>
    <w:rsid w:val="00DD7B07"/>
    <w:rsid w:val="00DD7C8C"/>
    <w:rsid w:val="00DE021D"/>
    <w:rsid w:val="00DE094C"/>
    <w:rsid w:val="00DE22BB"/>
    <w:rsid w:val="00DE2544"/>
    <w:rsid w:val="00DE3816"/>
    <w:rsid w:val="00DE3D96"/>
    <w:rsid w:val="00DE4576"/>
    <w:rsid w:val="00DE475B"/>
    <w:rsid w:val="00DE4946"/>
    <w:rsid w:val="00DE4C87"/>
    <w:rsid w:val="00DE4CA1"/>
    <w:rsid w:val="00DE5410"/>
    <w:rsid w:val="00DE5A21"/>
    <w:rsid w:val="00DE5D80"/>
    <w:rsid w:val="00DE5D90"/>
    <w:rsid w:val="00DE5DDB"/>
    <w:rsid w:val="00DE5E88"/>
    <w:rsid w:val="00DE6118"/>
    <w:rsid w:val="00DE6453"/>
    <w:rsid w:val="00DE7388"/>
    <w:rsid w:val="00DE74FB"/>
    <w:rsid w:val="00DE7740"/>
    <w:rsid w:val="00DF0A9A"/>
    <w:rsid w:val="00DF23F3"/>
    <w:rsid w:val="00DF2734"/>
    <w:rsid w:val="00DF30F0"/>
    <w:rsid w:val="00DF31AB"/>
    <w:rsid w:val="00DF35EC"/>
    <w:rsid w:val="00DF3CC3"/>
    <w:rsid w:val="00DF3D2E"/>
    <w:rsid w:val="00DF40FC"/>
    <w:rsid w:val="00DF4789"/>
    <w:rsid w:val="00DF4E2C"/>
    <w:rsid w:val="00DF5B4E"/>
    <w:rsid w:val="00DF69A5"/>
    <w:rsid w:val="00DF73D4"/>
    <w:rsid w:val="00DF7436"/>
    <w:rsid w:val="00DF78B2"/>
    <w:rsid w:val="00DF7E05"/>
    <w:rsid w:val="00DF7EB1"/>
    <w:rsid w:val="00E00C07"/>
    <w:rsid w:val="00E02158"/>
    <w:rsid w:val="00E02400"/>
    <w:rsid w:val="00E02596"/>
    <w:rsid w:val="00E03320"/>
    <w:rsid w:val="00E03B55"/>
    <w:rsid w:val="00E04083"/>
    <w:rsid w:val="00E04E1E"/>
    <w:rsid w:val="00E04EE0"/>
    <w:rsid w:val="00E052F3"/>
    <w:rsid w:val="00E057E8"/>
    <w:rsid w:val="00E05AB5"/>
    <w:rsid w:val="00E05BC3"/>
    <w:rsid w:val="00E05F0C"/>
    <w:rsid w:val="00E060A1"/>
    <w:rsid w:val="00E06441"/>
    <w:rsid w:val="00E065DE"/>
    <w:rsid w:val="00E0720C"/>
    <w:rsid w:val="00E07488"/>
    <w:rsid w:val="00E074C4"/>
    <w:rsid w:val="00E075E2"/>
    <w:rsid w:val="00E07A3E"/>
    <w:rsid w:val="00E1003A"/>
    <w:rsid w:val="00E109DE"/>
    <w:rsid w:val="00E10A90"/>
    <w:rsid w:val="00E11DD8"/>
    <w:rsid w:val="00E12095"/>
    <w:rsid w:val="00E1235D"/>
    <w:rsid w:val="00E124EB"/>
    <w:rsid w:val="00E126EB"/>
    <w:rsid w:val="00E12836"/>
    <w:rsid w:val="00E129AC"/>
    <w:rsid w:val="00E12CF3"/>
    <w:rsid w:val="00E12D3E"/>
    <w:rsid w:val="00E13A0B"/>
    <w:rsid w:val="00E13A87"/>
    <w:rsid w:val="00E1439F"/>
    <w:rsid w:val="00E157E3"/>
    <w:rsid w:val="00E15FEE"/>
    <w:rsid w:val="00E1641D"/>
    <w:rsid w:val="00E167BF"/>
    <w:rsid w:val="00E16850"/>
    <w:rsid w:val="00E1773C"/>
    <w:rsid w:val="00E178C6"/>
    <w:rsid w:val="00E179C5"/>
    <w:rsid w:val="00E17ADE"/>
    <w:rsid w:val="00E2026C"/>
    <w:rsid w:val="00E202CA"/>
    <w:rsid w:val="00E20F81"/>
    <w:rsid w:val="00E213C9"/>
    <w:rsid w:val="00E217C1"/>
    <w:rsid w:val="00E21EBD"/>
    <w:rsid w:val="00E2215A"/>
    <w:rsid w:val="00E22162"/>
    <w:rsid w:val="00E22E79"/>
    <w:rsid w:val="00E22F5A"/>
    <w:rsid w:val="00E23356"/>
    <w:rsid w:val="00E2340A"/>
    <w:rsid w:val="00E23422"/>
    <w:rsid w:val="00E2381D"/>
    <w:rsid w:val="00E23F01"/>
    <w:rsid w:val="00E2459D"/>
    <w:rsid w:val="00E2464F"/>
    <w:rsid w:val="00E24705"/>
    <w:rsid w:val="00E24891"/>
    <w:rsid w:val="00E24CAF"/>
    <w:rsid w:val="00E24D48"/>
    <w:rsid w:val="00E24FF7"/>
    <w:rsid w:val="00E25D58"/>
    <w:rsid w:val="00E26171"/>
    <w:rsid w:val="00E26EC0"/>
    <w:rsid w:val="00E27E0D"/>
    <w:rsid w:val="00E27E6F"/>
    <w:rsid w:val="00E27FBF"/>
    <w:rsid w:val="00E300C4"/>
    <w:rsid w:val="00E3064A"/>
    <w:rsid w:val="00E30756"/>
    <w:rsid w:val="00E311FB"/>
    <w:rsid w:val="00E31591"/>
    <w:rsid w:val="00E31778"/>
    <w:rsid w:val="00E31D17"/>
    <w:rsid w:val="00E31F4C"/>
    <w:rsid w:val="00E322D4"/>
    <w:rsid w:val="00E32D44"/>
    <w:rsid w:val="00E32DC8"/>
    <w:rsid w:val="00E32DFA"/>
    <w:rsid w:val="00E32EC7"/>
    <w:rsid w:val="00E33491"/>
    <w:rsid w:val="00E33680"/>
    <w:rsid w:val="00E338DE"/>
    <w:rsid w:val="00E3394C"/>
    <w:rsid w:val="00E34BFC"/>
    <w:rsid w:val="00E34C9E"/>
    <w:rsid w:val="00E35997"/>
    <w:rsid w:val="00E35DAF"/>
    <w:rsid w:val="00E361BC"/>
    <w:rsid w:val="00E361F5"/>
    <w:rsid w:val="00E3633D"/>
    <w:rsid w:val="00E367DD"/>
    <w:rsid w:val="00E36A73"/>
    <w:rsid w:val="00E36E7C"/>
    <w:rsid w:val="00E37722"/>
    <w:rsid w:val="00E37D34"/>
    <w:rsid w:val="00E37E23"/>
    <w:rsid w:val="00E37F11"/>
    <w:rsid w:val="00E402F6"/>
    <w:rsid w:val="00E40388"/>
    <w:rsid w:val="00E40E10"/>
    <w:rsid w:val="00E40E2E"/>
    <w:rsid w:val="00E40E89"/>
    <w:rsid w:val="00E41268"/>
    <w:rsid w:val="00E41517"/>
    <w:rsid w:val="00E418C7"/>
    <w:rsid w:val="00E41A12"/>
    <w:rsid w:val="00E42092"/>
    <w:rsid w:val="00E428CE"/>
    <w:rsid w:val="00E42A1A"/>
    <w:rsid w:val="00E42A93"/>
    <w:rsid w:val="00E42B7D"/>
    <w:rsid w:val="00E42DE8"/>
    <w:rsid w:val="00E42E5D"/>
    <w:rsid w:val="00E43134"/>
    <w:rsid w:val="00E43174"/>
    <w:rsid w:val="00E436AE"/>
    <w:rsid w:val="00E43C2A"/>
    <w:rsid w:val="00E44916"/>
    <w:rsid w:val="00E454A1"/>
    <w:rsid w:val="00E45E82"/>
    <w:rsid w:val="00E4602D"/>
    <w:rsid w:val="00E467E7"/>
    <w:rsid w:val="00E46CDF"/>
    <w:rsid w:val="00E46DB8"/>
    <w:rsid w:val="00E47020"/>
    <w:rsid w:val="00E4759C"/>
    <w:rsid w:val="00E4767F"/>
    <w:rsid w:val="00E4781B"/>
    <w:rsid w:val="00E47B72"/>
    <w:rsid w:val="00E501BB"/>
    <w:rsid w:val="00E50314"/>
    <w:rsid w:val="00E505D6"/>
    <w:rsid w:val="00E50E96"/>
    <w:rsid w:val="00E514EC"/>
    <w:rsid w:val="00E5181D"/>
    <w:rsid w:val="00E52186"/>
    <w:rsid w:val="00E53CEC"/>
    <w:rsid w:val="00E548DF"/>
    <w:rsid w:val="00E54E05"/>
    <w:rsid w:val="00E55660"/>
    <w:rsid w:val="00E55F76"/>
    <w:rsid w:val="00E563D4"/>
    <w:rsid w:val="00E56563"/>
    <w:rsid w:val="00E56832"/>
    <w:rsid w:val="00E56D68"/>
    <w:rsid w:val="00E57772"/>
    <w:rsid w:val="00E577CE"/>
    <w:rsid w:val="00E578C0"/>
    <w:rsid w:val="00E57A2F"/>
    <w:rsid w:val="00E60138"/>
    <w:rsid w:val="00E6061D"/>
    <w:rsid w:val="00E607E9"/>
    <w:rsid w:val="00E6122E"/>
    <w:rsid w:val="00E61343"/>
    <w:rsid w:val="00E616F8"/>
    <w:rsid w:val="00E61A83"/>
    <w:rsid w:val="00E61FC9"/>
    <w:rsid w:val="00E623E3"/>
    <w:rsid w:val="00E62672"/>
    <w:rsid w:val="00E628A5"/>
    <w:rsid w:val="00E62C9D"/>
    <w:rsid w:val="00E63B00"/>
    <w:rsid w:val="00E641D6"/>
    <w:rsid w:val="00E64626"/>
    <w:rsid w:val="00E64631"/>
    <w:rsid w:val="00E64723"/>
    <w:rsid w:val="00E653B1"/>
    <w:rsid w:val="00E66B57"/>
    <w:rsid w:val="00E67448"/>
    <w:rsid w:val="00E674AC"/>
    <w:rsid w:val="00E6764F"/>
    <w:rsid w:val="00E67968"/>
    <w:rsid w:val="00E70448"/>
    <w:rsid w:val="00E70635"/>
    <w:rsid w:val="00E708B4"/>
    <w:rsid w:val="00E7092E"/>
    <w:rsid w:val="00E7244C"/>
    <w:rsid w:val="00E72A29"/>
    <w:rsid w:val="00E72A47"/>
    <w:rsid w:val="00E72CC7"/>
    <w:rsid w:val="00E72FAE"/>
    <w:rsid w:val="00E73474"/>
    <w:rsid w:val="00E7380C"/>
    <w:rsid w:val="00E73970"/>
    <w:rsid w:val="00E7599A"/>
    <w:rsid w:val="00E76DF3"/>
    <w:rsid w:val="00E76EF9"/>
    <w:rsid w:val="00E76F44"/>
    <w:rsid w:val="00E7730F"/>
    <w:rsid w:val="00E77CB9"/>
    <w:rsid w:val="00E77E6E"/>
    <w:rsid w:val="00E80E12"/>
    <w:rsid w:val="00E80F50"/>
    <w:rsid w:val="00E816B3"/>
    <w:rsid w:val="00E81CCC"/>
    <w:rsid w:val="00E81DD9"/>
    <w:rsid w:val="00E81E3C"/>
    <w:rsid w:val="00E81E7D"/>
    <w:rsid w:val="00E821AF"/>
    <w:rsid w:val="00E822BF"/>
    <w:rsid w:val="00E823BA"/>
    <w:rsid w:val="00E829E2"/>
    <w:rsid w:val="00E82BE9"/>
    <w:rsid w:val="00E83BE6"/>
    <w:rsid w:val="00E83EEA"/>
    <w:rsid w:val="00E83F66"/>
    <w:rsid w:val="00E84391"/>
    <w:rsid w:val="00E84417"/>
    <w:rsid w:val="00E8472D"/>
    <w:rsid w:val="00E8493B"/>
    <w:rsid w:val="00E84FA9"/>
    <w:rsid w:val="00E8520D"/>
    <w:rsid w:val="00E8534A"/>
    <w:rsid w:val="00E8535C"/>
    <w:rsid w:val="00E85805"/>
    <w:rsid w:val="00E85F6B"/>
    <w:rsid w:val="00E861D6"/>
    <w:rsid w:val="00E86517"/>
    <w:rsid w:val="00E8658E"/>
    <w:rsid w:val="00E86944"/>
    <w:rsid w:val="00E86988"/>
    <w:rsid w:val="00E870EB"/>
    <w:rsid w:val="00E878DA"/>
    <w:rsid w:val="00E90641"/>
    <w:rsid w:val="00E90AD6"/>
    <w:rsid w:val="00E926A7"/>
    <w:rsid w:val="00E933AB"/>
    <w:rsid w:val="00E93FF9"/>
    <w:rsid w:val="00E9406C"/>
    <w:rsid w:val="00E94DAF"/>
    <w:rsid w:val="00E95911"/>
    <w:rsid w:val="00E959F6"/>
    <w:rsid w:val="00E96286"/>
    <w:rsid w:val="00E96332"/>
    <w:rsid w:val="00E967FF"/>
    <w:rsid w:val="00E9688D"/>
    <w:rsid w:val="00E973F4"/>
    <w:rsid w:val="00EA060A"/>
    <w:rsid w:val="00EA069A"/>
    <w:rsid w:val="00EA097B"/>
    <w:rsid w:val="00EA102A"/>
    <w:rsid w:val="00EA1259"/>
    <w:rsid w:val="00EA1298"/>
    <w:rsid w:val="00EA14C7"/>
    <w:rsid w:val="00EA184F"/>
    <w:rsid w:val="00EA1B88"/>
    <w:rsid w:val="00EA1D1A"/>
    <w:rsid w:val="00EA1D87"/>
    <w:rsid w:val="00EA2439"/>
    <w:rsid w:val="00EA357B"/>
    <w:rsid w:val="00EA470B"/>
    <w:rsid w:val="00EA4B6D"/>
    <w:rsid w:val="00EA517C"/>
    <w:rsid w:val="00EA5B85"/>
    <w:rsid w:val="00EA6461"/>
    <w:rsid w:val="00EA715C"/>
    <w:rsid w:val="00EA737E"/>
    <w:rsid w:val="00EA7C7C"/>
    <w:rsid w:val="00EA7CE5"/>
    <w:rsid w:val="00EB061C"/>
    <w:rsid w:val="00EB084A"/>
    <w:rsid w:val="00EB0DF2"/>
    <w:rsid w:val="00EB1313"/>
    <w:rsid w:val="00EB1488"/>
    <w:rsid w:val="00EB19BE"/>
    <w:rsid w:val="00EB1AAC"/>
    <w:rsid w:val="00EB1B3C"/>
    <w:rsid w:val="00EB1C84"/>
    <w:rsid w:val="00EB1F58"/>
    <w:rsid w:val="00EB2130"/>
    <w:rsid w:val="00EB236D"/>
    <w:rsid w:val="00EB2824"/>
    <w:rsid w:val="00EB2C3D"/>
    <w:rsid w:val="00EB2C5A"/>
    <w:rsid w:val="00EB3C16"/>
    <w:rsid w:val="00EB3D8F"/>
    <w:rsid w:val="00EB3EB3"/>
    <w:rsid w:val="00EB402F"/>
    <w:rsid w:val="00EB44CC"/>
    <w:rsid w:val="00EB4A4E"/>
    <w:rsid w:val="00EB4C08"/>
    <w:rsid w:val="00EB4F16"/>
    <w:rsid w:val="00EB4FD3"/>
    <w:rsid w:val="00EB5687"/>
    <w:rsid w:val="00EB5CA4"/>
    <w:rsid w:val="00EB5CCC"/>
    <w:rsid w:val="00EB5D58"/>
    <w:rsid w:val="00EB60F2"/>
    <w:rsid w:val="00EB655A"/>
    <w:rsid w:val="00EB6963"/>
    <w:rsid w:val="00EB6AE6"/>
    <w:rsid w:val="00EB6FDE"/>
    <w:rsid w:val="00EB7895"/>
    <w:rsid w:val="00EC065E"/>
    <w:rsid w:val="00EC0B42"/>
    <w:rsid w:val="00EC1480"/>
    <w:rsid w:val="00EC1550"/>
    <w:rsid w:val="00EC195B"/>
    <w:rsid w:val="00EC1DF5"/>
    <w:rsid w:val="00EC1EC4"/>
    <w:rsid w:val="00EC1F8C"/>
    <w:rsid w:val="00EC2494"/>
    <w:rsid w:val="00EC2646"/>
    <w:rsid w:val="00EC3C8F"/>
    <w:rsid w:val="00EC4095"/>
    <w:rsid w:val="00EC40A2"/>
    <w:rsid w:val="00EC413A"/>
    <w:rsid w:val="00EC41DD"/>
    <w:rsid w:val="00EC4376"/>
    <w:rsid w:val="00EC4866"/>
    <w:rsid w:val="00EC4B6E"/>
    <w:rsid w:val="00EC4E0A"/>
    <w:rsid w:val="00EC549E"/>
    <w:rsid w:val="00EC5707"/>
    <w:rsid w:val="00EC6394"/>
    <w:rsid w:val="00EC65E2"/>
    <w:rsid w:val="00EC6FD3"/>
    <w:rsid w:val="00EC724B"/>
    <w:rsid w:val="00EC7B76"/>
    <w:rsid w:val="00ED0019"/>
    <w:rsid w:val="00ED04A6"/>
    <w:rsid w:val="00ED0D6F"/>
    <w:rsid w:val="00ED1234"/>
    <w:rsid w:val="00ED13A8"/>
    <w:rsid w:val="00ED13C3"/>
    <w:rsid w:val="00ED13CF"/>
    <w:rsid w:val="00ED1DD8"/>
    <w:rsid w:val="00ED1F52"/>
    <w:rsid w:val="00ED2679"/>
    <w:rsid w:val="00ED2B9C"/>
    <w:rsid w:val="00ED2DCE"/>
    <w:rsid w:val="00ED3416"/>
    <w:rsid w:val="00ED35C1"/>
    <w:rsid w:val="00ED3783"/>
    <w:rsid w:val="00ED3A48"/>
    <w:rsid w:val="00ED4087"/>
    <w:rsid w:val="00ED4231"/>
    <w:rsid w:val="00ED44E0"/>
    <w:rsid w:val="00ED4B48"/>
    <w:rsid w:val="00ED4E4F"/>
    <w:rsid w:val="00ED4EC8"/>
    <w:rsid w:val="00ED4FAD"/>
    <w:rsid w:val="00ED5B49"/>
    <w:rsid w:val="00ED5F19"/>
    <w:rsid w:val="00ED5FEF"/>
    <w:rsid w:val="00ED6199"/>
    <w:rsid w:val="00ED6B13"/>
    <w:rsid w:val="00ED6F3C"/>
    <w:rsid w:val="00ED7869"/>
    <w:rsid w:val="00ED7E1A"/>
    <w:rsid w:val="00ED7FC5"/>
    <w:rsid w:val="00EE0298"/>
    <w:rsid w:val="00EE02C2"/>
    <w:rsid w:val="00EE07FB"/>
    <w:rsid w:val="00EE1115"/>
    <w:rsid w:val="00EE11D3"/>
    <w:rsid w:val="00EE1AF8"/>
    <w:rsid w:val="00EE1DD0"/>
    <w:rsid w:val="00EE1F2E"/>
    <w:rsid w:val="00EE2003"/>
    <w:rsid w:val="00EE247B"/>
    <w:rsid w:val="00EE2923"/>
    <w:rsid w:val="00EE2B83"/>
    <w:rsid w:val="00EE2CD0"/>
    <w:rsid w:val="00EE3314"/>
    <w:rsid w:val="00EE34BD"/>
    <w:rsid w:val="00EE35FC"/>
    <w:rsid w:val="00EE3D49"/>
    <w:rsid w:val="00EE3DB1"/>
    <w:rsid w:val="00EE3DD5"/>
    <w:rsid w:val="00EE4C2E"/>
    <w:rsid w:val="00EE4FB5"/>
    <w:rsid w:val="00EE5227"/>
    <w:rsid w:val="00EE5638"/>
    <w:rsid w:val="00EE5AE8"/>
    <w:rsid w:val="00EE6038"/>
    <w:rsid w:val="00EE60A9"/>
    <w:rsid w:val="00EE6330"/>
    <w:rsid w:val="00EE7115"/>
    <w:rsid w:val="00EE74FF"/>
    <w:rsid w:val="00EE7CA3"/>
    <w:rsid w:val="00EF09FC"/>
    <w:rsid w:val="00EF0F33"/>
    <w:rsid w:val="00EF1104"/>
    <w:rsid w:val="00EF1207"/>
    <w:rsid w:val="00EF184D"/>
    <w:rsid w:val="00EF1EA1"/>
    <w:rsid w:val="00EF2080"/>
    <w:rsid w:val="00EF2239"/>
    <w:rsid w:val="00EF224C"/>
    <w:rsid w:val="00EF25D4"/>
    <w:rsid w:val="00EF265E"/>
    <w:rsid w:val="00EF265F"/>
    <w:rsid w:val="00EF2766"/>
    <w:rsid w:val="00EF2C69"/>
    <w:rsid w:val="00EF318F"/>
    <w:rsid w:val="00EF3B1B"/>
    <w:rsid w:val="00EF3D0B"/>
    <w:rsid w:val="00EF3E9A"/>
    <w:rsid w:val="00EF4280"/>
    <w:rsid w:val="00EF462D"/>
    <w:rsid w:val="00EF4FB9"/>
    <w:rsid w:val="00EF50A9"/>
    <w:rsid w:val="00EF510D"/>
    <w:rsid w:val="00EF574C"/>
    <w:rsid w:val="00EF5E84"/>
    <w:rsid w:val="00EF678A"/>
    <w:rsid w:val="00EF6B6D"/>
    <w:rsid w:val="00EF74F9"/>
    <w:rsid w:val="00EF7965"/>
    <w:rsid w:val="00EF79B5"/>
    <w:rsid w:val="00EF7A29"/>
    <w:rsid w:val="00EF7AC1"/>
    <w:rsid w:val="00F0091B"/>
    <w:rsid w:val="00F00C39"/>
    <w:rsid w:val="00F012EE"/>
    <w:rsid w:val="00F0163C"/>
    <w:rsid w:val="00F01C45"/>
    <w:rsid w:val="00F01D77"/>
    <w:rsid w:val="00F01E35"/>
    <w:rsid w:val="00F02068"/>
    <w:rsid w:val="00F029BF"/>
    <w:rsid w:val="00F02A11"/>
    <w:rsid w:val="00F02A45"/>
    <w:rsid w:val="00F02CFA"/>
    <w:rsid w:val="00F0331D"/>
    <w:rsid w:val="00F033A8"/>
    <w:rsid w:val="00F035EE"/>
    <w:rsid w:val="00F039CD"/>
    <w:rsid w:val="00F03C97"/>
    <w:rsid w:val="00F03F96"/>
    <w:rsid w:val="00F04406"/>
    <w:rsid w:val="00F04589"/>
    <w:rsid w:val="00F045A6"/>
    <w:rsid w:val="00F046FE"/>
    <w:rsid w:val="00F054A0"/>
    <w:rsid w:val="00F05C9B"/>
    <w:rsid w:val="00F05D62"/>
    <w:rsid w:val="00F063C1"/>
    <w:rsid w:val="00F06433"/>
    <w:rsid w:val="00F0689E"/>
    <w:rsid w:val="00F07779"/>
    <w:rsid w:val="00F07806"/>
    <w:rsid w:val="00F07997"/>
    <w:rsid w:val="00F10043"/>
    <w:rsid w:val="00F102D6"/>
    <w:rsid w:val="00F107D5"/>
    <w:rsid w:val="00F10D48"/>
    <w:rsid w:val="00F117B8"/>
    <w:rsid w:val="00F1184F"/>
    <w:rsid w:val="00F12D96"/>
    <w:rsid w:val="00F12FD8"/>
    <w:rsid w:val="00F131B4"/>
    <w:rsid w:val="00F1334C"/>
    <w:rsid w:val="00F14406"/>
    <w:rsid w:val="00F15039"/>
    <w:rsid w:val="00F1517B"/>
    <w:rsid w:val="00F15379"/>
    <w:rsid w:val="00F15430"/>
    <w:rsid w:val="00F16800"/>
    <w:rsid w:val="00F16D38"/>
    <w:rsid w:val="00F1768D"/>
    <w:rsid w:val="00F17F8E"/>
    <w:rsid w:val="00F2004E"/>
    <w:rsid w:val="00F201AB"/>
    <w:rsid w:val="00F20FCC"/>
    <w:rsid w:val="00F21D76"/>
    <w:rsid w:val="00F223BF"/>
    <w:rsid w:val="00F2249D"/>
    <w:rsid w:val="00F22B01"/>
    <w:rsid w:val="00F22C27"/>
    <w:rsid w:val="00F24752"/>
    <w:rsid w:val="00F2508C"/>
    <w:rsid w:val="00F253C4"/>
    <w:rsid w:val="00F25913"/>
    <w:rsid w:val="00F25A1D"/>
    <w:rsid w:val="00F26708"/>
    <w:rsid w:val="00F2695C"/>
    <w:rsid w:val="00F26C4F"/>
    <w:rsid w:val="00F271CE"/>
    <w:rsid w:val="00F2721B"/>
    <w:rsid w:val="00F2729A"/>
    <w:rsid w:val="00F27F6C"/>
    <w:rsid w:val="00F30240"/>
    <w:rsid w:val="00F303E1"/>
    <w:rsid w:val="00F3040A"/>
    <w:rsid w:val="00F306F3"/>
    <w:rsid w:val="00F30894"/>
    <w:rsid w:val="00F30DB7"/>
    <w:rsid w:val="00F31046"/>
    <w:rsid w:val="00F31539"/>
    <w:rsid w:val="00F3231E"/>
    <w:rsid w:val="00F32691"/>
    <w:rsid w:val="00F32E73"/>
    <w:rsid w:val="00F330E6"/>
    <w:rsid w:val="00F331CE"/>
    <w:rsid w:val="00F332FB"/>
    <w:rsid w:val="00F33367"/>
    <w:rsid w:val="00F337B4"/>
    <w:rsid w:val="00F33B33"/>
    <w:rsid w:val="00F341B9"/>
    <w:rsid w:val="00F34493"/>
    <w:rsid w:val="00F3461B"/>
    <w:rsid w:val="00F3469D"/>
    <w:rsid w:val="00F35492"/>
    <w:rsid w:val="00F3570A"/>
    <w:rsid w:val="00F3578D"/>
    <w:rsid w:val="00F35C09"/>
    <w:rsid w:val="00F35FDB"/>
    <w:rsid w:val="00F3626B"/>
    <w:rsid w:val="00F36561"/>
    <w:rsid w:val="00F36A1A"/>
    <w:rsid w:val="00F36CD6"/>
    <w:rsid w:val="00F37749"/>
    <w:rsid w:val="00F37E47"/>
    <w:rsid w:val="00F402D7"/>
    <w:rsid w:val="00F4059C"/>
    <w:rsid w:val="00F407D2"/>
    <w:rsid w:val="00F40D93"/>
    <w:rsid w:val="00F40DCD"/>
    <w:rsid w:val="00F4146A"/>
    <w:rsid w:val="00F4149A"/>
    <w:rsid w:val="00F42050"/>
    <w:rsid w:val="00F4267B"/>
    <w:rsid w:val="00F42D32"/>
    <w:rsid w:val="00F42F6E"/>
    <w:rsid w:val="00F434D9"/>
    <w:rsid w:val="00F44236"/>
    <w:rsid w:val="00F443BF"/>
    <w:rsid w:val="00F4441A"/>
    <w:rsid w:val="00F44A1C"/>
    <w:rsid w:val="00F44D1B"/>
    <w:rsid w:val="00F44D20"/>
    <w:rsid w:val="00F44F44"/>
    <w:rsid w:val="00F45ACD"/>
    <w:rsid w:val="00F46A3F"/>
    <w:rsid w:val="00F46C41"/>
    <w:rsid w:val="00F46CAB"/>
    <w:rsid w:val="00F46E28"/>
    <w:rsid w:val="00F46E7E"/>
    <w:rsid w:val="00F46E8D"/>
    <w:rsid w:val="00F47034"/>
    <w:rsid w:val="00F4727B"/>
    <w:rsid w:val="00F503E5"/>
    <w:rsid w:val="00F51540"/>
    <w:rsid w:val="00F515BE"/>
    <w:rsid w:val="00F51D4F"/>
    <w:rsid w:val="00F52903"/>
    <w:rsid w:val="00F52D13"/>
    <w:rsid w:val="00F52E87"/>
    <w:rsid w:val="00F52E94"/>
    <w:rsid w:val="00F532F6"/>
    <w:rsid w:val="00F53AA4"/>
    <w:rsid w:val="00F53E78"/>
    <w:rsid w:val="00F541B3"/>
    <w:rsid w:val="00F54D50"/>
    <w:rsid w:val="00F55702"/>
    <w:rsid w:val="00F55B85"/>
    <w:rsid w:val="00F56094"/>
    <w:rsid w:val="00F5659F"/>
    <w:rsid w:val="00F56FD2"/>
    <w:rsid w:val="00F57370"/>
    <w:rsid w:val="00F577B5"/>
    <w:rsid w:val="00F60055"/>
    <w:rsid w:val="00F61059"/>
    <w:rsid w:val="00F61759"/>
    <w:rsid w:val="00F61A25"/>
    <w:rsid w:val="00F61AD6"/>
    <w:rsid w:val="00F6269F"/>
    <w:rsid w:val="00F628F9"/>
    <w:rsid w:val="00F629B2"/>
    <w:rsid w:val="00F62E73"/>
    <w:rsid w:val="00F62E75"/>
    <w:rsid w:val="00F6362E"/>
    <w:rsid w:val="00F63726"/>
    <w:rsid w:val="00F63FCA"/>
    <w:rsid w:val="00F646D8"/>
    <w:rsid w:val="00F64E59"/>
    <w:rsid w:val="00F64F88"/>
    <w:rsid w:val="00F65E37"/>
    <w:rsid w:val="00F668FD"/>
    <w:rsid w:val="00F67849"/>
    <w:rsid w:val="00F67A9F"/>
    <w:rsid w:val="00F67BFB"/>
    <w:rsid w:val="00F67DD8"/>
    <w:rsid w:val="00F67E63"/>
    <w:rsid w:val="00F7065A"/>
    <w:rsid w:val="00F70749"/>
    <w:rsid w:val="00F7115F"/>
    <w:rsid w:val="00F71961"/>
    <w:rsid w:val="00F72391"/>
    <w:rsid w:val="00F72491"/>
    <w:rsid w:val="00F7268F"/>
    <w:rsid w:val="00F726FF"/>
    <w:rsid w:val="00F72925"/>
    <w:rsid w:val="00F7335D"/>
    <w:rsid w:val="00F735A9"/>
    <w:rsid w:val="00F73735"/>
    <w:rsid w:val="00F73812"/>
    <w:rsid w:val="00F73E3A"/>
    <w:rsid w:val="00F74369"/>
    <w:rsid w:val="00F74451"/>
    <w:rsid w:val="00F75202"/>
    <w:rsid w:val="00F7520D"/>
    <w:rsid w:val="00F75E42"/>
    <w:rsid w:val="00F75FF4"/>
    <w:rsid w:val="00F76023"/>
    <w:rsid w:val="00F762A7"/>
    <w:rsid w:val="00F763E2"/>
    <w:rsid w:val="00F76691"/>
    <w:rsid w:val="00F76F6D"/>
    <w:rsid w:val="00F7753F"/>
    <w:rsid w:val="00F7754F"/>
    <w:rsid w:val="00F776DF"/>
    <w:rsid w:val="00F77710"/>
    <w:rsid w:val="00F77FDB"/>
    <w:rsid w:val="00F805EB"/>
    <w:rsid w:val="00F811D3"/>
    <w:rsid w:val="00F815CD"/>
    <w:rsid w:val="00F81892"/>
    <w:rsid w:val="00F81B7E"/>
    <w:rsid w:val="00F81BE7"/>
    <w:rsid w:val="00F81C64"/>
    <w:rsid w:val="00F822D2"/>
    <w:rsid w:val="00F823FA"/>
    <w:rsid w:val="00F8240E"/>
    <w:rsid w:val="00F82863"/>
    <w:rsid w:val="00F830DD"/>
    <w:rsid w:val="00F83477"/>
    <w:rsid w:val="00F84525"/>
    <w:rsid w:val="00F84CB9"/>
    <w:rsid w:val="00F84EE7"/>
    <w:rsid w:val="00F8538E"/>
    <w:rsid w:val="00F85688"/>
    <w:rsid w:val="00F862F0"/>
    <w:rsid w:val="00F864CE"/>
    <w:rsid w:val="00F86743"/>
    <w:rsid w:val="00F8689F"/>
    <w:rsid w:val="00F873FA"/>
    <w:rsid w:val="00F90CB5"/>
    <w:rsid w:val="00F91034"/>
    <w:rsid w:val="00F9121B"/>
    <w:rsid w:val="00F91703"/>
    <w:rsid w:val="00F92210"/>
    <w:rsid w:val="00F9232D"/>
    <w:rsid w:val="00F92D26"/>
    <w:rsid w:val="00F92F8B"/>
    <w:rsid w:val="00F9397E"/>
    <w:rsid w:val="00F93C7D"/>
    <w:rsid w:val="00F940D2"/>
    <w:rsid w:val="00F94558"/>
    <w:rsid w:val="00F95185"/>
    <w:rsid w:val="00F95787"/>
    <w:rsid w:val="00F95FE3"/>
    <w:rsid w:val="00F9657F"/>
    <w:rsid w:val="00F966B4"/>
    <w:rsid w:val="00F968D3"/>
    <w:rsid w:val="00F96B91"/>
    <w:rsid w:val="00F96FF2"/>
    <w:rsid w:val="00F97858"/>
    <w:rsid w:val="00FA0226"/>
    <w:rsid w:val="00FA0332"/>
    <w:rsid w:val="00FA066A"/>
    <w:rsid w:val="00FA0FDC"/>
    <w:rsid w:val="00FA1117"/>
    <w:rsid w:val="00FA1308"/>
    <w:rsid w:val="00FA1992"/>
    <w:rsid w:val="00FA214E"/>
    <w:rsid w:val="00FA23BC"/>
    <w:rsid w:val="00FA2E12"/>
    <w:rsid w:val="00FA3096"/>
    <w:rsid w:val="00FA433C"/>
    <w:rsid w:val="00FA47E6"/>
    <w:rsid w:val="00FA49EA"/>
    <w:rsid w:val="00FA4AB8"/>
    <w:rsid w:val="00FA4CA9"/>
    <w:rsid w:val="00FA4F19"/>
    <w:rsid w:val="00FA5348"/>
    <w:rsid w:val="00FA5712"/>
    <w:rsid w:val="00FA5746"/>
    <w:rsid w:val="00FA6686"/>
    <w:rsid w:val="00FA676F"/>
    <w:rsid w:val="00FA740C"/>
    <w:rsid w:val="00FA7690"/>
    <w:rsid w:val="00FA7A36"/>
    <w:rsid w:val="00FA7D99"/>
    <w:rsid w:val="00FB0128"/>
    <w:rsid w:val="00FB0758"/>
    <w:rsid w:val="00FB0B44"/>
    <w:rsid w:val="00FB0D25"/>
    <w:rsid w:val="00FB0DEF"/>
    <w:rsid w:val="00FB12FE"/>
    <w:rsid w:val="00FB16D0"/>
    <w:rsid w:val="00FB18FC"/>
    <w:rsid w:val="00FB1AD6"/>
    <w:rsid w:val="00FB1C72"/>
    <w:rsid w:val="00FB29B1"/>
    <w:rsid w:val="00FB2A01"/>
    <w:rsid w:val="00FB2CBD"/>
    <w:rsid w:val="00FB3099"/>
    <w:rsid w:val="00FB3745"/>
    <w:rsid w:val="00FB3A6D"/>
    <w:rsid w:val="00FB43DB"/>
    <w:rsid w:val="00FB455E"/>
    <w:rsid w:val="00FB45D8"/>
    <w:rsid w:val="00FB4913"/>
    <w:rsid w:val="00FB4A2C"/>
    <w:rsid w:val="00FB4DD5"/>
    <w:rsid w:val="00FB53C3"/>
    <w:rsid w:val="00FB64EA"/>
    <w:rsid w:val="00FB6593"/>
    <w:rsid w:val="00FB6F5D"/>
    <w:rsid w:val="00FB74CC"/>
    <w:rsid w:val="00FB7A3D"/>
    <w:rsid w:val="00FC07BE"/>
    <w:rsid w:val="00FC11CF"/>
    <w:rsid w:val="00FC197A"/>
    <w:rsid w:val="00FC1C2A"/>
    <w:rsid w:val="00FC213B"/>
    <w:rsid w:val="00FC2405"/>
    <w:rsid w:val="00FC3F21"/>
    <w:rsid w:val="00FC4657"/>
    <w:rsid w:val="00FC4809"/>
    <w:rsid w:val="00FC4932"/>
    <w:rsid w:val="00FC4EA9"/>
    <w:rsid w:val="00FC509A"/>
    <w:rsid w:val="00FC632E"/>
    <w:rsid w:val="00FC6351"/>
    <w:rsid w:val="00FC6688"/>
    <w:rsid w:val="00FC66DD"/>
    <w:rsid w:val="00FC68AF"/>
    <w:rsid w:val="00FC6ABD"/>
    <w:rsid w:val="00FC6B10"/>
    <w:rsid w:val="00FC6D2C"/>
    <w:rsid w:val="00FC737B"/>
    <w:rsid w:val="00FC76EB"/>
    <w:rsid w:val="00FC795C"/>
    <w:rsid w:val="00FC7B65"/>
    <w:rsid w:val="00FD007C"/>
    <w:rsid w:val="00FD0591"/>
    <w:rsid w:val="00FD0896"/>
    <w:rsid w:val="00FD0A5B"/>
    <w:rsid w:val="00FD0E66"/>
    <w:rsid w:val="00FD1735"/>
    <w:rsid w:val="00FD1A8D"/>
    <w:rsid w:val="00FD1C8A"/>
    <w:rsid w:val="00FD2468"/>
    <w:rsid w:val="00FD2705"/>
    <w:rsid w:val="00FD2728"/>
    <w:rsid w:val="00FD2940"/>
    <w:rsid w:val="00FD2B00"/>
    <w:rsid w:val="00FD2B19"/>
    <w:rsid w:val="00FD2C73"/>
    <w:rsid w:val="00FD2D4E"/>
    <w:rsid w:val="00FD2F6A"/>
    <w:rsid w:val="00FD35A8"/>
    <w:rsid w:val="00FD36B9"/>
    <w:rsid w:val="00FD3736"/>
    <w:rsid w:val="00FD3A29"/>
    <w:rsid w:val="00FD3CD9"/>
    <w:rsid w:val="00FD3DA5"/>
    <w:rsid w:val="00FD4280"/>
    <w:rsid w:val="00FD4CB6"/>
    <w:rsid w:val="00FD4E0D"/>
    <w:rsid w:val="00FD53FB"/>
    <w:rsid w:val="00FD54E0"/>
    <w:rsid w:val="00FD56FA"/>
    <w:rsid w:val="00FD61C3"/>
    <w:rsid w:val="00FD62E3"/>
    <w:rsid w:val="00FD636A"/>
    <w:rsid w:val="00FD6726"/>
    <w:rsid w:val="00FD6790"/>
    <w:rsid w:val="00FD7D0F"/>
    <w:rsid w:val="00FE00D7"/>
    <w:rsid w:val="00FE0D24"/>
    <w:rsid w:val="00FE1017"/>
    <w:rsid w:val="00FE168B"/>
    <w:rsid w:val="00FE19FB"/>
    <w:rsid w:val="00FE1FFE"/>
    <w:rsid w:val="00FE2AF7"/>
    <w:rsid w:val="00FE2F21"/>
    <w:rsid w:val="00FE4B70"/>
    <w:rsid w:val="00FE4C85"/>
    <w:rsid w:val="00FE5133"/>
    <w:rsid w:val="00FE57EF"/>
    <w:rsid w:val="00FE59EA"/>
    <w:rsid w:val="00FE5F49"/>
    <w:rsid w:val="00FE6B65"/>
    <w:rsid w:val="00FE7047"/>
    <w:rsid w:val="00FE759D"/>
    <w:rsid w:val="00FE7831"/>
    <w:rsid w:val="00FE7E53"/>
    <w:rsid w:val="00FE7F7F"/>
    <w:rsid w:val="00FF0762"/>
    <w:rsid w:val="00FF0BAC"/>
    <w:rsid w:val="00FF0C8E"/>
    <w:rsid w:val="00FF0D41"/>
    <w:rsid w:val="00FF12B3"/>
    <w:rsid w:val="00FF1616"/>
    <w:rsid w:val="00FF1B84"/>
    <w:rsid w:val="00FF20C1"/>
    <w:rsid w:val="00FF21BF"/>
    <w:rsid w:val="00FF244C"/>
    <w:rsid w:val="00FF3BD6"/>
    <w:rsid w:val="00FF40B8"/>
    <w:rsid w:val="00FF4219"/>
    <w:rsid w:val="00FF53FC"/>
    <w:rsid w:val="00FF57FE"/>
    <w:rsid w:val="00FF6E77"/>
    <w:rsid w:val="00FF70D0"/>
    <w:rsid w:val="00FF77D6"/>
    <w:rsid w:val="00FF7881"/>
    <w:rsid w:val="00FF79E9"/>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815"/>
  <w15:docId w15:val="{DB868FA6-5954-4319-AC06-0D1997B8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0EC"/>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nhideWhenUsed/>
    <w:rsid w:val="0004202F"/>
    <w:rPr>
      <w:sz w:val="20"/>
      <w:szCs w:val="20"/>
    </w:rPr>
  </w:style>
  <w:style w:type="character" w:customStyle="1" w:styleId="FootnoteTextChar1">
    <w:name w:val="Footnote Text Char1"/>
    <w:basedOn w:val="DefaultParagraphFont"/>
    <w:link w:val="FootnoteText"/>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styleId="UnresolvedMention">
    <w:name w:val="Unresolved Mention"/>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paragraph" w:styleId="HTMLPreformatted">
    <w:name w:val="HTML Preformatted"/>
    <w:basedOn w:val="Normal"/>
    <w:link w:val="HTMLPreformattedChar"/>
    <w:uiPriority w:val="99"/>
    <w:semiHidden/>
    <w:unhideWhenUsed/>
    <w:rsid w:val="0043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lang w:val="en-US" w:eastAsia="en-US"/>
    </w:rPr>
  </w:style>
  <w:style w:type="character" w:customStyle="1" w:styleId="HTMLPreformattedChar">
    <w:name w:val="HTML Preformatted Char"/>
    <w:basedOn w:val="DefaultParagraphFont"/>
    <w:link w:val="HTMLPreformatted"/>
    <w:uiPriority w:val="99"/>
    <w:semiHidden/>
    <w:rsid w:val="004342C7"/>
    <w:rPr>
      <w:rFonts w:ascii="Courier New" w:eastAsia="Times New Roman" w:hAnsi="Courier New" w:cs="Courier New"/>
      <w:sz w:val="20"/>
      <w:szCs w:val="20"/>
      <w:lang w:val="en-US"/>
    </w:rPr>
  </w:style>
  <w:style w:type="character" w:customStyle="1" w:styleId="y2iqfc">
    <w:name w:val="y2iqfc"/>
    <w:basedOn w:val="DefaultParagraphFont"/>
    <w:rsid w:val="004342C7"/>
  </w:style>
  <w:style w:type="paragraph" w:customStyle="1" w:styleId="Normal1">
    <w:name w:val="Normal1"/>
    <w:rsid w:val="00F03F96"/>
    <w:pPr>
      <w:widowControl w:val="0"/>
      <w:spacing w:line="260" w:lineRule="auto"/>
      <w:ind w:leftChars="0" w:firstLineChars="0" w:firstLine="420"/>
      <w:jc w:val="both"/>
    </w:pPr>
    <w:rPr>
      <w:rFonts w:ascii="Times New Roman" w:eastAsia="Times New Roman" w:hAnsi="Times New Roman" w:cs="Times New Roman"/>
      <w:snapToGrid w:val="0"/>
      <w:sz w:val="18"/>
      <w:szCs w:val="20"/>
      <w:lang w:val="ru-RU" w:eastAsia="ru-RU"/>
    </w:rPr>
  </w:style>
  <w:style w:type="character" w:customStyle="1" w:styleId="highlight">
    <w:name w:val="highlight"/>
    <w:basedOn w:val="DefaultParagraphFont"/>
    <w:rsid w:val="0055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819996">
      <w:bodyDiv w:val="1"/>
      <w:marLeft w:val="0"/>
      <w:marRight w:val="0"/>
      <w:marTop w:val="0"/>
      <w:marBottom w:val="0"/>
      <w:divBdr>
        <w:top w:val="none" w:sz="0" w:space="0" w:color="auto"/>
        <w:left w:val="none" w:sz="0" w:space="0" w:color="auto"/>
        <w:bottom w:val="none" w:sz="0" w:space="0" w:color="auto"/>
        <w:right w:val="none" w:sz="0" w:space="0" w:color="auto"/>
      </w:divBdr>
    </w:div>
    <w:div w:id="517161456">
      <w:bodyDiv w:val="1"/>
      <w:marLeft w:val="0"/>
      <w:marRight w:val="0"/>
      <w:marTop w:val="0"/>
      <w:marBottom w:val="0"/>
      <w:divBdr>
        <w:top w:val="none" w:sz="0" w:space="0" w:color="auto"/>
        <w:left w:val="none" w:sz="0" w:space="0" w:color="auto"/>
        <w:bottom w:val="none" w:sz="0" w:space="0" w:color="auto"/>
        <w:right w:val="none" w:sz="0" w:space="0" w:color="auto"/>
      </w:divBdr>
    </w:div>
    <w:div w:id="931160296">
      <w:bodyDiv w:val="1"/>
      <w:marLeft w:val="0"/>
      <w:marRight w:val="0"/>
      <w:marTop w:val="0"/>
      <w:marBottom w:val="0"/>
      <w:divBdr>
        <w:top w:val="none" w:sz="0" w:space="0" w:color="auto"/>
        <w:left w:val="none" w:sz="0" w:space="0" w:color="auto"/>
        <w:bottom w:val="none" w:sz="0" w:space="0" w:color="auto"/>
        <w:right w:val="none" w:sz="0" w:space="0" w:color="auto"/>
      </w:divBdr>
    </w:div>
    <w:div w:id="967929561">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97AED1-9422-446D-8813-64E2620A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10550</TotalTime>
  <Pages>1</Pages>
  <Words>4258</Words>
  <Characters>24274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Aram Tumeyan</cp:lastModifiedBy>
  <cp:revision>25</cp:revision>
  <cp:lastPrinted>2025-12-26T12:57:00Z</cp:lastPrinted>
  <dcterms:created xsi:type="dcterms:W3CDTF">2022-11-29T08:18:00Z</dcterms:created>
  <dcterms:modified xsi:type="dcterms:W3CDTF">2025-12-26T13:20:00Z</dcterms:modified>
</cp:coreProperties>
</file>