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D190" w14:textId="4B6F7CC0" w:rsidR="00EE5AE8" w:rsidRPr="00B60D5B" w:rsidRDefault="003F07B6" w:rsidP="003F07B6">
      <w:pPr>
        <w:tabs>
          <w:tab w:val="left" w:pos="567"/>
        </w:tabs>
        <w:ind w:leftChars="0" w:left="-2" w:firstLineChars="0" w:firstLine="567"/>
        <w:jc w:val="right"/>
        <w:rPr>
          <w:rFonts w:ascii="GHEA Mariam" w:eastAsia="GHEA Mariam" w:hAnsi="GHEA Mariam" w:cs="GHEA Mariam"/>
          <w:sz w:val="24"/>
          <w:szCs w:val="24"/>
          <w:lang w:val="hy-AM"/>
        </w:rPr>
      </w:pPr>
      <w:r w:rsidRPr="00B60D5B">
        <w:rPr>
          <w:rFonts w:ascii="GHEA Mariam" w:hAnsi="GHEA Mariam"/>
          <w:noProof/>
          <w:lang w:val="en-US" w:eastAsia="en-US"/>
        </w:rPr>
        <w:drawing>
          <wp:anchor distT="0" distB="0" distL="0" distR="0" simplePos="0" relativeHeight="251658240" behindDoc="0" locked="0" layoutInCell="1" hidden="0" allowOverlap="1" wp14:anchorId="61474AE2" wp14:editId="7655C2C0">
            <wp:simplePos x="0" y="0"/>
            <wp:positionH relativeFrom="margin">
              <wp:align>center</wp:align>
            </wp:positionH>
            <wp:positionV relativeFrom="paragraph">
              <wp:posOffset>-10160</wp:posOffset>
            </wp:positionV>
            <wp:extent cx="1445260" cy="1287780"/>
            <wp:effectExtent l="0" t="0" r="254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5260" cy="1287780"/>
                    </a:xfrm>
                    <a:prstGeom prst="rect">
                      <a:avLst/>
                    </a:prstGeom>
                    <a:ln/>
                  </pic:spPr>
                </pic:pic>
              </a:graphicData>
            </a:graphic>
            <wp14:sizeRelH relativeFrom="margin">
              <wp14:pctWidth>0</wp14:pctWidth>
            </wp14:sizeRelH>
            <wp14:sizeRelV relativeFrom="margin">
              <wp14:pctHeight>0</wp14:pctHeight>
            </wp14:sizeRelV>
          </wp:anchor>
        </w:drawing>
      </w:r>
      <w:r w:rsidR="00866B7F" w:rsidRPr="00B60D5B">
        <w:rPr>
          <w:rFonts w:ascii="GHEA Mariam" w:eastAsia="GHEA Mariam" w:hAnsi="GHEA Mariam" w:cs="GHEA Mariam"/>
          <w:sz w:val="24"/>
          <w:szCs w:val="24"/>
          <w:lang w:val="hy-AM"/>
        </w:rPr>
        <w:t>ԵԴ1/0186/01/24</w:t>
      </w:r>
    </w:p>
    <w:p w14:paraId="2382EC70" w14:textId="0DB03592" w:rsidR="009A1C11" w:rsidRPr="00B60D5B"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4167718E" w14:textId="13324CF9" w:rsidR="00EE5AE8" w:rsidRPr="00B60D5B"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B60D5B"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B60D5B"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B60D5B"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91A9549" w14:textId="77777777" w:rsidR="00C713CD" w:rsidRPr="00B60D5B" w:rsidRDefault="00C713CD" w:rsidP="00C713CD">
      <w:pPr>
        <w:tabs>
          <w:tab w:val="left" w:pos="567"/>
        </w:tabs>
        <w:spacing w:line="360" w:lineRule="auto"/>
        <w:ind w:leftChars="0" w:firstLineChars="0" w:firstLine="0"/>
        <w:rPr>
          <w:rFonts w:ascii="GHEA Mariam" w:eastAsia="GHEA Mariam" w:hAnsi="GHEA Mariam" w:cs="GHEA Mariam"/>
          <w:sz w:val="14"/>
          <w:szCs w:val="14"/>
          <w:lang w:val="hy-AM"/>
        </w:rPr>
      </w:pPr>
    </w:p>
    <w:p w14:paraId="6D1FCC5E" w14:textId="556B1BE9" w:rsidR="00471AED" w:rsidRPr="00B60D5B"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B60D5B">
        <w:rPr>
          <w:rFonts w:ascii="GHEA Mariam" w:eastAsia="GHEA Mariam" w:hAnsi="GHEA Mariam" w:cs="GHEA Mariam"/>
          <w:sz w:val="32"/>
          <w:szCs w:val="32"/>
          <w:lang w:val="hy-AM"/>
        </w:rPr>
        <w:t>ՀԱՅԱՍՏԱՆԻ ՀԱՆՐԱՊԵՏՈՒԹՅՈՒՆ</w:t>
      </w:r>
    </w:p>
    <w:p w14:paraId="24892FB9" w14:textId="77777777" w:rsidR="00471AED" w:rsidRPr="00B60D5B"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B60D5B">
        <w:rPr>
          <w:rFonts w:ascii="GHEA Mariam" w:eastAsia="GHEA Mariam" w:hAnsi="GHEA Mariam" w:cs="GHEA Mariam"/>
          <w:sz w:val="32"/>
          <w:szCs w:val="32"/>
          <w:lang w:val="hy-AM"/>
        </w:rPr>
        <w:t>ՎՃՌԱԲԵԿ ԴԱՏԱՐԱՆ</w:t>
      </w:r>
    </w:p>
    <w:p w14:paraId="55CDA453" w14:textId="77777777" w:rsidR="00471AED" w:rsidRPr="00B60D5B"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B60D5B">
        <w:rPr>
          <w:rFonts w:ascii="GHEA Mariam" w:eastAsia="GHEA Mariam" w:hAnsi="GHEA Mariam" w:cs="GHEA Mariam"/>
          <w:b/>
          <w:sz w:val="32"/>
          <w:szCs w:val="32"/>
          <w:lang w:val="hy-AM"/>
        </w:rPr>
        <w:t>Ո Ր Ո Շ ՈՒ Մ</w:t>
      </w:r>
    </w:p>
    <w:p w14:paraId="3B4AA685" w14:textId="7ED1A1B3" w:rsidR="00EE5AE8" w:rsidRPr="00B60D5B"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B60D5B">
        <w:rPr>
          <w:rFonts w:ascii="GHEA Mariam" w:eastAsia="GHEA Mariam" w:hAnsi="GHEA Mariam" w:cs="GHEA Mariam"/>
          <w:sz w:val="28"/>
          <w:szCs w:val="28"/>
          <w:lang w:val="hy-AM"/>
        </w:rPr>
        <w:t>ՀԱՅԱՍՏԱՆԻ ՀԱՆՐԱՊԵՏՈՒԹՅԱՆ</w:t>
      </w:r>
      <w:r w:rsidR="009B4324" w:rsidRPr="00B60D5B">
        <w:rPr>
          <w:rFonts w:ascii="GHEA Mariam" w:eastAsia="GHEA Mariam" w:hAnsi="GHEA Mariam" w:cs="GHEA Mariam"/>
          <w:sz w:val="28"/>
          <w:szCs w:val="28"/>
          <w:lang w:val="hy-AM"/>
        </w:rPr>
        <w:t xml:space="preserve"> ԱՆՈՒՆԻՑ</w:t>
      </w:r>
    </w:p>
    <w:p w14:paraId="226124B3" w14:textId="77777777" w:rsidR="000C45B2" w:rsidRPr="00B60D5B" w:rsidRDefault="000C45B2" w:rsidP="003F07B6">
      <w:pPr>
        <w:spacing w:line="276" w:lineRule="auto"/>
        <w:ind w:leftChars="0" w:left="-2" w:firstLineChars="0" w:firstLine="567"/>
        <w:rPr>
          <w:rFonts w:ascii="GHEA Mariam" w:eastAsia="GHEA Mariam" w:hAnsi="GHEA Mariam" w:cs="GHEA Mariam"/>
          <w:sz w:val="28"/>
          <w:szCs w:val="28"/>
          <w:lang w:val="hy-AM"/>
        </w:rPr>
      </w:pPr>
    </w:p>
    <w:p w14:paraId="71FDE86B" w14:textId="58727C15" w:rsidR="005477D1" w:rsidRPr="00B60D5B" w:rsidRDefault="008F0DA2" w:rsidP="003F07B6">
      <w:pPr>
        <w:spacing w:line="276" w:lineRule="auto"/>
        <w:ind w:leftChars="0" w:left="-2" w:firstLineChars="0" w:firstLine="567"/>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Երևան քաղաքի</w:t>
      </w:r>
      <w:r w:rsidR="00CC0B1D" w:rsidRPr="00B60D5B">
        <w:rPr>
          <w:rFonts w:ascii="GHEA Mariam" w:eastAsia="GHEA Mariam" w:hAnsi="GHEA Mariam" w:cs="GHEA Mariam"/>
          <w:sz w:val="24"/>
          <w:szCs w:val="24"/>
          <w:lang w:val="hy-AM"/>
        </w:rPr>
        <w:t xml:space="preserve"> </w:t>
      </w:r>
      <w:r w:rsidR="005477D1" w:rsidRPr="00B60D5B">
        <w:rPr>
          <w:rFonts w:ascii="GHEA Mariam" w:eastAsia="GHEA Mariam" w:hAnsi="GHEA Mariam" w:cs="GHEA Mariam"/>
          <w:sz w:val="24"/>
          <w:szCs w:val="24"/>
          <w:lang w:val="hy-AM"/>
        </w:rPr>
        <w:t xml:space="preserve">առաջին ատյանի </w:t>
      </w:r>
    </w:p>
    <w:p w14:paraId="4BFA8CAC" w14:textId="226CF6DE" w:rsidR="005477D1" w:rsidRPr="00B60D5B" w:rsidRDefault="005477D1" w:rsidP="003F07B6">
      <w:pPr>
        <w:spacing w:line="276" w:lineRule="auto"/>
        <w:ind w:leftChars="0" w:left="-2" w:firstLineChars="0" w:firstLine="567"/>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ընդհանուր իրավասության </w:t>
      </w:r>
      <w:r w:rsidR="008F0DA2" w:rsidRPr="00B60D5B">
        <w:rPr>
          <w:rFonts w:ascii="GHEA Mariam" w:eastAsia="GHEA Mariam" w:hAnsi="GHEA Mariam" w:cs="GHEA Mariam"/>
          <w:sz w:val="24"/>
          <w:szCs w:val="24"/>
          <w:lang w:val="hy-AM"/>
        </w:rPr>
        <w:t xml:space="preserve">քրեական </w:t>
      </w:r>
      <w:r w:rsidRPr="00B60D5B">
        <w:rPr>
          <w:rFonts w:ascii="GHEA Mariam" w:eastAsia="GHEA Mariam" w:hAnsi="GHEA Mariam" w:cs="GHEA Mariam"/>
          <w:sz w:val="24"/>
          <w:szCs w:val="24"/>
          <w:lang w:val="hy-AM"/>
        </w:rPr>
        <w:t xml:space="preserve">դատարան, </w:t>
      </w:r>
    </w:p>
    <w:p w14:paraId="2AB5C3E8" w14:textId="5C9EDB7F" w:rsidR="005477D1" w:rsidRPr="00B60D5B" w:rsidRDefault="005477D1" w:rsidP="003F07B6">
      <w:pPr>
        <w:spacing w:line="276" w:lineRule="auto"/>
        <w:ind w:leftChars="0" w:left="-2" w:firstLineChars="0" w:firstLine="567"/>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նախագահող դատավոր</w:t>
      </w:r>
      <w:r w:rsidR="00A700B4" w:rsidRPr="00B60D5B">
        <w:rPr>
          <w:rFonts w:ascii="GHEA Mariam" w:eastAsia="GHEA Mariam" w:hAnsi="GHEA Mariam" w:cs="GHEA Mariam"/>
          <w:sz w:val="24"/>
          <w:szCs w:val="24"/>
          <w:lang w:val="hy-AM"/>
        </w:rPr>
        <w:t>՝</w:t>
      </w:r>
      <w:r w:rsidRPr="00B60D5B">
        <w:rPr>
          <w:rFonts w:ascii="GHEA Mariam" w:eastAsia="GHEA Mariam" w:hAnsi="GHEA Mariam" w:cs="GHEA Mariam"/>
          <w:sz w:val="24"/>
          <w:szCs w:val="24"/>
          <w:lang w:val="hy-AM"/>
        </w:rPr>
        <w:t xml:space="preserve"> </w:t>
      </w:r>
      <w:r w:rsidR="00511C9E" w:rsidRPr="00B60D5B">
        <w:rPr>
          <w:rFonts w:ascii="GHEA Mariam" w:eastAsia="GHEA Mariam" w:hAnsi="GHEA Mariam" w:cs="GHEA Mariam"/>
          <w:sz w:val="24"/>
          <w:szCs w:val="24"/>
          <w:lang w:val="hy-AM"/>
        </w:rPr>
        <w:t>Է</w:t>
      </w:r>
      <w:r w:rsidRPr="00B60D5B">
        <w:rPr>
          <w:rFonts w:ascii="GHEA Mariam" w:eastAsia="GHEA Mariam" w:hAnsi="GHEA Mariam" w:cs="GHEA Mariam"/>
          <w:sz w:val="24"/>
          <w:szCs w:val="24"/>
          <w:lang w:val="hy-AM"/>
        </w:rPr>
        <w:t>.</w:t>
      </w:r>
      <w:r w:rsidR="00511C9E" w:rsidRPr="00B60D5B">
        <w:rPr>
          <w:rFonts w:ascii="GHEA Mariam" w:eastAsia="GHEA Mariam" w:hAnsi="GHEA Mariam" w:cs="GHEA Mariam"/>
          <w:sz w:val="24"/>
          <w:szCs w:val="24"/>
          <w:lang w:val="hy-AM"/>
        </w:rPr>
        <w:t>Մկրտչյան</w:t>
      </w:r>
    </w:p>
    <w:p w14:paraId="599D32F4" w14:textId="77777777" w:rsidR="005477D1" w:rsidRPr="00B60D5B" w:rsidRDefault="005477D1" w:rsidP="003F07B6">
      <w:pPr>
        <w:ind w:leftChars="0" w:left="-2" w:firstLineChars="0" w:firstLine="567"/>
        <w:rPr>
          <w:rFonts w:ascii="GHEA Mariam" w:eastAsia="GHEA Mariam" w:hAnsi="GHEA Mariam" w:cs="GHEA Mariam"/>
          <w:sz w:val="24"/>
          <w:szCs w:val="24"/>
          <w:highlight w:val="yellow"/>
          <w:lang w:val="hy-AM"/>
        </w:rPr>
      </w:pPr>
    </w:p>
    <w:p w14:paraId="6224BB99" w14:textId="77777777" w:rsidR="00586F0E" w:rsidRPr="00B60D5B" w:rsidRDefault="00586F0E" w:rsidP="00586F0E">
      <w:pPr>
        <w:spacing w:line="276" w:lineRule="auto"/>
        <w:ind w:leftChars="0" w:left="-2" w:firstLineChars="0" w:firstLine="567"/>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Հայաստանի Հանրապետության                                 </w:t>
      </w:r>
      <w:r w:rsidRPr="00B60D5B">
        <w:rPr>
          <w:rFonts w:ascii="GHEA Mariam" w:eastAsia="GHEA Mariam" w:hAnsi="GHEA Mariam" w:cs="GHEA Mariam"/>
          <w:sz w:val="24"/>
          <w:szCs w:val="24"/>
          <w:lang w:val="hy-AM"/>
        </w:rPr>
        <w:tab/>
      </w:r>
      <w:r w:rsidRPr="00B60D5B">
        <w:rPr>
          <w:rFonts w:ascii="GHEA Mariam" w:eastAsia="GHEA Mariam" w:hAnsi="GHEA Mariam" w:cs="GHEA Mariam"/>
          <w:sz w:val="24"/>
          <w:szCs w:val="24"/>
          <w:lang w:val="hy-AM"/>
        </w:rPr>
        <w:tab/>
      </w:r>
      <w:r w:rsidRPr="00B60D5B">
        <w:rPr>
          <w:rFonts w:ascii="GHEA Mariam" w:eastAsia="GHEA Mariam" w:hAnsi="GHEA Mariam" w:cs="GHEA Mariam"/>
          <w:sz w:val="24"/>
          <w:szCs w:val="24"/>
          <w:lang w:val="hy-AM"/>
        </w:rPr>
        <w:tab/>
      </w:r>
    </w:p>
    <w:p w14:paraId="67ED0491" w14:textId="363DD9A4" w:rsidR="000C45B2" w:rsidRPr="00B60D5B" w:rsidRDefault="00586F0E" w:rsidP="00586F0E">
      <w:pPr>
        <w:spacing w:line="276" w:lineRule="auto"/>
        <w:ind w:leftChars="0" w:left="-2" w:firstLineChars="0" w:firstLine="567"/>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վերաքննիչ քրեական դատարան,</w:t>
      </w:r>
    </w:p>
    <w:p w14:paraId="242DE6BD" w14:textId="1EB078BA" w:rsidR="00B52829" w:rsidRPr="00B60D5B" w:rsidRDefault="00586F0E" w:rsidP="003F07B6">
      <w:pPr>
        <w:spacing w:line="276" w:lineRule="auto"/>
        <w:ind w:leftChars="0" w:left="-2" w:firstLineChars="0" w:firstLine="567"/>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նախագահող դատավոր`</w:t>
      </w:r>
      <w:r w:rsidR="00D3555F" w:rsidRPr="00B60D5B">
        <w:rPr>
          <w:rFonts w:ascii="GHEA Mariam" w:eastAsia="GHEA Mariam" w:hAnsi="GHEA Mariam" w:cs="GHEA Mariam"/>
          <w:sz w:val="24"/>
          <w:szCs w:val="24"/>
          <w:lang w:val="hy-AM"/>
        </w:rPr>
        <w:t xml:space="preserve"> </w:t>
      </w:r>
      <w:r w:rsidR="00511C9E" w:rsidRPr="00B60D5B">
        <w:rPr>
          <w:rFonts w:ascii="GHEA Mariam" w:eastAsia="GHEA Mariam" w:hAnsi="GHEA Mariam" w:cs="GHEA Mariam"/>
          <w:sz w:val="24"/>
          <w:szCs w:val="24"/>
          <w:lang w:val="hy-AM"/>
        </w:rPr>
        <w:t>Ս</w:t>
      </w:r>
      <w:r w:rsidR="005477D1" w:rsidRPr="00B60D5B">
        <w:rPr>
          <w:rFonts w:ascii="GHEA Mariam" w:eastAsia="GHEA Mariam" w:hAnsi="GHEA Mariam" w:cs="GHEA Mariam"/>
          <w:sz w:val="24"/>
          <w:szCs w:val="24"/>
          <w:lang w:val="hy-AM"/>
        </w:rPr>
        <w:t>.</w:t>
      </w:r>
      <w:r w:rsidR="00511C9E" w:rsidRPr="00B60D5B">
        <w:rPr>
          <w:rFonts w:ascii="GHEA Mariam" w:eastAsia="GHEA Mariam" w:hAnsi="GHEA Mariam" w:cs="GHEA Mariam"/>
          <w:sz w:val="24"/>
          <w:szCs w:val="24"/>
          <w:lang w:val="hy-AM"/>
        </w:rPr>
        <w:t>Համբարձումյան</w:t>
      </w:r>
    </w:p>
    <w:p w14:paraId="3277954C" w14:textId="1BB45937" w:rsidR="007E08D1" w:rsidRPr="00B60D5B" w:rsidRDefault="00586F0E" w:rsidP="006D3210">
      <w:pPr>
        <w:spacing w:line="276" w:lineRule="auto"/>
        <w:ind w:leftChars="0" w:firstLineChars="0" w:firstLine="565"/>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                 </w:t>
      </w:r>
      <w:r w:rsidR="006D3210" w:rsidRPr="00B60D5B">
        <w:rPr>
          <w:rFonts w:ascii="GHEA Mariam" w:eastAsia="GHEA Mariam" w:hAnsi="GHEA Mariam" w:cs="GHEA Mariam"/>
          <w:sz w:val="24"/>
          <w:szCs w:val="24"/>
          <w:lang w:val="hy-AM"/>
        </w:rPr>
        <w:t xml:space="preserve">դատավորներ` </w:t>
      </w:r>
      <w:r w:rsidR="00D85E11" w:rsidRPr="00B60D5B">
        <w:rPr>
          <w:rFonts w:ascii="GHEA Mariam" w:eastAsia="GHEA Mariam" w:hAnsi="GHEA Mariam" w:cs="GHEA Mariam"/>
          <w:sz w:val="24"/>
          <w:szCs w:val="24"/>
          <w:lang w:val="hy-AM"/>
        </w:rPr>
        <w:t xml:space="preserve"> </w:t>
      </w:r>
      <w:r w:rsidR="002A7258" w:rsidRPr="00B60D5B">
        <w:rPr>
          <w:rFonts w:ascii="GHEA Mariam" w:eastAsia="GHEA Mariam" w:hAnsi="GHEA Mariam" w:cs="GHEA Mariam"/>
          <w:sz w:val="24"/>
          <w:szCs w:val="24"/>
          <w:lang w:val="hy-AM"/>
        </w:rPr>
        <w:t>Լ</w:t>
      </w:r>
      <w:r w:rsidR="007E08D1" w:rsidRPr="00B60D5B">
        <w:rPr>
          <w:rFonts w:ascii="Cambria Math" w:eastAsia="GHEA Mariam" w:hAnsi="Cambria Math" w:cs="Cambria Math"/>
          <w:sz w:val="24"/>
          <w:szCs w:val="24"/>
          <w:lang w:val="hy-AM"/>
        </w:rPr>
        <w:t>․</w:t>
      </w:r>
      <w:r w:rsidR="00511C9E" w:rsidRPr="00B60D5B">
        <w:rPr>
          <w:rFonts w:ascii="GHEA Mariam" w:eastAsia="GHEA Mariam" w:hAnsi="GHEA Mariam" w:cs="Cambria Math"/>
          <w:sz w:val="24"/>
          <w:szCs w:val="24"/>
          <w:lang w:val="hy-AM"/>
        </w:rPr>
        <w:t>Հովհաննիսյան</w:t>
      </w:r>
    </w:p>
    <w:p w14:paraId="467E9908" w14:textId="678072B4" w:rsidR="00EE5AE8" w:rsidRPr="00B60D5B" w:rsidRDefault="007E08D1" w:rsidP="003F07B6">
      <w:pPr>
        <w:spacing w:line="276" w:lineRule="auto"/>
        <w:ind w:leftChars="0" w:left="-2" w:firstLineChars="0" w:firstLine="567"/>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                                          </w:t>
      </w:r>
      <w:r w:rsidR="00D85E11" w:rsidRPr="00B60D5B">
        <w:rPr>
          <w:rFonts w:ascii="GHEA Mariam" w:eastAsia="GHEA Mariam" w:hAnsi="GHEA Mariam" w:cs="GHEA Mariam"/>
          <w:sz w:val="24"/>
          <w:szCs w:val="24"/>
          <w:lang w:val="hy-AM"/>
        </w:rPr>
        <w:t xml:space="preserve"> </w:t>
      </w:r>
      <w:r w:rsidR="00511C9E" w:rsidRPr="00B60D5B">
        <w:rPr>
          <w:rFonts w:ascii="GHEA Mariam" w:eastAsia="GHEA Mariam" w:hAnsi="GHEA Mariam" w:cs="GHEA Mariam"/>
          <w:sz w:val="24"/>
          <w:szCs w:val="24"/>
          <w:lang w:val="hy-AM"/>
        </w:rPr>
        <w:t>Մ</w:t>
      </w:r>
      <w:r w:rsidRPr="00B60D5B">
        <w:rPr>
          <w:rFonts w:ascii="Cambria Math" w:eastAsia="GHEA Mariam" w:hAnsi="Cambria Math" w:cs="Cambria Math"/>
          <w:sz w:val="24"/>
          <w:szCs w:val="24"/>
          <w:lang w:val="hy-AM"/>
        </w:rPr>
        <w:t>․</w:t>
      </w:r>
      <w:r w:rsidR="00511C9E" w:rsidRPr="00B60D5B">
        <w:rPr>
          <w:rFonts w:ascii="GHEA Mariam" w:eastAsia="GHEA Mariam" w:hAnsi="GHEA Mariam" w:cs="Cambria Math"/>
          <w:sz w:val="24"/>
          <w:szCs w:val="24"/>
          <w:lang w:val="hy-AM"/>
        </w:rPr>
        <w:t>Մելքոնյան</w:t>
      </w:r>
      <w:r w:rsidR="00BE3E8F" w:rsidRPr="00B60D5B">
        <w:rPr>
          <w:rFonts w:ascii="GHEA Mariam" w:eastAsia="GHEA Mariam" w:hAnsi="GHEA Mariam" w:cs="GHEA Mariam"/>
          <w:sz w:val="24"/>
          <w:szCs w:val="24"/>
          <w:lang w:val="hy-AM"/>
        </w:rPr>
        <w:t xml:space="preserve"> </w:t>
      </w:r>
    </w:p>
    <w:p w14:paraId="0E482027" w14:textId="208791FB" w:rsidR="000C45B2" w:rsidRPr="00B60D5B" w:rsidRDefault="000C45B2" w:rsidP="003F07B6">
      <w:pPr>
        <w:tabs>
          <w:tab w:val="left" w:pos="567"/>
        </w:tabs>
        <w:ind w:leftChars="0" w:left="-2" w:firstLineChars="0" w:firstLine="567"/>
        <w:jc w:val="both"/>
        <w:rPr>
          <w:rFonts w:ascii="GHEA Mariam" w:eastAsia="GHEA Mariam" w:hAnsi="GHEA Mariam" w:cs="GHEA Mariam"/>
          <w:sz w:val="24"/>
          <w:szCs w:val="24"/>
          <w:lang w:val="hy-AM"/>
        </w:rPr>
      </w:pPr>
    </w:p>
    <w:p w14:paraId="0BF80C46" w14:textId="77777777" w:rsidR="005477D1" w:rsidRPr="00B60D5B" w:rsidRDefault="005477D1" w:rsidP="003F07B6">
      <w:pPr>
        <w:tabs>
          <w:tab w:val="left" w:pos="567"/>
        </w:tabs>
        <w:ind w:leftChars="0" w:left="-2" w:firstLineChars="0" w:firstLine="567"/>
        <w:jc w:val="both"/>
        <w:rPr>
          <w:rFonts w:ascii="GHEA Mariam" w:eastAsia="GHEA Mariam" w:hAnsi="GHEA Mariam" w:cs="GHEA Mariam"/>
          <w:sz w:val="24"/>
          <w:szCs w:val="24"/>
          <w:lang w:val="hy-AM"/>
        </w:rPr>
      </w:pPr>
    </w:p>
    <w:p w14:paraId="66A8B0DE" w14:textId="08AC2D19" w:rsidR="005D4447" w:rsidRPr="00B60D5B" w:rsidRDefault="003A4BDF" w:rsidP="003F07B6">
      <w:pPr>
        <w:ind w:leftChars="0" w:left="-2" w:firstLineChars="0" w:firstLine="567"/>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19</w:t>
      </w:r>
      <w:r w:rsidR="006D3210" w:rsidRPr="00B60D5B">
        <w:rPr>
          <w:rFonts w:ascii="GHEA Mariam" w:eastAsia="GHEA Mariam" w:hAnsi="GHEA Mariam" w:cs="GHEA Mariam"/>
          <w:sz w:val="24"/>
          <w:szCs w:val="24"/>
          <w:lang w:val="hy-AM"/>
        </w:rPr>
        <w:t xml:space="preserve"> </w:t>
      </w:r>
      <w:r w:rsidR="00371F63" w:rsidRPr="00B60D5B">
        <w:rPr>
          <w:rFonts w:ascii="GHEA Mariam" w:eastAsia="GHEA Mariam" w:hAnsi="GHEA Mariam" w:cs="GHEA Mariam"/>
          <w:sz w:val="24"/>
          <w:szCs w:val="24"/>
          <w:lang w:val="hy-AM"/>
        </w:rPr>
        <w:t>դեկտեմբերի</w:t>
      </w:r>
      <w:r w:rsidR="00CE107D" w:rsidRPr="00B60D5B">
        <w:rPr>
          <w:rFonts w:ascii="GHEA Mariam" w:eastAsia="GHEA Mariam" w:hAnsi="GHEA Mariam" w:cs="GHEA Mariam"/>
          <w:sz w:val="24"/>
          <w:szCs w:val="24"/>
          <w:lang w:val="hy-AM"/>
        </w:rPr>
        <w:t xml:space="preserve"> 20</w:t>
      </w:r>
      <w:r w:rsidR="00421C99" w:rsidRPr="00B60D5B">
        <w:rPr>
          <w:rFonts w:ascii="GHEA Mariam" w:eastAsia="GHEA Mariam" w:hAnsi="GHEA Mariam" w:cs="GHEA Mariam"/>
          <w:sz w:val="24"/>
          <w:szCs w:val="24"/>
          <w:lang w:val="hy-AM"/>
        </w:rPr>
        <w:t>2</w:t>
      </w:r>
      <w:r w:rsidR="00CB1BAE" w:rsidRPr="00B60D5B">
        <w:rPr>
          <w:rFonts w:ascii="GHEA Mariam" w:eastAsia="GHEA Mariam" w:hAnsi="GHEA Mariam" w:cs="GHEA Mariam"/>
          <w:sz w:val="24"/>
          <w:szCs w:val="24"/>
          <w:lang w:val="hy-AM"/>
        </w:rPr>
        <w:t>5</w:t>
      </w:r>
      <w:r w:rsidR="00CE107D" w:rsidRPr="00B60D5B">
        <w:rPr>
          <w:rFonts w:ascii="GHEA Mariam" w:eastAsia="GHEA Mariam" w:hAnsi="GHEA Mariam" w:cs="GHEA Mariam"/>
          <w:sz w:val="24"/>
          <w:szCs w:val="24"/>
          <w:lang w:val="hy-AM"/>
        </w:rPr>
        <w:t xml:space="preserve"> թվական                      </w:t>
      </w:r>
      <w:r w:rsidR="00410BB8" w:rsidRPr="00B60D5B">
        <w:rPr>
          <w:rFonts w:ascii="GHEA Mariam" w:eastAsia="GHEA Mariam" w:hAnsi="GHEA Mariam" w:cs="GHEA Mariam"/>
          <w:sz w:val="24"/>
          <w:szCs w:val="24"/>
          <w:lang w:val="hy-AM"/>
        </w:rPr>
        <w:t xml:space="preserve">           </w:t>
      </w:r>
      <w:r w:rsidR="00CE107D" w:rsidRPr="00B60D5B">
        <w:rPr>
          <w:rFonts w:ascii="GHEA Mariam" w:eastAsia="GHEA Mariam" w:hAnsi="GHEA Mariam" w:cs="GHEA Mariam"/>
          <w:sz w:val="24"/>
          <w:szCs w:val="24"/>
          <w:lang w:val="hy-AM"/>
        </w:rPr>
        <w:t xml:space="preserve">  </w:t>
      </w:r>
      <w:r w:rsidR="007E08D1" w:rsidRPr="00B60D5B">
        <w:rPr>
          <w:rFonts w:ascii="GHEA Mariam" w:eastAsia="GHEA Mariam" w:hAnsi="GHEA Mariam" w:cs="GHEA Mariam"/>
          <w:sz w:val="24"/>
          <w:szCs w:val="24"/>
          <w:lang w:val="hy-AM"/>
        </w:rPr>
        <w:t xml:space="preserve">     </w:t>
      </w:r>
      <w:r w:rsidR="00CE107D" w:rsidRPr="00B60D5B">
        <w:rPr>
          <w:rFonts w:ascii="GHEA Mariam" w:eastAsia="GHEA Mariam" w:hAnsi="GHEA Mariam" w:cs="GHEA Mariam"/>
          <w:sz w:val="24"/>
          <w:szCs w:val="24"/>
          <w:lang w:val="hy-AM"/>
        </w:rPr>
        <w:t xml:space="preserve"> </w:t>
      </w:r>
      <w:r w:rsidR="006D3210" w:rsidRPr="00B60D5B">
        <w:rPr>
          <w:rFonts w:ascii="GHEA Mariam" w:eastAsia="GHEA Mariam" w:hAnsi="GHEA Mariam" w:cs="GHEA Mariam"/>
          <w:sz w:val="24"/>
          <w:szCs w:val="24"/>
          <w:lang w:val="hy-AM"/>
        </w:rPr>
        <w:t xml:space="preserve">  </w:t>
      </w:r>
      <w:r w:rsidR="00CE107D" w:rsidRPr="00B60D5B">
        <w:rPr>
          <w:rFonts w:ascii="GHEA Mariam" w:eastAsia="GHEA Mariam" w:hAnsi="GHEA Mariam" w:cs="GHEA Mariam"/>
          <w:sz w:val="24"/>
          <w:szCs w:val="24"/>
          <w:lang w:val="hy-AM"/>
        </w:rPr>
        <w:t xml:space="preserve">     </w:t>
      </w:r>
      <w:r w:rsidR="00C835FF" w:rsidRPr="00B60D5B">
        <w:rPr>
          <w:rFonts w:ascii="GHEA Mariam" w:eastAsia="GHEA Mariam" w:hAnsi="GHEA Mariam" w:cs="GHEA Mariam"/>
          <w:sz w:val="24"/>
          <w:szCs w:val="24"/>
          <w:lang w:val="hy-AM"/>
        </w:rPr>
        <w:t xml:space="preserve">      </w:t>
      </w:r>
      <w:r w:rsidR="00CE107D" w:rsidRPr="00B60D5B">
        <w:rPr>
          <w:rFonts w:ascii="GHEA Mariam" w:eastAsia="GHEA Mariam" w:hAnsi="GHEA Mariam" w:cs="GHEA Mariam"/>
          <w:sz w:val="24"/>
          <w:szCs w:val="24"/>
          <w:lang w:val="hy-AM"/>
        </w:rPr>
        <w:t xml:space="preserve"> </w:t>
      </w:r>
      <w:r w:rsidR="00C835FF" w:rsidRPr="00B60D5B">
        <w:rPr>
          <w:rFonts w:ascii="GHEA Mariam" w:eastAsia="GHEA Mariam" w:hAnsi="GHEA Mariam" w:cs="GHEA Mariam"/>
          <w:sz w:val="24"/>
          <w:szCs w:val="24"/>
          <w:lang w:val="hy-AM"/>
        </w:rPr>
        <w:t xml:space="preserve"> </w:t>
      </w:r>
      <w:r w:rsidR="00421C99" w:rsidRPr="00B60D5B">
        <w:rPr>
          <w:rFonts w:ascii="GHEA Mariam" w:eastAsia="GHEA Mariam" w:hAnsi="GHEA Mariam" w:cs="GHEA Mariam"/>
          <w:sz w:val="24"/>
          <w:szCs w:val="24"/>
          <w:lang w:val="hy-AM"/>
        </w:rPr>
        <w:t xml:space="preserve">        </w:t>
      </w:r>
      <w:r w:rsidR="00C835FF" w:rsidRPr="00B60D5B">
        <w:rPr>
          <w:rFonts w:ascii="GHEA Mariam" w:eastAsia="GHEA Mariam" w:hAnsi="GHEA Mariam" w:cs="GHEA Mariam"/>
          <w:sz w:val="24"/>
          <w:szCs w:val="24"/>
          <w:lang w:val="hy-AM"/>
        </w:rPr>
        <w:t xml:space="preserve"> </w:t>
      </w:r>
      <w:r w:rsidR="00CE107D" w:rsidRPr="00B60D5B">
        <w:rPr>
          <w:rFonts w:ascii="GHEA Mariam" w:eastAsia="GHEA Mariam" w:hAnsi="GHEA Mariam" w:cs="GHEA Mariam"/>
          <w:sz w:val="24"/>
          <w:szCs w:val="24"/>
          <w:lang w:val="hy-AM"/>
        </w:rPr>
        <w:t>ք.Երևան</w:t>
      </w:r>
    </w:p>
    <w:p w14:paraId="7683A77E" w14:textId="77777777" w:rsidR="005D4447" w:rsidRPr="00B60D5B" w:rsidRDefault="005D4447" w:rsidP="003F07B6">
      <w:pPr>
        <w:ind w:leftChars="0" w:left="-2" w:firstLineChars="0" w:firstLine="567"/>
        <w:jc w:val="both"/>
        <w:rPr>
          <w:rFonts w:ascii="GHEA Mariam" w:eastAsia="GHEA Mariam" w:hAnsi="GHEA Mariam" w:cs="GHEA Mariam"/>
          <w:sz w:val="24"/>
          <w:szCs w:val="24"/>
          <w:lang w:val="hy-AM"/>
        </w:rPr>
      </w:pPr>
    </w:p>
    <w:p w14:paraId="1FAD5BA7" w14:textId="30620C10" w:rsidR="00EE5AE8" w:rsidRPr="00B60D5B" w:rsidRDefault="00D3555F" w:rsidP="003F07B6">
      <w:pPr>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ՀՀ Վճռաբեկ դատարանի քրեական պալատը (այսուհետ՝ Վճռաբեկ</w:t>
      </w:r>
      <w:r w:rsidR="00C835FF" w:rsidRPr="00B60D5B">
        <w:rPr>
          <w:rFonts w:ascii="GHEA Mariam" w:eastAsia="GHEA Mariam" w:hAnsi="GHEA Mariam" w:cs="GHEA Mariam"/>
          <w:sz w:val="24"/>
          <w:szCs w:val="24"/>
          <w:lang w:val="hy-AM"/>
        </w:rPr>
        <w:t xml:space="preserve"> դ</w:t>
      </w:r>
      <w:r w:rsidR="005D4447" w:rsidRPr="00B60D5B">
        <w:rPr>
          <w:rFonts w:ascii="GHEA Mariam" w:eastAsia="GHEA Mariam" w:hAnsi="GHEA Mariam" w:cs="GHEA Mariam"/>
          <w:sz w:val="24"/>
          <w:szCs w:val="24"/>
          <w:lang w:val="hy-AM"/>
        </w:rPr>
        <w:t>ա</w:t>
      </w:r>
      <w:r w:rsidRPr="00B60D5B">
        <w:rPr>
          <w:rFonts w:ascii="GHEA Mariam" w:eastAsia="GHEA Mariam" w:hAnsi="GHEA Mariam" w:cs="GHEA Mariam"/>
          <w:sz w:val="24"/>
          <w:szCs w:val="24"/>
          <w:lang w:val="hy-AM"/>
        </w:rPr>
        <w:t>տարան)</w:t>
      </w:r>
      <w:r w:rsidR="004F546D" w:rsidRPr="00B60D5B">
        <w:rPr>
          <w:rFonts w:ascii="GHEA Mariam" w:eastAsia="GHEA Mariam" w:hAnsi="GHEA Mariam" w:cs="GHEA Mariam"/>
          <w:sz w:val="24"/>
          <w:szCs w:val="24"/>
          <w:lang w:val="hy-AM"/>
        </w:rPr>
        <w:t>,</w:t>
      </w:r>
    </w:p>
    <w:p w14:paraId="58A1EA69" w14:textId="77777777" w:rsidR="00EE5AE8" w:rsidRPr="00B60D5B" w:rsidRDefault="00EE5AE8" w:rsidP="003F07B6">
      <w:pPr>
        <w:tabs>
          <w:tab w:val="left" w:pos="567"/>
          <w:tab w:val="right" w:pos="9356"/>
        </w:tabs>
        <w:ind w:leftChars="0" w:left="-2" w:firstLineChars="0" w:firstLine="567"/>
        <w:jc w:val="center"/>
        <w:rPr>
          <w:rFonts w:ascii="GHEA Mariam" w:eastAsia="GHEA Mariam" w:hAnsi="GHEA Mariam" w:cs="GHEA Mariam"/>
          <w:sz w:val="24"/>
          <w:szCs w:val="24"/>
          <w:lang w:val="hy-AM"/>
        </w:rPr>
      </w:pPr>
    </w:p>
    <w:p w14:paraId="56AAA8B1" w14:textId="1414FE8F" w:rsidR="00EE5AE8" w:rsidRPr="00B60D5B"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                                                նախագահությամբ`    </w:t>
      </w:r>
      <w:r w:rsidR="003A4BDF" w:rsidRPr="00B60D5B">
        <w:rPr>
          <w:rFonts w:ascii="GHEA Mariam" w:eastAsia="GHEA Mariam" w:hAnsi="GHEA Mariam" w:cs="GHEA Mariam"/>
          <w:sz w:val="24"/>
          <w:szCs w:val="24"/>
          <w:lang w:val="hy-AM"/>
        </w:rPr>
        <w:t>Լ</w:t>
      </w:r>
      <w:r w:rsidR="003A4BDF" w:rsidRPr="00B60D5B">
        <w:rPr>
          <w:rFonts w:ascii="Cambria Math" w:eastAsia="GHEA Mariam" w:hAnsi="Cambria Math" w:cs="Cambria Math"/>
          <w:sz w:val="24"/>
          <w:szCs w:val="24"/>
          <w:lang w:val="hy-AM"/>
        </w:rPr>
        <w:t>․</w:t>
      </w:r>
      <w:r w:rsidR="003A4BDF" w:rsidRPr="00B60D5B">
        <w:rPr>
          <w:rFonts w:ascii="GHEA Mariam" w:eastAsia="GHEA Mariam" w:hAnsi="GHEA Mariam" w:cs="GHEA Mariam"/>
          <w:sz w:val="24"/>
          <w:szCs w:val="24"/>
          <w:lang w:val="hy-AM"/>
        </w:rPr>
        <w:t>ԹԱԴԵՎՈՍՅԱՆԻ</w:t>
      </w:r>
    </w:p>
    <w:p w14:paraId="30BCF634" w14:textId="41BB6D3D" w:rsidR="00B2551A" w:rsidRPr="00B60D5B" w:rsidRDefault="00D3555F" w:rsidP="00B2551A">
      <w:pPr>
        <w:tabs>
          <w:tab w:val="left" w:pos="360"/>
        </w:tabs>
        <w:ind w:leftChars="0" w:left="-2" w:firstLineChars="0" w:firstLine="567"/>
        <w:jc w:val="right"/>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                                    մասնակցությամբ դատավորներ`</w:t>
      </w:r>
      <w:r w:rsidR="003A4BDF" w:rsidRPr="00B60D5B">
        <w:rPr>
          <w:rFonts w:ascii="GHEA Mariam" w:eastAsia="GHEA Mariam" w:hAnsi="GHEA Mariam" w:cs="GHEA Mariam"/>
          <w:sz w:val="24"/>
          <w:szCs w:val="24"/>
          <w:lang w:val="hy-AM"/>
        </w:rPr>
        <w:t xml:space="preserve"> </w:t>
      </w:r>
      <w:r w:rsidRPr="00B60D5B">
        <w:rPr>
          <w:rFonts w:ascii="GHEA Mariam" w:eastAsia="GHEA Mariam" w:hAnsi="GHEA Mariam" w:cs="GHEA Mariam"/>
          <w:sz w:val="24"/>
          <w:szCs w:val="24"/>
          <w:lang w:val="hy-AM"/>
        </w:rPr>
        <w:t xml:space="preserve"> </w:t>
      </w:r>
      <w:r w:rsidR="00B2551A" w:rsidRPr="00B60D5B">
        <w:rPr>
          <w:rFonts w:ascii="GHEA Mariam" w:eastAsia="GHEA Mariam" w:hAnsi="GHEA Mariam" w:cs="GHEA Mariam"/>
          <w:sz w:val="24"/>
          <w:szCs w:val="24"/>
          <w:lang w:val="hy-AM"/>
        </w:rPr>
        <w:t xml:space="preserve"> </w:t>
      </w:r>
      <w:r w:rsidR="00CB1BAE" w:rsidRPr="00B60D5B">
        <w:rPr>
          <w:rFonts w:ascii="GHEA Mariam" w:eastAsia="GHEA Mariam" w:hAnsi="GHEA Mariam" w:cs="GHEA Mariam"/>
          <w:sz w:val="24"/>
          <w:szCs w:val="24"/>
          <w:lang w:val="hy-AM"/>
        </w:rPr>
        <w:t xml:space="preserve">   </w:t>
      </w:r>
      <w:r w:rsidRPr="00B60D5B">
        <w:rPr>
          <w:rFonts w:ascii="GHEA Mariam" w:eastAsia="GHEA Mariam" w:hAnsi="GHEA Mariam" w:cs="GHEA Mariam"/>
          <w:sz w:val="24"/>
          <w:szCs w:val="24"/>
          <w:lang w:val="hy-AM"/>
        </w:rPr>
        <w:t xml:space="preserve">  </w:t>
      </w:r>
      <w:r w:rsidR="00CB1BAE" w:rsidRPr="00B60D5B">
        <w:rPr>
          <w:rFonts w:ascii="GHEA Mariam" w:eastAsia="GHEA Mariam" w:hAnsi="GHEA Mariam" w:cs="GHEA Mariam"/>
          <w:sz w:val="24"/>
          <w:szCs w:val="24"/>
          <w:lang w:val="hy-AM"/>
        </w:rPr>
        <w:t>Ս</w:t>
      </w:r>
      <w:r w:rsidR="00B2551A" w:rsidRPr="00B60D5B">
        <w:rPr>
          <w:rFonts w:ascii="GHEA Mariam" w:eastAsia="GHEA Mariam" w:hAnsi="GHEA Mariam" w:cs="GHEA Mariam"/>
          <w:sz w:val="24"/>
          <w:szCs w:val="24"/>
          <w:lang w:val="hy-AM"/>
        </w:rPr>
        <w:t>.</w:t>
      </w:r>
      <w:r w:rsidR="00CB1BAE" w:rsidRPr="00B60D5B">
        <w:rPr>
          <w:rFonts w:ascii="GHEA Mariam" w:eastAsia="GHEA Mariam" w:hAnsi="GHEA Mariam" w:cs="GHEA Mariam"/>
          <w:sz w:val="24"/>
          <w:szCs w:val="24"/>
          <w:lang w:val="hy-AM"/>
        </w:rPr>
        <w:t>ԱՎԵՏԻՍՅԱՆԻ</w:t>
      </w:r>
    </w:p>
    <w:p w14:paraId="09694840" w14:textId="7421318B" w:rsidR="00B2551A" w:rsidRPr="00B60D5B" w:rsidRDefault="00CB1BAE" w:rsidP="00B2551A">
      <w:pPr>
        <w:tabs>
          <w:tab w:val="left" w:pos="360"/>
        </w:tabs>
        <w:ind w:leftChars="0" w:left="-2" w:firstLineChars="0" w:firstLine="567"/>
        <w:jc w:val="right"/>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Հ</w:t>
      </w:r>
      <w:r w:rsidR="00B2551A" w:rsidRPr="00B60D5B">
        <w:rPr>
          <w:rFonts w:ascii="GHEA Mariam" w:eastAsia="GHEA Mariam" w:hAnsi="GHEA Mariam" w:cs="GHEA Mariam"/>
          <w:sz w:val="24"/>
          <w:szCs w:val="24"/>
          <w:lang w:val="hy-AM"/>
        </w:rPr>
        <w:t>.</w:t>
      </w:r>
      <w:r w:rsidRPr="00B60D5B">
        <w:rPr>
          <w:rFonts w:ascii="GHEA Mariam" w:eastAsia="GHEA Mariam" w:hAnsi="GHEA Mariam" w:cs="GHEA Mariam"/>
          <w:sz w:val="24"/>
          <w:szCs w:val="24"/>
          <w:lang w:val="hy-AM"/>
        </w:rPr>
        <w:t>ԳՐԻԳՈՐՅԱՆԻ</w:t>
      </w:r>
    </w:p>
    <w:p w14:paraId="38769DA7" w14:textId="79076C0A" w:rsidR="00371F63" w:rsidRPr="00B60D5B" w:rsidRDefault="00371F63" w:rsidP="00B2551A">
      <w:pPr>
        <w:tabs>
          <w:tab w:val="left" w:pos="360"/>
        </w:tabs>
        <w:ind w:leftChars="0" w:left="-2" w:firstLineChars="0" w:firstLine="567"/>
        <w:jc w:val="right"/>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Ա</w:t>
      </w:r>
      <w:r w:rsidRPr="00B60D5B">
        <w:rPr>
          <w:rFonts w:ascii="Cambria Math" w:eastAsia="GHEA Mariam" w:hAnsi="Cambria Math" w:cs="Cambria Math"/>
          <w:sz w:val="24"/>
          <w:szCs w:val="24"/>
          <w:lang w:val="hy-AM"/>
        </w:rPr>
        <w:t>․</w:t>
      </w:r>
      <w:r w:rsidRPr="00B60D5B">
        <w:rPr>
          <w:rFonts w:ascii="GHEA Mariam" w:eastAsia="GHEA Mariam" w:hAnsi="GHEA Mariam" w:cs="GHEA Mariam"/>
          <w:sz w:val="24"/>
          <w:szCs w:val="24"/>
          <w:lang w:val="hy-AM"/>
        </w:rPr>
        <w:t>ԴԱՆԻԵԼՅԱՆԻ</w:t>
      </w:r>
    </w:p>
    <w:p w14:paraId="685C62B7" w14:textId="3CAE3A63" w:rsidR="00EE5AE8" w:rsidRPr="00B60D5B"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Ա.ՊՈՂՈՍՅԱՆԻ</w:t>
      </w:r>
    </w:p>
    <w:p w14:paraId="0302AAA8" w14:textId="77777777" w:rsidR="008709F1" w:rsidRPr="00B60D5B" w:rsidRDefault="008709F1" w:rsidP="003F07B6">
      <w:pPr>
        <w:tabs>
          <w:tab w:val="left" w:pos="360"/>
        </w:tabs>
        <w:ind w:leftChars="0" w:left="-2" w:firstLineChars="0" w:firstLine="567"/>
        <w:jc w:val="right"/>
        <w:rPr>
          <w:rFonts w:ascii="GHEA Mariam" w:eastAsia="GHEA Mariam" w:hAnsi="GHEA Mariam" w:cs="GHEA Mariam"/>
          <w:sz w:val="24"/>
          <w:szCs w:val="24"/>
          <w:lang w:val="hy-AM"/>
        </w:rPr>
      </w:pPr>
    </w:p>
    <w:p w14:paraId="5E3A5DA4" w14:textId="19282588" w:rsidR="00EE5AE8" w:rsidRPr="00B60D5B" w:rsidRDefault="00D3555F"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գրավոր ընթացակարգով քննության առնելով</w:t>
      </w:r>
      <w:r w:rsidR="00894BB6" w:rsidRPr="00B60D5B">
        <w:rPr>
          <w:rFonts w:ascii="GHEA Mariam" w:eastAsia="GHEA Mariam" w:hAnsi="GHEA Mariam" w:cs="GHEA Mariam"/>
          <w:sz w:val="24"/>
          <w:szCs w:val="24"/>
          <w:lang w:val="hy-AM"/>
        </w:rPr>
        <w:t xml:space="preserve"> </w:t>
      </w:r>
      <w:r w:rsidR="00BA748C" w:rsidRPr="00B60D5B">
        <w:rPr>
          <w:rFonts w:ascii="GHEA Mariam" w:eastAsia="GHEA Mariam" w:hAnsi="GHEA Mariam" w:cs="GHEA Mariam"/>
          <w:sz w:val="24"/>
          <w:szCs w:val="24"/>
          <w:lang w:val="hy-AM"/>
        </w:rPr>
        <w:t>մեղադրյալ</w:t>
      </w:r>
      <w:r w:rsidR="00DC1D33" w:rsidRPr="00B60D5B">
        <w:rPr>
          <w:rFonts w:ascii="GHEA Mariam" w:eastAsia="GHEA Mariam" w:hAnsi="GHEA Mariam" w:cs="GHEA Mariam"/>
          <w:sz w:val="24"/>
          <w:szCs w:val="24"/>
          <w:lang w:val="hy-AM"/>
        </w:rPr>
        <w:t xml:space="preserve"> </w:t>
      </w:r>
      <w:r w:rsidR="000F6F33" w:rsidRPr="00B60D5B">
        <w:rPr>
          <w:rFonts w:ascii="GHEA Mariam" w:eastAsia="GHEA Mariam" w:hAnsi="GHEA Mariam" w:cs="GHEA Mariam"/>
          <w:sz w:val="24"/>
          <w:szCs w:val="24"/>
          <w:lang w:val="hy-AM"/>
        </w:rPr>
        <w:t>Մելիք Արտաշի Ամիրյանի</w:t>
      </w:r>
      <w:r w:rsidR="00D85E11" w:rsidRPr="00B60D5B">
        <w:rPr>
          <w:rFonts w:ascii="GHEA Mariam" w:eastAsia="GHEA Mariam" w:hAnsi="GHEA Mariam" w:cs="GHEA Mariam"/>
          <w:sz w:val="24"/>
          <w:szCs w:val="24"/>
          <w:lang w:val="hy-AM"/>
        </w:rPr>
        <w:t xml:space="preserve"> </w:t>
      </w:r>
      <w:r w:rsidR="00BE3E8F" w:rsidRPr="00B60D5B">
        <w:rPr>
          <w:rFonts w:ascii="GHEA Mariam" w:eastAsia="GHEA Mariam" w:hAnsi="GHEA Mariam" w:cs="GHEA Mariam"/>
          <w:sz w:val="24"/>
          <w:szCs w:val="24"/>
          <w:lang w:val="hy-AM"/>
        </w:rPr>
        <w:t>վերաբերյալ</w:t>
      </w:r>
      <w:r w:rsidRPr="00B60D5B">
        <w:rPr>
          <w:rFonts w:ascii="GHEA Mariam" w:eastAsia="GHEA Mariam" w:hAnsi="GHEA Mariam" w:cs="GHEA Mariam"/>
          <w:sz w:val="24"/>
          <w:szCs w:val="24"/>
          <w:lang w:val="hy-AM"/>
        </w:rPr>
        <w:t xml:space="preserve"> ՀՀ վերաքննիչ քրեական դատարանի՝ 202</w:t>
      </w:r>
      <w:r w:rsidR="009A6258" w:rsidRPr="00B60D5B">
        <w:rPr>
          <w:rFonts w:ascii="GHEA Mariam" w:eastAsia="GHEA Mariam" w:hAnsi="GHEA Mariam" w:cs="GHEA Mariam"/>
          <w:sz w:val="24"/>
          <w:szCs w:val="24"/>
          <w:lang w:val="hy-AM"/>
        </w:rPr>
        <w:t>4</w:t>
      </w:r>
      <w:r w:rsidR="009A1C11" w:rsidRPr="00B60D5B">
        <w:rPr>
          <w:rFonts w:ascii="GHEA Mariam" w:eastAsia="GHEA Mariam" w:hAnsi="GHEA Mariam" w:cs="GHEA Mariam"/>
          <w:sz w:val="24"/>
          <w:szCs w:val="24"/>
          <w:lang w:val="hy-AM"/>
        </w:rPr>
        <w:t xml:space="preserve"> </w:t>
      </w:r>
      <w:r w:rsidRPr="00B60D5B">
        <w:rPr>
          <w:rFonts w:ascii="GHEA Mariam" w:eastAsia="GHEA Mariam" w:hAnsi="GHEA Mariam" w:cs="GHEA Mariam"/>
          <w:sz w:val="24"/>
          <w:szCs w:val="24"/>
          <w:lang w:val="hy-AM"/>
        </w:rPr>
        <w:t xml:space="preserve">թվականի </w:t>
      </w:r>
      <w:r w:rsidR="000F6F33" w:rsidRPr="00B60D5B">
        <w:rPr>
          <w:rFonts w:ascii="GHEA Mariam" w:eastAsia="GHEA Mariam" w:hAnsi="GHEA Mariam" w:cs="GHEA Mariam"/>
          <w:sz w:val="24"/>
          <w:szCs w:val="24"/>
          <w:lang w:val="hy-AM"/>
        </w:rPr>
        <w:t>հունիսի</w:t>
      </w:r>
      <w:r w:rsidRPr="00B60D5B">
        <w:rPr>
          <w:rFonts w:ascii="GHEA Mariam" w:eastAsia="GHEA Mariam" w:hAnsi="GHEA Mariam" w:cs="GHEA Mariam"/>
          <w:sz w:val="24"/>
          <w:szCs w:val="24"/>
          <w:lang w:val="hy-AM"/>
        </w:rPr>
        <w:t xml:space="preserve"> </w:t>
      </w:r>
      <w:r w:rsidR="000F6F33" w:rsidRPr="00B60D5B">
        <w:rPr>
          <w:rFonts w:ascii="GHEA Mariam" w:eastAsia="GHEA Mariam" w:hAnsi="GHEA Mariam" w:cs="GHEA Mariam"/>
          <w:sz w:val="24"/>
          <w:szCs w:val="24"/>
          <w:lang w:val="hy-AM"/>
        </w:rPr>
        <w:t>28</w:t>
      </w:r>
      <w:r w:rsidRPr="00B60D5B">
        <w:rPr>
          <w:rFonts w:ascii="GHEA Mariam" w:eastAsia="GHEA Mariam" w:hAnsi="GHEA Mariam" w:cs="GHEA Mariam"/>
          <w:sz w:val="24"/>
          <w:szCs w:val="24"/>
          <w:lang w:val="hy-AM"/>
        </w:rPr>
        <w:t xml:space="preserve">-ի որոշման դեմ </w:t>
      </w:r>
      <w:r w:rsidR="00B24912" w:rsidRPr="00B60D5B">
        <w:rPr>
          <w:rFonts w:ascii="GHEA Mariam" w:eastAsia="GHEA Mariam" w:hAnsi="GHEA Mariam" w:cs="GHEA Mariam"/>
          <w:sz w:val="24"/>
          <w:szCs w:val="24"/>
          <w:lang w:val="hy-AM"/>
        </w:rPr>
        <w:t>ՀՀ գլխավոր դատախազ</w:t>
      </w:r>
      <w:r w:rsidR="00DD3C07" w:rsidRPr="00B60D5B">
        <w:rPr>
          <w:rFonts w:ascii="GHEA Mariam" w:eastAsia="GHEA Mariam" w:hAnsi="GHEA Mariam" w:cs="GHEA Mariam"/>
          <w:sz w:val="24"/>
          <w:szCs w:val="24"/>
          <w:lang w:val="hy-AM"/>
        </w:rPr>
        <w:t xml:space="preserve"> </w:t>
      </w:r>
      <w:r w:rsidR="0044557B" w:rsidRPr="00B60D5B">
        <w:rPr>
          <w:rFonts w:ascii="GHEA Mariam" w:eastAsia="GHEA Mariam" w:hAnsi="GHEA Mariam" w:cs="GHEA Mariam"/>
          <w:sz w:val="24"/>
          <w:szCs w:val="24"/>
          <w:lang w:val="hy-AM"/>
        </w:rPr>
        <w:t>Ա</w:t>
      </w:r>
      <w:r w:rsidR="00B24912" w:rsidRPr="00B60D5B">
        <w:rPr>
          <w:rFonts w:ascii="Cambria Math" w:eastAsia="GHEA Mariam" w:hAnsi="Cambria Math" w:cs="Cambria Math"/>
          <w:sz w:val="24"/>
          <w:szCs w:val="24"/>
          <w:lang w:val="hy-AM"/>
        </w:rPr>
        <w:t>․</w:t>
      </w:r>
      <w:r w:rsidR="00DD3C07" w:rsidRPr="00B60D5B">
        <w:rPr>
          <w:rFonts w:ascii="GHEA Mariam" w:eastAsia="GHEA Mariam" w:hAnsi="GHEA Mariam" w:cs="Cambria Math"/>
          <w:sz w:val="24"/>
          <w:szCs w:val="24"/>
          <w:lang w:val="hy-AM"/>
        </w:rPr>
        <w:t>Վարդապետյանի</w:t>
      </w:r>
      <w:r w:rsidR="00641EAA" w:rsidRPr="00B60D5B">
        <w:rPr>
          <w:rFonts w:ascii="GHEA Mariam" w:eastAsia="GHEA Mariam" w:hAnsi="GHEA Mariam" w:cs="GHEA Mariam"/>
          <w:sz w:val="24"/>
          <w:szCs w:val="24"/>
          <w:lang w:val="hy-AM"/>
        </w:rPr>
        <w:t xml:space="preserve"> </w:t>
      </w:r>
      <w:r w:rsidRPr="00B60D5B">
        <w:rPr>
          <w:rFonts w:ascii="GHEA Mariam" w:eastAsia="GHEA Mariam" w:hAnsi="GHEA Mariam" w:cs="GHEA Mariam"/>
          <w:sz w:val="24"/>
          <w:szCs w:val="24"/>
          <w:lang w:val="hy-AM"/>
        </w:rPr>
        <w:t>վճռաբեկ բողոքը,</w:t>
      </w:r>
    </w:p>
    <w:p w14:paraId="38C2B88B" w14:textId="77777777" w:rsidR="000F6F33" w:rsidRPr="00B60D5B" w:rsidRDefault="000F6F33"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p>
    <w:p w14:paraId="7B11DC08" w14:textId="48D00A40" w:rsidR="00EE5AE8" w:rsidRPr="00B60D5B" w:rsidRDefault="00D3555F" w:rsidP="003F07B6">
      <w:pPr>
        <w:pBdr>
          <w:top w:val="nil"/>
          <w:left w:val="nil"/>
          <w:bottom w:val="nil"/>
          <w:right w:val="nil"/>
          <w:between w:val="nil"/>
        </w:pBdr>
        <w:spacing w:line="360" w:lineRule="auto"/>
        <w:ind w:leftChars="0" w:left="-2" w:firstLineChars="0" w:firstLine="567"/>
        <w:jc w:val="center"/>
        <w:rPr>
          <w:rFonts w:ascii="GHEA Mariam" w:eastAsia="GHEA Mariam" w:hAnsi="GHEA Mariam" w:cs="GHEA Mariam"/>
          <w:b/>
          <w:sz w:val="24"/>
          <w:szCs w:val="24"/>
          <w:lang w:val="hy-AM"/>
        </w:rPr>
      </w:pPr>
      <w:r w:rsidRPr="00B60D5B">
        <w:rPr>
          <w:rFonts w:ascii="GHEA Mariam" w:eastAsia="GHEA Mariam" w:hAnsi="GHEA Mariam" w:cs="GHEA Mariam"/>
          <w:b/>
          <w:sz w:val="24"/>
          <w:szCs w:val="24"/>
          <w:lang w:val="hy-AM"/>
        </w:rPr>
        <w:lastRenderedPageBreak/>
        <w:t>Պ Ա Ր Զ Ե Ց</w:t>
      </w:r>
    </w:p>
    <w:p w14:paraId="2D4E1F62" w14:textId="77777777" w:rsidR="0073488B" w:rsidRPr="00B60D5B" w:rsidRDefault="0073488B" w:rsidP="003F07B6">
      <w:pPr>
        <w:pBdr>
          <w:top w:val="nil"/>
          <w:left w:val="nil"/>
          <w:bottom w:val="nil"/>
          <w:right w:val="nil"/>
          <w:between w:val="nil"/>
        </w:pBdr>
        <w:spacing w:line="360" w:lineRule="auto"/>
        <w:ind w:leftChars="0" w:left="-2" w:firstLineChars="0" w:firstLine="567"/>
        <w:jc w:val="center"/>
        <w:rPr>
          <w:rFonts w:ascii="GHEA Mariam" w:eastAsia="GHEA Mariam" w:hAnsi="GHEA Mariam" w:cs="GHEA Mariam"/>
          <w:b/>
          <w:sz w:val="24"/>
          <w:szCs w:val="24"/>
          <w:lang w:val="hy-AM"/>
        </w:rPr>
      </w:pPr>
    </w:p>
    <w:p w14:paraId="7E997C99" w14:textId="2A9DA793" w:rsidR="00EE5AE8" w:rsidRPr="00B60D5B" w:rsidRDefault="006C45E0" w:rsidP="00FE467A">
      <w:pPr>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B60D5B">
        <w:rPr>
          <w:rFonts w:ascii="GHEA Mariam" w:eastAsia="GHEA Mariam" w:hAnsi="GHEA Mariam" w:cs="GHEA Mariam"/>
          <w:b/>
          <w:sz w:val="24"/>
          <w:szCs w:val="24"/>
          <w:u w:val="single"/>
          <w:lang w:val="hy-AM"/>
        </w:rPr>
        <w:t>Վարույթի</w:t>
      </w:r>
      <w:r w:rsidR="00D3555F" w:rsidRPr="00B60D5B">
        <w:rPr>
          <w:rFonts w:ascii="GHEA Mariam" w:eastAsia="GHEA Mariam" w:hAnsi="GHEA Mariam" w:cs="GHEA Mariam"/>
          <w:b/>
          <w:sz w:val="24"/>
          <w:szCs w:val="24"/>
          <w:u w:val="single"/>
          <w:lang w:val="hy-AM"/>
        </w:rPr>
        <w:t xml:space="preserve"> դատավարական նախապատմությունը.</w:t>
      </w:r>
    </w:p>
    <w:p w14:paraId="3DED02B5" w14:textId="3E4BD0A9" w:rsidR="001642AE" w:rsidRPr="00B60D5B" w:rsidRDefault="00D3555F" w:rsidP="00585D26">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1. </w:t>
      </w:r>
      <w:r w:rsidR="001642AE" w:rsidRPr="00B60D5B">
        <w:rPr>
          <w:rFonts w:ascii="GHEA Mariam" w:eastAsia="GHEA Mariam" w:hAnsi="GHEA Mariam" w:cs="GHEA Mariam"/>
          <w:sz w:val="24"/>
          <w:szCs w:val="24"/>
          <w:lang w:val="hy-AM"/>
        </w:rPr>
        <w:t xml:space="preserve">2023 թվականի </w:t>
      </w:r>
      <w:r w:rsidR="00F92EA9" w:rsidRPr="00B60D5B">
        <w:rPr>
          <w:rFonts w:ascii="GHEA Mariam" w:eastAsia="GHEA Mariam" w:hAnsi="GHEA Mariam" w:cs="GHEA Mariam"/>
          <w:sz w:val="24"/>
          <w:szCs w:val="24"/>
          <w:lang w:val="hy-AM"/>
        </w:rPr>
        <w:t>նոյեմբերի</w:t>
      </w:r>
      <w:r w:rsidR="001642AE" w:rsidRPr="00B60D5B">
        <w:rPr>
          <w:rFonts w:ascii="GHEA Mariam" w:eastAsia="GHEA Mariam" w:hAnsi="GHEA Mariam" w:cs="GHEA Mariam"/>
          <w:sz w:val="24"/>
          <w:szCs w:val="24"/>
          <w:lang w:val="hy-AM"/>
        </w:rPr>
        <w:t xml:space="preserve"> </w:t>
      </w:r>
      <w:r w:rsidR="00371F63" w:rsidRPr="00B60D5B">
        <w:rPr>
          <w:rFonts w:ascii="GHEA Mariam" w:eastAsia="GHEA Mariam" w:hAnsi="GHEA Mariam" w:cs="GHEA Mariam"/>
          <w:sz w:val="24"/>
          <w:szCs w:val="24"/>
          <w:lang w:val="hy-AM"/>
        </w:rPr>
        <w:t>2</w:t>
      </w:r>
      <w:r w:rsidR="001642AE" w:rsidRPr="00B60D5B">
        <w:rPr>
          <w:rFonts w:ascii="GHEA Mariam" w:eastAsia="GHEA Mariam" w:hAnsi="GHEA Mariam" w:cs="GHEA Mariam"/>
          <w:sz w:val="24"/>
          <w:szCs w:val="24"/>
          <w:lang w:val="hy-AM"/>
        </w:rPr>
        <w:t>-ին</w:t>
      </w:r>
      <w:r w:rsidR="00574AB7" w:rsidRPr="00B60D5B">
        <w:rPr>
          <w:rFonts w:ascii="GHEA Mariam" w:eastAsia="GHEA Mariam" w:hAnsi="GHEA Mariam" w:cs="GHEA Mariam"/>
          <w:sz w:val="24"/>
          <w:szCs w:val="24"/>
          <w:lang w:val="hy-AM"/>
        </w:rPr>
        <w:t>,</w:t>
      </w:r>
      <w:r w:rsidR="001642AE" w:rsidRPr="00B60D5B">
        <w:rPr>
          <w:rFonts w:ascii="GHEA Mariam" w:eastAsia="GHEA Mariam" w:hAnsi="GHEA Mariam" w:cs="GHEA Mariam"/>
          <w:sz w:val="24"/>
          <w:szCs w:val="24"/>
          <w:lang w:val="hy-AM"/>
        </w:rPr>
        <w:t xml:space="preserve"> ՀՀ քննչական կոմիտեի Երևան քաղաքի քննչական վարչության </w:t>
      </w:r>
      <w:r w:rsidR="00F92EA9" w:rsidRPr="00B60D5B">
        <w:rPr>
          <w:rFonts w:ascii="GHEA Mariam" w:eastAsia="GHEA Mariam" w:hAnsi="GHEA Mariam" w:cs="GHEA Mariam"/>
          <w:sz w:val="24"/>
          <w:szCs w:val="24"/>
          <w:lang w:val="hy-AM"/>
        </w:rPr>
        <w:t xml:space="preserve">Ավան և Նոր Նորք </w:t>
      </w:r>
      <w:r w:rsidR="001642AE" w:rsidRPr="00B60D5B">
        <w:rPr>
          <w:rFonts w:ascii="GHEA Mariam" w:eastAsia="GHEA Mariam" w:hAnsi="GHEA Mariam" w:cs="GHEA Mariam"/>
          <w:sz w:val="24"/>
          <w:szCs w:val="24"/>
          <w:lang w:val="hy-AM"/>
        </w:rPr>
        <w:t>վարչական շրջան</w:t>
      </w:r>
      <w:r w:rsidR="00F92EA9" w:rsidRPr="00B60D5B">
        <w:rPr>
          <w:rFonts w:ascii="GHEA Mariam" w:eastAsia="GHEA Mariam" w:hAnsi="GHEA Mariam" w:cs="GHEA Mariam"/>
          <w:sz w:val="24"/>
          <w:szCs w:val="24"/>
          <w:lang w:val="hy-AM"/>
        </w:rPr>
        <w:t>ներ</w:t>
      </w:r>
      <w:r w:rsidR="001642AE" w:rsidRPr="00B60D5B">
        <w:rPr>
          <w:rFonts w:ascii="GHEA Mariam" w:eastAsia="GHEA Mariam" w:hAnsi="GHEA Mariam" w:cs="GHEA Mariam"/>
          <w:sz w:val="24"/>
          <w:szCs w:val="24"/>
          <w:lang w:val="hy-AM"/>
        </w:rPr>
        <w:t>ի քննչական բաժնում</w:t>
      </w:r>
      <w:r w:rsidR="00574AB7" w:rsidRPr="00B60D5B">
        <w:rPr>
          <w:rFonts w:ascii="GHEA Mariam" w:eastAsia="GHEA Mariam" w:hAnsi="GHEA Mariam" w:cs="GHEA Mariam"/>
          <w:sz w:val="24"/>
          <w:szCs w:val="24"/>
          <w:lang w:val="hy-AM"/>
        </w:rPr>
        <w:t>,</w:t>
      </w:r>
      <w:r w:rsidR="001642AE" w:rsidRPr="00B60D5B">
        <w:rPr>
          <w:rFonts w:ascii="GHEA Mariam" w:eastAsia="GHEA Mariam" w:hAnsi="GHEA Mariam" w:cs="GHEA Mariam"/>
          <w:sz w:val="24"/>
          <w:szCs w:val="24"/>
          <w:lang w:val="hy-AM"/>
        </w:rPr>
        <w:t xml:space="preserve"> ՀՀ քրեական օրենսգրքի </w:t>
      </w:r>
      <w:r w:rsidR="00BD1D3E" w:rsidRPr="00B60D5B">
        <w:rPr>
          <w:rFonts w:ascii="GHEA Mariam" w:eastAsia="GHEA Mariam" w:hAnsi="GHEA Mariam" w:cs="GHEA Mariam"/>
          <w:sz w:val="24"/>
          <w:szCs w:val="24"/>
          <w:lang w:val="hy-AM"/>
        </w:rPr>
        <w:t>33</w:t>
      </w:r>
      <w:r w:rsidR="00A161D0" w:rsidRPr="00B60D5B">
        <w:rPr>
          <w:rFonts w:ascii="GHEA Mariam" w:eastAsia="GHEA Mariam" w:hAnsi="GHEA Mariam" w:cs="GHEA Mariam"/>
          <w:sz w:val="24"/>
          <w:szCs w:val="24"/>
          <w:lang w:val="hy-AM"/>
        </w:rPr>
        <w:t>5</w:t>
      </w:r>
      <w:r w:rsidR="001642AE" w:rsidRPr="00B60D5B">
        <w:rPr>
          <w:rFonts w:ascii="GHEA Mariam" w:eastAsia="GHEA Mariam" w:hAnsi="GHEA Mariam" w:cs="GHEA Mariam"/>
          <w:sz w:val="24"/>
          <w:szCs w:val="24"/>
          <w:lang w:val="hy-AM"/>
        </w:rPr>
        <w:t xml:space="preserve">-րդ հոդվածի </w:t>
      </w:r>
      <w:r w:rsidR="00A161D0" w:rsidRPr="00B60D5B">
        <w:rPr>
          <w:rFonts w:ascii="GHEA Mariam" w:eastAsia="GHEA Mariam" w:hAnsi="GHEA Mariam" w:cs="GHEA Mariam"/>
          <w:sz w:val="24"/>
          <w:szCs w:val="24"/>
          <w:lang w:val="hy-AM"/>
        </w:rPr>
        <w:t>2-րդ</w:t>
      </w:r>
      <w:r w:rsidR="001642AE" w:rsidRPr="00B60D5B">
        <w:rPr>
          <w:rFonts w:ascii="GHEA Mariam" w:eastAsia="GHEA Mariam" w:hAnsi="GHEA Mariam" w:cs="GHEA Mariam"/>
          <w:sz w:val="24"/>
          <w:szCs w:val="24"/>
          <w:lang w:val="hy-AM"/>
        </w:rPr>
        <w:t xml:space="preserve"> մասի հատկանիշներով նախաձեռնվել է թիվ </w:t>
      </w:r>
      <w:r w:rsidR="00A161D0" w:rsidRPr="00B60D5B">
        <w:rPr>
          <w:rFonts w:ascii="GHEA Mariam" w:eastAsia="GHEA Mariam" w:hAnsi="GHEA Mariam" w:cs="GHEA Mariam"/>
          <w:sz w:val="24"/>
          <w:szCs w:val="24"/>
          <w:lang w:val="hy-AM"/>
        </w:rPr>
        <w:t>17-0311-23</w:t>
      </w:r>
      <w:r w:rsidR="001642AE" w:rsidRPr="00B60D5B">
        <w:rPr>
          <w:rFonts w:ascii="GHEA Mariam" w:eastAsia="GHEA Mariam" w:hAnsi="GHEA Mariam" w:cs="GHEA Mariam"/>
          <w:sz w:val="24"/>
          <w:szCs w:val="24"/>
          <w:lang w:val="hy-AM"/>
        </w:rPr>
        <w:t xml:space="preserve"> քրեական վարույթը։</w:t>
      </w:r>
    </w:p>
    <w:p w14:paraId="1B31CDA0" w14:textId="69C74006" w:rsidR="001642AE" w:rsidRPr="00B60D5B" w:rsidRDefault="008E1454" w:rsidP="00585D26">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Երևան քաղաքի </w:t>
      </w:r>
      <w:r w:rsidR="00953D2D" w:rsidRPr="00B60D5B">
        <w:rPr>
          <w:rFonts w:ascii="GHEA Mariam" w:eastAsia="GHEA Mariam" w:hAnsi="GHEA Mariam" w:cs="GHEA Mariam"/>
          <w:sz w:val="24"/>
          <w:szCs w:val="24"/>
          <w:lang w:val="hy-AM"/>
        </w:rPr>
        <w:t xml:space="preserve">Ավան և Նոր Նորք </w:t>
      </w:r>
      <w:r w:rsidRPr="00B60D5B">
        <w:rPr>
          <w:rFonts w:ascii="GHEA Mariam" w:eastAsia="GHEA Mariam" w:hAnsi="GHEA Mariam" w:cs="GHEA Mariam"/>
          <w:sz w:val="24"/>
          <w:szCs w:val="24"/>
          <w:lang w:val="hy-AM"/>
        </w:rPr>
        <w:t>վարչական շրջան</w:t>
      </w:r>
      <w:r w:rsidR="008C1DEA" w:rsidRPr="00B60D5B">
        <w:rPr>
          <w:rFonts w:ascii="GHEA Mariam" w:eastAsia="GHEA Mariam" w:hAnsi="GHEA Mariam" w:cs="GHEA Mariam"/>
          <w:sz w:val="24"/>
          <w:szCs w:val="24"/>
          <w:lang w:val="hy-AM"/>
        </w:rPr>
        <w:t>ներ</w:t>
      </w:r>
      <w:r w:rsidRPr="00B60D5B">
        <w:rPr>
          <w:rFonts w:ascii="GHEA Mariam" w:eastAsia="GHEA Mariam" w:hAnsi="GHEA Mariam" w:cs="GHEA Mariam"/>
          <w:sz w:val="24"/>
          <w:szCs w:val="24"/>
          <w:lang w:val="hy-AM"/>
        </w:rPr>
        <w:t xml:space="preserve">ի դատախազության դատախազ </w:t>
      </w:r>
      <w:r w:rsidR="00953D2D" w:rsidRPr="00B60D5B">
        <w:rPr>
          <w:rFonts w:ascii="GHEA Mariam" w:eastAsia="GHEA Mariam" w:hAnsi="GHEA Mariam" w:cs="GHEA Mariam"/>
          <w:sz w:val="24"/>
          <w:szCs w:val="24"/>
          <w:lang w:val="hy-AM"/>
        </w:rPr>
        <w:t>Ն</w:t>
      </w:r>
      <w:r w:rsidR="00953D2D" w:rsidRPr="00B60D5B">
        <w:rPr>
          <w:rFonts w:ascii="Cambria Math" w:eastAsia="GHEA Mariam" w:hAnsi="Cambria Math" w:cs="Cambria Math"/>
          <w:sz w:val="24"/>
          <w:szCs w:val="24"/>
          <w:lang w:val="hy-AM"/>
        </w:rPr>
        <w:t>․</w:t>
      </w:r>
      <w:r w:rsidR="00953D2D" w:rsidRPr="00B60D5B">
        <w:rPr>
          <w:rFonts w:ascii="GHEA Mariam" w:eastAsia="GHEA Mariam" w:hAnsi="GHEA Mariam" w:cs="GHEA Mariam"/>
          <w:sz w:val="24"/>
          <w:szCs w:val="24"/>
          <w:lang w:val="hy-AM"/>
        </w:rPr>
        <w:t>Թոփուզյանի</w:t>
      </w:r>
      <w:r w:rsidRPr="00B60D5B">
        <w:rPr>
          <w:rFonts w:ascii="GHEA Mariam" w:eastAsia="GHEA Mariam" w:hAnsi="GHEA Mariam" w:cs="GHEA Mariam"/>
          <w:sz w:val="24"/>
          <w:szCs w:val="24"/>
          <w:lang w:val="hy-AM"/>
        </w:rPr>
        <w:t xml:space="preserve">՝ 2023 թվականի </w:t>
      </w:r>
      <w:r w:rsidR="00953D2D" w:rsidRPr="00B60D5B">
        <w:rPr>
          <w:rFonts w:ascii="GHEA Mariam" w:eastAsia="GHEA Mariam" w:hAnsi="GHEA Mariam" w:cs="GHEA Mariam"/>
          <w:sz w:val="24"/>
          <w:szCs w:val="24"/>
          <w:lang w:val="hy-AM"/>
        </w:rPr>
        <w:t>նոյեմբերի</w:t>
      </w:r>
      <w:r w:rsidRPr="00B60D5B">
        <w:rPr>
          <w:rFonts w:ascii="GHEA Mariam" w:eastAsia="GHEA Mariam" w:hAnsi="GHEA Mariam" w:cs="GHEA Mariam"/>
          <w:sz w:val="24"/>
          <w:szCs w:val="24"/>
          <w:lang w:val="hy-AM"/>
        </w:rPr>
        <w:t xml:space="preserve"> </w:t>
      </w:r>
      <w:r w:rsidR="00C749C4" w:rsidRPr="00B60D5B">
        <w:rPr>
          <w:rFonts w:ascii="GHEA Mariam" w:eastAsia="GHEA Mariam" w:hAnsi="GHEA Mariam" w:cs="GHEA Mariam"/>
          <w:sz w:val="24"/>
          <w:szCs w:val="24"/>
          <w:lang w:val="hy-AM"/>
        </w:rPr>
        <w:t>5</w:t>
      </w:r>
      <w:r w:rsidRPr="00B60D5B">
        <w:rPr>
          <w:rFonts w:ascii="GHEA Mariam" w:eastAsia="GHEA Mariam" w:hAnsi="GHEA Mariam" w:cs="GHEA Mariam"/>
          <w:sz w:val="24"/>
          <w:szCs w:val="24"/>
          <w:lang w:val="hy-AM"/>
        </w:rPr>
        <w:t xml:space="preserve">-ի որոշմամբ </w:t>
      </w:r>
      <w:r w:rsidR="00C749C4" w:rsidRPr="00B60D5B">
        <w:rPr>
          <w:rFonts w:ascii="GHEA Mariam" w:eastAsia="GHEA Mariam" w:hAnsi="GHEA Mariam" w:cs="GHEA Mariam"/>
          <w:sz w:val="24"/>
          <w:szCs w:val="24"/>
          <w:lang w:val="hy-AM"/>
        </w:rPr>
        <w:t>Մելիք Ամիրյանի</w:t>
      </w:r>
      <w:r w:rsidRPr="00B60D5B">
        <w:rPr>
          <w:rFonts w:ascii="GHEA Mariam" w:eastAsia="GHEA Mariam" w:hAnsi="GHEA Mariam" w:cs="GHEA Mariam"/>
          <w:sz w:val="24"/>
          <w:szCs w:val="24"/>
          <w:lang w:val="hy-AM"/>
        </w:rPr>
        <w:t xml:space="preserve"> նկատմամբ հարուցվել է հանրային քրեական հետապնդում՝ ՀՀ քրեական օրենսգրքի </w:t>
      </w:r>
      <w:r w:rsidR="00C749C4" w:rsidRPr="00B60D5B">
        <w:rPr>
          <w:rFonts w:ascii="GHEA Mariam" w:eastAsia="GHEA Mariam" w:hAnsi="GHEA Mariam" w:cs="GHEA Mariam"/>
          <w:sz w:val="24"/>
          <w:szCs w:val="24"/>
          <w:lang w:val="hy-AM"/>
        </w:rPr>
        <w:t>44-</w:t>
      </w:r>
      <w:r w:rsidR="00562262" w:rsidRPr="00B60D5B">
        <w:rPr>
          <w:rFonts w:ascii="GHEA Mariam" w:eastAsia="GHEA Mariam" w:hAnsi="GHEA Mariam" w:cs="GHEA Mariam"/>
          <w:sz w:val="24"/>
          <w:szCs w:val="24"/>
          <w:lang w:val="hy-AM"/>
        </w:rPr>
        <w:t>335</w:t>
      </w:r>
      <w:r w:rsidRPr="00B60D5B">
        <w:rPr>
          <w:rFonts w:ascii="GHEA Mariam" w:eastAsia="GHEA Mariam" w:hAnsi="GHEA Mariam" w:cs="GHEA Mariam"/>
          <w:sz w:val="24"/>
          <w:szCs w:val="24"/>
          <w:lang w:val="hy-AM"/>
        </w:rPr>
        <w:t xml:space="preserve">-րդ հոդվածի 1-ին մասով, և նույն </w:t>
      </w:r>
      <w:r w:rsidR="00BC1DB5" w:rsidRPr="00B60D5B">
        <w:rPr>
          <w:rFonts w:ascii="GHEA Mariam" w:eastAsia="GHEA Mariam" w:hAnsi="GHEA Mariam" w:cs="GHEA Mariam"/>
          <w:sz w:val="24"/>
          <w:szCs w:val="24"/>
          <w:lang w:val="hy-AM"/>
        </w:rPr>
        <w:t>օրը</w:t>
      </w:r>
      <w:r w:rsidRPr="00B60D5B">
        <w:rPr>
          <w:rFonts w:ascii="GHEA Mariam" w:eastAsia="GHEA Mariam" w:hAnsi="GHEA Mariam" w:cs="GHEA Mariam"/>
          <w:sz w:val="24"/>
          <w:szCs w:val="24"/>
          <w:lang w:val="hy-AM"/>
        </w:rPr>
        <w:t xml:space="preserve"> նրան մեղադրանք է ներկայացվել։</w:t>
      </w:r>
    </w:p>
    <w:p w14:paraId="16ED2AD4" w14:textId="64DB9DA6" w:rsidR="00F26872" w:rsidRPr="00B60D5B" w:rsidRDefault="00F26872" w:rsidP="00585D26">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Երևան քաղաքի առաջին ատյանի ընդհանուր իրավասության քրեական դատարանի՝ 2023 թվականի նոյեմբերի 6-ի որոշմամբ մեղադրյալ Մ</w:t>
      </w:r>
      <w:r w:rsidR="00FC1E05" w:rsidRPr="00B60D5B">
        <w:rPr>
          <w:rFonts w:ascii="Cambria Math" w:eastAsia="GHEA Mariam" w:hAnsi="Cambria Math" w:cs="GHEA Mariam"/>
          <w:sz w:val="24"/>
          <w:szCs w:val="24"/>
          <w:lang w:val="hy-AM"/>
        </w:rPr>
        <w:t>․</w:t>
      </w:r>
      <w:r w:rsidRPr="00B60D5B">
        <w:rPr>
          <w:rFonts w:ascii="GHEA Mariam" w:eastAsia="GHEA Mariam" w:hAnsi="GHEA Mariam" w:cs="GHEA Mariam"/>
          <w:sz w:val="24"/>
          <w:szCs w:val="24"/>
          <w:lang w:val="hy-AM"/>
        </w:rPr>
        <w:t>Ամիրյանի նկատմամբ որպես խափանման միջոց է կիրառվել կալանքը</w:t>
      </w:r>
      <w:r w:rsidR="002B37E2" w:rsidRPr="00B60D5B">
        <w:rPr>
          <w:rFonts w:ascii="GHEA Mariam" w:eastAsia="GHEA Mariam" w:hAnsi="GHEA Mariam" w:cs="GHEA Mariam"/>
          <w:sz w:val="24"/>
          <w:szCs w:val="24"/>
          <w:lang w:val="hy-AM"/>
        </w:rPr>
        <w:t>՝ սկիզբը հաշվելով 2023 թվականի նոյեմբերի 2-ից</w:t>
      </w:r>
      <w:r w:rsidR="003A6208" w:rsidRPr="00B60D5B">
        <w:rPr>
          <w:rFonts w:ascii="GHEA Mariam" w:eastAsia="GHEA Mariam" w:hAnsi="GHEA Mariam" w:cs="GHEA Mariam"/>
          <w:sz w:val="24"/>
          <w:szCs w:val="24"/>
          <w:lang w:val="hy-AM"/>
        </w:rPr>
        <w:t>։</w:t>
      </w:r>
    </w:p>
    <w:p w14:paraId="145FBC0B" w14:textId="4174BE77" w:rsidR="00B748EE" w:rsidRPr="00B60D5B" w:rsidRDefault="00D82574" w:rsidP="00B748EE">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ՀՀ գլխավոր դատախազության սահմանադրական կարգի հիմունքների, պետության և հասարակական անվտանգության դեմ ուղղված հանցագործությունների գործերով վարչության դատախազ Ա.Մանուկյանի՝ </w:t>
      </w:r>
      <w:r w:rsidR="00B748EE" w:rsidRPr="00B60D5B">
        <w:rPr>
          <w:rFonts w:ascii="GHEA Mariam" w:eastAsia="GHEA Mariam" w:hAnsi="GHEA Mariam" w:cs="GHEA Mariam"/>
          <w:sz w:val="24"/>
          <w:szCs w:val="24"/>
          <w:lang w:val="hy-AM"/>
        </w:rPr>
        <w:t>2024 թվականի հունվարի 12-ի</w:t>
      </w:r>
      <w:r w:rsidRPr="00B60D5B">
        <w:rPr>
          <w:rFonts w:ascii="GHEA Mariam" w:eastAsia="GHEA Mariam" w:hAnsi="GHEA Mariam" w:cs="GHEA Mariam"/>
          <w:sz w:val="24"/>
          <w:szCs w:val="24"/>
          <w:lang w:val="hy-AM"/>
        </w:rPr>
        <w:t xml:space="preserve"> որոշմամբ</w:t>
      </w:r>
      <w:r w:rsidR="00B748EE" w:rsidRPr="00B60D5B">
        <w:rPr>
          <w:rFonts w:ascii="GHEA Mariam" w:eastAsia="GHEA Mariam" w:hAnsi="GHEA Mariam" w:cs="GHEA Mariam"/>
          <w:sz w:val="24"/>
          <w:szCs w:val="24"/>
          <w:lang w:val="hy-AM"/>
        </w:rPr>
        <w:t xml:space="preserve"> Մ</w:t>
      </w:r>
      <w:r w:rsidR="00B748EE" w:rsidRPr="00B60D5B">
        <w:rPr>
          <w:rFonts w:ascii="Cambria Math" w:eastAsia="GHEA Mariam" w:hAnsi="Cambria Math" w:cs="GHEA Mariam"/>
          <w:sz w:val="24"/>
          <w:szCs w:val="24"/>
          <w:lang w:val="hy-AM"/>
        </w:rPr>
        <w:t>․</w:t>
      </w:r>
      <w:r w:rsidR="00B748EE" w:rsidRPr="00B60D5B">
        <w:rPr>
          <w:rFonts w:ascii="GHEA Mariam" w:eastAsia="GHEA Mariam" w:hAnsi="GHEA Mariam" w:cs="GHEA Mariam"/>
          <w:sz w:val="24"/>
          <w:szCs w:val="24"/>
          <w:lang w:val="hy-AM"/>
        </w:rPr>
        <w:t>Ամիրյանի նկատմամբ ՀՀ քրեական օրենսգրքի 335-րդ հոդվածի 1-ին մասով հարուցվել է նոր հանրային քրեական հետապնդում և նույն օրը նրան մեղադրանք է ներկայացվել։</w:t>
      </w:r>
      <w:r w:rsidR="007A44AF" w:rsidRPr="00B60D5B">
        <w:rPr>
          <w:rFonts w:ascii="GHEA Mariam" w:eastAsia="GHEA Mariam" w:hAnsi="GHEA Mariam" w:cs="GHEA Mariam"/>
          <w:sz w:val="24"/>
          <w:szCs w:val="24"/>
          <w:lang w:val="hy-AM"/>
        </w:rPr>
        <w:t xml:space="preserve"> </w:t>
      </w:r>
    </w:p>
    <w:p w14:paraId="68FAC223" w14:textId="09ED284F" w:rsidR="00DE75EA" w:rsidRPr="00B60D5B" w:rsidRDefault="00072D72" w:rsidP="009B3563">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Նախաքննության մարմնի՝ 2024 թվականի </w:t>
      </w:r>
      <w:r w:rsidR="004F7F21" w:rsidRPr="00B60D5B">
        <w:rPr>
          <w:rFonts w:ascii="GHEA Mariam" w:eastAsia="GHEA Mariam" w:hAnsi="GHEA Mariam" w:cs="GHEA Mariam"/>
          <w:sz w:val="24"/>
          <w:szCs w:val="24"/>
          <w:lang w:val="hy-AM"/>
        </w:rPr>
        <w:t>հունվարի</w:t>
      </w:r>
      <w:r w:rsidRPr="00B60D5B">
        <w:rPr>
          <w:rFonts w:ascii="GHEA Mariam" w:eastAsia="GHEA Mariam" w:hAnsi="GHEA Mariam" w:cs="GHEA Mariam"/>
          <w:sz w:val="24"/>
          <w:szCs w:val="24"/>
          <w:lang w:val="hy-AM"/>
        </w:rPr>
        <w:t xml:space="preserve"> </w:t>
      </w:r>
      <w:r w:rsidR="004F7F21" w:rsidRPr="00B60D5B">
        <w:rPr>
          <w:rFonts w:ascii="GHEA Mariam" w:eastAsia="GHEA Mariam" w:hAnsi="GHEA Mariam" w:cs="GHEA Mariam"/>
          <w:sz w:val="24"/>
          <w:szCs w:val="24"/>
          <w:lang w:val="hy-AM"/>
        </w:rPr>
        <w:t>12</w:t>
      </w:r>
      <w:r w:rsidRPr="00B60D5B">
        <w:rPr>
          <w:rFonts w:ascii="GHEA Mariam" w:eastAsia="GHEA Mariam" w:hAnsi="GHEA Mariam" w:cs="GHEA Mariam"/>
          <w:sz w:val="24"/>
          <w:szCs w:val="24"/>
          <w:lang w:val="hy-AM"/>
        </w:rPr>
        <w:t xml:space="preserve">-ի որոշմամբ թիվ </w:t>
      </w:r>
      <w:r w:rsidR="004F7F21" w:rsidRPr="00B60D5B">
        <w:rPr>
          <w:rFonts w:ascii="GHEA Mariam" w:eastAsia="GHEA Mariam" w:hAnsi="GHEA Mariam" w:cs="GHEA Mariam"/>
          <w:sz w:val="24"/>
          <w:szCs w:val="24"/>
          <w:lang w:val="hy-AM"/>
        </w:rPr>
        <w:t xml:space="preserve">        17-0311-23 քրեական վարույթից </w:t>
      </w:r>
      <w:r w:rsidR="002B37E2" w:rsidRPr="00B60D5B">
        <w:rPr>
          <w:rFonts w:ascii="GHEA Mariam" w:eastAsia="GHEA Mariam" w:hAnsi="GHEA Mariam" w:cs="GHEA Mariam"/>
          <w:sz w:val="24"/>
          <w:szCs w:val="24"/>
          <w:lang w:val="hy-AM"/>
        </w:rPr>
        <w:t>մեղադրյալ Մ</w:t>
      </w:r>
      <w:r w:rsidR="002B37E2" w:rsidRPr="00B60D5B">
        <w:rPr>
          <w:rFonts w:ascii="Cambria Math" w:eastAsia="GHEA Mariam" w:hAnsi="Cambria Math" w:cs="Cambria Math"/>
          <w:sz w:val="24"/>
          <w:szCs w:val="24"/>
          <w:lang w:val="hy-AM"/>
        </w:rPr>
        <w:t>․</w:t>
      </w:r>
      <w:r w:rsidR="002B37E2" w:rsidRPr="00B60D5B">
        <w:rPr>
          <w:rFonts w:ascii="GHEA Mariam" w:eastAsia="GHEA Mariam" w:hAnsi="GHEA Mariam" w:cs="GHEA Mariam"/>
          <w:sz w:val="24"/>
          <w:szCs w:val="24"/>
          <w:lang w:val="hy-AM"/>
        </w:rPr>
        <w:t xml:space="preserve">Ամիրյանի կողմից </w:t>
      </w:r>
      <w:r w:rsidR="004F7F21" w:rsidRPr="00B60D5B">
        <w:rPr>
          <w:rFonts w:ascii="GHEA Mariam" w:eastAsia="GHEA Mariam" w:hAnsi="GHEA Mariam" w:cs="GHEA Mariam"/>
          <w:sz w:val="24"/>
          <w:szCs w:val="24"/>
          <w:lang w:val="hy-AM"/>
        </w:rPr>
        <w:t xml:space="preserve">ՀՀ քրեական օրենսգրքի 335-րդ հոդվածի 1-ին մասով նախատեսված </w:t>
      </w:r>
      <w:r w:rsidR="009B3563" w:rsidRPr="00B60D5B">
        <w:rPr>
          <w:rFonts w:ascii="GHEA Mariam" w:eastAsia="GHEA Mariam" w:hAnsi="GHEA Mariam" w:cs="GHEA Mariam"/>
          <w:sz w:val="24"/>
          <w:szCs w:val="24"/>
          <w:lang w:val="hy-AM"/>
        </w:rPr>
        <w:t>հանցանքը</w:t>
      </w:r>
      <w:r w:rsidR="00A9516D" w:rsidRPr="00B60D5B">
        <w:rPr>
          <w:rFonts w:ascii="GHEA Mariam" w:eastAsia="GHEA Mariam" w:hAnsi="GHEA Mariam" w:cs="GHEA Mariam"/>
          <w:sz w:val="24"/>
          <w:szCs w:val="24"/>
          <w:lang w:val="hy-AM"/>
        </w:rPr>
        <w:t xml:space="preserve"> </w:t>
      </w:r>
      <w:r w:rsidR="00F816FC" w:rsidRPr="00B60D5B">
        <w:rPr>
          <w:rFonts w:ascii="GHEA Mariam" w:eastAsia="GHEA Mariam" w:hAnsi="GHEA Mariam" w:cs="GHEA Mariam"/>
          <w:sz w:val="24"/>
          <w:szCs w:val="24"/>
          <w:lang w:val="hy-AM"/>
        </w:rPr>
        <w:t xml:space="preserve">ենթադրաբար </w:t>
      </w:r>
      <w:r w:rsidR="009B3563" w:rsidRPr="00B60D5B">
        <w:rPr>
          <w:rFonts w:ascii="GHEA Mariam" w:eastAsia="GHEA Mariam" w:hAnsi="GHEA Mariam" w:cs="GHEA Mariam"/>
          <w:sz w:val="24"/>
          <w:szCs w:val="24"/>
          <w:lang w:val="hy-AM"/>
        </w:rPr>
        <w:t xml:space="preserve">կատարելու մասն </w:t>
      </w:r>
      <w:r w:rsidR="00DE75EA" w:rsidRPr="00B60D5B">
        <w:rPr>
          <w:rFonts w:ascii="GHEA Mariam" w:hAnsi="GHEA Mariam"/>
          <w:sz w:val="24"/>
          <w:szCs w:val="24"/>
          <w:shd w:val="clear" w:color="auto" w:fill="FFFFFF"/>
          <w:lang w:val="hy-AM"/>
        </w:rPr>
        <w:t xml:space="preserve">անջատվել է առանձին վարույթում, որին շնորհվել է </w:t>
      </w:r>
      <w:r w:rsidR="009B3563" w:rsidRPr="00B60D5B">
        <w:rPr>
          <w:rFonts w:ascii="GHEA Mariam" w:hAnsi="GHEA Mariam"/>
          <w:sz w:val="24"/>
          <w:szCs w:val="24"/>
          <w:shd w:val="clear" w:color="auto" w:fill="FFFFFF"/>
          <w:lang w:val="hy-AM"/>
        </w:rPr>
        <w:t>69101324</w:t>
      </w:r>
      <w:r w:rsidR="00DE75EA" w:rsidRPr="00B60D5B">
        <w:rPr>
          <w:rFonts w:ascii="GHEA Mariam" w:hAnsi="GHEA Mariam"/>
          <w:sz w:val="24"/>
          <w:szCs w:val="24"/>
          <w:shd w:val="clear" w:color="auto" w:fill="FFFFFF"/>
          <w:lang w:val="hy-AM"/>
        </w:rPr>
        <w:t xml:space="preserve"> համարը</w:t>
      </w:r>
      <w:r w:rsidR="009B3563" w:rsidRPr="00B60D5B">
        <w:rPr>
          <w:rFonts w:ascii="GHEA Mariam" w:hAnsi="GHEA Mariam"/>
          <w:sz w:val="24"/>
          <w:szCs w:val="24"/>
          <w:shd w:val="clear" w:color="auto" w:fill="FFFFFF"/>
          <w:lang w:val="hy-AM"/>
        </w:rPr>
        <w:t>։</w:t>
      </w:r>
    </w:p>
    <w:p w14:paraId="70E0138B" w14:textId="51139B92" w:rsidR="00930D42" w:rsidRPr="00B60D5B" w:rsidRDefault="00651572" w:rsidP="00FE467A">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20</w:t>
      </w:r>
      <w:r w:rsidR="00814B97" w:rsidRPr="00B60D5B">
        <w:rPr>
          <w:rFonts w:ascii="GHEA Mariam" w:eastAsia="GHEA Mariam" w:hAnsi="GHEA Mariam" w:cs="GHEA Mariam"/>
          <w:sz w:val="24"/>
          <w:szCs w:val="24"/>
          <w:lang w:val="hy-AM"/>
        </w:rPr>
        <w:t>2</w:t>
      </w:r>
      <w:r w:rsidR="00F21DCD" w:rsidRPr="00B60D5B">
        <w:rPr>
          <w:rFonts w:ascii="GHEA Mariam" w:eastAsia="GHEA Mariam" w:hAnsi="GHEA Mariam" w:cs="GHEA Mariam"/>
          <w:sz w:val="24"/>
          <w:szCs w:val="24"/>
          <w:lang w:val="hy-AM"/>
        </w:rPr>
        <w:t>4</w:t>
      </w:r>
      <w:r w:rsidRPr="00B60D5B">
        <w:rPr>
          <w:rFonts w:ascii="GHEA Mariam" w:eastAsia="GHEA Mariam" w:hAnsi="GHEA Mariam" w:cs="GHEA Mariam"/>
          <w:sz w:val="24"/>
          <w:szCs w:val="24"/>
          <w:lang w:val="hy-AM"/>
        </w:rPr>
        <w:t xml:space="preserve"> թվականի </w:t>
      </w:r>
      <w:r w:rsidR="00F21DCD" w:rsidRPr="00B60D5B">
        <w:rPr>
          <w:rFonts w:ascii="GHEA Mariam" w:eastAsia="GHEA Mariam" w:hAnsi="GHEA Mariam" w:cs="GHEA Mariam"/>
          <w:sz w:val="24"/>
          <w:szCs w:val="24"/>
          <w:lang w:val="hy-AM"/>
        </w:rPr>
        <w:t>հունվարի</w:t>
      </w:r>
      <w:r w:rsidR="006034F0" w:rsidRPr="00B60D5B">
        <w:rPr>
          <w:rFonts w:ascii="GHEA Mariam" w:eastAsia="GHEA Mariam" w:hAnsi="GHEA Mariam" w:cs="GHEA Mariam"/>
          <w:sz w:val="24"/>
          <w:szCs w:val="24"/>
          <w:lang w:val="hy-AM"/>
        </w:rPr>
        <w:t xml:space="preserve"> </w:t>
      </w:r>
      <w:r w:rsidR="00F21DCD" w:rsidRPr="00B60D5B">
        <w:rPr>
          <w:rFonts w:ascii="GHEA Mariam" w:eastAsia="GHEA Mariam" w:hAnsi="GHEA Mariam" w:cs="GHEA Mariam"/>
          <w:sz w:val="24"/>
          <w:szCs w:val="24"/>
          <w:lang w:val="hy-AM"/>
        </w:rPr>
        <w:t>1</w:t>
      </w:r>
      <w:r w:rsidR="002B37E2" w:rsidRPr="00B60D5B">
        <w:rPr>
          <w:rFonts w:ascii="GHEA Mariam" w:eastAsia="GHEA Mariam" w:hAnsi="GHEA Mariam" w:cs="GHEA Mariam"/>
          <w:sz w:val="24"/>
          <w:szCs w:val="24"/>
          <w:lang w:val="hy-AM"/>
        </w:rPr>
        <w:t>8</w:t>
      </w:r>
      <w:r w:rsidRPr="00B60D5B">
        <w:rPr>
          <w:rFonts w:ascii="GHEA Mariam" w:eastAsia="GHEA Mariam" w:hAnsi="GHEA Mariam" w:cs="GHEA Mariam"/>
          <w:sz w:val="24"/>
          <w:szCs w:val="24"/>
          <w:lang w:val="hy-AM"/>
        </w:rPr>
        <w:t xml:space="preserve">-ին </w:t>
      </w:r>
      <w:r w:rsidR="00A9516D" w:rsidRPr="00B60D5B">
        <w:rPr>
          <w:rFonts w:ascii="GHEA Mariam" w:eastAsia="GHEA Mariam" w:hAnsi="GHEA Mariam" w:cs="GHEA Mariam"/>
          <w:sz w:val="24"/>
          <w:szCs w:val="24"/>
          <w:lang w:val="hy-AM"/>
        </w:rPr>
        <w:t xml:space="preserve">թիվ </w:t>
      </w:r>
      <w:r w:rsidR="00A9516D" w:rsidRPr="00B60D5B">
        <w:rPr>
          <w:rFonts w:ascii="GHEA Mariam" w:hAnsi="GHEA Mariam"/>
          <w:sz w:val="24"/>
          <w:szCs w:val="24"/>
          <w:shd w:val="clear" w:color="auto" w:fill="FFFFFF"/>
          <w:lang w:val="hy-AM"/>
        </w:rPr>
        <w:t>69101324</w:t>
      </w:r>
      <w:r w:rsidR="00A9516D" w:rsidRPr="00B60D5B">
        <w:rPr>
          <w:rFonts w:ascii="GHEA Mariam" w:eastAsia="GHEA Mariam" w:hAnsi="GHEA Mariam" w:cs="GHEA Mariam"/>
          <w:sz w:val="24"/>
          <w:szCs w:val="24"/>
          <w:lang w:val="hy-AM"/>
        </w:rPr>
        <w:t xml:space="preserve"> </w:t>
      </w:r>
      <w:r w:rsidRPr="00B60D5B">
        <w:rPr>
          <w:rFonts w:ascii="GHEA Mariam" w:eastAsia="GHEA Mariam" w:hAnsi="GHEA Mariam" w:cs="GHEA Mariam"/>
          <w:sz w:val="24"/>
          <w:szCs w:val="24"/>
          <w:lang w:val="hy-AM"/>
        </w:rPr>
        <w:t xml:space="preserve">քրեական գործը մեղադրական եզրակացությամբ ուղարկվել է </w:t>
      </w:r>
      <w:r w:rsidR="006034F0" w:rsidRPr="00B60D5B">
        <w:rPr>
          <w:rFonts w:ascii="GHEA Mariam" w:eastAsia="GHEA Mariam" w:hAnsi="GHEA Mariam" w:cs="GHEA Mariam"/>
          <w:sz w:val="24"/>
          <w:szCs w:val="24"/>
          <w:lang w:val="hy-AM"/>
        </w:rPr>
        <w:t>Երևան քաղաքի</w:t>
      </w:r>
      <w:r w:rsidRPr="00B60D5B">
        <w:rPr>
          <w:rFonts w:ascii="GHEA Mariam" w:eastAsia="GHEA Mariam" w:hAnsi="GHEA Mariam" w:cs="GHEA Mariam"/>
          <w:sz w:val="24"/>
          <w:szCs w:val="24"/>
          <w:lang w:val="hy-AM"/>
        </w:rPr>
        <w:t xml:space="preserve"> առաջին ատյանի ընդհանուր </w:t>
      </w:r>
      <w:r w:rsidRPr="00B60D5B">
        <w:rPr>
          <w:rFonts w:ascii="GHEA Mariam" w:eastAsia="GHEA Mariam" w:hAnsi="GHEA Mariam" w:cs="GHEA Mariam"/>
          <w:sz w:val="24"/>
          <w:szCs w:val="24"/>
          <w:lang w:val="hy-AM"/>
        </w:rPr>
        <w:lastRenderedPageBreak/>
        <w:t>իրավասության</w:t>
      </w:r>
      <w:r w:rsidR="00CE6E41" w:rsidRPr="00B60D5B">
        <w:rPr>
          <w:rFonts w:ascii="GHEA Mariam" w:eastAsia="GHEA Mariam" w:hAnsi="GHEA Mariam" w:cs="GHEA Mariam"/>
          <w:sz w:val="24"/>
          <w:szCs w:val="24"/>
          <w:lang w:val="hy-AM"/>
        </w:rPr>
        <w:t xml:space="preserve"> քրեական</w:t>
      </w:r>
      <w:r w:rsidRPr="00B60D5B">
        <w:rPr>
          <w:rFonts w:ascii="GHEA Mariam" w:eastAsia="GHEA Mariam" w:hAnsi="GHEA Mariam" w:cs="GHEA Mariam"/>
          <w:sz w:val="24"/>
          <w:szCs w:val="24"/>
          <w:lang w:val="hy-AM"/>
        </w:rPr>
        <w:t xml:space="preserve"> դատարան (այսուհետ` նաև Առաջին ատյանի դատարան):</w:t>
      </w:r>
    </w:p>
    <w:p w14:paraId="722E1015" w14:textId="78441484" w:rsidR="00306DED" w:rsidRPr="00B60D5B" w:rsidRDefault="00E616F8" w:rsidP="00FE467A">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2</w:t>
      </w:r>
      <w:r w:rsidR="00E96DC5" w:rsidRPr="00B60D5B">
        <w:rPr>
          <w:rFonts w:ascii="GHEA Mariam" w:eastAsia="GHEA Mariam" w:hAnsi="GHEA Mariam" w:cs="GHEA Mariam"/>
          <w:sz w:val="24"/>
          <w:szCs w:val="24"/>
          <w:lang w:val="hy-AM"/>
        </w:rPr>
        <w:t>.</w:t>
      </w:r>
      <w:r w:rsidR="00114ECA" w:rsidRPr="00B60D5B">
        <w:rPr>
          <w:rFonts w:ascii="GHEA Mariam" w:eastAsia="GHEA Mariam" w:hAnsi="GHEA Mariam" w:cs="GHEA Mariam"/>
          <w:sz w:val="24"/>
          <w:szCs w:val="24"/>
          <w:lang w:val="hy-AM"/>
        </w:rPr>
        <w:t xml:space="preserve"> </w:t>
      </w:r>
      <w:r w:rsidR="00306DED" w:rsidRPr="00B60D5B">
        <w:rPr>
          <w:rFonts w:ascii="GHEA Mariam" w:eastAsia="GHEA Mariam" w:hAnsi="GHEA Mariam" w:cs="GHEA Mariam"/>
          <w:sz w:val="24"/>
          <w:szCs w:val="24"/>
          <w:lang w:val="hy-AM"/>
        </w:rPr>
        <w:t xml:space="preserve">Առաջին ատյանի դատարանի՝ 2024 թվականի հունվարի </w:t>
      </w:r>
      <w:r w:rsidR="00581615" w:rsidRPr="00B60D5B">
        <w:rPr>
          <w:rFonts w:ascii="GHEA Mariam" w:eastAsia="GHEA Mariam" w:hAnsi="GHEA Mariam" w:cs="GHEA Mariam"/>
          <w:sz w:val="24"/>
          <w:szCs w:val="24"/>
          <w:lang w:val="hy-AM"/>
        </w:rPr>
        <w:t>30</w:t>
      </w:r>
      <w:r w:rsidR="00306DED" w:rsidRPr="00B60D5B">
        <w:rPr>
          <w:rFonts w:ascii="GHEA Mariam" w:eastAsia="GHEA Mariam" w:hAnsi="GHEA Mariam" w:cs="GHEA Mariam"/>
          <w:sz w:val="24"/>
          <w:szCs w:val="24"/>
          <w:lang w:val="hy-AM"/>
        </w:rPr>
        <w:t xml:space="preserve">-ի որոշմամբ մեղադրյալ </w:t>
      </w:r>
      <w:r w:rsidR="00581615" w:rsidRPr="00B60D5B">
        <w:rPr>
          <w:rFonts w:ascii="GHEA Mariam" w:eastAsia="GHEA Mariam" w:hAnsi="GHEA Mariam" w:cs="GHEA Mariam"/>
          <w:sz w:val="24"/>
          <w:szCs w:val="24"/>
          <w:lang w:val="hy-AM"/>
        </w:rPr>
        <w:t>Մ</w:t>
      </w:r>
      <w:r w:rsidR="00581615" w:rsidRPr="00B60D5B">
        <w:rPr>
          <w:rFonts w:ascii="Cambria Math" w:eastAsia="GHEA Mariam" w:hAnsi="Cambria Math" w:cs="GHEA Mariam"/>
          <w:sz w:val="24"/>
          <w:szCs w:val="24"/>
          <w:lang w:val="hy-AM"/>
        </w:rPr>
        <w:t>․</w:t>
      </w:r>
      <w:r w:rsidR="00581615" w:rsidRPr="00B60D5B">
        <w:rPr>
          <w:rFonts w:ascii="GHEA Mariam" w:eastAsia="GHEA Mariam" w:hAnsi="GHEA Mariam" w:cs="GHEA Mariam"/>
          <w:sz w:val="24"/>
          <w:szCs w:val="24"/>
          <w:lang w:val="hy-AM"/>
        </w:rPr>
        <w:t>Ամիրյանի</w:t>
      </w:r>
      <w:r w:rsidR="00306DED" w:rsidRPr="00B60D5B">
        <w:rPr>
          <w:rFonts w:ascii="GHEA Mariam" w:eastAsia="GHEA Mariam" w:hAnsi="GHEA Mariam" w:cs="GHEA Mariam"/>
          <w:sz w:val="24"/>
          <w:szCs w:val="24"/>
          <w:lang w:val="hy-AM"/>
        </w:rPr>
        <w:t xml:space="preserve"> նկատմամբ կիրառված խափանման միջոցի փոխարեն կիրառ</w:t>
      </w:r>
      <w:r w:rsidR="002B37E2" w:rsidRPr="00B60D5B">
        <w:rPr>
          <w:rFonts w:ascii="GHEA Mariam" w:eastAsia="GHEA Mariam" w:hAnsi="GHEA Mariam" w:cs="GHEA Mariam"/>
          <w:sz w:val="24"/>
          <w:szCs w:val="24"/>
          <w:lang w:val="hy-AM"/>
        </w:rPr>
        <w:t>վ</w:t>
      </w:r>
      <w:r w:rsidR="00306DED" w:rsidRPr="00B60D5B">
        <w:rPr>
          <w:rFonts w:ascii="GHEA Mariam" w:eastAsia="GHEA Mariam" w:hAnsi="GHEA Mariam" w:cs="GHEA Mariam"/>
          <w:sz w:val="24"/>
          <w:szCs w:val="24"/>
          <w:lang w:val="hy-AM"/>
        </w:rPr>
        <w:t>ել է այլընտրանքային խափանման միջոց</w:t>
      </w:r>
      <w:r w:rsidR="00581615" w:rsidRPr="00B60D5B">
        <w:rPr>
          <w:rFonts w:ascii="GHEA Mariam" w:eastAsia="GHEA Mariam" w:hAnsi="GHEA Mariam" w:cs="GHEA Mariam"/>
          <w:sz w:val="24"/>
          <w:szCs w:val="24"/>
          <w:lang w:val="hy-AM"/>
        </w:rPr>
        <w:t xml:space="preserve"> </w:t>
      </w:r>
      <w:r w:rsidR="00306DED" w:rsidRPr="00B60D5B">
        <w:rPr>
          <w:rFonts w:ascii="GHEA Mariam" w:eastAsia="GHEA Mariam" w:hAnsi="GHEA Mariam" w:cs="GHEA Mariam"/>
          <w:sz w:val="24"/>
          <w:szCs w:val="24"/>
          <w:lang w:val="hy-AM"/>
        </w:rPr>
        <w:t>բացակայելու արգելքը։</w:t>
      </w:r>
    </w:p>
    <w:p w14:paraId="5022B0D1" w14:textId="766558F1" w:rsidR="000D64DB" w:rsidRPr="00B60D5B" w:rsidRDefault="00C9660D" w:rsidP="00FE467A">
      <w:pPr>
        <w:spacing w:line="360" w:lineRule="auto"/>
        <w:ind w:leftChars="0" w:left="-2" w:firstLineChars="0" w:firstLine="567"/>
        <w:contextualSpacing/>
        <w:jc w:val="both"/>
        <w:rPr>
          <w:rFonts w:ascii="GHEA Mariam" w:hAnsi="GHEA Mariam"/>
          <w:sz w:val="24"/>
          <w:szCs w:val="24"/>
          <w:shd w:val="clear" w:color="auto" w:fill="FFFFFF"/>
          <w:lang w:val="hy-AM"/>
        </w:rPr>
      </w:pPr>
      <w:r w:rsidRPr="00B60D5B">
        <w:rPr>
          <w:rFonts w:ascii="GHEA Mariam" w:eastAsia="GHEA Mariam" w:hAnsi="GHEA Mariam" w:cs="GHEA Mariam"/>
          <w:sz w:val="24"/>
          <w:szCs w:val="24"/>
          <w:lang w:val="hy-AM"/>
        </w:rPr>
        <w:t>Առաջին ատյանի դատարան</w:t>
      </w:r>
      <w:r w:rsidR="008E04FA" w:rsidRPr="00B60D5B">
        <w:rPr>
          <w:rFonts w:ascii="GHEA Mariam" w:eastAsia="GHEA Mariam" w:hAnsi="GHEA Mariam" w:cs="GHEA Mariam"/>
          <w:sz w:val="24"/>
          <w:szCs w:val="24"/>
          <w:lang w:val="hy-AM"/>
        </w:rPr>
        <w:t>ը,</w:t>
      </w:r>
      <w:r w:rsidRPr="00B60D5B">
        <w:rPr>
          <w:rFonts w:ascii="GHEA Mariam" w:eastAsia="GHEA Mariam" w:hAnsi="GHEA Mariam" w:cs="GHEA Mariam"/>
          <w:sz w:val="24"/>
          <w:szCs w:val="24"/>
          <w:lang w:val="hy-AM"/>
        </w:rPr>
        <w:t xml:space="preserve"> </w:t>
      </w:r>
      <w:r w:rsidR="008E04FA" w:rsidRPr="00B60D5B">
        <w:rPr>
          <w:rFonts w:ascii="GHEA Mariam" w:eastAsia="GHEA Mariam" w:hAnsi="GHEA Mariam" w:cs="GHEA Mariam"/>
          <w:sz w:val="24"/>
          <w:szCs w:val="24"/>
          <w:lang w:val="hy-AM"/>
        </w:rPr>
        <w:t xml:space="preserve">արագացված վարույթի կիրառմամբ, </w:t>
      </w:r>
      <w:r w:rsidRPr="00B60D5B">
        <w:rPr>
          <w:rFonts w:ascii="GHEA Mariam" w:eastAsia="GHEA Mariam" w:hAnsi="GHEA Mariam" w:cs="GHEA Mariam"/>
          <w:sz w:val="24"/>
          <w:szCs w:val="24"/>
          <w:lang w:val="hy-AM"/>
        </w:rPr>
        <w:t>20</w:t>
      </w:r>
      <w:r w:rsidR="00825303" w:rsidRPr="00B60D5B">
        <w:rPr>
          <w:rFonts w:ascii="GHEA Mariam" w:eastAsia="GHEA Mariam" w:hAnsi="GHEA Mariam" w:cs="GHEA Mariam"/>
          <w:sz w:val="24"/>
          <w:szCs w:val="24"/>
          <w:lang w:val="hy-AM"/>
        </w:rPr>
        <w:t>2</w:t>
      </w:r>
      <w:r w:rsidR="00CE6E41" w:rsidRPr="00B60D5B">
        <w:rPr>
          <w:rFonts w:ascii="GHEA Mariam" w:eastAsia="GHEA Mariam" w:hAnsi="GHEA Mariam" w:cs="GHEA Mariam"/>
          <w:sz w:val="24"/>
          <w:szCs w:val="24"/>
          <w:lang w:val="hy-AM"/>
        </w:rPr>
        <w:t>4</w:t>
      </w:r>
      <w:r w:rsidRPr="00B60D5B">
        <w:rPr>
          <w:rFonts w:ascii="GHEA Mariam" w:eastAsia="GHEA Mariam" w:hAnsi="GHEA Mariam" w:cs="GHEA Mariam"/>
          <w:sz w:val="24"/>
          <w:szCs w:val="24"/>
          <w:lang w:val="hy-AM"/>
        </w:rPr>
        <w:t xml:space="preserve"> թվականի </w:t>
      </w:r>
      <w:r w:rsidR="006037A7" w:rsidRPr="00B60D5B">
        <w:rPr>
          <w:rFonts w:ascii="GHEA Mariam" w:eastAsia="GHEA Mariam" w:hAnsi="GHEA Mariam" w:cs="GHEA Mariam"/>
          <w:sz w:val="24"/>
          <w:szCs w:val="24"/>
          <w:lang w:val="hy-AM"/>
        </w:rPr>
        <w:t>մարտի</w:t>
      </w:r>
      <w:r w:rsidRPr="00B60D5B">
        <w:rPr>
          <w:rFonts w:ascii="GHEA Mariam" w:eastAsia="GHEA Mariam" w:hAnsi="GHEA Mariam" w:cs="GHEA Mariam"/>
          <w:sz w:val="24"/>
          <w:szCs w:val="24"/>
          <w:lang w:val="hy-AM"/>
        </w:rPr>
        <w:t xml:space="preserve"> </w:t>
      </w:r>
      <w:r w:rsidR="006037A7" w:rsidRPr="00B60D5B">
        <w:rPr>
          <w:rFonts w:ascii="GHEA Mariam" w:eastAsia="GHEA Mariam" w:hAnsi="GHEA Mariam" w:cs="GHEA Mariam"/>
          <w:sz w:val="24"/>
          <w:szCs w:val="24"/>
          <w:lang w:val="hy-AM"/>
        </w:rPr>
        <w:t>18</w:t>
      </w:r>
      <w:r w:rsidRPr="00B60D5B">
        <w:rPr>
          <w:rFonts w:ascii="GHEA Mariam" w:eastAsia="GHEA Mariam" w:hAnsi="GHEA Mariam" w:cs="GHEA Mariam"/>
          <w:sz w:val="24"/>
          <w:szCs w:val="24"/>
          <w:lang w:val="hy-AM"/>
        </w:rPr>
        <w:t>-ի դատավճռով</w:t>
      </w:r>
      <w:r w:rsidR="00A1631E" w:rsidRPr="00B60D5B">
        <w:rPr>
          <w:rFonts w:ascii="GHEA Mariam" w:eastAsia="GHEA Mariam" w:hAnsi="GHEA Mariam" w:cs="GHEA Mariam"/>
          <w:sz w:val="24"/>
          <w:szCs w:val="24"/>
          <w:lang w:val="hy-AM"/>
        </w:rPr>
        <w:t xml:space="preserve">, </w:t>
      </w:r>
      <w:r w:rsidR="008A6C22" w:rsidRPr="00B60D5B">
        <w:rPr>
          <w:rFonts w:ascii="GHEA Mariam" w:eastAsia="GHEA Mariam" w:hAnsi="GHEA Mariam" w:cs="GHEA Mariam"/>
          <w:sz w:val="24"/>
          <w:szCs w:val="24"/>
          <w:lang w:val="hy-AM"/>
        </w:rPr>
        <w:t>Մ</w:t>
      </w:r>
      <w:r w:rsidR="008A6C22" w:rsidRPr="00B60D5B">
        <w:rPr>
          <w:rFonts w:ascii="Cambria Math" w:eastAsia="GHEA Mariam" w:hAnsi="Cambria Math" w:cs="Cambria Math"/>
          <w:sz w:val="24"/>
          <w:szCs w:val="24"/>
          <w:lang w:val="hy-AM"/>
        </w:rPr>
        <w:t>․</w:t>
      </w:r>
      <w:r w:rsidR="008A6C22" w:rsidRPr="00B60D5B">
        <w:rPr>
          <w:rFonts w:ascii="GHEA Mariam" w:eastAsia="GHEA Mariam" w:hAnsi="GHEA Mariam" w:cs="GHEA Mariam"/>
          <w:sz w:val="24"/>
          <w:szCs w:val="24"/>
          <w:lang w:val="hy-AM"/>
        </w:rPr>
        <w:t>Ամիրյանի</w:t>
      </w:r>
      <w:r w:rsidR="008E04FA" w:rsidRPr="00B60D5B">
        <w:rPr>
          <w:rFonts w:ascii="GHEA Mariam" w:eastAsia="GHEA Mariam" w:hAnsi="GHEA Mariam" w:cs="GHEA Mariam"/>
          <w:sz w:val="24"/>
          <w:szCs w:val="24"/>
          <w:lang w:val="hy-AM"/>
        </w:rPr>
        <w:t>ն</w:t>
      </w:r>
      <w:r w:rsidR="00E42FD0" w:rsidRPr="00B60D5B">
        <w:rPr>
          <w:rFonts w:ascii="GHEA Mariam" w:hAnsi="GHEA Mariam"/>
          <w:sz w:val="24"/>
          <w:szCs w:val="24"/>
          <w:shd w:val="clear" w:color="auto" w:fill="FFFFFF"/>
          <w:lang w:val="hy-AM"/>
        </w:rPr>
        <w:t xml:space="preserve"> մեղավոր է ճանաչել</w:t>
      </w:r>
      <w:r w:rsidR="002C6EA8" w:rsidRPr="00B60D5B">
        <w:rPr>
          <w:rFonts w:ascii="GHEA Mariam" w:hAnsi="GHEA Mariam"/>
          <w:sz w:val="24"/>
          <w:szCs w:val="24"/>
          <w:shd w:val="clear" w:color="auto" w:fill="FFFFFF"/>
          <w:lang w:val="hy-AM"/>
        </w:rPr>
        <w:t xml:space="preserve"> </w:t>
      </w:r>
      <w:r w:rsidR="008C1B81" w:rsidRPr="00B60D5B">
        <w:rPr>
          <w:rFonts w:ascii="GHEA Mariam" w:hAnsi="GHEA Mariam"/>
          <w:sz w:val="24"/>
          <w:szCs w:val="24"/>
          <w:shd w:val="clear" w:color="auto" w:fill="FFFFFF"/>
          <w:lang w:val="hy-AM"/>
        </w:rPr>
        <w:t xml:space="preserve">ՀՀ քրեական օրենսգրքի </w:t>
      </w:r>
      <w:r w:rsidR="00C26FF8" w:rsidRPr="00B60D5B">
        <w:rPr>
          <w:rFonts w:ascii="GHEA Mariam" w:eastAsia="GHEA Mariam" w:hAnsi="GHEA Mariam" w:cs="GHEA Mariam"/>
          <w:sz w:val="24"/>
          <w:szCs w:val="24"/>
          <w:lang w:val="hy-AM"/>
        </w:rPr>
        <w:t>335</w:t>
      </w:r>
      <w:r w:rsidR="003576A6" w:rsidRPr="00B60D5B">
        <w:rPr>
          <w:rFonts w:ascii="GHEA Mariam" w:eastAsia="GHEA Mariam" w:hAnsi="GHEA Mariam" w:cs="GHEA Mariam"/>
          <w:sz w:val="24"/>
          <w:szCs w:val="24"/>
          <w:lang w:val="hy-AM"/>
        </w:rPr>
        <w:t xml:space="preserve">-րդ հոդվածի </w:t>
      </w:r>
      <w:r w:rsidR="00C26FF8" w:rsidRPr="00B60D5B">
        <w:rPr>
          <w:rFonts w:ascii="GHEA Mariam" w:eastAsia="GHEA Mariam" w:hAnsi="GHEA Mariam" w:cs="GHEA Mariam"/>
          <w:sz w:val="24"/>
          <w:szCs w:val="24"/>
          <w:lang w:val="hy-AM"/>
        </w:rPr>
        <w:t>1-ին</w:t>
      </w:r>
      <w:r w:rsidR="003576A6" w:rsidRPr="00B60D5B">
        <w:rPr>
          <w:rFonts w:ascii="GHEA Mariam" w:eastAsia="GHEA Mariam" w:hAnsi="GHEA Mariam" w:cs="GHEA Mariam"/>
          <w:sz w:val="24"/>
          <w:szCs w:val="24"/>
          <w:lang w:val="hy-AM"/>
        </w:rPr>
        <w:t xml:space="preserve"> մասով</w:t>
      </w:r>
      <w:r w:rsidR="00C26FF8" w:rsidRPr="00B60D5B">
        <w:rPr>
          <w:rFonts w:ascii="GHEA Mariam" w:eastAsia="GHEA Mariam" w:hAnsi="GHEA Mariam" w:cs="GHEA Mariam"/>
          <w:sz w:val="24"/>
          <w:szCs w:val="24"/>
          <w:lang w:val="hy-AM"/>
        </w:rPr>
        <w:t xml:space="preserve"> </w:t>
      </w:r>
      <w:r w:rsidR="00F90651" w:rsidRPr="00B60D5B">
        <w:rPr>
          <w:rFonts w:ascii="GHEA Mariam" w:hAnsi="GHEA Mariam"/>
          <w:sz w:val="24"/>
          <w:szCs w:val="24"/>
          <w:shd w:val="clear" w:color="auto" w:fill="FFFFFF"/>
          <w:lang w:val="hy-AM"/>
        </w:rPr>
        <w:t>և</w:t>
      </w:r>
      <w:r w:rsidR="00540703" w:rsidRPr="00B60D5B">
        <w:rPr>
          <w:rFonts w:ascii="GHEA Mariam" w:hAnsi="GHEA Mariam"/>
          <w:sz w:val="24"/>
          <w:szCs w:val="24"/>
          <w:lang w:val="hy-AM"/>
        </w:rPr>
        <w:t xml:space="preserve"> </w:t>
      </w:r>
      <w:r w:rsidR="00E42FD0" w:rsidRPr="00B60D5B">
        <w:rPr>
          <w:rFonts w:ascii="GHEA Mariam" w:hAnsi="GHEA Mariam"/>
          <w:sz w:val="24"/>
          <w:szCs w:val="24"/>
          <w:shd w:val="clear" w:color="auto" w:fill="FFFFFF"/>
          <w:lang w:val="hy-AM"/>
        </w:rPr>
        <w:t xml:space="preserve">նրա նկատմամբ պատիժ է նշանակել ազատազրկում՝ </w:t>
      </w:r>
      <w:r w:rsidR="008A6C22" w:rsidRPr="00B60D5B">
        <w:rPr>
          <w:rFonts w:ascii="GHEA Mariam" w:hAnsi="GHEA Mariam"/>
          <w:sz w:val="24"/>
          <w:szCs w:val="24"/>
          <w:shd w:val="clear" w:color="auto" w:fill="FFFFFF"/>
          <w:lang w:val="hy-AM"/>
        </w:rPr>
        <w:t>2</w:t>
      </w:r>
      <w:r w:rsidR="00E42FD0" w:rsidRPr="00B60D5B">
        <w:rPr>
          <w:rFonts w:ascii="GHEA Mariam" w:hAnsi="GHEA Mariam"/>
          <w:sz w:val="24"/>
          <w:szCs w:val="24"/>
          <w:shd w:val="clear" w:color="auto" w:fill="FFFFFF"/>
          <w:lang w:val="hy-AM"/>
        </w:rPr>
        <w:t xml:space="preserve"> (</w:t>
      </w:r>
      <w:r w:rsidR="008A6C22" w:rsidRPr="00B60D5B">
        <w:rPr>
          <w:rFonts w:ascii="GHEA Mariam" w:hAnsi="GHEA Mariam"/>
          <w:sz w:val="24"/>
          <w:szCs w:val="24"/>
          <w:shd w:val="clear" w:color="auto" w:fill="FFFFFF"/>
          <w:lang w:val="hy-AM"/>
        </w:rPr>
        <w:t>երկու</w:t>
      </w:r>
      <w:r w:rsidR="00E42FD0" w:rsidRPr="00B60D5B">
        <w:rPr>
          <w:rFonts w:ascii="GHEA Mariam" w:hAnsi="GHEA Mariam"/>
          <w:sz w:val="24"/>
          <w:szCs w:val="24"/>
          <w:shd w:val="clear" w:color="auto" w:fill="FFFFFF"/>
          <w:lang w:val="hy-AM"/>
        </w:rPr>
        <w:t>) տարի ժամկետով</w:t>
      </w:r>
      <w:r w:rsidR="008A6C22" w:rsidRPr="00B60D5B">
        <w:rPr>
          <w:rFonts w:ascii="GHEA Mariam" w:hAnsi="GHEA Mariam"/>
          <w:sz w:val="24"/>
          <w:szCs w:val="24"/>
          <w:shd w:val="clear" w:color="auto" w:fill="FFFFFF"/>
          <w:lang w:val="hy-AM"/>
        </w:rPr>
        <w:t xml:space="preserve">, </w:t>
      </w:r>
      <w:r w:rsidR="00CE1F4D" w:rsidRPr="00B60D5B">
        <w:rPr>
          <w:rFonts w:ascii="GHEA Mariam" w:hAnsi="GHEA Mariam"/>
          <w:sz w:val="24"/>
          <w:szCs w:val="24"/>
          <w:shd w:val="clear" w:color="auto" w:fill="FFFFFF"/>
          <w:lang w:val="hy-AM"/>
        </w:rPr>
        <w:t xml:space="preserve">որին հաշվակցվել է կալանքի տակ գտնվելու ժամանակահատվածն ու նրան թողնվել է կրելու ազատազրկում՝ 1 (մեկ) տարի 9 (ինը) ամիս 2 (երկու) օր ժամկետով։ </w:t>
      </w:r>
      <w:r w:rsidR="00233D5D" w:rsidRPr="00B60D5B">
        <w:rPr>
          <w:rFonts w:ascii="GHEA Mariam" w:hAnsi="GHEA Mariam"/>
          <w:sz w:val="24"/>
          <w:szCs w:val="24"/>
          <w:shd w:val="clear" w:color="auto" w:fill="FFFFFF"/>
          <w:lang w:val="hy-AM"/>
        </w:rPr>
        <w:t xml:space="preserve">ՀՀ քրեական օրենսգրքի </w:t>
      </w:r>
      <w:r w:rsidR="005150FE" w:rsidRPr="00B60D5B">
        <w:rPr>
          <w:rFonts w:ascii="GHEA Mariam" w:hAnsi="GHEA Mariam"/>
          <w:sz w:val="24"/>
          <w:szCs w:val="24"/>
          <w:shd w:val="clear" w:color="auto" w:fill="FFFFFF"/>
          <w:lang w:val="hy-AM"/>
        </w:rPr>
        <w:t>84</w:t>
      </w:r>
      <w:r w:rsidR="00233D5D" w:rsidRPr="00B60D5B">
        <w:rPr>
          <w:rFonts w:ascii="GHEA Mariam" w:hAnsi="GHEA Mariam"/>
          <w:sz w:val="24"/>
          <w:szCs w:val="24"/>
          <w:shd w:val="clear" w:color="auto" w:fill="FFFFFF"/>
          <w:lang w:val="hy-AM"/>
        </w:rPr>
        <w:t>-րդ հոդվածի հիման վրա, ազատազրկման ձևով նշանակված պատիժը պայմանականորեն չի կիրառվել, ու սահմանվել է փորձաշրջան՝</w:t>
      </w:r>
      <w:r w:rsidR="00F90651" w:rsidRPr="00B60D5B">
        <w:rPr>
          <w:rFonts w:ascii="GHEA Mariam" w:hAnsi="GHEA Mariam"/>
          <w:sz w:val="24"/>
          <w:szCs w:val="24"/>
          <w:shd w:val="clear" w:color="auto" w:fill="FFFFFF"/>
          <w:lang w:val="hy-AM"/>
        </w:rPr>
        <w:t xml:space="preserve"> </w:t>
      </w:r>
      <w:r w:rsidR="00C327F2" w:rsidRPr="00B60D5B">
        <w:rPr>
          <w:rFonts w:ascii="GHEA Mariam" w:hAnsi="GHEA Mariam"/>
          <w:sz w:val="24"/>
          <w:szCs w:val="24"/>
          <w:shd w:val="clear" w:color="auto" w:fill="FFFFFF"/>
          <w:lang w:val="hy-AM"/>
        </w:rPr>
        <w:t>2</w:t>
      </w:r>
      <w:r w:rsidR="00233D5D" w:rsidRPr="00B60D5B">
        <w:rPr>
          <w:rFonts w:ascii="GHEA Mariam" w:hAnsi="GHEA Mariam"/>
          <w:sz w:val="24"/>
          <w:szCs w:val="24"/>
          <w:shd w:val="clear" w:color="auto" w:fill="FFFFFF"/>
          <w:lang w:val="hy-AM"/>
        </w:rPr>
        <w:t xml:space="preserve"> (</w:t>
      </w:r>
      <w:r w:rsidR="00C327F2" w:rsidRPr="00B60D5B">
        <w:rPr>
          <w:rFonts w:ascii="GHEA Mariam" w:hAnsi="GHEA Mariam"/>
          <w:sz w:val="24"/>
          <w:szCs w:val="24"/>
          <w:shd w:val="clear" w:color="auto" w:fill="FFFFFF"/>
          <w:lang w:val="hy-AM"/>
        </w:rPr>
        <w:t>երկու</w:t>
      </w:r>
      <w:r w:rsidR="00233D5D" w:rsidRPr="00B60D5B">
        <w:rPr>
          <w:rFonts w:ascii="GHEA Mariam" w:hAnsi="GHEA Mariam"/>
          <w:sz w:val="24"/>
          <w:szCs w:val="24"/>
          <w:shd w:val="clear" w:color="auto" w:fill="FFFFFF"/>
          <w:lang w:val="hy-AM"/>
        </w:rPr>
        <w:t>) տարի ժամկետով</w:t>
      </w:r>
      <w:r w:rsidR="00EA2BF4" w:rsidRPr="00B60D5B">
        <w:rPr>
          <w:rFonts w:ascii="GHEA Mariam" w:hAnsi="GHEA Mariam"/>
          <w:sz w:val="24"/>
          <w:szCs w:val="24"/>
          <w:shd w:val="clear" w:color="auto" w:fill="FFFFFF"/>
          <w:lang w:val="hy-AM"/>
        </w:rPr>
        <w:t>:</w:t>
      </w:r>
    </w:p>
    <w:p w14:paraId="3CF52944" w14:textId="7EE3D26B" w:rsidR="000F0A85" w:rsidRPr="00B60D5B" w:rsidRDefault="003333BC" w:rsidP="00FE467A">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3</w:t>
      </w:r>
      <w:r w:rsidRPr="00B60D5B">
        <w:rPr>
          <w:rFonts w:ascii="Cambria Math" w:eastAsia="GHEA Mariam" w:hAnsi="Cambria Math" w:cs="Cambria Math"/>
          <w:sz w:val="24"/>
          <w:szCs w:val="24"/>
          <w:lang w:val="hy-AM"/>
        </w:rPr>
        <w:t>․</w:t>
      </w:r>
      <w:r w:rsidRPr="00B60D5B">
        <w:rPr>
          <w:rFonts w:ascii="GHEA Mariam" w:eastAsia="GHEA Mariam" w:hAnsi="GHEA Mariam" w:cs="GHEA Mariam"/>
          <w:sz w:val="24"/>
          <w:szCs w:val="24"/>
          <w:lang w:val="hy-AM"/>
        </w:rPr>
        <w:t xml:space="preserve"> </w:t>
      </w:r>
      <w:r w:rsidR="00511438" w:rsidRPr="00B60D5B">
        <w:rPr>
          <w:rFonts w:ascii="GHEA Mariam" w:eastAsia="GHEA Mariam" w:hAnsi="GHEA Mariam" w:cs="GHEA Mariam"/>
          <w:sz w:val="24"/>
          <w:szCs w:val="24"/>
          <w:lang w:val="hy-AM"/>
        </w:rPr>
        <w:t xml:space="preserve">Դատախազի վերաքննիչ բողոքի հիման վրա քննության առնելով քրեական գործը` ՀՀ վերաքննիչ քրեական դատարանը (այսուհետ՝ նաև Վերաքննիչ դատարան) 2024 թվականի </w:t>
      </w:r>
      <w:r w:rsidR="00C71D9A" w:rsidRPr="00B60D5B">
        <w:rPr>
          <w:rFonts w:ascii="GHEA Mariam" w:eastAsia="GHEA Mariam" w:hAnsi="GHEA Mariam" w:cs="GHEA Mariam"/>
          <w:sz w:val="24"/>
          <w:szCs w:val="24"/>
          <w:lang w:val="hy-AM"/>
        </w:rPr>
        <w:t>հունիսի</w:t>
      </w:r>
      <w:r w:rsidR="00511438" w:rsidRPr="00B60D5B">
        <w:rPr>
          <w:rFonts w:ascii="GHEA Mariam" w:eastAsia="GHEA Mariam" w:hAnsi="GHEA Mariam" w:cs="GHEA Mariam"/>
          <w:sz w:val="24"/>
          <w:szCs w:val="24"/>
          <w:lang w:val="hy-AM"/>
        </w:rPr>
        <w:t xml:space="preserve"> </w:t>
      </w:r>
      <w:r w:rsidR="0047595F" w:rsidRPr="00B60D5B">
        <w:rPr>
          <w:rFonts w:ascii="GHEA Mariam" w:eastAsia="GHEA Mariam" w:hAnsi="GHEA Mariam" w:cs="GHEA Mariam"/>
          <w:sz w:val="24"/>
          <w:szCs w:val="24"/>
          <w:lang w:val="hy-AM"/>
        </w:rPr>
        <w:t>28</w:t>
      </w:r>
      <w:r w:rsidR="00511438" w:rsidRPr="00B60D5B">
        <w:rPr>
          <w:rFonts w:ascii="GHEA Mariam" w:eastAsia="GHEA Mariam" w:hAnsi="GHEA Mariam" w:cs="GHEA Mariam"/>
          <w:sz w:val="24"/>
          <w:szCs w:val="24"/>
          <w:lang w:val="hy-AM"/>
        </w:rPr>
        <w:t xml:space="preserve">-ին որոշում է կայացրել բողոքը մերժելու, Առաջին ատյանի դատարանի` </w:t>
      </w:r>
      <w:r w:rsidR="0047595F" w:rsidRPr="00B60D5B">
        <w:rPr>
          <w:rFonts w:ascii="GHEA Mariam" w:eastAsia="GHEA Mariam" w:hAnsi="GHEA Mariam" w:cs="GHEA Mariam"/>
          <w:sz w:val="24"/>
          <w:szCs w:val="24"/>
          <w:lang w:val="hy-AM"/>
        </w:rPr>
        <w:t>2024 թվականի մարտի 18-ի</w:t>
      </w:r>
      <w:r w:rsidR="00511438" w:rsidRPr="00B60D5B">
        <w:rPr>
          <w:rFonts w:ascii="GHEA Mariam" w:eastAsia="GHEA Mariam" w:hAnsi="GHEA Mariam" w:cs="GHEA Mariam"/>
          <w:sz w:val="24"/>
          <w:szCs w:val="24"/>
          <w:lang w:val="hy-AM"/>
        </w:rPr>
        <w:t xml:space="preserve"> դատավճիռն անփոփոխ թողնելու մասին:</w:t>
      </w:r>
    </w:p>
    <w:p w14:paraId="178F7204" w14:textId="68AB67BA" w:rsidR="00E73474" w:rsidRPr="00B60D5B" w:rsidRDefault="00194AC0" w:rsidP="00FE467A">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4</w:t>
      </w:r>
      <w:r w:rsidR="00D3555F" w:rsidRPr="00B60D5B">
        <w:rPr>
          <w:rFonts w:ascii="GHEA Mariam" w:eastAsia="GHEA Mariam" w:hAnsi="GHEA Mariam" w:cs="GHEA Mariam"/>
          <w:sz w:val="24"/>
          <w:szCs w:val="24"/>
          <w:lang w:val="hy-AM"/>
        </w:rPr>
        <w:t xml:space="preserve">. </w:t>
      </w:r>
      <w:r w:rsidR="00497085" w:rsidRPr="00B60D5B">
        <w:rPr>
          <w:rFonts w:ascii="GHEA Mariam" w:eastAsia="GHEA Mariam" w:hAnsi="GHEA Mariam" w:cs="GHEA Mariam"/>
          <w:sz w:val="24"/>
          <w:szCs w:val="24"/>
          <w:lang w:val="hy-AM"/>
        </w:rPr>
        <w:t>Վերաքննիչ դատարանի վերոնշյալ որոշման դեմ ՀՀ գլխավոր դատախազ</w:t>
      </w:r>
      <w:r w:rsidR="00427D08" w:rsidRPr="00B60D5B">
        <w:rPr>
          <w:rFonts w:ascii="GHEA Mariam" w:eastAsia="GHEA Mariam" w:hAnsi="GHEA Mariam" w:cs="GHEA Mariam"/>
          <w:sz w:val="24"/>
          <w:szCs w:val="24"/>
          <w:lang w:val="hy-AM"/>
        </w:rPr>
        <w:t xml:space="preserve"> </w:t>
      </w:r>
      <w:r w:rsidR="00F43117" w:rsidRPr="00B60D5B">
        <w:rPr>
          <w:rFonts w:ascii="GHEA Mariam" w:eastAsia="GHEA Mariam" w:hAnsi="GHEA Mariam" w:cs="GHEA Mariam"/>
          <w:sz w:val="24"/>
          <w:szCs w:val="24"/>
          <w:lang w:val="hy-AM"/>
        </w:rPr>
        <w:t>Ա</w:t>
      </w:r>
      <w:r w:rsidR="00497085" w:rsidRPr="00B60D5B">
        <w:rPr>
          <w:rFonts w:ascii="GHEA Mariam" w:eastAsia="GHEA Mariam" w:hAnsi="GHEA Mariam" w:cs="GHEA Mariam"/>
          <w:sz w:val="24"/>
          <w:szCs w:val="24"/>
          <w:lang w:val="hy-AM"/>
        </w:rPr>
        <w:t>.</w:t>
      </w:r>
      <w:r w:rsidR="00427D08" w:rsidRPr="00B60D5B">
        <w:rPr>
          <w:rFonts w:ascii="GHEA Mariam" w:eastAsia="GHEA Mariam" w:hAnsi="GHEA Mariam" w:cs="GHEA Mariam"/>
          <w:sz w:val="24"/>
          <w:szCs w:val="24"/>
          <w:lang w:val="hy-AM"/>
        </w:rPr>
        <w:t>Վարդապետյան</w:t>
      </w:r>
      <w:r w:rsidR="00F43117" w:rsidRPr="00B60D5B">
        <w:rPr>
          <w:rFonts w:ascii="GHEA Mariam" w:eastAsia="GHEA Mariam" w:hAnsi="GHEA Mariam" w:cs="GHEA Mariam"/>
          <w:sz w:val="24"/>
          <w:szCs w:val="24"/>
          <w:lang w:val="hy-AM"/>
        </w:rPr>
        <w:t>ը</w:t>
      </w:r>
      <w:r w:rsidR="00497085" w:rsidRPr="00B60D5B">
        <w:rPr>
          <w:rFonts w:ascii="GHEA Mariam" w:eastAsia="GHEA Mariam" w:hAnsi="GHEA Mariam" w:cs="GHEA Mariam"/>
          <w:sz w:val="24"/>
          <w:szCs w:val="24"/>
          <w:lang w:val="hy-AM"/>
        </w:rPr>
        <w:t xml:space="preserve"> բերել է վճռաբեկ բողոք, որը Վճռաբեկ դատարանի` 202</w:t>
      </w:r>
      <w:r w:rsidR="00764859" w:rsidRPr="00B60D5B">
        <w:rPr>
          <w:rFonts w:ascii="GHEA Mariam" w:eastAsia="GHEA Mariam" w:hAnsi="GHEA Mariam" w:cs="GHEA Mariam"/>
          <w:sz w:val="24"/>
          <w:szCs w:val="24"/>
          <w:lang w:val="hy-AM"/>
        </w:rPr>
        <w:t>4</w:t>
      </w:r>
      <w:r w:rsidR="00497085" w:rsidRPr="00B60D5B">
        <w:rPr>
          <w:rFonts w:ascii="GHEA Mariam" w:eastAsia="GHEA Mariam" w:hAnsi="GHEA Mariam" w:cs="GHEA Mariam"/>
          <w:sz w:val="24"/>
          <w:szCs w:val="24"/>
          <w:lang w:val="hy-AM"/>
        </w:rPr>
        <w:t xml:space="preserve"> թվականի </w:t>
      </w:r>
      <w:r w:rsidR="00256D2E" w:rsidRPr="00B60D5B">
        <w:rPr>
          <w:rFonts w:ascii="GHEA Mariam" w:eastAsia="GHEA Mariam" w:hAnsi="GHEA Mariam" w:cs="GHEA Mariam"/>
          <w:sz w:val="24"/>
          <w:szCs w:val="24"/>
          <w:lang w:val="hy-AM"/>
        </w:rPr>
        <w:t>նոյեմբերի</w:t>
      </w:r>
      <w:r w:rsidR="00497085" w:rsidRPr="00B60D5B">
        <w:rPr>
          <w:rFonts w:ascii="GHEA Mariam" w:eastAsia="GHEA Mariam" w:hAnsi="GHEA Mariam" w:cs="GHEA Mariam"/>
          <w:sz w:val="24"/>
          <w:szCs w:val="24"/>
          <w:lang w:val="hy-AM"/>
        </w:rPr>
        <w:t xml:space="preserve"> </w:t>
      </w:r>
      <w:r w:rsidR="00256D2E" w:rsidRPr="00B60D5B">
        <w:rPr>
          <w:rFonts w:ascii="GHEA Mariam" w:eastAsia="GHEA Mariam" w:hAnsi="GHEA Mariam" w:cs="GHEA Mariam"/>
          <w:sz w:val="24"/>
          <w:szCs w:val="24"/>
          <w:lang w:val="hy-AM"/>
        </w:rPr>
        <w:t>29</w:t>
      </w:r>
      <w:r w:rsidR="00497085" w:rsidRPr="00B60D5B">
        <w:rPr>
          <w:rFonts w:ascii="GHEA Mariam" w:eastAsia="GHEA Mariam" w:hAnsi="GHEA Mariam" w:cs="GHEA Mariam"/>
          <w:sz w:val="24"/>
          <w:szCs w:val="24"/>
          <w:lang w:val="hy-AM"/>
        </w:rPr>
        <w:t xml:space="preserve">-ի որոշմամբ ընդունվել է վարույթ </w:t>
      </w:r>
      <w:r w:rsidR="00F90651" w:rsidRPr="00B60D5B">
        <w:rPr>
          <w:rFonts w:ascii="GHEA Mariam" w:eastAsia="GHEA Mariam" w:hAnsi="GHEA Mariam" w:cs="GHEA Mariam"/>
          <w:sz w:val="24"/>
          <w:szCs w:val="24"/>
          <w:lang w:val="hy-AM"/>
        </w:rPr>
        <w:t>և</w:t>
      </w:r>
      <w:r w:rsidR="00497085" w:rsidRPr="00B60D5B">
        <w:rPr>
          <w:rFonts w:ascii="GHEA Mariam" w:eastAsia="GHEA Mariam" w:hAnsi="GHEA Mariam" w:cs="GHEA Mariam"/>
          <w:sz w:val="24"/>
          <w:szCs w:val="24"/>
          <w:lang w:val="hy-AM"/>
        </w:rPr>
        <w:t xml:space="preserve"> սահմանվել է դատական վարույթի իրականացման գրավոր ընթացակարգ։</w:t>
      </w:r>
    </w:p>
    <w:p w14:paraId="140B03C6" w14:textId="77777777" w:rsidR="00715C43" w:rsidRPr="00B60D5B" w:rsidRDefault="00715C43" w:rsidP="00FE467A">
      <w:pPr>
        <w:spacing w:line="360" w:lineRule="auto"/>
        <w:ind w:leftChars="0" w:left="-2" w:firstLineChars="0" w:firstLine="567"/>
        <w:contextualSpacing/>
        <w:jc w:val="both"/>
        <w:rPr>
          <w:rFonts w:ascii="GHEA Mariam" w:eastAsia="GHEA Mariam" w:hAnsi="GHEA Mariam" w:cs="GHEA Mariam"/>
          <w:sz w:val="24"/>
          <w:szCs w:val="24"/>
          <w:lang w:val="hy-AM"/>
        </w:rPr>
      </w:pPr>
    </w:p>
    <w:p w14:paraId="6015A13C" w14:textId="6A0D038F" w:rsidR="00A54AAA" w:rsidRPr="00B60D5B" w:rsidRDefault="00DE4D5C" w:rsidP="00FE467A">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r w:rsidRPr="00B60D5B">
        <w:rPr>
          <w:rFonts w:ascii="GHEA Mariam" w:eastAsia="GHEA Mariam" w:hAnsi="GHEA Mariam" w:cs="GHEA Mariam"/>
          <w:b/>
          <w:bCs/>
          <w:sz w:val="24"/>
          <w:szCs w:val="24"/>
          <w:u w:val="single"/>
          <w:lang w:val="hy-AM"/>
        </w:rPr>
        <w:t>Վ</w:t>
      </w:r>
      <w:r w:rsidR="00A54AAA" w:rsidRPr="00B60D5B">
        <w:rPr>
          <w:rFonts w:ascii="GHEA Mariam" w:eastAsia="GHEA Mariam" w:hAnsi="GHEA Mariam" w:cs="GHEA Mariam"/>
          <w:b/>
          <w:bCs/>
          <w:sz w:val="24"/>
          <w:szCs w:val="24"/>
          <w:u w:val="single"/>
          <w:lang w:val="hy-AM"/>
        </w:rPr>
        <w:t xml:space="preserve">ճռաբեկ բողոքի </w:t>
      </w:r>
      <w:r w:rsidR="00596F79" w:rsidRPr="00B60D5B">
        <w:rPr>
          <w:rFonts w:ascii="GHEA Mariam" w:eastAsia="GHEA Mariam" w:hAnsi="GHEA Mariam" w:cs="GHEA Mariam"/>
          <w:b/>
          <w:bCs/>
          <w:sz w:val="24"/>
          <w:szCs w:val="24"/>
          <w:u w:val="single"/>
          <w:lang w:val="hy-AM"/>
        </w:rPr>
        <w:t>հիմք</w:t>
      </w:r>
      <w:r w:rsidR="00CC6F95" w:rsidRPr="00B60D5B">
        <w:rPr>
          <w:rFonts w:ascii="GHEA Mariam" w:eastAsia="GHEA Mariam" w:hAnsi="GHEA Mariam" w:cs="GHEA Mariam"/>
          <w:b/>
          <w:bCs/>
          <w:sz w:val="24"/>
          <w:szCs w:val="24"/>
          <w:u w:val="single"/>
          <w:lang w:val="hy-AM"/>
        </w:rPr>
        <w:t>եր</w:t>
      </w:r>
      <w:r w:rsidR="00596F79" w:rsidRPr="00B60D5B">
        <w:rPr>
          <w:rFonts w:ascii="GHEA Mariam" w:eastAsia="GHEA Mariam" w:hAnsi="GHEA Mariam" w:cs="GHEA Mariam"/>
          <w:b/>
          <w:bCs/>
          <w:sz w:val="24"/>
          <w:szCs w:val="24"/>
          <w:u w:val="single"/>
          <w:lang w:val="hy-AM"/>
        </w:rPr>
        <w:t>ը</w:t>
      </w:r>
      <w:r w:rsidR="00A54AAA" w:rsidRPr="00B60D5B">
        <w:rPr>
          <w:rFonts w:ascii="GHEA Mariam" w:eastAsia="GHEA Mariam" w:hAnsi="GHEA Mariam" w:cs="GHEA Mariam"/>
          <w:b/>
          <w:bCs/>
          <w:sz w:val="24"/>
          <w:szCs w:val="24"/>
          <w:u w:val="single"/>
          <w:lang w:val="hy-AM"/>
        </w:rPr>
        <w:t>,</w:t>
      </w:r>
      <w:r w:rsidR="00596F79" w:rsidRPr="00B60D5B">
        <w:rPr>
          <w:rFonts w:ascii="GHEA Mariam" w:eastAsia="GHEA Mariam" w:hAnsi="GHEA Mariam" w:cs="GHEA Mariam"/>
          <w:b/>
          <w:bCs/>
          <w:sz w:val="24"/>
          <w:szCs w:val="24"/>
          <w:u w:val="single"/>
          <w:lang w:val="hy-AM"/>
        </w:rPr>
        <w:t xml:space="preserve"> </w:t>
      </w:r>
      <w:r w:rsidR="00CC6F95" w:rsidRPr="00B60D5B">
        <w:rPr>
          <w:rFonts w:ascii="GHEA Mariam" w:eastAsia="GHEA Mariam" w:hAnsi="GHEA Mariam" w:cs="GHEA Mariam"/>
          <w:b/>
          <w:bCs/>
          <w:sz w:val="24"/>
          <w:szCs w:val="24"/>
          <w:u w:val="single"/>
          <w:lang w:val="hy-AM"/>
        </w:rPr>
        <w:t>փաստարկները</w:t>
      </w:r>
      <w:r w:rsidR="00A54AAA" w:rsidRPr="00B60D5B">
        <w:rPr>
          <w:rFonts w:ascii="GHEA Mariam" w:eastAsia="GHEA Mariam" w:hAnsi="GHEA Mariam" w:cs="GHEA Mariam"/>
          <w:b/>
          <w:bCs/>
          <w:sz w:val="24"/>
          <w:szCs w:val="24"/>
          <w:u w:val="single"/>
          <w:lang w:val="hy-AM"/>
        </w:rPr>
        <w:t xml:space="preserve"> և պահանջը.</w:t>
      </w:r>
    </w:p>
    <w:p w14:paraId="38D7522A" w14:textId="66028ABD" w:rsidR="00A54AAA" w:rsidRPr="00B60D5B" w:rsidRDefault="00DE4D5C" w:rsidP="00FE467A">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Վ</w:t>
      </w:r>
      <w:r w:rsidR="00A54AAA" w:rsidRPr="00B60D5B">
        <w:rPr>
          <w:rFonts w:ascii="GHEA Mariam" w:eastAsia="GHEA Mariam" w:hAnsi="GHEA Mariam" w:cs="GHEA Mariam"/>
          <w:sz w:val="24"/>
          <w:szCs w:val="24"/>
          <w:lang w:val="hy-AM"/>
        </w:rPr>
        <w:t xml:space="preserve">ճռաբեկ բողոքը քննվում է հետևյալ </w:t>
      </w:r>
      <w:r w:rsidR="00596F79" w:rsidRPr="00B60D5B">
        <w:rPr>
          <w:rFonts w:ascii="GHEA Mariam" w:eastAsia="GHEA Mariam" w:hAnsi="GHEA Mariam" w:cs="GHEA Mariam"/>
          <w:sz w:val="24"/>
          <w:szCs w:val="24"/>
          <w:lang w:val="hy-AM"/>
        </w:rPr>
        <w:t>հիմքի</w:t>
      </w:r>
      <w:r w:rsidR="00A54AAA" w:rsidRPr="00B60D5B">
        <w:rPr>
          <w:rFonts w:ascii="GHEA Mariam" w:eastAsia="GHEA Mariam" w:hAnsi="GHEA Mariam" w:cs="GHEA Mariam"/>
          <w:sz w:val="24"/>
          <w:szCs w:val="24"/>
          <w:lang w:val="hy-AM"/>
        </w:rPr>
        <w:t xml:space="preserve"> սահմաններում՝ ներքոհիշյալ </w:t>
      </w:r>
      <w:r w:rsidR="0070776B" w:rsidRPr="00B60D5B">
        <w:rPr>
          <w:rFonts w:ascii="GHEA Mariam" w:eastAsia="GHEA Mariam" w:hAnsi="GHEA Mariam" w:cs="GHEA Mariam"/>
          <w:sz w:val="24"/>
          <w:szCs w:val="24"/>
          <w:lang w:val="hy-AM"/>
        </w:rPr>
        <w:t>փաստարկ</w:t>
      </w:r>
      <w:r w:rsidR="00A54AAA" w:rsidRPr="00B60D5B">
        <w:rPr>
          <w:rFonts w:ascii="GHEA Mariam" w:eastAsia="GHEA Mariam" w:hAnsi="GHEA Mariam" w:cs="GHEA Mariam"/>
          <w:sz w:val="24"/>
          <w:szCs w:val="24"/>
          <w:lang w:val="hy-AM"/>
        </w:rPr>
        <w:t>ներով.</w:t>
      </w:r>
    </w:p>
    <w:p w14:paraId="0EC797AD" w14:textId="72A68F87" w:rsidR="007B48EE" w:rsidRPr="00B60D5B" w:rsidRDefault="00AA6752" w:rsidP="00FE467A">
      <w:pPr>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5. Բողոքի հեղինակի պնդմամբ՝ </w:t>
      </w:r>
      <w:r w:rsidR="00CA1110" w:rsidRPr="00B60D5B">
        <w:rPr>
          <w:rFonts w:ascii="GHEA Mariam" w:eastAsia="GHEA Mariam" w:hAnsi="GHEA Mariam" w:cs="GHEA Mariam"/>
          <w:sz w:val="24"/>
          <w:szCs w:val="24"/>
          <w:lang w:val="hy-AM"/>
        </w:rPr>
        <w:t>Վերաքննիչ դատարանը թույլ է տվել դատական սխալ, որն ազդել է վարույթի ելքի վրա</w:t>
      </w:r>
      <w:r w:rsidR="007B48EE" w:rsidRPr="00B60D5B">
        <w:rPr>
          <w:rFonts w:ascii="GHEA Mariam" w:eastAsia="GHEA Mariam" w:hAnsi="GHEA Mariam" w:cs="GHEA Mariam"/>
          <w:sz w:val="24"/>
          <w:szCs w:val="24"/>
          <w:lang w:val="hy-AM"/>
        </w:rPr>
        <w:t>, ու միաժամանակ առկա է օրենքի միատեսակ կիրառության ապահովման անհրաժեշտություն։</w:t>
      </w:r>
    </w:p>
    <w:p w14:paraId="7ADD2327" w14:textId="2489E574" w:rsidR="00B779CD" w:rsidRPr="00B60D5B" w:rsidRDefault="00B779CD" w:rsidP="00FE467A">
      <w:pPr>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lastRenderedPageBreak/>
        <w:t xml:space="preserve">Մասնավորապես, բողոք բերած անձը գտել է, որ ազատազրկման ձևով նշանակված պատիժը պայմանականորեն չկիրառելիս ստորադաս դատարանը Վճռաբեկ դատարանի վերաբերելի նախադեպային իրավունքի լույսի ներքո պատշաճ իրավական վերլուծության չի ենթարկել մեղադրյալ </w:t>
      </w:r>
      <w:r w:rsidR="00401B54" w:rsidRPr="00B60D5B">
        <w:rPr>
          <w:rFonts w:ascii="GHEA Mariam" w:eastAsia="GHEA Mariam" w:hAnsi="GHEA Mariam" w:cs="GHEA Mariam"/>
          <w:sz w:val="24"/>
          <w:szCs w:val="24"/>
          <w:lang w:val="hy-AM"/>
        </w:rPr>
        <w:t>Մ</w:t>
      </w:r>
      <w:r w:rsidR="00401B54" w:rsidRPr="00B60D5B">
        <w:rPr>
          <w:rFonts w:ascii="Cambria Math" w:eastAsia="GHEA Mariam" w:hAnsi="Cambria Math" w:cs="Cambria Math"/>
          <w:sz w:val="24"/>
          <w:szCs w:val="24"/>
          <w:lang w:val="hy-AM"/>
        </w:rPr>
        <w:t>․</w:t>
      </w:r>
      <w:r w:rsidR="00401B54" w:rsidRPr="00B60D5B">
        <w:rPr>
          <w:rFonts w:ascii="GHEA Mariam" w:eastAsia="GHEA Mariam" w:hAnsi="GHEA Mariam" w:cs="GHEA Mariam"/>
          <w:sz w:val="24"/>
          <w:szCs w:val="24"/>
          <w:lang w:val="hy-AM"/>
        </w:rPr>
        <w:t>Ամիրյանի</w:t>
      </w:r>
      <w:r w:rsidR="00DA3AE8" w:rsidRPr="00B60D5B">
        <w:rPr>
          <w:rFonts w:ascii="GHEA Mariam" w:eastAsia="GHEA Mariam" w:hAnsi="GHEA Mariam" w:cs="GHEA Mariam"/>
          <w:sz w:val="24"/>
          <w:szCs w:val="24"/>
          <w:lang w:val="hy-AM"/>
        </w:rPr>
        <w:t xml:space="preserve"> </w:t>
      </w:r>
      <w:r w:rsidRPr="00B60D5B">
        <w:rPr>
          <w:rFonts w:ascii="GHEA Mariam" w:eastAsia="GHEA Mariam" w:hAnsi="GHEA Mariam" w:cs="GHEA Mariam"/>
          <w:sz w:val="24"/>
          <w:szCs w:val="24"/>
          <w:lang w:val="hy-AM"/>
        </w:rPr>
        <w:t xml:space="preserve">արարքի հանրային վտանգավորության վրա ազդող ստորև նշված գործոնները, որոնք վկայում են </w:t>
      </w:r>
      <w:r w:rsidR="00401B54" w:rsidRPr="00B60D5B">
        <w:rPr>
          <w:rFonts w:ascii="GHEA Mariam" w:eastAsia="GHEA Mariam" w:hAnsi="GHEA Mariam" w:cs="GHEA Mariam"/>
          <w:sz w:val="24"/>
          <w:szCs w:val="24"/>
          <w:lang w:val="hy-AM"/>
        </w:rPr>
        <w:t>նրա</w:t>
      </w:r>
      <w:r w:rsidRPr="00B60D5B">
        <w:rPr>
          <w:rFonts w:ascii="GHEA Mariam" w:eastAsia="GHEA Mariam" w:hAnsi="GHEA Mariam" w:cs="GHEA Mariam"/>
          <w:sz w:val="24"/>
          <w:szCs w:val="24"/>
          <w:lang w:val="hy-AM"/>
        </w:rPr>
        <w:t xml:space="preserve"> կատարած արարքի հանրային բարձր վտանգավորության մասին:</w:t>
      </w:r>
    </w:p>
    <w:p w14:paraId="01175C2F" w14:textId="33A3D1C2" w:rsidR="00F816FC" w:rsidRPr="00B60D5B" w:rsidRDefault="007D183B" w:rsidP="007B1E55">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Այսպես` պատշաճ իրավական գնահատականի չի արժանացել</w:t>
      </w:r>
      <w:r w:rsidR="00A51FC8" w:rsidRPr="00B60D5B">
        <w:rPr>
          <w:rFonts w:ascii="GHEA Mariam" w:eastAsia="GHEA Mariam" w:hAnsi="GHEA Mariam" w:cs="GHEA Mariam"/>
          <w:sz w:val="24"/>
          <w:szCs w:val="24"/>
          <w:lang w:val="hy-AM"/>
        </w:rPr>
        <w:t xml:space="preserve"> </w:t>
      </w:r>
      <w:r w:rsidR="00401B54" w:rsidRPr="00B60D5B">
        <w:rPr>
          <w:rFonts w:ascii="GHEA Mariam" w:eastAsia="GHEA Mariam" w:hAnsi="GHEA Mariam" w:cs="GHEA Mariam"/>
          <w:sz w:val="24"/>
          <w:szCs w:val="24"/>
          <w:lang w:val="hy-AM"/>
        </w:rPr>
        <w:t>խախտված հասարակական հարաբերության բնույթն ու կարևորությունը</w:t>
      </w:r>
      <w:r w:rsidR="00061F0E" w:rsidRPr="00B60D5B">
        <w:rPr>
          <w:rFonts w:ascii="GHEA Mariam" w:eastAsia="GHEA Mariam" w:hAnsi="GHEA Mariam" w:cs="GHEA Mariam"/>
          <w:sz w:val="24"/>
          <w:szCs w:val="24"/>
          <w:lang w:val="hy-AM"/>
        </w:rPr>
        <w:t xml:space="preserve">, մեղադրյալի </w:t>
      </w:r>
      <w:r w:rsidR="00061F0E" w:rsidRPr="00B60D5B">
        <w:rPr>
          <w:rFonts w:ascii="GHEA Mariam" w:hAnsi="GHEA Mariam"/>
          <w:bCs/>
          <w:iCs/>
          <w:sz w:val="24"/>
          <w:szCs w:val="24"/>
          <w:shd w:val="clear" w:color="auto" w:fill="FFFFFF"/>
          <w:lang w:val="hy-AM"/>
        </w:rPr>
        <w:t>հոգեբանական վերաբերմունքն իր արարքի նկատմամբ և</w:t>
      </w:r>
      <w:r w:rsidR="00061F0E" w:rsidRPr="00B60D5B">
        <w:rPr>
          <w:rFonts w:ascii="GHEA Mariam" w:eastAsia="GHEA Mariam" w:hAnsi="GHEA Mariam" w:cs="GHEA Mariam"/>
          <w:sz w:val="24"/>
          <w:szCs w:val="24"/>
          <w:lang w:val="hy-AM"/>
        </w:rPr>
        <w:t xml:space="preserve"> </w:t>
      </w:r>
      <w:r w:rsidR="005C7CEE" w:rsidRPr="00B60D5B">
        <w:rPr>
          <w:rFonts w:ascii="GHEA Mariam" w:eastAsia="GHEA Mariam" w:hAnsi="GHEA Mariam" w:cs="GHEA Mariam"/>
          <w:sz w:val="24"/>
          <w:szCs w:val="24"/>
          <w:lang w:val="hy-AM"/>
        </w:rPr>
        <w:t>հանցագործության</w:t>
      </w:r>
      <w:r w:rsidR="00061F0E" w:rsidRPr="00B60D5B">
        <w:rPr>
          <w:rFonts w:ascii="GHEA Mariam" w:eastAsia="GHEA Mariam" w:hAnsi="GHEA Mariam" w:cs="GHEA Mariam"/>
          <w:sz w:val="24"/>
          <w:szCs w:val="24"/>
          <w:lang w:val="hy-AM"/>
        </w:rPr>
        <w:t xml:space="preserve"> առարկայի տեսակը։ Այս համատեքստում բողոքի հեղինակը փաստարկել է, որ մեղադրյալը գործելով ուղղակի դիտավորությամբ </w:t>
      </w:r>
      <w:r w:rsidR="00874587" w:rsidRPr="00B60D5B">
        <w:rPr>
          <w:rFonts w:ascii="GHEA Mariam" w:eastAsia="GHEA Mariam" w:hAnsi="GHEA Mariam" w:cs="GHEA Mariam"/>
          <w:sz w:val="24"/>
          <w:szCs w:val="24"/>
          <w:lang w:val="hy-AM"/>
        </w:rPr>
        <w:t>ոչ միայն ապօրինի կերպով ձեռք է բերել և պահել</w:t>
      </w:r>
      <w:r w:rsidR="00C634FE" w:rsidRPr="00B60D5B">
        <w:rPr>
          <w:rFonts w:ascii="GHEA Mariam" w:eastAsia="GHEA Mariam" w:hAnsi="GHEA Mariam" w:cs="GHEA Mariam"/>
          <w:sz w:val="24"/>
          <w:szCs w:val="24"/>
          <w:lang w:val="hy-AM"/>
        </w:rPr>
        <w:t xml:space="preserve"> ինքնաձիգ և ռազմամթերք հանդիսացող փամփուշտներ, այլ</w:t>
      </w:r>
      <w:r w:rsidR="00F816FC" w:rsidRPr="00B60D5B">
        <w:rPr>
          <w:rFonts w:ascii="GHEA Mariam" w:eastAsia="GHEA Mariam" w:hAnsi="GHEA Mariam" w:cs="GHEA Mariam"/>
          <w:sz w:val="24"/>
          <w:szCs w:val="24"/>
          <w:lang w:val="hy-AM"/>
        </w:rPr>
        <w:t xml:space="preserve"> նաև</w:t>
      </w:r>
      <w:r w:rsidR="00C634FE" w:rsidRPr="00B60D5B">
        <w:rPr>
          <w:rFonts w:ascii="GHEA Mariam" w:eastAsia="GHEA Mariam" w:hAnsi="GHEA Mariam" w:cs="GHEA Mariam"/>
          <w:sz w:val="24"/>
          <w:szCs w:val="24"/>
          <w:lang w:val="hy-AM"/>
        </w:rPr>
        <w:t xml:space="preserve"> </w:t>
      </w:r>
      <w:r w:rsidR="002A3EA2" w:rsidRPr="00B60D5B">
        <w:rPr>
          <w:rFonts w:ascii="GHEA Mariam" w:eastAsia="GHEA Mariam" w:hAnsi="GHEA Mariam" w:cs="GHEA Mariam"/>
          <w:sz w:val="24"/>
          <w:szCs w:val="24"/>
          <w:lang w:val="hy-AM"/>
        </w:rPr>
        <w:t>գումար</w:t>
      </w:r>
      <w:r w:rsidR="009F3C73" w:rsidRPr="00B60D5B">
        <w:rPr>
          <w:rFonts w:ascii="GHEA Mariam" w:eastAsia="GHEA Mariam" w:hAnsi="GHEA Mariam" w:cs="GHEA Mariam"/>
          <w:sz w:val="24"/>
          <w:szCs w:val="24"/>
          <w:lang w:val="hy-AM"/>
        </w:rPr>
        <w:t>ի դիմաց իրացրել է նշվածը՝ գիտակցելով դրանք ապօրինի շրջանառության մեջ դնելու հնարավոր բացասական հետևանքները։</w:t>
      </w:r>
      <w:r w:rsidR="00C75821" w:rsidRPr="00B60D5B">
        <w:rPr>
          <w:rFonts w:ascii="GHEA Mariam" w:eastAsia="GHEA Mariam" w:hAnsi="GHEA Mariam" w:cs="GHEA Mariam"/>
          <w:sz w:val="24"/>
          <w:szCs w:val="24"/>
          <w:lang w:val="hy-AM"/>
        </w:rPr>
        <w:t xml:space="preserve"> </w:t>
      </w:r>
      <w:r w:rsidR="00D765C5" w:rsidRPr="00B60D5B">
        <w:rPr>
          <w:rFonts w:ascii="GHEA Mariam" w:eastAsia="GHEA Mariam" w:hAnsi="GHEA Mariam" w:cs="GHEA Mariam"/>
          <w:sz w:val="24"/>
          <w:szCs w:val="24"/>
          <w:lang w:val="hy-AM"/>
        </w:rPr>
        <w:t>Վերջինի</w:t>
      </w:r>
      <w:r w:rsidR="009F3C73" w:rsidRPr="00B60D5B">
        <w:rPr>
          <w:rFonts w:ascii="GHEA Mariam" w:eastAsia="GHEA Mariam" w:hAnsi="GHEA Mariam" w:cs="GHEA Mariam"/>
          <w:sz w:val="24"/>
          <w:szCs w:val="24"/>
          <w:lang w:val="hy-AM"/>
        </w:rPr>
        <w:t xml:space="preserve"> համատեքստում բողոքաբերը փաստարկել է, որ </w:t>
      </w:r>
      <w:r w:rsidR="00AD107A" w:rsidRPr="00B60D5B">
        <w:rPr>
          <w:rFonts w:ascii="GHEA Mariam" w:eastAsia="GHEA Mariam" w:hAnsi="GHEA Mariam" w:cs="GHEA Mariam"/>
          <w:sz w:val="24"/>
          <w:szCs w:val="24"/>
          <w:lang w:val="hy-AM"/>
        </w:rPr>
        <w:t>ՀՀ քրեական օրենսգրքի 335-րդ հոդվածի 1-ին մասով նախատեսված հանցանքի</w:t>
      </w:r>
      <w:r w:rsidR="007B1E55" w:rsidRPr="00B60D5B">
        <w:rPr>
          <w:rFonts w:ascii="GHEA Mariam" w:eastAsia="GHEA Mariam" w:hAnsi="GHEA Mariam" w:cs="GHEA Mariam"/>
          <w:sz w:val="24"/>
          <w:szCs w:val="24"/>
          <w:lang w:val="hy-AM"/>
        </w:rPr>
        <w:t xml:space="preserve"> հանրային բարձր վտանգավորությունը պայմանավորված է հանցագործության </w:t>
      </w:r>
      <w:r w:rsidR="00AD107A" w:rsidRPr="00B60D5B">
        <w:rPr>
          <w:rFonts w:ascii="GHEA Mariam" w:eastAsia="GHEA Mariam" w:hAnsi="GHEA Mariam" w:cs="GHEA Mariam"/>
          <w:sz w:val="24"/>
          <w:szCs w:val="24"/>
          <w:lang w:val="hy-AM"/>
        </w:rPr>
        <w:t>առարկա</w:t>
      </w:r>
      <w:r w:rsidR="00D765C5" w:rsidRPr="00B60D5B">
        <w:rPr>
          <w:rFonts w:ascii="GHEA Mariam" w:eastAsia="GHEA Mariam" w:hAnsi="GHEA Mariam" w:cs="GHEA Mariam"/>
          <w:sz w:val="24"/>
          <w:szCs w:val="24"/>
          <w:lang w:val="hy-AM"/>
        </w:rPr>
        <w:t>ն</w:t>
      </w:r>
      <w:r w:rsidR="00AD107A" w:rsidRPr="00B60D5B">
        <w:rPr>
          <w:rFonts w:ascii="GHEA Mariam" w:eastAsia="GHEA Mariam" w:hAnsi="GHEA Mariam" w:cs="GHEA Mariam"/>
          <w:sz w:val="24"/>
          <w:szCs w:val="24"/>
          <w:lang w:val="hy-AM"/>
        </w:rPr>
        <w:t xml:space="preserve"> </w:t>
      </w:r>
      <w:r w:rsidR="00342004" w:rsidRPr="00B60D5B">
        <w:rPr>
          <w:rFonts w:ascii="GHEA Mariam" w:eastAsia="GHEA Mariam" w:hAnsi="GHEA Mariam" w:cs="GHEA Mariam"/>
          <w:sz w:val="24"/>
          <w:szCs w:val="24"/>
          <w:lang w:val="hy-AM"/>
        </w:rPr>
        <w:t xml:space="preserve">այլ հանցավոր նպատակով </w:t>
      </w:r>
      <w:r w:rsidR="00C75821" w:rsidRPr="00B60D5B">
        <w:rPr>
          <w:rFonts w:ascii="GHEA Mariam" w:eastAsia="GHEA Mariam" w:hAnsi="GHEA Mariam" w:cs="GHEA Mariam"/>
          <w:sz w:val="24"/>
          <w:szCs w:val="24"/>
          <w:lang w:val="hy-AM"/>
        </w:rPr>
        <w:t>օգտագործելու իրական հնարավորությ</w:t>
      </w:r>
      <w:r w:rsidR="007B1E55" w:rsidRPr="00B60D5B">
        <w:rPr>
          <w:rFonts w:ascii="GHEA Mariam" w:eastAsia="GHEA Mariam" w:hAnsi="GHEA Mariam" w:cs="GHEA Mariam"/>
          <w:sz w:val="24"/>
          <w:szCs w:val="24"/>
          <w:lang w:val="hy-AM"/>
        </w:rPr>
        <w:t>ամբ</w:t>
      </w:r>
      <w:r w:rsidR="00C75821" w:rsidRPr="00B60D5B">
        <w:rPr>
          <w:rFonts w:ascii="GHEA Mariam" w:eastAsia="GHEA Mariam" w:hAnsi="GHEA Mariam" w:cs="GHEA Mariam"/>
          <w:sz w:val="24"/>
          <w:szCs w:val="24"/>
          <w:lang w:val="hy-AM"/>
        </w:rPr>
        <w:t>։</w:t>
      </w:r>
      <w:r w:rsidR="007D4946" w:rsidRPr="00B60D5B">
        <w:rPr>
          <w:rFonts w:ascii="GHEA Mariam" w:eastAsia="GHEA Mariam" w:hAnsi="GHEA Mariam" w:cs="GHEA Mariam"/>
          <w:sz w:val="24"/>
          <w:szCs w:val="24"/>
          <w:lang w:val="hy-AM"/>
        </w:rPr>
        <w:t xml:space="preserve"> Բացի այդ, </w:t>
      </w:r>
      <w:r w:rsidR="00F816FC" w:rsidRPr="00B60D5B">
        <w:rPr>
          <w:rFonts w:ascii="GHEA Mariam" w:eastAsia="GHEA Mariam" w:hAnsi="GHEA Mariam" w:cs="GHEA Mariam"/>
          <w:sz w:val="24"/>
          <w:szCs w:val="24"/>
          <w:lang w:val="hy-AM"/>
        </w:rPr>
        <w:t>պարզված չէ ապօրինի շրջանառության առարկա հրազենի ձեռքբերման աղբյուրը, ինչը</w:t>
      </w:r>
      <w:r w:rsidR="007A0E1B" w:rsidRPr="00B60D5B">
        <w:rPr>
          <w:rFonts w:ascii="GHEA Mariam" w:eastAsia="GHEA Mariam" w:hAnsi="GHEA Mariam" w:cs="GHEA Mariam"/>
          <w:sz w:val="24"/>
          <w:szCs w:val="24"/>
          <w:lang w:val="hy-AM"/>
        </w:rPr>
        <w:t xml:space="preserve"> հանդիսանում է առանձնացված քրեական վարույթի առարկա։</w:t>
      </w:r>
    </w:p>
    <w:p w14:paraId="1775562A" w14:textId="5503E351" w:rsidR="00777B4D" w:rsidRPr="00B60D5B" w:rsidRDefault="00B81E9D" w:rsidP="00777B4D">
      <w:pPr>
        <w:spacing w:line="360" w:lineRule="auto"/>
        <w:ind w:leftChars="0" w:left="-2" w:firstLineChars="0" w:firstLine="567"/>
        <w:contextualSpacing/>
        <w:jc w:val="both"/>
        <w:rPr>
          <w:rFonts w:ascii="GHEA Mariam" w:hAnsi="GHEA Mariam" w:cs="Sylfaen"/>
          <w:sz w:val="24"/>
          <w:szCs w:val="24"/>
          <w:lang w:val="hy-AM" w:eastAsia="zh-CN"/>
        </w:rPr>
      </w:pPr>
      <w:r w:rsidRPr="00B60D5B">
        <w:rPr>
          <w:rFonts w:ascii="GHEA Mariam" w:hAnsi="GHEA Mariam"/>
          <w:sz w:val="24"/>
          <w:szCs w:val="24"/>
          <w:shd w:val="clear" w:color="auto" w:fill="FFFFFF"/>
          <w:lang w:val="hy-AM"/>
        </w:rPr>
        <w:t>Միաժամանակ</w:t>
      </w:r>
      <w:r w:rsidR="00ED66AC" w:rsidRPr="00B60D5B">
        <w:rPr>
          <w:rFonts w:ascii="GHEA Mariam" w:hAnsi="GHEA Mariam"/>
          <w:sz w:val="24"/>
          <w:szCs w:val="24"/>
          <w:shd w:val="clear" w:color="auto" w:fill="FFFFFF"/>
          <w:lang w:val="hy-AM"/>
        </w:rPr>
        <w:t>,</w:t>
      </w:r>
      <w:r w:rsidR="00153891" w:rsidRPr="00B60D5B">
        <w:rPr>
          <w:rFonts w:ascii="GHEA Mariam" w:hAnsi="GHEA Mariam"/>
          <w:sz w:val="24"/>
          <w:szCs w:val="24"/>
          <w:shd w:val="clear" w:color="auto" w:fill="FFFFFF"/>
          <w:lang w:val="hy-AM"/>
        </w:rPr>
        <w:t xml:space="preserve"> մեղադրյալի նկատմամբ ազատազրկման ձևով նշանակված պատիժը պայմանականորեն չկիրառելիս ստորադաս դատարանի հաշվի առնված հանգամանքն</w:t>
      </w:r>
      <w:r w:rsidRPr="00B60D5B">
        <w:rPr>
          <w:rFonts w:ascii="GHEA Mariam" w:hAnsi="GHEA Mariam"/>
          <w:sz w:val="24"/>
          <w:szCs w:val="24"/>
          <w:shd w:val="clear" w:color="auto" w:fill="FFFFFF"/>
          <w:lang w:val="hy-AM"/>
        </w:rPr>
        <w:t xml:space="preserve">երը, ըստ բողոքի հեղինակի՝ </w:t>
      </w:r>
      <w:r w:rsidR="00153891" w:rsidRPr="00B60D5B">
        <w:rPr>
          <w:rFonts w:ascii="GHEA Mariam" w:hAnsi="GHEA Mariam"/>
          <w:sz w:val="24"/>
          <w:szCs w:val="24"/>
          <w:lang w:val="hy-AM"/>
        </w:rPr>
        <w:t xml:space="preserve">չեն կարող ողջամտորեն նվազեցնել </w:t>
      </w:r>
      <w:r w:rsidR="00A65E43" w:rsidRPr="00B60D5B">
        <w:rPr>
          <w:rFonts w:ascii="GHEA Mariam" w:hAnsi="GHEA Mariam"/>
          <w:sz w:val="24"/>
          <w:szCs w:val="24"/>
          <w:lang w:val="hy-AM"/>
        </w:rPr>
        <w:t>մեղադրյալ</w:t>
      </w:r>
      <w:r w:rsidR="00153891" w:rsidRPr="00B60D5B">
        <w:rPr>
          <w:rFonts w:ascii="GHEA Mariam" w:hAnsi="GHEA Mariam" w:cs="Sylfaen"/>
          <w:sz w:val="24"/>
          <w:szCs w:val="24"/>
          <w:lang w:val="hy-AM" w:eastAsia="zh-CN"/>
        </w:rPr>
        <w:t xml:space="preserve"> </w:t>
      </w:r>
      <w:r w:rsidR="00297C77" w:rsidRPr="00B60D5B">
        <w:rPr>
          <w:rFonts w:ascii="GHEA Mariam" w:eastAsia="GHEA Mariam" w:hAnsi="GHEA Mariam" w:cs="GHEA Mariam"/>
          <w:sz w:val="24"/>
          <w:szCs w:val="24"/>
          <w:lang w:val="hy-AM"/>
        </w:rPr>
        <w:t>Մ</w:t>
      </w:r>
      <w:r w:rsidR="00297C77" w:rsidRPr="00B60D5B">
        <w:rPr>
          <w:rFonts w:ascii="Cambria Math" w:eastAsia="GHEA Mariam" w:hAnsi="Cambria Math" w:cs="Cambria Math"/>
          <w:sz w:val="24"/>
          <w:szCs w:val="24"/>
          <w:lang w:val="hy-AM"/>
        </w:rPr>
        <w:t>․</w:t>
      </w:r>
      <w:r w:rsidR="00297C77" w:rsidRPr="00B60D5B">
        <w:rPr>
          <w:rFonts w:ascii="GHEA Mariam" w:eastAsia="GHEA Mariam" w:hAnsi="GHEA Mariam" w:cs="GHEA Mariam"/>
          <w:sz w:val="24"/>
          <w:szCs w:val="24"/>
          <w:lang w:val="hy-AM"/>
        </w:rPr>
        <w:t xml:space="preserve">Ամիրյանի </w:t>
      </w:r>
      <w:r w:rsidR="00153891" w:rsidRPr="00B60D5B">
        <w:rPr>
          <w:rFonts w:ascii="GHEA Mariam" w:hAnsi="GHEA Mariam" w:cs="Sylfaen"/>
          <w:sz w:val="24"/>
          <w:szCs w:val="24"/>
          <w:lang w:val="hy-AM" w:eastAsia="zh-CN"/>
        </w:rPr>
        <w:t xml:space="preserve">կատարած արարքի հանրային վտանգավորության աստիճանն ու </w:t>
      </w:r>
      <w:r w:rsidR="00A65E43" w:rsidRPr="00B60D5B">
        <w:rPr>
          <w:rFonts w:ascii="GHEA Mariam" w:hAnsi="GHEA Mariam" w:cs="Sylfaen"/>
          <w:sz w:val="24"/>
          <w:szCs w:val="24"/>
          <w:lang w:val="hy-AM" w:eastAsia="zh-CN"/>
        </w:rPr>
        <w:t>ազատազրկման ձևով նշանակված պատիժը պայմանականորեն չկիրառելու</w:t>
      </w:r>
      <w:r w:rsidR="00153891" w:rsidRPr="00B60D5B">
        <w:rPr>
          <w:rFonts w:ascii="GHEA Mariam" w:hAnsi="GHEA Mariam" w:cs="Sylfaen"/>
          <w:sz w:val="24"/>
          <w:szCs w:val="24"/>
          <w:lang w:val="hy-AM" w:eastAsia="zh-CN"/>
        </w:rPr>
        <w:t xml:space="preserve"> հիմք հանդիսանալ։</w:t>
      </w:r>
      <w:r w:rsidR="007460F3" w:rsidRPr="00B60D5B">
        <w:rPr>
          <w:rFonts w:ascii="GHEA Mariam" w:hAnsi="GHEA Mariam" w:cs="Sylfaen"/>
          <w:sz w:val="24"/>
          <w:szCs w:val="24"/>
          <w:lang w:val="hy-AM" w:eastAsia="zh-CN"/>
        </w:rPr>
        <w:t xml:space="preserve"> </w:t>
      </w:r>
      <w:r w:rsidR="00777B4D" w:rsidRPr="00B60D5B">
        <w:rPr>
          <w:rFonts w:ascii="GHEA Mariam" w:hAnsi="GHEA Mariam" w:cs="Sylfaen"/>
          <w:sz w:val="24"/>
          <w:szCs w:val="24"/>
          <w:lang w:val="hy-AM" w:eastAsia="zh-CN"/>
        </w:rPr>
        <w:t>Ավելին, մեղմացնող նշանակություն է տրվել այնպիսի հանգամանքին, որը նման նշանակությամբ օժտված չէ։</w:t>
      </w:r>
    </w:p>
    <w:p w14:paraId="2E03D78A" w14:textId="77777777" w:rsidR="00EA66E3" w:rsidRPr="00B60D5B" w:rsidRDefault="00EA66E3" w:rsidP="00FE467A">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Արդյունքում բողոքի հեղինակը եզրահանգել է, որ</w:t>
      </w:r>
      <w:r w:rsidRPr="00B60D5B">
        <w:rPr>
          <w:rFonts w:ascii="GHEA Mariam" w:hAnsi="GHEA Mariam"/>
          <w:lang w:val="hy-AM"/>
        </w:rPr>
        <w:t xml:space="preserve"> </w:t>
      </w:r>
      <w:r w:rsidRPr="00B60D5B">
        <w:rPr>
          <w:rFonts w:ascii="GHEA Mariam" w:eastAsia="GHEA Mariam" w:hAnsi="GHEA Mariam" w:cs="GHEA Mariam"/>
          <w:sz w:val="24"/>
          <w:szCs w:val="24"/>
          <w:lang w:val="hy-AM"/>
        </w:rPr>
        <w:t xml:space="preserve">սույն վարույթի փաստական հանգամանքների համակցությունը, այդ թվում՝ վերլուծված տվյալները վկայում են </w:t>
      </w:r>
      <w:r w:rsidRPr="00B60D5B">
        <w:rPr>
          <w:rFonts w:ascii="GHEA Mariam" w:eastAsia="GHEA Mariam" w:hAnsi="GHEA Mariam" w:cs="GHEA Mariam"/>
          <w:sz w:val="24"/>
          <w:szCs w:val="24"/>
          <w:lang w:val="hy-AM"/>
        </w:rPr>
        <w:lastRenderedPageBreak/>
        <w:t>առանց պատիժը փաստացի կրելու պատժի նպատակներին հասնելու անհնարինության մասին։</w:t>
      </w:r>
    </w:p>
    <w:p w14:paraId="28CA5154" w14:textId="7D90BC1B" w:rsidR="006552BF" w:rsidRPr="00B60D5B" w:rsidRDefault="00A54AAA" w:rsidP="006552BF">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6. Վերոգրյալի հիման վրա</w:t>
      </w:r>
      <w:r w:rsidR="00574AB7" w:rsidRPr="00B60D5B">
        <w:rPr>
          <w:rFonts w:ascii="GHEA Mariam" w:eastAsia="GHEA Mariam" w:hAnsi="GHEA Mariam" w:cs="GHEA Mariam"/>
          <w:sz w:val="24"/>
          <w:szCs w:val="24"/>
          <w:lang w:val="hy-AM"/>
        </w:rPr>
        <w:t>,</w:t>
      </w:r>
      <w:r w:rsidRPr="00B60D5B">
        <w:rPr>
          <w:rFonts w:ascii="GHEA Mariam" w:eastAsia="GHEA Mariam" w:hAnsi="GHEA Mariam" w:cs="GHEA Mariam"/>
          <w:sz w:val="24"/>
          <w:szCs w:val="24"/>
          <w:lang w:val="hy-AM"/>
        </w:rPr>
        <w:t xml:space="preserve"> բողոք բերած անձը խնդրել է </w:t>
      </w:r>
      <w:r w:rsidR="003F290C" w:rsidRPr="00B60D5B">
        <w:rPr>
          <w:rFonts w:ascii="GHEA Mariam" w:eastAsia="GHEA Mariam" w:hAnsi="GHEA Mariam" w:cs="GHEA Mariam"/>
          <w:sz w:val="24"/>
          <w:szCs w:val="24"/>
          <w:lang w:val="hy-AM"/>
        </w:rPr>
        <w:t xml:space="preserve">բեկանել </w:t>
      </w:r>
      <w:r w:rsidR="003E5167" w:rsidRPr="00B60D5B">
        <w:rPr>
          <w:rFonts w:ascii="GHEA Mariam" w:eastAsia="GHEA Mariam" w:hAnsi="GHEA Mariam" w:cs="GHEA Mariam"/>
          <w:sz w:val="24"/>
          <w:szCs w:val="24"/>
          <w:lang w:val="hy-AM"/>
        </w:rPr>
        <w:t>Վերաքննիչ դատարանի՝ 202</w:t>
      </w:r>
      <w:r w:rsidR="002E6C24" w:rsidRPr="00B60D5B">
        <w:rPr>
          <w:rFonts w:ascii="GHEA Mariam" w:eastAsia="GHEA Mariam" w:hAnsi="GHEA Mariam" w:cs="GHEA Mariam"/>
          <w:sz w:val="24"/>
          <w:szCs w:val="24"/>
          <w:lang w:val="hy-AM"/>
        </w:rPr>
        <w:t>4</w:t>
      </w:r>
      <w:r w:rsidR="003E5167" w:rsidRPr="00B60D5B">
        <w:rPr>
          <w:rFonts w:ascii="GHEA Mariam" w:eastAsia="GHEA Mariam" w:hAnsi="GHEA Mariam" w:cs="GHEA Mariam"/>
          <w:sz w:val="24"/>
          <w:szCs w:val="24"/>
          <w:lang w:val="hy-AM"/>
        </w:rPr>
        <w:t xml:space="preserve"> թվականի </w:t>
      </w:r>
      <w:r w:rsidR="00A7452E" w:rsidRPr="00B60D5B">
        <w:rPr>
          <w:rFonts w:ascii="GHEA Mariam" w:eastAsia="GHEA Mariam" w:hAnsi="GHEA Mariam" w:cs="GHEA Mariam"/>
          <w:sz w:val="24"/>
          <w:szCs w:val="24"/>
          <w:lang w:val="hy-AM"/>
        </w:rPr>
        <w:t>հունիսի</w:t>
      </w:r>
      <w:r w:rsidR="003E5167" w:rsidRPr="00B60D5B">
        <w:rPr>
          <w:rFonts w:ascii="GHEA Mariam" w:eastAsia="GHEA Mariam" w:hAnsi="GHEA Mariam" w:cs="GHEA Mariam"/>
          <w:sz w:val="24"/>
          <w:szCs w:val="24"/>
          <w:lang w:val="hy-AM"/>
        </w:rPr>
        <w:t xml:space="preserve"> </w:t>
      </w:r>
      <w:r w:rsidR="00A7452E" w:rsidRPr="00B60D5B">
        <w:rPr>
          <w:rFonts w:ascii="GHEA Mariam" w:eastAsia="GHEA Mariam" w:hAnsi="GHEA Mariam" w:cs="GHEA Mariam"/>
          <w:sz w:val="24"/>
          <w:szCs w:val="24"/>
          <w:lang w:val="hy-AM"/>
        </w:rPr>
        <w:t>2</w:t>
      </w:r>
      <w:r w:rsidR="00261C43" w:rsidRPr="00B60D5B">
        <w:rPr>
          <w:rFonts w:ascii="GHEA Mariam" w:eastAsia="GHEA Mariam" w:hAnsi="GHEA Mariam" w:cs="GHEA Mariam"/>
          <w:sz w:val="24"/>
          <w:szCs w:val="24"/>
          <w:lang w:val="hy-AM"/>
        </w:rPr>
        <w:t>8</w:t>
      </w:r>
      <w:r w:rsidR="003E5167" w:rsidRPr="00B60D5B">
        <w:rPr>
          <w:rFonts w:ascii="GHEA Mariam" w:eastAsia="GHEA Mariam" w:hAnsi="GHEA Mariam" w:cs="GHEA Mariam"/>
          <w:sz w:val="24"/>
          <w:szCs w:val="24"/>
          <w:lang w:val="hy-AM"/>
        </w:rPr>
        <w:t>-ի որոշումը</w:t>
      </w:r>
      <w:r w:rsidR="006552BF" w:rsidRPr="00B60D5B">
        <w:rPr>
          <w:rFonts w:ascii="GHEA Mariam" w:eastAsia="GHEA Mariam" w:hAnsi="GHEA Mariam" w:cs="GHEA Mariam"/>
          <w:sz w:val="24"/>
          <w:szCs w:val="24"/>
          <w:lang w:val="hy-AM"/>
        </w:rPr>
        <w:t xml:space="preserve"> և կայացնել դրան փոխարինող դատական ակտ</w:t>
      </w:r>
      <w:r w:rsidR="00924767" w:rsidRPr="00B60D5B">
        <w:rPr>
          <w:rFonts w:ascii="GHEA Mariam" w:eastAsia="GHEA Mariam" w:hAnsi="GHEA Mariam" w:cs="GHEA Mariam"/>
          <w:sz w:val="24"/>
          <w:szCs w:val="24"/>
          <w:lang w:val="hy-AM"/>
        </w:rPr>
        <w:t xml:space="preserve">՝ </w:t>
      </w:r>
      <w:r w:rsidR="00DC13C0" w:rsidRPr="00B60D5B">
        <w:rPr>
          <w:rFonts w:ascii="GHEA Mariam" w:eastAsia="GHEA Mariam" w:hAnsi="GHEA Mariam" w:cs="GHEA Mariam"/>
          <w:sz w:val="24"/>
          <w:szCs w:val="24"/>
          <w:lang w:val="hy-AM"/>
        </w:rPr>
        <w:t>մեղադրյալ</w:t>
      </w:r>
      <w:r w:rsidR="00DC13C0" w:rsidRPr="00B60D5B">
        <w:rPr>
          <w:rFonts w:ascii="GHEA Mariam" w:hAnsi="GHEA Mariam"/>
          <w:sz w:val="24"/>
          <w:szCs w:val="24"/>
          <w:shd w:val="clear" w:color="auto" w:fill="FFFFFF"/>
          <w:lang w:val="hy-AM"/>
        </w:rPr>
        <w:t xml:space="preserve"> </w:t>
      </w:r>
      <w:r w:rsidR="00A7452E" w:rsidRPr="00B60D5B">
        <w:rPr>
          <w:rFonts w:ascii="GHEA Mariam" w:eastAsia="GHEA Mariam" w:hAnsi="GHEA Mariam" w:cs="GHEA Mariam"/>
          <w:sz w:val="24"/>
          <w:szCs w:val="24"/>
          <w:lang w:val="hy-AM"/>
        </w:rPr>
        <w:t>Մ</w:t>
      </w:r>
      <w:r w:rsidR="00A7452E" w:rsidRPr="00B60D5B">
        <w:rPr>
          <w:rFonts w:ascii="Cambria Math" w:eastAsia="GHEA Mariam" w:hAnsi="Cambria Math" w:cs="Cambria Math"/>
          <w:sz w:val="24"/>
          <w:szCs w:val="24"/>
          <w:lang w:val="hy-AM"/>
        </w:rPr>
        <w:t>․</w:t>
      </w:r>
      <w:r w:rsidR="00A7452E" w:rsidRPr="00B60D5B">
        <w:rPr>
          <w:rFonts w:ascii="GHEA Mariam" w:eastAsia="GHEA Mariam" w:hAnsi="GHEA Mariam" w:cs="GHEA Mariam"/>
          <w:sz w:val="24"/>
          <w:szCs w:val="24"/>
          <w:lang w:val="hy-AM"/>
        </w:rPr>
        <w:t>Ամիրյանի</w:t>
      </w:r>
      <w:r w:rsidR="006552BF" w:rsidRPr="00B60D5B">
        <w:rPr>
          <w:rFonts w:ascii="GHEA Mariam" w:eastAsia="GHEA Mariam" w:hAnsi="GHEA Mariam" w:cs="GHEA Mariam"/>
          <w:sz w:val="24"/>
          <w:szCs w:val="24"/>
          <w:lang w:val="hy-AM"/>
        </w:rPr>
        <w:t xml:space="preserve"> </w:t>
      </w:r>
      <w:r w:rsidR="00DC13C0" w:rsidRPr="00B60D5B">
        <w:rPr>
          <w:rFonts w:ascii="GHEA Mariam" w:eastAsia="GHEA Mariam" w:hAnsi="GHEA Mariam" w:cs="GHEA Mariam"/>
          <w:sz w:val="24"/>
          <w:szCs w:val="24"/>
          <w:lang w:val="hy-AM"/>
        </w:rPr>
        <w:t>նկատմամբ նշանակ</w:t>
      </w:r>
      <w:r w:rsidR="00A7452E" w:rsidRPr="00B60D5B">
        <w:rPr>
          <w:rFonts w:ascii="GHEA Mariam" w:eastAsia="GHEA Mariam" w:hAnsi="GHEA Mariam" w:cs="GHEA Mariam"/>
          <w:sz w:val="24"/>
          <w:szCs w:val="24"/>
          <w:lang w:val="hy-AM"/>
        </w:rPr>
        <w:t>ելով</w:t>
      </w:r>
      <w:r w:rsidR="00DC13C0" w:rsidRPr="00B60D5B">
        <w:rPr>
          <w:rFonts w:ascii="GHEA Mariam" w:eastAsia="GHEA Mariam" w:hAnsi="GHEA Mariam" w:cs="GHEA Mariam"/>
          <w:sz w:val="24"/>
          <w:szCs w:val="24"/>
          <w:lang w:val="hy-AM"/>
        </w:rPr>
        <w:t xml:space="preserve"> </w:t>
      </w:r>
      <w:r w:rsidR="00A7452E" w:rsidRPr="00B60D5B">
        <w:rPr>
          <w:rFonts w:ascii="GHEA Mariam" w:eastAsia="GHEA Mariam" w:hAnsi="GHEA Mariam" w:cs="GHEA Mariam"/>
          <w:sz w:val="24"/>
          <w:szCs w:val="24"/>
          <w:lang w:val="hy-AM"/>
        </w:rPr>
        <w:t>ազատազրկում՝ 1 (մեկ) տարի ժամկետով։</w:t>
      </w:r>
    </w:p>
    <w:p w14:paraId="1A128D88" w14:textId="77777777" w:rsidR="007A0E1B" w:rsidRPr="00B60D5B" w:rsidRDefault="007A0E1B" w:rsidP="006552BF">
      <w:pPr>
        <w:spacing w:line="360" w:lineRule="auto"/>
        <w:ind w:leftChars="0" w:left="-2" w:firstLineChars="0" w:firstLine="567"/>
        <w:contextualSpacing/>
        <w:jc w:val="both"/>
        <w:rPr>
          <w:rFonts w:ascii="GHEA Mariam" w:eastAsia="GHEA Mariam" w:hAnsi="GHEA Mariam" w:cs="GHEA Mariam"/>
          <w:sz w:val="24"/>
          <w:szCs w:val="24"/>
          <w:lang w:val="hy-AM"/>
        </w:rPr>
      </w:pPr>
    </w:p>
    <w:p w14:paraId="77ECBD4D" w14:textId="17944F27" w:rsidR="00077A3B" w:rsidRPr="00B60D5B" w:rsidRDefault="00FA49C3" w:rsidP="00FE467A">
      <w:pPr>
        <w:tabs>
          <w:tab w:val="left" w:pos="567"/>
        </w:tabs>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B60D5B">
        <w:rPr>
          <w:rFonts w:ascii="GHEA Mariam" w:eastAsia="GHEA Mariam" w:hAnsi="GHEA Mariam" w:cs="GHEA Mariam"/>
          <w:b/>
          <w:sz w:val="24"/>
          <w:szCs w:val="24"/>
          <w:u w:val="single"/>
          <w:lang w:val="hy-AM"/>
        </w:rPr>
        <w:t xml:space="preserve"> </w:t>
      </w:r>
      <w:r w:rsidR="00CC7CCA" w:rsidRPr="00B60D5B">
        <w:rPr>
          <w:rFonts w:ascii="GHEA Mariam" w:eastAsia="GHEA Mariam" w:hAnsi="GHEA Mariam" w:cs="GHEA Mariam"/>
          <w:b/>
          <w:sz w:val="24"/>
          <w:szCs w:val="24"/>
          <w:u w:val="single"/>
          <w:lang w:val="hy-AM"/>
        </w:rPr>
        <w:t>Վ</w:t>
      </w:r>
      <w:r w:rsidR="00D3555F" w:rsidRPr="00B60D5B">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5203DC40" w14:textId="4549E4F7" w:rsidR="000B55AC" w:rsidRPr="00B60D5B" w:rsidRDefault="004E5868" w:rsidP="001F1879">
      <w:pPr>
        <w:tabs>
          <w:tab w:val="left" w:pos="567"/>
        </w:tabs>
        <w:spacing w:line="360" w:lineRule="auto"/>
        <w:ind w:leftChars="0" w:left="-2" w:firstLineChars="0" w:firstLine="567"/>
        <w:contextualSpacing/>
        <w:jc w:val="both"/>
        <w:rPr>
          <w:rFonts w:ascii="GHEA Mariam" w:hAnsi="GHEA Mariam"/>
          <w:i/>
          <w:iCs/>
          <w:sz w:val="24"/>
          <w:szCs w:val="24"/>
          <w:lang w:val="hy-AM"/>
        </w:rPr>
      </w:pPr>
      <w:r w:rsidRPr="00B60D5B">
        <w:rPr>
          <w:rFonts w:ascii="GHEA Mariam" w:eastAsia="GHEA Mariam" w:hAnsi="GHEA Mariam" w:cs="GHEA Mariam"/>
          <w:sz w:val="24"/>
          <w:szCs w:val="24"/>
          <w:lang w:val="hy-AM"/>
        </w:rPr>
        <w:t>7</w:t>
      </w:r>
      <w:r w:rsidR="000124F9" w:rsidRPr="00B60D5B">
        <w:rPr>
          <w:rFonts w:ascii="GHEA Mariam" w:eastAsia="GHEA Mariam" w:hAnsi="GHEA Mariam" w:cs="GHEA Mariam"/>
          <w:sz w:val="24"/>
          <w:szCs w:val="24"/>
          <w:lang w:val="hy-AM"/>
        </w:rPr>
        <w:t>.</w:t>
      </w:r>
      <w:r w:rsidR="00C21ED7" w:rsidRPr="00B60D5B">
        <w:rPr>
          <w:rFonts w:ascii="GHEA Mariam" w:eastAsia="GHEA Mariam" w:hAnsi="GHEA Mariam" w:cs="GHEA Mariam"/>
          <w:sz w:val="24"/>
          <w:szCs w:val="24"/>
          <w:lang w:val="hy-AM"/>
        </w:rPr>
        <w:t xml:space="preserve"> </w:t>
      </w:r>
      <w:r w:rsidR="00E8461F" w:rsidRPr="00B60D5B">
        <w:rPr>
          <w:rFonts w:ascii="GHEA Mariam" w:eastAsia="GHEA Mariam" w:hAnsi="GHEA Mariam" w:cs="GHEA Mariam"/>
          <w:sz w:val="24"/>
          <w:szCs w:val="24"/>
          <w:lang w:val="hy-AM"/>
        </w:rPr>
        <w:t>Մելիք Ամիրյան</w:t>
      </w:r>
      <w:r w:rsidR="00063623" w:rsidRPr="00B60D5B">
        <w:rPr>
          <w:rFonts w:ascii="GHEA Mariam" w:eastAsia="GHEA Mariam" w:hAnsi="GHEA Mariam" w:cs="GHEA Mariam"/>
          <w:sz w:val="24"/>
          <w:szCs w:val="24"/>
          <w:lang w:val="hy-AM"/>
        </w:rPr>
        <w:t xml:space="preserve">ը ՀՀ քրեական օրենսգրքի </w:t>
      </w:r>
      <w:r w:rsidR="00F05261" w:rsidRPr="00B60D5B">
        <w:rPr>
          <w:rFonts w:ascii="GHEA Mariam" w:eastAsia="GHEA Mariam" w:hAnsi="GHEA Mariam" w:cs="GHEA Mariam"/>
          <w:sz w:val="24"/>
          <w:szCs w:val="24"/>
          <w:lang w:val="hy-AM"/>
        </w:rPr>
        <w:t>335</w:t>
      </w:r>
      <w:r w:rsidR="00063623" w:rsidRPr="00B60D5B">
        <w:rPr>
          <w:rFonts w:ascii="GHEA Mariam" w:eastAsia="GHEA Mariam" w:hAnsi="GHEA Mariam" w:cs="GHEA Mariam"/>
          <w:sz w:val="24"/>
          <w:szCs w:val="24"/>
          <w:lang w:val="hy-AM"/>
        </w:rPr>
        <w:t xml:space="preserve">-րդ հոդվածի </w:t>
      </w:r>
      <w:r w:rsidR="00F05261" w:rsidRPr="00B60D5B">
        <w:rPr>
          <w:rFonts w:ascii="GHEA Mariam" w:eastAsia="GHEA Mariam" w:hAnsi="GHEA Mariam" w:cs="GHEA Mariam"/>
          <w:sz w:val="24"/>
          <w:szCs w:val="24"/>
          <w:lang w:val="hy-AM"/>
        </w:rPr>
        <w:t>1-ին</w:t>
      </w:r>
      <w:r w:rsidR="00063623" w:rsidRPr="00B60D5B">
        <w:rPr>
          <w:rFonts w:ascii="GHEA Mariam" w:eastAsia="GHEA Mariam" w:hAnsi="GHEA Mariam" w:cs="GHEA Mariam"/>
          <w:sz w:val="24"/>
          <w:szCs w:val="24"/>
          <w:lang w:val="hy-AM"/>
        </w:rPr>
        <w:t xml:space="preserve"> մաս</w:t>
      </w:r>
      <w:r w:rsidR="000F53B5" w:rsidRPr="00B60D5B">
        <w:rPr>
          <w:rFonts w:ascii="GHEA Mariam" w:eastAsia="GHEA Mariam" w:hAnsi="GHEA Mariam" w:cs="GHEA Mariam"/>
          <w:sz w:val="24"/>
          <w:szCs w:val="24"/>
          <w:lang w:val="hy-AM"/>
        </w:rPr>
        <w:t>ով</w:t>
      </w:r>
      <w:r w:rsidR="002C6EA8" w:rsidRPr="00B60D5B">
        <w:rPr>
          <w:rFonts w:ascii="GHEA Mariam" w:eastAsia="GHEA Mariam" w:hAnsi="GHEA Mariam" w:cs="GHEA Mariam"/>
          <w:sz w:val="24"/>
          <w:szCs w:val="24"/>
          <w:lang w:val="hy-AM"/>
        </w:rPr>
        <w:t xml:space="preserve"> </w:t>
      </w:r>
      <w:r w:rsidR="00063623" w:rsidRPr="00B60D5B">
        <w:rPr>
          <w:rFonts w:ascii="GHEA Mariam" w:eastAsia="GHEA Mariam" w:hAnsi="GHEA Mariam" w:cs="GHEA Mariam"/>
          <w:sz w:val="24"/>
          <w:szCs w:val="24"/>
          <w:lang w:val="hy-AM"/>
        </w:rPr>
        <w:t>մեղավոր է ճանաչվել այն արարքի համար, որ նա</w:t>
      </w:r>
      <w:r w:rsidR="00063623" w:rsidRPr="00B60D5B">
        <w:rPr>
          <w:rFonts w:ascii="Cambria Math" w:eastAsia="GHEA Mariam" w:hAnsi="Cambria Math" w:cs="Cambria Math"/>
          <w:sz w:val="24"/>
          <w:szCs w:val="24"/>
          <w:lang w:val="hy-AM"/>
        </w:rPr>
        <w:t>․</w:t>
      </w:r>
      <w:r w:rsidR="00063623" w:rsidRPr="00B60D5B">
        <w:rPr>
          <w:rFonts w:ascii="GHEA Mariam" w:hAnsi="GHEA Mariam"/>
          <w:sz w:val="24"/>
          <w:szCs w:val="24"/>
          <w:lang w:val="hy-AM"/>
        </w:rPr>
        <w:t xml:space="preserve"> </w:t>
      </w:r>
      <w:r w:rsidR="00866EBD" w:rsidRPr="00B60D5B">
        <w:rPr>
          <w:rFonts w:ascii="GHEA Mariam" w:hAnsi="GHEA Mariam"/>
          <w:i/>
          <w:iCs/>
          <w:sz w:val="24"/>
          <w:szCs w:val="24"/>
          <w:lang w:val="hy-AM"/>
        </w:rPr>
        <w:t>«</w:t>
      </w:r>
      <w:r w:rsidR="0053122B" w:rsidRPr="00B60D5B">
        <w:rPr>
          <w:rFonts w:ascii="GHEA Mariam" w:hAnsi="GHEA Mariam"/>
          <w:i/>
          <w:iCs/>
          <w:sz w:val="24"/>
          <w:szCs w:val="24"/>
          <w:lang w:val="hy-AM"/>
        </w:rPr>
        <w:t>(</w:t>
      </w:r>
      <w:r w:rsidR="0053122B" w:rsidRPr="00B60D5B">
        <w:rPr>
          <w:rFonts w:ascii="Cambria Math" w:hAnsi="Cambria Math" w:cs="Cambria Math"/>
          <w:i/>
          <w:iCs/>
          <w:sz w:val="24"/>
          <w:szCs w:val="24"/>
          <w:lang w:val="hy-AM"/>
        </w:rPr>
        <w:t>․․</w:t>
      </w:r>
      <w:r w:rsidR="002865C7" w:rsidRPr="00B60D5B">
        <w:rPr>
          <w:rFonts w:ascii="Cambria Math" w:hAnsi="Cambria Math" w:cs="Cambria Math"/>
          <w:i/>
          <w:iCs/>
          <w:sz w:val="24"/>
          <w:szCs w:val="24"/>
          <w:lang w:val="hy-AM"/>
        </w:rPr>
        <w:t>․</w:t>
      </w:r>
      <w:r w:rsidR="0053122B" w:rsidRPr="00B60D5B">
        <w:rPr>
          <w:rFonts w:ascii="GHEA Mariam" w:hAnsi="GHEA Mariam"/>
          <w:i/>
          <w:iCs/>
          <w:sz w:val="24"/>
          <w:szCs w:val="24"/>
          <w:lang w:val="hy-AM"/>
        </w:rPr>
        <w:t xml:space="preserve">) </w:t>
      </w:r>
      <w:r w:rsidR="00E8461F" w:rsidRPr="00B60D5B">
        <w:rPr>
          <w:rFonts w:ascii="GHEA Mariam" w:hAnsi="GHEA Mariam"/>
          <w:i/>
          <w:iCs/>
          <w:sz w:val="24"/>
          <w:szCs w:val="24"/>
          <w:lang w:val="hy-AM"/>
        </w:rPr>
        <w:t>2020 թվականին ապօրինի կերպով ձեռք է բերել, տեղափոխել և իր բնակության վայրում շուրջ 3 տարի ապօրինի պահել է հրազեն հանդիսացող «AKC-74» տեսակի «263994» համարով ակոսափող ինքնաձիգ և ռազմամթերք հանդիսացող, 23 հատ 5.45մմ (5.45×39) տրամաչափի փամփուշտներ: Մ</w:t>
      </w:r>
      <w:r w:rsidR="001F1879" w:rsidRPr="00B60D5B">
        <w:rPr>
          <w:rFonts w:ascii="Cambria Math" w:hAnsi="Cambria Math" w:cs="Cambria Math"/>
          <w:i/>
          <w:iCs/>
          <w:sz w:val="24"/>
          <w:szCs w:val="24"/>
          <w:lang w:val="hy-AM"/>
        </w:rPr>
        <w:t>․</w:t>
      </w:r>
      <w:r w:rsidR="00E8461F" w:rsidRPr="00B60D5B">
        <w:rPr>
          <w:rFonts w:ascii="GHEA Mariam" w:hAnsi="GHEA Mariam"/>
          <w:i/>
          <w:iCs/>
          <w:sz w:val="24"/>
          <w:szCs w:val="24"/>
          <w:lang w:val="hy-AM"/>
        </w:rPr>
        <w:t xml:space="preserve">Ամիրյանը 2020 թվականի 44-օրյա Արցախյան պատերազմին մասնակցելու ընթացքում, 2020 թվականի նոյեմբերի 4-ից հետո՝ չպարզված հանգամանքներում և ժամանակահատվածում «Զենքի շրջանառության կարգավորման մասին» ՀՀ օրենքով Հայաստանի Հանրապետության քաղաքացիների կողմից ձեռքի մարտական հրաձգային զենք և ռազմական նշանակության ռազմամթերքի շրջանառության մեջ մտցնելու՝ այդպիսի հրազեն և ռազմամթերք ձեռք բերելու, իրացնելու, պահելու, փոխադրելու, առաքելու կամ կրելու բացարձակ արգելքի պայմաններում, «Դժոխքի ձոր» կոչված տեղանքում տեղի ունեցած մարտական գործողություններից հետո, ապօրինի կերպով ձեռք է բերել ակոսափող հրազեն հանդիսացող՝ 1979 թվականի գործարանային արտադրության «AKC-74» տեսակի, «263994» համարի 5.45մմ (5.45×39) տրամաչափի ակոսափող ինքնաձիգ և 23 հատ 5.45մմ (5.45×39) տրամաչափի ռազմամթերք հանդիսացող փամփուշտներ, որոնք 2020 թվականի դեկտեմբերի </w:t>
      </w:r>
      <w:r w:rsidR="001B43DC" w:rsidRPr="00B60D5B">
        <w:rPr>
          <w:rFonts w:ascii="GHEA Mariam" w:hAnsi="GHEA Mariam"/>
          <w:i/>
          <w:iCs/>
          <w:sz w:val="24"/>
          <w:szCs w:val="24"/>
          <w:lang w:val="hy-AM"/>
        </w:rPr>
        <w:t xml:space="preserve">     </w:t>
      </w:r>
      <w:r w:rsidR="00E8461F" w:rsidRPr="00B60D5B">
        <w:rPr>
          <w:rFonts w:ascii="GHEA Mariam" w:hAnsi="GHEA Mariam"/>
          <w:i/>
          <w:iCs/>
          <w:sz w:val="24"/>
          <w:szCs w:val="24"/>
          <w:lang w:val="hy-AM"/>
        </w:rPr>
        <w:t xml:space="preserve">1-ին ապօրինի տեղափոխել է իր բնակության վայր՝ </w:t>
      </w:r>
      <w:r w:rsidR="00F14D1F" w:rsidRPr="00B60D5B">
        <w:rPr>
          <w:rFonts w:ascii="GHEA Mariam" w:hAnsi="GHEA Mariam"/>
          <w:i/>
          <w:iCs/>
          <w:sz w:val="24"/>
          <w:szCs w:val="24"/>
          <w:lang w:val="hy-AM"/>
        </w:rPr>
        <w:t>*****</w:t>
      </w:r>
      <w:r w:rsidR="00E8461F" w:rsidRPr="00B60D5B">
        <w:rPr>
          <w:rFonts w:ascii="GHEA Mariam" w:hAnsi="GHEA Mariam"/>
          <w:i/>
          <w:iCs/>
          <w:sz w:val="24"/>
          <w:szCs w:val="24"/>
          <w:lang w:val="hy-AM"/>
        </w:rPr>
        <w:t xml:space="preserve">, </w:t>
      </w:r>
      <w:r w:rsidR="00F14D1F" w:rsidRPr="00B60D5B">
        <w:rPr>
          <w:rFonts w:ascii="GHEA Mariam" w:hAnsi="GHEA Mariam"/>
          <w:i/>
          <w:iCs/>
          <w:sz w:val="24"/>
          <w:szCs w:val="24"/>
          <w:lang w:val="hy-AM"/>
        </w:rPr>
        <w:t>*****</w:t>
      </w:r>
      <w:r w:rsidR="00E8461F" w:rsidRPr="00B60D5B">
        <w:rPr>
          <w:rFonts w:ascii="GHEA Mariam" w:hAnsi="GHEA Mariam"/>
          <w:i/>
          <w:iCs/>
          <w:sz w:val="24"/>
          <w:szCs w:val="24"/>
          <w:lang w:val="hy-AM"/>
        </w:rPr>
        <w:t xml:space="preserve">, </w:t>
      </w:r>
      <w:r w:rsidR="00F14D1F" w:rsidRPr="00B60D5B">
        <w:rPr>
          <w:rFonts w:ascii="GHEA Mariam" w:hAnsi="GHEA Mariam"/>
          <w:i/>
          <w:iCs/>
          <w:sz w:val="24"/>
          <w:szCs w:val="24"/>
          <w:lang w:val="hy-AM"/>
        </w:rPr>
        <w:t>********* **</w:t>
      </w:r>
      <w:r w:rsidR="00E8461F" w:rsidRPr="00B60D5B">
        <w:rPr>
          <w:rFonts w:ascii="GHEA Mariam" w:hAnsi="GHEA Mariam"/>
          <w:i/>
          <w:iCs/>
          <w:sz w:val="24"/>
          <w:szCs w:val="24"/>
          <w:lang w:val="hy-AM"/>
        </w:rPr>
        <w:t xml:space="preserve">-րդ շենքի </w:t>
      </w:r>
      <w:r w:rsidR="00F14D1F" w:rsidRPr="00B60D5B">
        <w:rPr>
          <w:rFonts w:ascii="GHEA Mariam" w:hAnsi="GHEA Mariam"/>
          <w:i/>
          <w:iCs/>
          <w:sz w:val="24"/>
          <w:szCs w:val="24"/>
          <w:lang w:val="hy-AM"/>
        </w:rPr>
        <w:t>*</w:t>
      </w:r>
      <w:r w:rsidR="00E8461F" w:rsidRPr="00B60D5B">
        <w:rPr>
          <w:rFonts w:ascii="GHEA Mariam" w:hAnsi="GHEA Mariam"/>
          <w:i/>
          <w:iCs/>
          <w:sz w:val="24"/>
          <w:szCs w:val="24"/>
          <w:lang w:val="hy-AM"/>
        </w:rPr>
        <w:t>-րդ բնակարան և շուրջ երեք տարի ապօրինի պահել է նշված բնակարանում: Այնուհետև՝ ընդառաջ գնալով իր ծանոթ Ն</w:t>
      </w:r>
      <w:r w:rsidR="001F1879" w:rsidRPr="00B60D5B">
        <w:rPr>
          <w:rFonts w:ascii="Cambria Math" w:hAnsi="Cambria Math" w:cs="Cambria Math"/>
          <w:i/>
          <w:iCs/>
          <w:sz w:val="24"/>
          <w:szCs w:val="24"/>
          <w:lang w:val="hy-AM"/>
        </w:rPr>
        <w:t>․</w:t>
      </w:r>
      <w:r w:rsidR="00E8461F" w:rsidRPr="00B60D5B">
        <w:rPr>
          <w:rFonts w:ascii="GHEA Mariam" w:hAnsi="GHEA Mariam"/>
          <w:i/>
          <w:iCs/>
          <w:sz w:val="24"/>
          <w:szCs w:val="24"/>
          <w:lang w:val="hy-AM"/>
        </w:rPr>
        <w:t>Մ</w:t>
      </w:r>
      <w:r w:rsidR="00F14D1F" w:rsidRPr="00B60D5B">
        <w:rPr>
          <w:rFonts w:ascii="GHEA Mariam" w:hAnsi="GHEA Mariam"/>
          <w:i/>
          <w:iCs/>
          <w:sz w:val="24"/>
          <w:szCs w:val="24"/>
          <w:lang w:val="hy-AM"/>
        </w:rPr>
        <w:t>-</w:t>
      </w:r>
      <w:r w:rsidR="00E8461F" w:rsidRPr="00B60D5B">
        <w:rPr>
          <w:rFonts w:ascii="GHEA Mariam" w:hAnsi="GHEA Mariam"/>
          <w:i/>
          <w:iCs/>
          <w:sz w:val="24"/>
          <w:szCs w:val="24"/>
          <w:lang w:val="hy-AM"/>
        </w:rPr>
        <w:t xml:space="preserve">ի՝ նշված հրազենը և ռազմամթերքը </w:t>
      </w:r>
      <w:r w:rsidR="00E8461F" w:rsidRPr="00B60D5B">
        <w:rPr>
          <w:rFonts w:ascii="GHEA Mariam" w:hAnsi="GHEA Mariam"/>
          <w:i/>
          <w:iCs/>
          <w:sz w:val="24"/>
          <w:szCs w:val="24"/>
          <w:lang w:val="hy-AM"/>
        </w:rPr>
        <w:lastRenderedPageBreak/>
        <w:t xml:space="preserve">250.000 ՀՀ դրամով իրեն վաճառելու առաջարկին՝ որոշել է դրանք ապօրինի իրացնել վերջինին, որպիսի նպատակն իրագործելու համար, նա 2023 թվականի նոյեմբերի 2-ին հիշյալ հրազենը և ռազմամթերքն իր բնակարանից շագանակագույն պայուսակով տեղափոխել է «Վանատուր» ռեստորանային համալիրի մոտակայքում գտնվող, իրենց շենքի բակում կայանված և իր կողմից շահագործվող «Նիսսան Տիանա» մակնիշի </w:t>
      </w:r>
      <w:r w:rsidR="0059288B" w:rsidRPr="00B60D5B">
        <w:rPr>
          <w:rFonts w:ascii="GHEA Mariam" w:hAnsi="GHEA Mariam"/>
          <w:i/>
          <w:iCs/>
          <w:sz w:val="24"/>
          <w:szCs w:val="24"/>
          <w:lang w:val="hy-AM"/>
        </w:rPr>
        <w:t>**</w:t>
      </w:r>
      <w:r w:rsidR="00E8461F" w:rsidRPr="00B60D5B">
        <w:rPr>
          <w:rFonts w:ascii="GHEA Mariam" w:hAnsi="GHEA Mariam"/>
          <w:i/>
          <w:iCs/>
          <w:sz w:val="24"/>
          <w:szCs w:val="24"/>
          <w:lang w:val="hy-AM"/>
        </w:rPr>
        <w:t xml:space="preserve"> </w:t>
      </w:r>
      <w:r w:rsidR="0059288B" w:rsidRPr="00B60D5B">
        <w:rPr>
          <w:rFonts w:ascii="GHEA Mariam" w:hAnsi="GHEA Mariam"/>
          <w:i/>
          <w:iCs/>
          <w:sz w:val="24"/>
          <w:szCs w:val="24"/>
          <w:lang w:val="hy-AM"/>
        </w:rPr>
        <w:t>**</w:t>
      </w:r>
      <w:r w:rsidR="00E8461F" w:rsidRPr="00B60D5B">
        <w:rPr>
          <w:rFonts w:ascii="GHEA Mariam" w:hAnsi="GHEA Mariam"/>
          <w:i/>
          <w:iCs/>
          <w:sz w:val="24"/>
          <w:szCs w:val="24"/>
          <w:lang w:val="hy-AM"/>
        </w:rPr>
        <w:t xml:space="preserve"> </w:t>
      </w:r>
      <w:r w:rsidR="0059288B" w:rsidRPr="00B60D5B">
        <w:rPr>
          <w:rFonts w:ascii="GHEA Mariam" w:hAnsi="GHEA Mariam"/>
          <w:i/>
          <w:iCs/>
          <w:sz w:val="24"/>
          <w:szCs w:val="24"/>
          <w:lang w:val="hy-AM"/>
        </w:rPr>
        <w:t>***</w:t>
      </w:r>
      <w:r w:rsidR="00E8461F" w:rsidRPr="00B60D5B">
        <w:rPr>
          <w:rFonts w:ascii="GHEA Mariam" w:hAnsi="GHEA Mariam"/>
          <w:i/>
          <w:iCs/>
          <w:sz w:val="24"/>
          <w:szCs w:val="24"/>
          <w:lang w:val="hy-AM"/>
        </w:rPr>
        <w:t xml:space="preserve"> հաշվառման համարանիշի ավտոմեքենան, որից հետո՝ ժամը 15:00-ի սահմաններում, հանդիպելով Ն</w:t>
      </w:r>
      <w:r w:rsidR="001F1879" w:rsidRPr="00B60D5B">
        <w:rPr>
          <w:rFonts w:ascii="Cambria Math" w:hAnsi="Cambria Math" w:cs="Cambria Math"/>
          <w:i/>
          <w:iCs/>
          <w:sz w:val="24"/>
          <w:szCs w:val="24"/>
          <w:lang w:val="hy-AM"/>
        </w:rPr>
        <w:t>․</w:t>
      </w:r>
      <w:r w:rsidR="00E8461F" w:rsidRPr="00B60D5B">
        <w:rPr>
          <w:rFonts w:ascii="GHEA Mariam" w:hAnsi="GHEA Mariam"/>
          <w:i/>
          <w:iCs/>
          <w:sz w:val="24"/>
          <w:szCs w:val="24"/>
          <w:lang w:val="hy-AM"/>
        </w:rPr>
        <w:t>Մ</w:t>
      </w:r>
      <w:r w:rsidR="0059288B" w:rsidRPr="00B60D5B">
        <w:rPr>
          <w:rFonts w:ascii="GHEA Mariam" w:hAnsi="GHEA Mariam"/>
          <w:i/>
          <w:iCs/>
          <w:sz w:val="24"/>
          <w:szCs w:val="24"/>
          <w:lang w:val="hy-AM"/>
        </w:rPr>
        <w:t>-</w:t>
      </w:r>
      <w:r w:rsidR="00E8461F" w:rsidRPr="00B60D5B">
        <w:rPr>
          <w:rFonts w:ascii="GHEA Mariam" w:hAnsi="GHEA Mariam"/>
          <w:i/>
          <w:iCs/>
          <w:sz w:val="24"/>
          <w:szCs w:val="24"/>
          <w:lang w:val="hy-AM"/>
        </w:rPr>
        <w:t>ին, հրազենն ու ռազմամթերքը վերցրել ու իր ավտոմեքենայից տեղափոխել է Ն.Մ</w:t>
      </w:r>
      <w:r w:rsidR="0059288B" w:rsidRPr="00B60D5B">
        <w:rPr>
          <w:rFonts w:ascii="GHEA Mariam" w:hAnsi="GHEA Mariam"/>
          <w:i/>
          <w:iCs/>
          <w:sz w:val="24"/>
          <w:szCs w:val="24"/>
          <w:lang w:val="hy-AM"/>
        </w:rPr>
        <w:t>-</w:t>
      </w:r>
      <w:r w:rsidR="00E8461F" w:rsidRPr="00B60D5B">
        <w:rPr>
          <w:rFonts w:ascii="GHEA Mariam" w:hAnsi="GHEA Mariam"/>
          <w:i/>
          <w:iCs/>
          <w:sz w:val="24"/>
          <w:szCs w:val="24"/>
          <w:lang w:val="hy-AM"/>
        </w:rPr>
        <w:t>ի հետ հանդիպման եկած Ս</w:t>
      </w:r>
      <w:r w:rsidR="001F1879" w:rsidRPr="00B60D5B">
        <w:rPr>
          <w:rFonts w:ascii="Cambria Math" w:hAnsi="Cambria Math" w:cs="Cambria Math"/>
          <w:i/>
          <w:iCs/>
          <w:sz w:val="24"/>
          <w:szCs w:val="24"/>
          <w:lang w:val="hy-AM"/>
        </w:rPr>
        <w:t>․</w:t>
      </w:r>
      <w:r w:rsidR="00E8461F" w:rsidRPr="00B60D5B">
        <w:rPr>
          <w:rFonts w:ascii="GHEA Mariam" w:hAnsi="GHEA Mariam"/>
          <w:i/>
          <w:iCs/>
          <w:sz w:val="24"/>
          <w:szCs w:val="24"/>
          <w:lang w:val="hy-AM"/>
        </w:rPr>
        <w:t>Մ</w:t>
      </w:r>
      <w:r w:rsidR="0059288B" w:rsidRPr="00B60D5B">
        <w:rPr>
          <w:rFonts w:ascii="GHEA Mariam" w:hAnsi="GHEA Mariam"/>
          <w:i/>
          <w:iCs/>
          <w:sz w:val="24"/>
          <w:szCs w:val="24"/>
          <w:lang w:val="hy-AM"/>
        </w:rPr>
        <w:t>-</w:t>
      </w:r>
      <w:r w:rsidR="00E8461F" w:rsidRPr="00B60D5B">
        <w:rPr>
          <w:rFonts w:ascii="GHEA Mariam" w:hAnsi="GHEA Mariam"/>
          <w:i/>
          <w:iCs/>
          <w:sz w:val="24"/>
          <w:szCs w:val="24"/>
          <w:lang w:val="hy-AM"/>
        </w:rPr>
        <w:t xml:space="preserve">ի կողմից շահագործվող «Մերսեդես» մակնիշի </w:t>
      </w:r>
      <w:r w:rsidR="0059288B" w:rsidRPr="00B60D5B">
        <w:rPr>
          <w:rFonts w:ascii="GHEA Mariam" w:hAnsi="GHEA Mariam"/>
          <w:i/>
          <w:iCs/>
          <w:sz w:val="24"/>
          <w:szCs w:val="24"/>
          <w:lang w:val="hy-AM"/>
        </w:rPr>
        <w:t>**</w:t>
      </w:r>
      <w:r w:rsidR="00E8461F" w:rsidRPr="00B60D5B">
        <w:rPr>
          <w:rFonts w:ascii="GHEA Mariam" w:hAnsi="GHEA Mariam"/>
          <w:i/>
          <w:iCs/>
          <w:sz w:val="24"/>
          <w:szCs w:val="24"/>
          <w:lang w:val="hy-AM"/>
        </w:rPr>
        <w:t xml:space="preserve"> </w:t>
      </w:r>
      <w:r w:rsidR="0059288B" w:rsidRPr="00B60D5B">
        <w:rPr>
          <w:rFonts w:ascii="GHEA Mariam" w:hAnsi="GHEA Mariam"/>
          <w:i/>
          <w:iCs/>
          <w:sz w:val="24"/>
          <w:szCs w:val="24"/>
          <w:lang w:val="hy-AM"/>
        </w:rPr>
        <w:t>**</w:t>
      </w:r>
      <w:r w:rsidR="00E8461F" w:rsidRPr="00B60D5B">
        <w:rPr>
          <w:rFonts w:ascii="GHEA Mariam" w:hAnsi="GHEA Mariam"/>
          <w:i/>
          <w:iCs/>
          <w:sz w:val="24"/>
          <w:szCs w:val="24"/>
          <w:lang w:val="hy-AM"/>
        </w:rPr>
        <w:t xml:space="preserve"> </w:t>
      </w:r>
      <w:r w:rsidR="0059288B" w:rsidRPr="00B60D5B">
        <w:rPr>
          <w:rFonts w:ascii="GHEA Mariam" w:hAnsi="GHEA Mariam"/>
          <w:i/>
          <w:iCs/>
          <w:sz w:val="24"/>
          <w:szCs w:val="24"/>
          <w:lang w:val="hy-AM"/>
        </w:rPr>
        <w:t>***</w:t>
      </w:r>
      <w:r w:rsidR="00E8461F" w:rsidRPr="00B60D5B">
        <w:rPr>
          <w:rFonts w:ascii="GHEA Mariam" w:hAnsi="GHEA Mariam"/>
          <w:i/>
          <w:iCs/>
          <w:sz w:val="24"/>
          <w:szCs w:val="24"/>
          <w:lang w:val="hy-AM"/>
        </w:rPr>
        <w:t xml:space="preserve"> հաշվառման համարանիշի ավտոմեքենայի մեջ, որից անմիջապես հետո բռնվել է ՀՀ պաշտպանության նախարարության ռազմական ոստիկանության աշխատակիցների կողմից</w:t>
      </w:r>
      <w:r w:rsidR="003B3477" w:rsidRPr="00B60D5B">
        <w:rPr>
          <w:rFonts w:ascii="GHEA Mariam" w:hAnsi="GHEA Mariam"/>
          <w:i/>
          <w:iCs/>
          <w:sz w:val="24"/>
          <w:szCs w:val="24"/>
          <w:lang w:val="hy-AM"/>
        </w:rPr>
        <w:t>»</w:t>
      </w:r>
      <w:r w:rsidR="004A4452" w:rsidRPr="00B60D5B">
        <w:rPr>
          <w:rStyle w:val="FootnoteReference"/>
          <w:rFonts w:ascii="GHEA Mariam" w:hAnsi="GHEA Mariam"/>
          <w:i/>
          <w:iCs/>
          <w:sz w:val="24"/>
          <w:szCs w:val="24"/>
          <w:lang w:val="hy-AM"/>
        </w:rPr>
        <w:footnoteReference w:id="1"/>
      </w:r>
      <w:r w:rsidR="003B3477" w:rsidRPr="00B60D5B">
        <w:rPr>
          <w:rFonts w:ascii="GHEA Mariam" w:hAnsi="GHEA Mariam"/>
          <w:i/>
          <w:iCs/>
          <w:sz w:val="24"/>
          <w:szCs w:val="24"/>
          <w:lang w:val="hy-AM"/>
        </w:rPr>
        <w:t>:</w:t>
      </w:r>
    </w:p>
    <w:p w14:paraId="4B2E5D9E" w14:textId="4DE60B44" w:rsidR="00A04D3C" w:rsidRPr="00B60D5B" w:rsidRDefault="00EF355E" w:rsidP="00A04D3C">
      <w:pPr>
        <w:tabs>
          <w:tab w:val="left" w:pos="567"/>
        </w:tabs>
        <w:spacing w:line="360" w:lineRule="auto"/>
        <w:ind w:leftChars="0" w:left="-2" w:firstLineChars="0" w:firstLine="567"/>
        <w:contextualSpacing/>
        <w:jc w:val="both"/>
        <w:rPr>
          <w:rFonts w:ascii="GHEA Mariam" w:hAnsi="GHEA Mariam"/>
          <w:i/>
          <w:iCs/>
          <w:sz w:val="24"/>
          <w:szCs w:val="24"/>
          <w:lang w:val="hy-AM"/>
        </w:rPr>
      </w:pPr>
      <w:r w:rsidRPr="00B60D5B">
        <w:rPr>
          <w:rFonts w:ascii="GHEA Mariam" w:hAnsi="GHEA Mariam" w:cs="Cambria Math"/>
          <w:sz w:val="24"/>
          <w:szCs w:val="24"/>
          <w:lang w:val="hy-AM"/>
        </w:rPr>
        <w:t>8</w:t>
      </w:r>
      <w:r w:rsidR="006737E8" w:rsidRPr="00B60D5B">
        <w:rPr>
          <w:rFonts w:ascii="Cambria Math" w:hAnsi="Cambria Math" w:cs="Cambria Math"/>
          <w:sz w:val="24"/>
          <w:szCs w:val="24"/>
          <w:lang w:val="hy-AM"/>
        </w:rPr>
        <w:t>․</w:t>
      </w:r>
      <w:r w:rsidR="006737E8" w:rsidRPr="00B60D5B">
        <w:rPr>
          <w:rFonts w:ascii="GHEA Mariam" w:hAnsi="GHEA Mariam" w:cs="Cambria Math"/>
          <w:sz w:val="24"/>
          <w:szCs w:val="24"/>
          <w:lang w:val="hy-AM"/>
        </w:rPr>
        <w:t xml:space="preserve"> </w:t>
      </w:r>
      <w:r w:rsidR="005033A5" w:rsidRPr="00B60D5B">
        <w:rPr>
          <w:rFonts w:ascii="GHEA Mariam" w:hAnsi="GHEA Mariam"/>
          <w:sz w:val="24"/>
          <w:szCs w:val="24"/>
          <w:lang w:val="hy-AM"/>
        </w:rPr>
        <w:t xml:space="preserve">Առաջին ատյանի դատարանը, մեղադրյալ </w:t>
      </w:r>
      <w:r w:rsidR="005033A5" w:rsidRPr="00B60D5B">
        <w:rPr>
          <w:rFonts w:ascii="GHEA Mariam" w:eastAsia="GHEA Mariam" w:hAnsi="GHEA Mariam" w:cs="GHEA Mariam"/>
          <w:sz w:val="24"/>
          <w:szCs w:val="24"/>
          <w:lang w:val="hy-AM"/>
        </w:rPr>
        <w:t>Մ</w:t>
      </w:r>
      <w:r w:rsidR="005033A5" w:rsidRPr="00B60D5B">
        <w:rPr>
          <w:rFonts w:ascii="Cambria Math" w:eastAsia="GHEA Mariam" w:hAnsi="Cambria Math" w:cs="Cambria Math"/>
          <w:sz w:val="24"/>
          <w:szCs w:val="24"/>
          <w:lang w:val="hy-AM"/>
        </w:rPr>
        <w:t>․</w:t>
      </w:r>
      <w:r w:rsidR="005033A5" w:rsidRPr="00B60D5B">
        <w:rPr>
          <w:rFonts w:ascii="GHEA Mariam" w:eastAsia="GHEA Mariam" w:hAnsi="GHEA Mariam" w:cs="GHEA Mariam"/>
          <w:sz w:val="24"/>
          <w:szCs w:val="24"/>
          <w:lang w:val="hy-AM"/>
        </w:rPr>
        <w:t>Ամիրյանի</w:t>
      </w:r>
      <w:r w:rsidR="005033A5" w:rsidRPr="00B60D5B">
        <w:rPr>
          <w:rFonts w:ascii="GHEA Mariam" w:hAnsi="GHEA Mariam"/>
          <w:sz w:val="24"/>
          <w:szCs w:val="24"/>
          <w:lang w:val="hy-AM"/>
        </w:rPr>
        <w:t xml:space="preserve"> նկատմամբ ազատազրկման ձևով նշանակված պատիժը կրելու նպատակահարմարության հարցի վերաբերյալ եզրահանգումը պատճառաբանել է հետևյալ կերպ. </w:t>
      </w:r>
      <w:r w:rsidR="006737E8" w:rsidRPr="00B60D5B">
        <w:rPr>
          <w:rFonts w:ascii="GHEA Mariam" w:hAnsi="GHEA Mariam"/>
          <w:i/>
          <w:iCs/>
          <w:sz w:val="24"/>
          <w:szCs w:val="24"/>
          <w:lang w:val="hy-AM"/>
        </w:rPr>
        <w:t>«(</w:t>
      </w:r>
      <w:r w:rsidR="006737E8" w:rsidRPr="00B60D5B">
        <w:rPr>
          <w:rFonts w:ascii="Cambria Math" w:hAnsi="Cambria Math" w:cs="Cambria Math"/>
          <w:i/>
          <w:iCs/>
          <w:sz w:val="24"/>
          <w:szCs w:val="24"/>
          <w:lang w:val="hy-AM"/>
        </w:rPr>
        <w:t>․․․</w:t>
      </w:r>
      <w:r w:rsidR="006737E8" w:rsidRPr="00B60D5B">
        <w:rPr>
          <w:rFonts w:ascii="GHEA Mariam" w:hAnsi="GHEA Mariam"/>
          <w:i/>
          <w:iCs/>
          <w:sz w:val="24"/>
          <w:szCs w:val="24"/>
          <w:lang w:val="hy-AM"/>
        </w:rPr>
        <w:t>)</w:t>
      </w:r>
      <w:r w:rsidR="00A04D3C" w:rsidRPr="00B60D5B">
        <w:rPr>
          <w:rFonts w:ascii="GHEA Mariam" w:hAnsi="GHEA Mariam"/>
          <w:i/>
          <w:iCs/>
          <w:sz w:val="24"/>
          <w:szCs w:val="24"/>
          <w:lang w:val="hy-AM"/>
        </w:rPr>
        <w:t xml:space="preserve"> [Ո]րպես մեղադրյալ Մ</w:t>
      </w:r>
      <w:r w:rsidR="00A04D3C" w:rsidRPr="00B60D5B">
        <w:rPr>
          <w:rFonts w:ascii="Cambria Math" w:hAnsi="Cambria Math" w:cs="Cambria Math"/>
          <w:i/>
          <w:iCs/>
          <w:sz w:val="24"/>
          <w:szCs w:val="24"/>
          <w:lang w:val="hy-AM"/>
        </w:rPr>
        <w:t>․</w:t>
      </w:r>
      <w:r w:rsidR="00A04D3C" w:rsidRPr="00B60D5B">
        <w:rPr>
          <w:rFonts w:ascii="GHEA Mariam" w:hAnsi="GHEA Mariam"/>
          <w:i/>
          <w:iCs/>
          <w:sz w:val="24"/>
          <w:szCs w:val="24"/>
          <w:lang w:val="hy-AM"/>
        </w:rPr>
        <w:t>Ամիրյանի անձը բնութագրող և պատասխանատվությունն ու պատիժը մեղմացնող հանգամանքներ է դիտարկում`</w:t>
      </w:r>
    </w:p>
    <w:p w14:paraId="4CCA4C6A" w14:textId="19C38C44" w:rsidR="00A04D3C" w:rsidRPr="00B60D5B" w:rsidRDefault="00A04D3C" w:rsidP="00A04D3C">
      <w:pPr>
        <w:tabs>
          <w:tab w:val="left" w:pos="567"/>
        </w:tabs>
        <w:spacing w:line="360" w:lineRule="auto"/>
        <w:ind w:leftChars="0" w:left="-2" w:firstLineChars="0" w:firstLine="567"/>
        <w:contextualSpacing/>
        <w:jc w:val="both"/>
        <w:rPr>
          <w:rFonts w:ascii="GHEA Mariam" w:hAnsi="GHEA Mariam"/>
          <w:i/>
          <w:iCs/>
          <w:sz w:val="24"/>
          <w:szCs w:val="24"/>
          <w:lang w:val="hy-AM"/>
        </w:rPr>
      </w:pPr>
      <w:r w:rsidRPr="00B60D5B">
        <w:rPr>
          <w:rFonts w:ascii="GHEA Mariam" w:hAnsi="GHEA Mariam"/>
          <w:i/>
          <w:iCs/>
          <w:sz w:val="24"/>
          <w:szCs w:val="24"/>
          <w:lang w:val="hy-AM"/>
        </w:rPr>
        <w:t>- պատիժ նշանակելու պահին մեղադրյալ Մ</w:t>
      </w:r>
      <w:r w:rsidRPr="00B60D5B">
        <w:rPr>
          <w:rFonts w:ascii="Cambria Math" w:hAnsi="Cambria Math" w:cs="Cambria Math"/>
          <w:i/>
          <w:iCs/>
          <w:sz w:val="24"/>
          <w:szCs w:val="24"/>
          <w:lang w:val="hy-AM"/>
        </w:rPr>
        <w:t>․</w:t>
      </w:r>
      <w:r w:rsidRPr="00B60D5B">
        <w:rPr>
          <w:rFonts w:ascii="GHEA Mariam" w:hAnsi="GHEA Mariam"/>
          <w:i/>
          <w:iCs/>
          <w:sz w:val="24"/>
          <w:szCs w:val="24"/>
          <w:lang w:val="hy-AM"/>
        </w:rPr>
        <w:t>Ամիրյանի խնամքին անչափահաս երեխաների՝ Մ</w:t>
      </w:r>
      <w:r w:rsidRPr="00B60D5B">
        <w:rPr>
          <w:rFonts w:ascii="Cambria Math" w:hAnsi="Cambria Math" w:cs="Cambria Math"/>
          <w:i/>
          <w:iCs/>
          <w:sz w:val="24"/>
          <w:szCs w:val="24"/>
          <w:lang w:val="hy-AM"/>
        </w:rPr>
        <w:t>․</w:t>
      </w:r>
      <w:r w:rsidRPr="00B60D5B">
        <w:rPr>
          <w:rFonts w:ascii="GHEA Mariam" w:hAnsi="GHEA Mariam"/>
          <w:i/>
          <w:iCs/>
          <w:sz w:val="24"/>
          <w:szCs w:val="24"/>
          <w:lang w:val="hy-AM"/>
        </w:rPr>
        <w:t>Ա</w:t>
      </w:r>
      <w:r w:rsidR="0059288B" w:rsidRPr="00B60D5B">
        <w:rPr>
          <w:rFonts w:ascii="GHEA Mariam" w:hAnsi="GHEA Mariam"/>
          <w:i/>
          <w:iCs/>
          <w:sz w:val="24"/>
          <w:szCs w:val="24"/>
          <w:lang w:val="hy-AM"/>
        </w:rPr>
        <w:t>-</w:t>
      </w:r>
      <w:r w:rsidRPr="00B60D5B">
        <w:rPr>
          <w:rFonts w:ascii="GHEA Mariam" w:hAnsi="GHEA Mariam"/>
          <w:i/>
          <w:iCs/>
          <w:sz w:val="24"/>
          <w:szCs w:val="24"/>
          <w:lang w:val="hy-AM"/>
        </w:rPr>
        <w:t>ն (ծնված` 2009 թվականին), Ն</w:t>
      </w:r>
      <w:r w:rsidRPr="00B60D5B">
        <w:rPr>
          <w:rFonts w:ascii="Cambria Math" w:hAnsi="Cambria Math" w:cs="Cambria Math"/>
          <w:i/>
          <w:iCs/>
          <w:sz w:val="24"/>
          <w:szCs w:val="24"/>
          <w:lang w:val="hy-AM"/>
        </w:rPr>
        <w:t>․</w:t>
      </w:r>
      <w:r w:rsidRPr="00B60D5B">
        <w:rPr>
          <w:rFonts w:ascii="GHEA Mariam" w:hAnsi="GHEA Mariam"/>
          <w:i/>
          <w:iCs/>
          <w:sz w:val="24"/>
          <w:szCs w:val="24"/>
          <w:lang w:val="hy-AM"/>
        </w:rPr>
        <w:t>Ա</w:t>
      </w:r>
      <w:r w:rsidR="0059288B" w:rsidRPr="00B60D5B">
        <w:rPr>
          <w:rFonts w:ascii="GHEA Mariam" w:hAnsi="GHEA Mariam"/>
          <w:i/>
          <w:iCs/>
          <w:sz w:val="24"/>
          <w:szCs w:val="24"/>
          <w:lang w:val="hy-AM"/>
        </w:rPr>
        <w:t>-</w:t>
      </w:r>
      <w:r w:rsidRPr="00B60D5B">
        <w:rPr>
          <w:rFonts w:ascii="GHEA Mariam" w:hAnsi="GHEA Mariam"/>
          <w:i/>
          <w:iCs/>
          <w:sz w:val="24"/>
          <w:szCs w:val="24"/>
          <w:lang w:val="hy-AM"/>
        </w:rPr>
        <w:t>ն (ծնված` 2013 թվականին) և 2-րդ կարգի հաշմանդամ հոր՝ Ա</w:t>
      </w:r>
      <w:r w:rsidR="00F54CD1" w:rsidRPr="00B60D5B">
        <w:rPr>
          <w:rFonts w:ascii="Cambria Math" w:hAnsi="Cambria Math" w:cs="Cambria Math"/>
          <w:i/>
          <w:iCs/>
          <w:sz w:val="24"/>
          <w:szCs w:val="24"/>
          <w:lang w:val="hy-AM"/>
        </w:rPr>
        <w:t>․</w:t>
      </w:r>
      <w:r w:rsidRPr="00B60D5B">
        <w:rPr>
          <w:rFonts w:ascii="GHEA Mariam" w:hAnsi="GHEA Mariam"/>
          <w:i/>
          <w:iCs/>
          <w:sz w:val="24"/>
          <w:szCs w:val="24"/>
          <w:lang w:val="hy-AM"/>
        </w:rPr>
        <w:t>Ա</w:t>
      </w:r>
      <w:r w:rsidR="0059288B" w:rsidRPr="00B60D5B">
        <w:rPr>
          <w:rFonts w:ascii="GHEA Mariam" w:hAnsi="GHEA Mariam"/>
          <w:i/>
          <w:iCs/>
          <w:sz w:val="24"/>
          <w:szCs w:val="24"/>
          <w:lang w:val="hy-AM"/>
        </w:rPr>
        <w:t>-</w:t>
      </w:r>
      <w:r w:rsidRPr="00B60D5B">
        <w:rPr>
          <w:rFonts w:ascii="GHEA Mariam" w:hAnsi="GHEA Mariam"/>
          <w:i/>
          <w:iCs/>
          <w:sz w:val="24"/>
          <w:szCs w:val="24"/>
          <w:lang w:val="hy-AM"/>
        </w:rPr>
        <w:t>ն (ծնված` 1952 թվականին) գտնվելը,</w:t>
      </w:r>
    </w:p>
    <w:p w14:paraId="07E26C6E" w14:textId="77777777" w:rsidR="00A04D3C" w:rsidRPr="00B60D5B" w:rsidRDefault="00A04D3C" w:rsidP="00A04D3C">
      <w:pPr>
        <w:tabs>
          <w:tab w:val="left" w:pos="567"/>
        </w:tabs>
        <w:spacing w:line="360" w:lineRule="auto"/>
        <w:ind w:leftChars="0" w:left="-2" w:firstLineChars="0" w:firstLine="567"/>
        <w:contextualSpacing/>
        <w:jc w:val="both"/>
        <w:rPr>
          <w:rFonts w:ascii="GHEA Mariam" w:hAnsi="GHEA Mariam"/>
          <w:i/>
          <w:iCs/>
          <w:sz w:val="24"/>
          <w:szCs w:val="24"/>
          <w:lang w:val="hy-AM"/>
        </w:rPr>
      </w:pPr>
      <w:r w:rsidRPr="00B60D5B">
        <w:rPr>
          <w:rFonts w:ascii="GHEA Mariam" w:hAnsi="GHEA Mariam"/>
          <w:i/>
          <w:iCs/>
          <w:sz w:val="24"/>
          <w:szCs w:val="24"/>
          <w:lang w:val="hy-AM"/>
        </w:rPr>
        <w:t>- «Ղարաբաղյան պատերազմի վետերանների միություն» ՀԿ նախագահի կողմից տրված «Մարտական ուղու»՝ Մելիք Ամիրյանը 2020 թվականի սեպտեմբերի 29-ից մինչև 2020 թվականի դեկտեմբերի 2-ը մասնակցել է 2020 թվականի 44-օրյա պատերազմին, մարտական գործողությունների է ընդգրկված եղել տարբեր վայրերում, այդ թվում նաև՝ «Դժոխքի Ձոր» կոչվող տեղանքում, տարբեր ժամանակաշրջաններում «Մարտական խաչ», «Վազգեն Սարգսյան» մեդալներով և պատվոգրերով պարգևատրված լինելը,</w:t>
      </w:r>
    </w:p>
    <w:p w14:paraId="14667D59" w14:textId="618E7112" w:rsidR="00A04D3C" w:rsidRPr="00B60D5B" w:rsidRDefault="00A04D3C" w:rsidP="00A04D3C">
      <w:pPr>
        <w:tabs>
          <w:tab w:val="left" w:pos="567"/>
        </w:tabs>
        <w:spacing w:line="360" w:lineRule="auto"/>
        <w:ind w:leftChars="0" w:left="-2" w:firstLineChars="0" w:firstLine="567"/>
        <w:contextualSpacing/>
        <w:jc w:val="both"/>
        <w:rPr>
          <w:rFonts w:ascii="GHEA Mariam" w:hAnsi="GHEA Mariam"/>
          <w:i/>
          <w:iCs/>
          <w:sz w:val="24"/>
          <w:szCs w:val="24"/>
          <w:lang w:val="hy-AM"/>
        </w:rPr>
      </w:pPr>
      <w:r w:rsidRPr="00B60D5B">
        <w:rPr>
          <w:rFonts w:ascii="GHEA Mariam" w:hAnsi="GHEA Mariam"/>
          <w:i/>
          <w:iCs/>
          <w:sz w:val="24"/>
          <w:szCs w:val="24"/>
          <w:lang w:val="hy-AM"/>
        </w:rPr>
        <w:lastRenderedPageBreak/>
        <w:t>- առաջադրված մեղադրանքում իրեն մեղավոր ճանաչելը և հանցանքի կատարման համար զղջալը,</w:t>
      </w:r>
    </w:p>
    <w:p w14:paraId="3AE37A73" w14:textId="77777777" w:rsidR="00A04D3C" w:rsidRPr="00B60D5B" w:rsidRDefault="00A04D3C" w:rsidP="00A04D3C">
      <w:pPr>
        <w:tabs>
          <w:tab w:val="left" w:pos="567"/>
        </w:tabs>
        <w:spacing w:line="360" w:lineRule="auto"/>
        <w:ind w:leftChars="0" w:left="-2" w:firstLineChars="0" w:firstLine="567"/>
        <w:contextualSpacing/>
        <w:jc w:val="both"/>
        <w:rPr>
          <w:rFonts w:ascii="GHEA Mariam" w:hAnsi="GHEA Mariam"/>
          <w:i/>
          <w:iCs/>
          <w:sz w:val="24"/>
          <w:szCs w:val="24"/>
          <w:lang w:val="hy-AM"/>
        </w:rPr>
      </w:pPr>
      <w:r w:rsidRPr="00B60D5B">
        <w:rPr>
          <w:rFonts w:ascii="GHEA Mariam" w:hAnsi="GHEA Mariam"/>
          <w:i/>
          <w:iCs/>
          <w:sz w:val="24"/>
          <w:szCs w:val="24"/>
          <w:lang w:val="hy-AM"/>
        </w:rPr>
        <w:t>- նախկինում դատապարտված՝ արատավորված չլինելը,</w:t>
      </w:r>
    </w:p>
    <w:p w14:paraId="43DD73AE" w14:textId="77777777" w:rsidR="00A04D3C" w:rsidRPr="00B60D5B" w:rsidRDefault="00A04D3C" w:rsidP="00A04D3C">
      <w:pPr>
        <w:tabs>
          <w:tab w:val="left" w:pos="567"/>
        </w:tabs>
        <w:spacing w:line="360" w:lineRule="auto"/>
        <w:ind w:leftChars="0" w:left="-2" w:firstLineChars="0" w:firstLine="567"/>
        <w:contextualSpacing/>
        <w:jc w:val="both"/>
        <w:rPr>
          <w:rFonts w:ascii="GHEA Mariam" w:hAnsi="GHEA Mariam"/>
          <w:i/>
          <w:iCs/>
          <w:sz w:val="24"/>
          <w:szCs w:val="24"/>
          <w:lang w:val="hy-AM"/>
        </w:rPr>
      </w:pPr>
      <w:r w:rsidRPr="00B60D5B">
        <w:rPr>
          <w:rFonts w:ascii="GHEA Mariam" w:hAnsi="GHEA Mariam"/>
          <w:i/>
          <w:iCs/>
          <w:sz w:val="24"/>
          <w:szCs w:val="24"/>
          <w:lang w:val="hy-AM"/>
        </w:rPr>
        <w:t>- դրականորեն բնութագրվելը:</w:t>
      </w:r>
    </w:p>
    <w:p w14:paraId="55A56350" w14:textId="2631950D" w:rsidR="00BB77A7" w:rsidRPr="00B60D5B" w:rsidRDefault="00F54CD1" w:rsidP="00A04D3C">
      <w:pPr>
        <w:tabs>
          <w:tab w:val="left" w:pos="567"/>
        </w:tabs>
        <w:spacing w:line="360" w:lineRule="auto"/>
        <w:ind w:leftChars="0" w:left="-2" w:firstLineChars="0" w:firstLine="567"/>
        <w:contextualSpacing/>
        <w:jc w:val="both"/>
        <w:rPr>
          <w:rFonts w:ascii="GHEA Mariam" w:hAnsi="GHEA Mariam"/>
          <w:i/>
          <w:iCs/>
          <w:sz w:val="24"/>
          <w:szCs w:val="24"/>
          <w:lang w:val="hy-AM"/>
        </w:rPr>
      </w:pPr>
      <w:r w:rsidRPr="00B60D5B">
        <w:rPr>
          <w:rFonts w:ascii="GHEA Mariam" w:hAnsi="GHEA Mariam"/>
          <w:i/>
          <w:iCs/>
          <w:sz w:val="24"/>
          <w:szCs w:val="24"/>
          <w:lang w:val="hy-AM"/>
        </w:rPr>
        <w:t>(</w:t>
      </w:r>
      <w:r w:rsidRPr="00B60D5B">
        <w:rPr>
          <w:rFonts w:ascii="Cambria Math" w:hAnsi="Cambria Math" w:cs="Cambria Math"/>
          <w:i/>
          <w:iCs/>
          <w:sz w:val="24"/>
          <w:szCs w:val="24"/>
          <w:lang w:val="hy-AM"/>
        </w:rPr>
        <w:t>․․․</w:t>
      </w:r>
      <w:r w:rsidRPr="00B60D5B">
        <w:rPr>
          <w:rFonts w:ascii="GHEA Mariam" w:hAnsi="GHEA Mariam"/>
          <w:i/>
          <w:iCs/>
          <w:sz w:val="24"/>
          <w:szCs w:val="24"/>
          <w:lang w:val="hy-AM"/>
        </w:rPr>
        <w:t>) [Մ]</w:t>
      </w:r>
      <w:r w:rsidR="00A04D3C" w:rsidRPr="00B60D5B">
        <w:rPr>
          <w:rFonts w:ascii="GHEA Mariam" w:hAnsi="GHEA Mariam"/>
          <w:i/>
          <w:iCs/>
          <w:sz w:val="24"/>
          <w:szCs w:val="24"/>
          <w:lang w:val="hy-AM"/>
        </w:rPr>
        <w:t>եղադրյալ Մ</w:t>
      </w:r>
      <w:r w:rsidRPr="00B60D5B">
        <w:rPr>
          <w:rFonts w:ascii="Cambria Math" w:hAnsi="Cambria Math" w:cs="Cambria Math"/>
          <w:i/>
          <w:iCs/>
          <w:sz w:val="24"/>
          <w:szCs w:val="24"/>
          <w:lang w:val="hy-AM"/>
        </w:rPr>
        <w:t>․</w:t>
      </w:r>
      <w:r w:rsidR="00A04D3C" w:rsidRPr="00B60D5B">
        <w:rPr>
          <w:rFonts w:ascii="GHEA Mariam" w:hAnsi="GHEA Mariam"/>
          <w:i/>
          <w:iCs/>
          <w:sz w:val="24"/>
          <w:szCs w:val="24"/>
          <w:lang w:val="hy-AM"/>
        </w:rPr>
        <w:t>Ամիրյանի պատասխանատվությունը և պատիժը ծանրացնող հանգամանքներ առկա չեն:</w:t>
      </w:r>
    </w:p>
    <w:p w14:paraId="5E2CCE48" w14:textId="7513BAA7" w:rsidR="00EA2911" w:rsidRPr="00B60D5B" w:rsidRDefault="00EA2911" w:rsidP="00EA2911">
      <w:pPr>
        <w:tabs>
          <w:tab w:val="left" w:pos="567"/>
        </w:tabs>
        <w:spacing w:line="360" w:lineRule="auto"/>
        <w:ind w:leftChars="0" w:left="-2" w:firstLineChars="0" w:firstLine="567"/>
        <w:contextualSpacing/>
        <w:jc w:val="both"/>
        <w:rPr>
          <w:rFonts w:ascii="GHEA Mariam" w:hAnsi="GHEA Mariam"/>
          <w:i/>
          <w:iCs/>
          <w:sz w:val="24"/>
          <w:szCs w:val="24"/>
          <w:lang w:val="hy-AM"/>
        </w:rPr>
      </w:pPr>
      <w:r w:rsidRPr="00B60D5B">
        <w:rPr>
          <w:rFonts w:ascii="GHEA Mariam" w:hAnsi="GHEA Mariam"/>
          <w:i/>
          <w:iCs/>
          <w:sz w:val="24"/>
          <w:szCs w:val="24"/>
          <w:lang w:val="hy-AM"/>
        </w:rPr>
        <w:t>(</w:t>
      </w:r>
      <w:r w:rsidRPr="00B60D5B">
        <w:rPr>
          <w:rFonts w:ascii="Cambria Math" w:hAnsi="Cambria Math" w:cs="Cambria Math"/>
          <w:i/>
          <w:iCs/>
          <w:sz w:val="24"/>
          <w:szCs w:val="24"/>
          <w:lang w:val="hy-AM"/>
        </w:rPr>
        <w:t>․․․</w:t>
      </w:r>
      <w:r w:rsidRPr="00B60D5B">
        <w:rPr>
          <w:rFonts w:ascii="GHEA Mariam" w:hAnsi="GHEA Mariam"/>
          <w:i/>
          <w:iCs/>
          <w:sz w:val="24"/>
          <w:szCs w:val="24"/>
          <w:lang w:val="hy-AM"/>
        </w:rPr>
        <w:t xml:space="preserve">) [Թ]եև մեղադրյալին մեղսագրվում է միջին ծանրության հանցագործություն, այնուամենայնիվ, նրա խնամքին են գտնվում 2 անչափահաս երեխաները, 2-րդ կարգի հաշմանդամ հայրը և նա է ընտանիքի միակ կերակրողը, իսկ մեղադրյալի նկատմամբ նշանակված պատիժը նրանց կյանքի պայմանների վրա կարող է բացասական ազդեցություն ունենալ: Ընդ որում՝ սույն քրեական գործով ձեռք բերված փաստական տվյալները վկայում են, որ մեղադրյալի կողմից իրեն մեղսագրված արարքի կատարումը պայմանավորված է եղել իր ծանոթ՝ </w:t>
      </w:r>
      <w:r w:rsidR="0063196A" w:rsidRPr="00B60D5B">
        <w:rPr>
          <w:rFonts w:ascii="GHEA Mariam" w:hAnsi="GHEA Mariam"/>
          <w:i/>
          <w:iCs/>
          <w:sz w:val="24"/>
          <w:szCs w:val="24"/>
          <w:lang w:val="hy-AM"/>
        </w:rPr>
        <w:t>**</w:t>
      </w:r>
      <w:r w:rsidRPr="00B60D5B">
        <w:rPr>
          <w:rFonts w:ascii="GHEA Mariam" w:hAnsi="GHEA Mariam"/>
          <w:i/>
          <w:iCs/>
          <w:sz w:val="24"/>
          <w:szCs w:val="24"/>
          <w:lang w:val="hy-AM"/>
        </w:rPr>
        <w:t xml:space="preserve"> </w:t>
      </w:r>
      <w:r w:rsidR="0063196A" w:rsidRPr="00B60D5B">
        <w:rPr>
          <w:rFonts w:ascii="GHEA Mariam" w:hAnsi="GHEA Mariam"/>
          <w:i/>
          <w:iCs/>
          <w:sz w:val="24"/>
          <w:szCs w:val="24"/>
          <w:lang w:val="hy-AM"/>
        </w:rPr>
        <w:t>***</w:t>
      </w:r>
      <w:r w:rsidRPr="00B60D5B">
        <w:rPr>
          <w:rFonts w:ascii="GHEA Mariam" w:hAnsi="GHEA Mariam"/>
          <w:i/>
          <w:iCs/>
          <w:sz w:val="24"/>
          <w:szCs w:val="24"/>
          <w:lang w:val="hy-AM"/>
        </w:rPr>
        <w:t xml:space="preserve"> </w:t>
      </w:r>
      <w:r w:rsidR="0063196A" w:rsidRPr="00B60D5B">
        <w:rPr>
          <w:rFonts w:ascii="GHEA Mariam" w:hAnsi="GHEA Mariam"/>
          <w:i/>
          <w:iCs/>
          <w:sz w:val="24"/>
          <w:szCs w:val="24"/>
          <w:lang w:val="hy-AM"/>
        </w:rPr>
        <w:t>************</w:t>
      </w:r>
      <w:r w:rsidRPr="00B60D5B">
        <w:rPr>
          <w:rFonts w:ascii="GHEA Mariam" w:hAnsi="GHEA Mariam"/>
          <w:i/>
          <w:iCs/>
          <w:sz w:val="24"/>
          <w:szCs w:val="24"/>
          <w:lang w:val="hy-AM"/>
        </w:rPr>
        <w:t xml:space="preserve"> </w:t>
      </w:r>
      <w:r w:rsidR="0063196A" w:rsidRPr="00B60D5B">
        <w:rPr>
          <w:rFonts w:ascii="GHEA Mariam" w:hAnsi="GHEA Mariam"/>
          <w:i/>
          <w:iCs/>
          <w:sz w:val="24"/>
          <w:szCs w:val="24"/>
          <w:lang w:val="hy-AM"/>
        </w:rPr>
        <w:t>*******</w:t>
      </w:r>
      <w:r w:rsidRPr="00B60D5B">
        <w:rPr>
          <w:rFonts w:ascii="GHEA Mariam" w:hAnsi="GHEA Mariam"/>
          <w:i/>
          <w:iCs/>
          <w:sz w:val="24"/>
          <w:szCs w:val="24"/>
          <w:lang w:val="hy-AM"/>
        </w:rPr>
        <w:t xml:space="preserve"> Ն</w:t>
      </w:r>
      <w:r w:rsidR="00F7078F" w:rsidRPr="00B60D5B">
        <w:rPr>
          <w:rFonts w:ascii="Cambria Math" w:hAnsi="Cambria Math"/>
          <w:i/>
          <w:iCs/>
          <w:sz w:val="24"/>
          <w:szCs w:val="24"/>
          <w:lang w:val="hy-AM"/>
        </w:rPr>
        <w:t>․</w:t>
      </w:r>
      <w:r w:rsidRPr="00B60D5B">
        <w:rPr>
          <w:rFonts w:ascii="GHEA Mariam" w:hAnsi="GHEA Mariam"/>
          <w:i/>
          <w:iCs/>
          <w:sz w:val="24"/>
          <w:szCs w:val="24"/>
          <w:lang w:val="hy-AM"/>
        </w:rPr>
        <w:t>Մ</w:t>
      </w:r>
      <w:r w:rsidR="00F7078F" w:rsidRPr="00B60D5B">
        <w:rPr>
          <w:rFonts w:ascii="GHEA Mariam" w:hAnsi="GHEA Mariam"/>
          <w:i/>
          <w:iCs/>
          <w:sz w:val="24"/>
          <w:szCs w:val="24"/>
          <w:lang w:val="hy-AM"/>
        </w:rPr>
        <w:t>-</w:t>
      </w:r>
      <w:r w:rsidRPr="00B60D5B">
        <w:rPr>
          <w:rFonts w:ascii="GHEA Mariam" w:hAnsi="GHEA Mariam"/>
          <w:i/>
          <w:iCs/>
          <w:sz w:val="24"/>
          <w:szCs w:val="24"/>
          <w:lang w:val="hy-AM"/>
        </w:rPr>
        <w:t xml:space="preserve">ի՝ «AKC-74» տեսակի, «263994» համարի 5.45մմ (5.45×39) տրամաչափի ակոսափող ինքնաձիգը և 23 հատ 5.45մմ (5.45×39) տրամաչափի ռազմամթերք հանդիսացող փամփուշտները 250.000 ՀՀ դրամով իրեն վաճառելու առաջարկին ընդառաջ գնալու (խնդրանք) հանգամանքով: Այսինքն՝ մեղադրյալի կողմից իրեն մեղսագրված արարքի կատարման նախաձեռնությունը եղել է վերջինի ծանոթ, ընդ որում՝ </w:t>
      </w:r>
      <w:r w:rsidR="00F7078F" w:rsidRPr="00B60D5B">
        <w:rPr>
          <w:rFonts w:ascii="GHEA Mariam" w:hAnsi="GHEA Mariam"/>
          <w:i/>
          <w:iCs/>
          <w:sz w:val="24"/>
          <w:szCs w:val="24"/>
          <w:lang w:val="hy-AM"/>
        </w:rPr>
        <w:t>**</w:t>
      </w:r>
      <w:r w:rsidRPr="00B60D5B">
        <w:rPr>
          <w:rFonts w:ascii="GHEA Mariam" w:hAnsi="GHEA Mariam"/>
          <w:i/>
          <w:iCs/>
          <w:sz w:val="24"/>
          <w:szCs w:val="24"/>
          <w:lang w:val="hy-AM"/>
        </w:rPr>
        <w:t xml:space="preserve"> </w:t>
      </w:r>
      <w:r w:rsidR="00F7078F" w:rsidRPr="00B60D5B">
        <w:rPr>
          <w:rFonts w:ascii="GHEA Mariam" w:hAnsi="GHEA Mariam"/>
          <w:i/>
          <w:iCs/>
          <w:sz w:val="24"/>
          <w:szCs w:val="24"/>
          <w:lang w:val="hy-AM"/>
        </w:rPr>
        <w:t>***</w:t>
      </w:r>
      <w:r w:rsidRPr="00B60D5B">
        <w:rPr>
          <w:rFonts w:ascii="GHEA Mariam" w:hAnsi="GHEA Mariam"/>
          <w:i/>
          <w:iCs/>
          <w:sz w:val="24"/>
          <w:szCs w:val="24"/>
          <w:lang w:val="hy-AM"/>
        </w:rPr>
        <w:t xml:space="preserve"> </w:t>
      </w:r>
      <w:r w:rsidR="00F7078F" w:rsidRPr="00B60D5B">
        <w:rPr>
          <w:rFonts w:ascii="GHEA Mariam" w:hAnsi="GHEA Mariam"/>
          <w:i/>
          <w:iCs/>
          <w:sz w:val="24"/>
          <w:szCs w:val="24"/>
          <w:lang w:val="hy-AM"/>
        </w:rPr>
        <w:t>************</w:t>
      </w:r>
      <w:r w:rsidRPr="00B60D5B">
        <w:rPr>
          <w:rFonts w:ascii="GHEA Mariam" w:hAnsi="GHEA Mariam"/>
          <w:i/>
          <w:iCs/>
          <w:sz w:val="24"/>
          <w:szCs w:val="24"/>
          <w:lang w:val="hy-AM"/>
        </w:rPr>
        <w:t xml:space="preserve"> </w:t>
      </w:r>
      <w:r w:rsidR="008E1555" w:rsidRPr="00B60D5B">
        <w:rPr>
          <w:rFonts w:ascii="GHEA Mariam" w:hAnsi="GHEA Mariam"/>
          <w:i/>
          <w:iCs/>
          <w:sz w:val="24"/>
          <w:szCs w:val="24"/>
          <w:lang w:val="hy-AM"/>
        </w:rPr>
        <w:t>*******</w:t>
      </w:r>
      <w:r w:rsidRPr="00B60D5B">
        <w:rPr>
          <w:rFonts w:ascii="GHEA Mariam" w:hAnsi="GHEA Mariam"/>
          <w:i/>
          <w:iCs/>
          <w:sz w:val="24"/>
          <w:szCs w:val="24"/>
          <w:lang w:val="hy-AM"/>
        </w:rPr>
        <w:t xml:space="preserve"> Ն</w:t>
      </w:r>
      <w:r w:rsidR="00D34D5C" w:rsidRPr="00B60D5B">
        <w:rPr>
          <w:rFonts w:ascii="Cambria Math" w:hAnsi="Cambria Math" w:cs="Cambria Math"/>
          <w:i/>
          <w:iCs/>
          <w:sz w:val="24"/>
          <w:szCs w:val="24"/>
          <w:lang w:val="hy-AM"/>
        </w:rPr>
        <w:t>․</w:t>
      </w:r>
      <w:r w:rsidRPr="00B60D5B">
        <w:rPr>
          <w:rFonts w:ascii="GHEA Mariam" w:hAnsi="GHEA Mariam"/>
          <w:i/>
          <w:iCs/>
          <w:sz w:val="24"/>
          <w:szCs w:val="24"/>
          <w:lang w:val="hy-AM"/>
        </w:rPr>
        <w:t>Մ</w:t>
      </w:r>
      <w:r w:rsidR="00F7078F" w:rsidRPr="00B60D5B">
        <w:rPr>
          <w:rFonts w:ascii="GHEA Mariam" w:hAnsi="GHEA Mariam"/>
          <w:i/>
          <w:iCs/>
          <w:sz w:val="24"/>
          <w:szCs w:val="24"/>
          <w:lang w:val="hy-AM"/>
        </w:rPr>
        <w:t>-</w:t>
      </w:r>
      <w:r w:rsidRPr="00B60D5B">
        <w:rPr>
          <w:rFonts w:ascii="GHEA Mariam" w:hAnsi="GHEA Mariam"/>
          <w:i/>
          <w:iCs/>
          <w:sz w:val="24"/>
          <w:szCs w:val="24"/>
          <w:lang w:val="hy-AM"/>
        </w:rPr>
        <w:t xml:space="preserve">ը, որպիսի փաստական հանգամանքների պայմաններում </w:t>
      </w:r>
      <w:r w:rsidR="00D34D5C" w:rsidRPr="00B60D5B">
        <w:rPr>
          <w:rFonts w:ascii="GHEA Mariam" w:hAnsi="GHEA Mariam"/>
          <w:i/>
          <w:iCs/>
          <w:sz w:val="24"/>
          <w:szCs w:val="24"/>
          <w:lang w:val="hy-AM"/>
        </w:rPr>
        <w:t>[Առաջին ատյանի դ]</w:t>
      </w:r>
      <w:r w:rsidRPr="00B60D5B">
        <w:rPr>
          <w:rFonts w:ascii="GHEA Mariam" w:hAnsi="GHEA Mariam"/>
          <w:i/>
          <w:iCs/>
          <w:sz w:val="24"/>
          <w:szCs w:val="24"/>
          <w:lang w:val="hy-AM"/>
        </w:rPr>
        <w:t>ատարանի գնահատմամբ մեղադրյալի կողմից իրեն մեղսագրված արարքի հանրային վտանգավորությունն էականորեն նվազում է:</w:t>
      </w:r>
    </w:p>
    <w:p w14:paraId="6D051C4B" w14:textId="4B29A909" w:rsidR="006931DE" w:rsidRPr="00B60D5B" w:rsidRDefault="00F91559" w:rsidP="00FE467A">
      <w:pPr>
        <w:tabs>
          <w:tab w:val="left" w:pos="567"/>
        </w:tabs>
        <w:spacing w:line="360" w:lineRule="auto"/>
        <w:ind w:leftChars="0" w:left="-2" w:firstLineChars="0" w:firstLine="567"/>
        <w:contextualSpacing/>
        <w:jc w:val="both"/>
        <w:rPr>
          <w:rFonts w:ascii="GHEA Mariam" w:hAnsi="GHEA Mariam"/>
          <w:i/>
          <w:iCs/>
          <w:sz w:val="24"/>
          <w:szCs w:val="24"/>
          <w:lang w:val="hy-AM"/>
        </w:rPr>
      </w:pPr>
      <w:r w:rsidRPr="00B60D5B">
        <w:rPr>
          <w:rFonts w:ascii="GHEA Mariam" w:hAnsi="GHEA Mariam"/>
          <w:i/>
          <w:iCs/>
          <w:sz w:val="24"/>
          <w:szCs w:val="24"/>
          <w:lang w:val="hy-AM"/>
        </w:rPr>
        <w:t>(</w:t>
      </w:r>
      <w:r w:rsidRPr="00B60D5B">
        <w:rPr>
          <w:rFonts w:ascii="Cambria Math" w:hAnsi="Cambria Math" w:cs="Cambria Math"/>
          <w:i/>
          <w:iCs/>
          <w:sz w:val="24"/>
          <w:szCs w:val="24"/>
          <w:lang w:val="hy-AM"/>
        </w:rPr>
        <w:t>․․․</w:t>
      </w:r>
      <w:r w:rsidRPr="00B60D5B">
        <w:rPr>
          <w:rFonts w:ascii="GHEA Mariam" w:hAnsi="GHEA Mariam"/>
          <w:i/>
          <w:iCs/>
          <w:sz w:val="24"/>
          <w:szCs w:val="24"/>
          <w:lang w:val="hy-AM"/>
        </w:rPr>
        <w:t>) [Առաջին ատյանի դ]</w:t>
      </w:r>
      <w:r w:rsidR="00EA2911" w:rsidRPr="00B60D5B">
        <w:rPr>
          <w:rFonts w:ascii="GHEA Mariam" w:hAnsi="GHEA Mariam"/>
          <w:i/>
          <w:iCs/>
          <w:sz w:val="24"/>
          <w:szCs w:val="24"/>
          <w:lang w:val="hy-AM"/>
        </w:rPr>
        <w:t>ատարանի գնահատմամբ վերոգրյալ փաստական հանգամանքների (</w:t>
      </w:r>
      <w:r w:rsidRPr="00B60D5B">
        <w:rPr>
          <w:rFonts w:ascii="Cambria Math" w:hAnsi="Cambria Math" w:cs="Cambria Math"/>
          <w:i/>
          <w:iCs/>
          <w:sz w:val="24"/>
          <w:szCs w:val="24"/>
          <w:lang w:val="hy-AM"/>
        </w:rPr>
        <w:t>․․․</w:t>
      </w:r>
      <w:r w:rsidR="00EA2911" w:rsidRPr="00B60D5B">
        <w:rPr>
          <w:rFonts w:ascii="GHEA Mariam" w:hAnsi="GHEA Mariam"/>
          <w:i/>
          <w:iCs/>
          <w:sz w:val="24"/>
          <w:szCs w:val="24"/>
          <w:lang w:val="hy-AM"/>
        </w:rPr>
        <w:t>) համակցությունը վկայում է, որ պատժի նպատակների իրականացումը հնարավոր է առանց մեղադրյալ Մ</w:t>
      </w:r>
      <w:r w:rsidRPr="00B60D5B">
        <w:rPr>
          <w:rFonts w:ascii="Cambria Math" w:hAnsi="Cambria Math" w:cs="Cambria Math"/>
          <w:i/>
          <w:iCs/>
          <w:sz w:val="24"/>
          <w:szCs w:val="24"/>
          <w:lang w:val="hy-AM"/>
        </w:rPr>
        <w:t>․</w:t>
      </w:r>
      <w:r w:rsidR="00EA2911" w:rsidRPr="00B60D5B">
        <w:rPr>
          <w:rFonts w:ascii="GHEA Mariam" w:hAnsi="GHEA Mariam"/>
          <w:i/>
          <w:iCs/>
          <w:sz w:val="24"/>
          <w:szCs w:val="24"/>
          <w:lang w:val="hy-AM"/>
        </w:rPr>
        <w:t>Ամիրյանի նկատմամբ նշանակված ազատազրկման ձևով պատիժը կրելու</w:t>
      </w:r>
      <w:r w:rsidR="00EE055A" w:rsidRPr="00B60D5B">
        <w:rPr>
          <w:rFonts w:ascii="GHEA Mariam" w:hAnsi="GHEA Mariam" w:cs="Cambria Math"/>
          <w:i/>
          <w:iCs/>
          <w:sz w:val="24"/>
          <w:szCs w:val="24"/>
          <w:lang w:val="hy-AM"/>
        </w:rPr>
        <w:t>»</w:t>
      </w:r>
      <w:r w:rsidR="00EE055A" w:rsidRPr="00B60D5B">
        <w:rPr>
          <w:rStyle w:val="FootnoteReference"/>
          <w:rFonts w:ascii="GHEA Mariam" w:hAnsi="GHEA Mariam" w:cs="Cambria Math"/>
          <w:i/>
          <w:iCs/>
          <w:sz w:val="24"/>
          <w:szCs w:val="24"/>
          <w:lang w:val="hy-AM"/>
        </w:rPr>
        <w:footnoteReference w:id="2"/>
      </w:r>
      <w:r w:rsidR="006931DE" w:rsidRPr="00B60D5B">
        <w:rPr>
          <w:rFonts w:ascii="GHEA Mariam" w:hAnsi="GHEA Mariam" w:cs="Cambria Math"/>
          <w:i/>
          <w:iCs/>
          <w:sz w:val="24"/>
          <w:szCs w:val="24"/>
          <w:lang w:val="hy-AM"/>
        </w:rPr>
        <w:t>:</w:t>
      </w:r>
    </w:p>
    <w:p w14:paraId="7965AD78" w14:textId="1C441239" w:rsidR="00AF38D6" w:rsidRPr="00B60D5B" w:rsidRDefault="003F7DBA" w:rsidP="00D944AB">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B60D5B">
        <w:rPr>
          <w:rFonts w:ascii="GHEA Mariam" w:hAnsi="GHEA Mariam" w:cs="Cambria Math"/>
          <w:sz w:val="24"/>
          <w:szCs w:val="24"/>
          <w:lang w:val="hy-AM"/>
        </w:rPr>
        <w:t>9</w:t>
      </w:r>
      <w:r w:rsidR="00F559EE" w:rsidRPr="00B60D5B">
        <w:rPr>
          <w:rFonts w:ascii="Cambria Math" w:hAnsi="Cambria Math" w:cs="Cambria Math"/>
          <w:sz w:val="24"/>
          <w:szCs w:val="24"/>
          <w:lang w:val="hy-AM"/>
        </w:rPr>
        <w:t>․</w:t>
      </w:r>
      <w:r w:rsidR="00F559EE" w:rsidRPr="00B60D5B">
        <w:rPr>
          <w:rFonts w:ascii="GHEA Mariam" w:hAnsi="GHEA Mariam" w:cs="Cambria Math"/>
          <w:sz w:val="24"/>
          <w:szCs w:val="24"/>
          <w:lang w:val="hy-AM"/>
        </w:rPr>
        <w:t xml:space="preserve"> </w:t>
      </w:r>
      <w:r w:rsidR="008251DC" w:rsidRPr="00B60D5B">
        <w:rPr>
          <w:rFonts w:ascii="GHEA Mariam" w:hAnsi="GHEA Mariam" w:cs="Cambria Math"/>
          <w:sz w:val="24"/>
          <w:szCs w:val="24"/>
          <w:lang w:val="hy-AM"/>
        </w:rPr>
        <w:t xml:space="preserve">Վերաքննիչ դատարանը, </w:t>
      </w:r>
      <w:r w:rsidR="00102B3E" w:rsidRPr="00B60D5B">
        <w:rPr>
          <w:rFonts w:ascii="GHEA Mariam" w:hAnsi="GHEA Mariam" w:cs="Cambria Math"/>
          <w:sz w:val="24"/>
          <w:szCs w:val="24"/>
          <w:lang w:val="hy-AM"/>
        </w:rPr>
        <w:t>վիճարկվող դատական ակտն</w:t>
      </w:r>
      <w:r w:rsidR="008251DC" w:rsidRPr="00B60D5B">
        <w:rPr>
          <w:rFonts w:ascii="GHEA Mariam" w:hAnsi="GHEA Mariam" w:cs="Cambria Math"/>
          <w:sz w:val="24"/>
          <w:szCs w:val="24"/>
          <w:lang w:val="hy-AM"/>
        </w:rPr>
        <w:t xml:space="preserve"> անփոփոխ թողնելով, արձանագրել է հետևյալը.</w:t>
      </w:r>
      <w:r w:rsidR="00253757" w:rsidRPr="00B60D5B">
        <w:rPr>
          <w:rFonts w:ascii="GHEA Mariam" w:hAnsi="GHEA Mariam" w:cs="Cambria Math"/>
          <w:sz w:val="24"/>
          <w:szCs w:val="24"/>
          <w:lang w:val="hy-AM"/>
        </w:rPr>
        <w:t xml:space="preserve"> </w:t>
      </w:r>
      <w:r w:rsidR="0071641B" w:rsidRPr="00B60D5B">
        <w:rPr>
          <w:rFonts w:ascii="GHEA Mariam" w:hAnsi="GHEA Mariam" w:cs="Cambria Math"/>
          <w:i/>
          <w:iCs/>
          <w:sz w:val="24"/>
          <w:szCs w:val="24"/>
          <w:lang w:val="hy-AM"/>
        </w:rPr>
        <w:t>«</w:t>
      </w:r>
      <w:r w:rsidR="00B72C53" w:rsidRPr="00B60D5B">
        <w:rPr>
          <w:rFonts w:ascii="GHEA Mariam" w:hAnsi="GHEA Mariam" w:cs="Cambria Math"/>
          <w:i/>
          <w:iCs/>
          <w:sz w:val="24"/>
          <w:szCs w:val="24"/>
          <w:lang w:val="hy-AM"/>
        </w:rPr>
        <w:t>(</w:t>
      </w:r>
      <w:r w:rsidR="00B72C53" w:rsidRPr="00B60D5B">
        <w:rPr>
          <w:rFonts w:ascii="Cambria Math" w:hAnsi="Cambria Math" w:cs="Cambria Math"/>
          <w:i/>
          <w:iCs/>
          <w:sz w:val="24"/>
          <w:szCs w:val="24"/>
          <w:lang w:val="hy-AM"/>
        </w:rPr>
        <w:t>․․․</w:t>
      </w:r>
      <w:r w:rsidR="00B72C53" w:rsidRPr="00B60D5B">
        <w:rPr>
          <w:rFonts w:ascii="GHEA Mariam" w:hAnsi="GHEA Mariam" w:cs="Cambria Math"/>
          <w:i/>
          <w:iCs/>
          <w:sz w:val="24"/>
          <w:szCs w:val="24"/>
          <w:lang w:val="hy-AM"/>
        </w:rPr>
        <w:t>)</w:t>
      </w:r>
      <w:r w:rsidR="00441BBB" w:rsidRPr="00B60D5B">
        <w:rPr>
          <w:rFonts w:ascii="GHEA Mariam" w:hAnsi="GHEA Mariam" w:cs="Cambria Math"/>
          <w:i/>
          <w:iCs/>
          <w:sz w:val="24"/>
          <w:szCs w:val="24"/>
          <w:lang w:val="hy-AM"/>
        </w:rPr>
        <w:t xml:space="preserve"> Վերաքննիչ դատարանը նույնպես գտնում </w:t>
      </w:r>
      <w:r w:rsidR="00441BBB" w:rsidRPr="00B60D5B">
        <w:rPr>
          <w:rFonts w:ascii="GHEA Mariam" w:hAnsi="GHEA Mariam" w:cs="Cambria Math"/>
          <w:i/>
          <w:iCs/>
          <w:sz w:val="24"/>
          <w:szCs w:val="24"/>
          <w:lang w:val="hy-AM"/>
        </w:rPr>
        <w:lastRenderedPageBreak/>
        <w:t>է, որ մեղադրյալ Մ</w:t>
      </w:r>
      <w:r w:rsidR="00B20BF6" w:rsidRPr="00B60D5B">
        <w:rPr>
          <w:rFonts w:ascii="Cambria Math" w:hAnsi="Cambria Math" w:cs="Cambria Math"/>
          <w:i/>
          <w:iCs/>
          <w:sz w:val="24"/>
          <w:szCs w:val="24"/>
          <w:lang w:val="hy-AM"/>
        </w:rPr>
        <w:t>․</w:t>
      </w:r>
      <w:r w:rsidR="00441BBB" w:rsidRPr="00B60D5B">
        <w:rPr>
          <w:rFonts w:ascii="GHEA Mariam" w:hAnsi="GHEA Mariam" w:cs="Cambria Math"/>
          <w:i/>
          <w:iCs/>
          <w:sz w:val="24"/>
          <w:szCs w:val="24"/>
          <w:lang w:val="hy-AM"/>
        </w:rPr>
        <w:t>Ամիրյանի նկատմամբ ազատազրկման ձևով նշանակված պատիժը պայմանականորեն չկիրառելով՝ հնարավոր է հասնել ՀՀ քրեական օրեն</w:t>
      </w:r>
      <w:r w:rsidR="00D765C5" w:rsidRPr="00B60D5B">
        <w:rPr>
          <w:rFonts w:ascii="GHEA Mariam" w:hAnsi="GHEA Mariam" w:cs="Cambria Math"/>
          <w:i/>
          <w:iCs/>
          <w:sz w:val="24"/>
          <w:szCs w:val="24"/>
          <w:lang w:val="hy-AM"/>
        </w:rPr>
        <w:t>ս</w:t>
      </w:r>
      <w:r w:rsidR="00441BBB" w:rsidRPr="00B60D5B">
        <w:rPr>
          <w:rFonts w:ascii="GHEA Mariam" w:hAnsi="GHEA Mariam" w:cs="Cambria Math"/>
          <w:i/>
          <w:iCs/>
          <w:sz w:val="24"/>
          <w:szCs w:val="24"/>
          <w:lang w:val="hy-AM"/>
        </w:rPr>
        <w:t>գրքի 55-րդ հոդվածով սահմանված պատժի նպատակներին` վերականգնել սոցիալական արդարությունը, վերասոցիալականացնել պատժի ենթարկված անձին, ինչպես նաև կանխել հանցագործությունները</w:t>
      </w:r>
      <w:r w:rsidR="00AF38D6" w:rsidRPr="00B60D5B">
        <w:rPr>
          <w:rFonts w:ascii="GHEA Mariam" w:hAnsi="GHEA Mariam" w:cs="Cambria Math"/>
          <w:i/>
          <w:iCs/>
          <w:sz w:val="24"/>
          <w:szCs w:val="24"/>
          <w:lang w:val="hy-AM"/>
        </w:rPr>
        <w:t>։</w:t>
      </w:r>
    </w:p>
    <w:p w14:paraId="7A7BDB5C" w14:textId="6FB4B842" w:rsidR="00AF38D6" w:rsidRPr="00B60D5B" w:rsidRDefault="00AF38D6" w:rsidP="00D944AB">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B60D5B">
        <w:rPr>
          <w:rFonts w:ascii="GHEA Mariam" w:hAnsi="GHEA Mariam" w:cs="Cambria Math"/>
          <w:i/>
          <w:iCs/>
          <w:sz w:val="24"/>
          <w:szCs w:val="24"/>
          <w:lang w:val="hy-AM"/>
        </w:rPr>
        <w:t>(</w:t>
      </w:r>
      <w:r w:rsidRPr="00B60D5B">
        <w:rPr>
          <w:rFonts w:ascii="Cambria Math" w:hAnsi="Cambria Math" w:cs="Cambria Math"/>
          <w:i/>
          <w:iCs/>
          <w:sz w:val="24"/>
          <w:szCs w:val="24"/>
          <w:lang w:val="hy-AM"/>
        </w:rPr>
        <w:t>․․․</w:t>
      </w:r>
      <w:r w:rsidRPr="00B60D5B">
        <w:rPr>
          <w:rFonts w:ascii="GHEA Mariam" w:hAnsi="GHEA Mariam" w:cs="Cambria Math"/>
          <w:i/>
          <w:iCs/>
          <w:sz w:val="24"/>
          <w:szCs w:val="24"/>
          <w:lang w:val="hy-AM"/>
        </w:rPr>
        <w:t>)</w:t>
      </w:r>
    </w:p>
    <w:p w14:paraId="66E6AF38" w14:textId="266676A4" w:rsidR="00B72C53" w:rsidRPr="00B60D5B" w:rsidRDefault="00AF38D6" w:rsidP="00DA32E0">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B60D5B">
        <w:rPr>
          <w:rFonts w:ascii="GHEA Mariam" w:hAnsi="GHEA Mariam" w:cs="Cambria Math"/>
          <w:i/>
          <w:iCs/>
          <w:sz w:val="24"/>
          <w:szCs w:val="24"/>
          <w:lang w:val="hy-AM"/>
        </w:rPr>
        <w:t>Միևնույն ժամանակ, Վերաքննիչ դատարանը հարկ է համարում արձանագրել, որ պայմանական դատապարտություն կիրառելու դեպքում</w:t>
      </w:r>
      <w:r w:rsidR="00DA32E0" w:rsidRPr="00B60D5B">
        <w:rPr>
          <w:rFonts w:ascii="GHEA Mariam" w:hAnsi="GHEA Mariam" w:cs="Cambria Math"/>
          <w:i/>
          <w:iCs/>
          <w:sz w:val="24"/>
          <w:szCs w:val="24"/>
          <w:lang w:val="hy-AM"/>
        </w:rPr>
        <w:t xml:space="preserve"> [Առաջին ատյանի]</w:t>
      </w:r>
      <w:r w:rsidRPr="00B60D5B">
        <w:rPr>
          <w:rFonts w:ascii="GHEA Mariam" w:hAnsi="GHEA Mariam" w:cs="Cambria Math"/>
          <w:i/>
          <w:iCs/>
          <w:sz w:val="24"/>
          <w:szCs w:val="24"/>
          <w:lang w:val="hy-AM"/>
        </w:rPr>
        <w:t xml:space="preserve"> դատարանի կողմից մեղադրյալ Մ</w:t>
      </w:r>
      <w:r w:rsidR="00DA32E0" w:rsidRPr="00B60D5B">
        <w:rPr>
          <w:rFonts w:ascii="Cambria Math" w:hAnsi="Cambria Math" w:cs="Cambria Math"/>
          <w:i/>
          <w:iCs/>
          <w:sz w:val="24"/>
          <w:szCs w:val="24"/>
          <w:lang w:val="hy-AM"/>
        </w:rPr>
        <w:t>․</w:t>
      </w:r>
      <w:r w:rsidRPr="00B60D5B">
        <w:rPr>
          <w:rFonts w:ascii="GHEA Mariam" w:hAnsi="GHEA Mariam" w:cs="Cambria Math"/>
          <w:i/>
          <w:iCs/>
          <w:sz w:val="24"/>
          <w:szCs w:val="24"/>
          <w:lang w:val="hy-AM"/>
        </w:rPr>
        <w:t>Ամիրյանի վրա դրվել է պարտականություն՝ առանց դատապարտյալի վարքագծի նկատմամբ վերահսկողություն իրականացնող իրավասու մարմնի համաձայնության չլքել Հայաստանի Հանրապետության տարածքը և բնակության վայրը փոխելու դեպքում դատապարտյալի վարքագծի նկատմամբ վերահսկողություն իրականացնող իրավասու մարմնին սեղմ ժամկետում հայտնել իր նոր բնակության վայրի հասցեն, մեղադրյալը փորձաշրջանի ընթացքում գտնվելու է ՀՀ արդարադատության նախարարության պրոբացիայի ծառայության բնակության վայրի ստորաբաժանման վերահսկողության տակ և օրենքով նախատեսված համապատասխան դեպքերում այդ մարմնի միջնորդությամբ կարող է դրվել նաև պատիժը պայմանականորեն չկիրառելը վերացնելու հարցը</w:t>
      </w:r>
      <w:r w:rsidR="00A30646" w:rsidRPr="00B60D5B">
        <w:rPr>
          <w:rFonts w:ascii="GHEA Mariam" w:hAnsi="GHEA Mariam" w:cs="Cambria Math"/>
          <w:i/>
          <w:iCs/>
          <w:sz w:val="24"/>
          <w:szCs w:val="24"/>
          <w:lang w:val="hy-AM"/>
        </w:rPr>
        <w:t>»</w:t>
      </w:r>
      <w:r w:rsidR="00C565EB" w:rsidRPr="00B60D5B">
        <w:rPr>
          <w:rStyle w:val="FootnoteReference"/>
          <w:rFonts w:ascii="GHEA Mariam" w:hAnsi="GHEA Mariam" w:cs="Cambria Math"/>
          <w:i/>
          <w:iCs/>
          <w:sz w:val="24"/>
          <w:szCs w:val="24"/>
          <w:lang w:val="hy-AM"/>
        </w:rPr>
        <w:footnoteReference w:id="3"/>
      </w:r>
      <w:r w:rsidR="00B72C53" w:rsidRPr="00B60D5B">
        <w:rPr>
          <w:rFonts w:ascii="GHEA Mariam" w:hAnsi="GHEA Mariam" w:cs="Cambria Math"/>
          <w:i/>
          <w:iCs/>
          <w:sz w:val="24"/>
          <w:szCs w:val="24"/>
          <w:lang w:val="hy-AM"/>
        </w:rPr>
        <w:t>:</w:t>
      </w:r>
    </w:p>
    <w:p w14:paraId="3C2550AA" w14:textId="77777777" w:rsidR="007A0E1B" w:rsidRPr="00B60D5B" w:rsidRDefault="007A0E1B" w:rsidP="00D944AB">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p>
    <w:p w14:paraId="521BEAA6" w14:textId="6B54F8AC" w:rsidR="00EE5AE8" w:rsidRPr="00B60D5B" w:rsidRDefault="00D3555F" w:rsidP="00FE467A">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sz w:val="24"/>
          <w:szCs w:val="24"/>
          <w:u w:val="single"/>
          <w:lang w:val="hy-AM"/>
        </w:rPr>
      </w:pPr>
      <w:r w:rsidRPr="00B60D5B">
        <w:rPr>
          <w:rFonts w:ascii="GHEA Mariam" w:eastAsia="GHEA Mariam" w:hAnsi="GHEA Mariam" w:cs="GHEA Mariam"/>
          <w:b/>
          <w:sz w:val="24"/>
          <w:szCs w:val="24"/>
          <w:u w:val="single"/>
          <w:lang w:val="hy-AM"/>
        </w:rPr>
        <w:t xml:space="preserve">Վճռաբեկ դատարանի </w:t>
      </w:r>
      <w:r w:rsidR="000C227A" w:rsidRPr="00B60D5B">
        <w:rPr>
          <w:rFonts w:ascii="GHEA Mariam" w:eastAsia="GHEA Mariam" w:hAnsi="GHEA Mariam" w:cs="GHEA Mariam"/>
          <w:b/>
          <w:sz w:val="24"/>
          <w:szCs w:val="24"/>
          <w:u w:val="single"/>
          <w:lang w:val="hy-AM"/>
        </w:rPr>
        <w:t xml:space="preserve">հիմնավորումները </w:t>
      </w:r>
      <w:r w:rsidRPr="00B60D5B">
        <w:rPr>
          <w:rFonts w:ascii="GHEA Mariam" w:eastAsia="GHEA Mariam" w:hAnsi="GHEA Mariam" w:cs="GHEA Mariam"/>
          <w:b/>
          <w:sz w:val="24"/>
          <w:szCs w:val="24"/>
          <w:u w:val="single"/>
          <w:lang w:val="hy-AM"/>
        </w:rPr>
        <w:t>և եզրահանգումը.</w:t>
      </w:r>
    </w:p>
    <w:p w14:paraId="67522A74" w14:textId="31386313" w:rsidR="00145189" w:rsidRPr="00B60D5B" w:rsidRDefault="00480D58" w:rsidP="00FE467A">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bCs/>
          <w:sz w:val="24"/>
          <w:szCs w:val="24"/>
          <w:lang w:val="hy-AM"/>
        </w:rPr>
        <w:t>1</w:t>
      </w:r>
      <w:r w:rsidR="003F7DBA" w:rsidRPr="00B60D5B">
        <w:rPr>
          <w:rFonts w:ascii="GHEA Mariam" w:eastAsia="GHEA Mariam" w:hAnsi="GHEA Mariam" w:cs="GHEA Mariam"/>
          <w:bCs/>
          <w:sz w:val="24"/>
          <w:szCs w:val="24"/>
          <w:lang w:val="hy-AM"/>
        </w:rPr>
        <w:t>0</w:t>
      </w:r>
      <w:r w:rsidRPr="00B60D5B">
        <w:rPr>
          <w:rFonts w:ascii="Cambria Math" w:eastAsia="GHEA Mariam" w:hAnsi="Cambria Math" w:cs="Cambria Math"/>
          <w:bCs/>
          <w:sz w:val="24"/>
          <w:szCs w:val="24"/>
          <w:lang w:val="hy-AM"/>
        </w:rPr>
        <w:t>․</w:t>
      </w:r>
      <w:bookmarkStart w:id="0" w:name="_Hlk95153744"/>
      <w:r w:rsidR="008E348D" w:rsidRPr="00B60D5B">
        <w:rPr>
          <w:rFonts w:ascii="GHEA Mariam" w:eastAsia="GHEA Mariam" w:hAnsi="GHEA Mariam" w:cs="GHEA Mariam"/>
          <w:sz w:val="24"/>
          <w:szCs w:val="24"/>
          <w:highlight w:val="white"/>
          <w:lang w:val="hy-AM"/>
        </w:rPr>
        <w:t xml:space="preserve"> </w:t>
      </w:r>
      <w:r w:rsidR="00145189" w:rsidRPr="00B60D5B">
        <w:rPr>
          <w:rFonts w:ascii="GHEA Mariam" w:eastAsia="GHEA Mariam" w:hAnsi="GHEA Mariam" w:cs="GHEA Mariam"/>
          <w:sz w:val="24"/>
          <w:szCs w:val="24"/>
          <w:highlight w:val="white"/>
          <w:lang w:val="hy-AM"/>
        </w:rPr>
        <w:t xml:space="preserve">Սույն վարույթով Վճռաբեկ դատարանի առջև բարձրացված իրավական հարցը հետևյալն է. </w:t>
      </w:r>
      <w:r w:rsidR="00145189" w:rsidRPr="00B60D5B">
        <w:rPr>
          <w:rFonts w:ascii="GHEA Mariam" w:eastAsia="GHEA Mariam" w:hAnsi="GHEA Mariam" w:cs="GHEA Mariam"/>
          <w:sz w:val="24"/>
          <w:szCs w:val="24"/>
          <w:lang w:val="hy-AM"/>
        </w:rPr>
        <w:t xml:space="preserve">հիմնավո՞ր </w:t>
      </w:r>
      <w:r w:rsidR="005F7EB8" w:rsidRPr="00B60D5B">
        <w:rPr>
          <w:rFonts w:ascii="GHEA Mariam" w:eastAsia="GHEA Mariam" w:hAnsi="GHEA Mariam" w:cs="GHEA Mariam"/>
          <w:sz w:val="24"/>
          <w:szCs w:val="24"/>
          <w:lang w:val="hy-AM"/>
        </w:rPr>
        <w:t>է</w:t>
      </w:r>
      <w:r w:rsidR="00145189" w:rsidRPr="00B60D5B">
        <w:rPr>
          <w:rFonts w:ascii="GHEA Mariam" w:eastAsia="GHEA Mariam" w:hAnsi="GHEA Mariam" w:cs="GHEA Mariam"/>
          <w:sz w:val="24"/>
          <w:szCs w:val="24"/>
          <w:lang w:val="hy-AM"/>
        </w:rPr>
        <w:t xml:space="preserve"> արդյոք մեղադրյալ </w:t>
      </w:r>
      <w:r w:rsidR="00CE1EDC" w:rsidRPr="00B60D5B">
        <w:rPr>
          <w:rFonts w:ascii="GHEA Mariam" w:eastAsia="GHEA Mariam" w:hAnsi="GHEA Mariam" w:cs="GHEA Mariam"/>
          <w:sz w:val="24"/>
          <w:szCs w:val="24"/>
          <w:lang w:val="hy-AM"/>
        </w:rPr>
        <w:t>Մ</w:t>
      </w:r>
      <w:r w:rsidR="00CE1EDC" w:rsidRPr="00B60D5B">
        <w:rPr>
          <w:rFonts w:ascii="Cambria Math" w:eastAsia="GHEA Mariam" w:hAnsi="Cambria Math" w:cs="Cambria Math"/>
          <w:sz w:val="24"/>
          <w:szCs w:val="24"/>
          <w:lang w:val="hy-AM"/>
        </w:rPr>
        <w:t>․</w:t>
      </w:r>
      <w:r w:rsidR="00CE1EDC" w:rsidRPr="00B60D5B">
        <w:rPr>
          <w:rFonts w:ascii="GHEA Mariam" w:eastAsia="GHEA Mariam" w:hAnsi="GHEA Mariam" w:cs="GHEA Mariam"/>
          <w:sz w:val="24"/>
          <w:szCs w:val="24"/>
          <w:lang w:val="hy-AM"/>
        </w:rPr>
        <w:t>Ամիրյանի</w:t>
      </w:r>
      <w:r w:rsidR="00145189" w:rsidRPr="00B60D5B">
        <w:rPr>
          <w:rFonts w:ascii="GHEA Mariam" w:hAnsi="GHEA Mariam"/>
          <w:sz w:val="24"/>
          <w:szCs w:val="24"/>
          <w:shd w:val="clear" w:color="auto" w:fill="FFFFFF"/>
          <w:lang w:val="hy-AM"/>
        </w:rPr>
        <w:t xml:space="preserve"> </w:t>
      </w:r>
      <w:r w:rsidR="00145189" w:rsidRPr="00B60D5B">
        <w:rPr>
          <w:rFonts w:ascii="GHEA Mariam" w:eastAsia="GHEA Mariam" w:hAnsi="GHEA Mariam" w:cs="GHEA Mariam"/>
          <w:sz w:val="24"/>
          <w:szCs w:val="24"/>
          <w:lang w:val="hy-AM"/>
        </w:rPr>
        <w:t>կողմից կատարված հանցանքի համար ազատազրկման ձևով նշանակված պատիժը պայմանականորեն չկիրառելու վերաբերյալ ստորադաս դատարանների հետևությունը:</w:t>
      </w:r>
      <w:r w:rsidR="004B5B1C" w:rsidRPr="00B60D5B">
        <w:rPr>
          <w:rFonts w:ascii="GHEA Mariam" w:eastAsia="GHEA Mariam" w:hAnsi="GHEA Mariam" w:cs="GHEA Mariam"/>
          <w:sz w:val="24"/>
          <w:szCs w:val="24"/>
          <w:lang w:val="hy-AM"/>
        </w:rPr>
        <w:t xml:space="preserve"> </w:t>
      </w:r>
    </w:p>
    <w:p w14:paraId="3B442192" w14:textId="0B5CA96C" w:rsidR="003F7DBA" w:rsidRPr="00B60D5B" w:rsidRDefault="00107D9C" w:rsidP="008A48FB">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1</w:t>
      </w:r>
      <w:r w:rsidR="005347B9" w:rsidRPr="00B60D5B">
        <w:rPr>
          <w:rFonts w:ascii="GHEA Mariam" w:eastAsia="GHEA Mariam" w:hAnsi="GHEA Mariam" w:cs="GHEA Mariam"/>
          <w:sz w:val="24"/>
          <w:szCs w:val="24"/>
          <w:lang w:val="hy-AM"/>
        </w:rPr>
        <w:t>1</w:t>
      </w:r>
      <w:r w:rsidRPr="00B60D5B">
        <w:rPr>
          <w:rFonts w:ascii="Cambria Math" w:eastAsia="GHEA Mariam" w:hAnsi="Cambria Math" w:cs="Cambria Math"/>
          <w:sz w:val="24"/>
          <w:szCs w:val="24"/>
          <w:lang w:val="hy-AM"/>
        </w:rPr>
        <w:t>․</w:t>
      </w:r>
      <w:r w:rsidRPr="00B60D5B">
        <w:rPr>
          <w:rFonts w:ascii="GHEA Mariam" w:eastAsia="GHEA Mariam" w:hAnsi="GHEA Mariam" w:cs="GHEA Mariam"/>
          <w:sz w:val="24"/>
          <w:szCs w:val="24"/>
          <w:lang w:val="hy-AM"/>
        </w:rPr>
        <w:t xml:space="preserve"> </w:t>
      </w:r>
      <w:r w:rsidR="008A48FB" w:rsidRPr="00B60D5B">
        <w:rPr>
          <w:rFonts w:ascii="GHEA Mariam" w:eastAsia="GHEA Mariam" w:hAnsi="GHEA Mariam" w:cs="GHEA Mariam"/>
          <w:sz w:val="24"/>
          <w:szCs w:val="24"/>
          <w:lang w:val="hy-AM"/>
        </w:rPr>
        <w:t xml:space="preserve">Հրազենի օրինական շրջանառության </w:t>
      </w:r>
      <w:r w:rsidR="00F458DD" w:rsidRPr="00B60D5B">
        <w:rPr>
          <w:rFonts w:ascii="GHEA Mariam" w:eastAsia="GHEA Mariam" w:hAnsi="GHEA Mariam" w:cs="GHEA Mariam"/>
          <w:sz w:val="24"/>
          <w:szCs w:val="24"/>
          <w:lang w:val="hy-AM"/>
        </w:rPr>
        <w:t>սահմանված կարգի դեմ ուղղված հանցանք կատարած անձանց նկատմամբ</w:t>
      </w:r>
      <w:r w:rsidR="008A48FB" w:rsidRPr="00B60D5B">
        <w:rPr>
          <w:rFonts w:ascii="GHEA Mariam" w:eastAsia="GHEA Mariam" w:hAnsi="GHEA Mariam" w:cs="GHEA Mariam"/>
          <w:sz w:val="24"/>
          <w:szCs w:val="24"/>
          <w:lang w:val="hy-AM"/>
        </w:rPr>
        <w:t xml:space="preserve"> </w:t>
      </w:r>
      <w:r w:rsidR="00B90A16" w:rsidRPr="00B60D5B">
        <w:rPr>
          <w:rFonts w:ascii="GHEA Mariam" w:eastAsia="GHEA Mariam" w:hAnsi="GHEA Mariam" w:cs="GHEA Mariam"/>
          <w:sz w:val="24"/>
          <w:szCs w:val="24"/>
          <w:lang w:val="hy-AM"/>
        </w:rPr>
        <w:t xml:space="preserve">կիրառման ենթակա քրեաիրավական </w:t>
      </w:r>
      <w:r w:rsidR="00B90A16" w:rsidRPr="00B60D5B">
        <w:rPr>
          <w:rFonts w:ascii="GHEA Mariam" w:eastAsia="GHEA Mariam" w:hAnsi="GHEA Mariam" w:cs="GHEA Mariam"/>
          <w:sz w:val="24"/>
          <w:szCs w:val="24"/>
          <w:lang w:val="hy-AM"/>
        </w:rPr>
        <w:lastRenderedPageBreak/>
        <w:t xml:space="preserve">ներգործության միջոցի համաչափությունն ապահովելու առումով գնահատման ենթակա հանգամանքներն </w:t>
      </w:r>
      <w:r w:rsidR="008A48FB" w:rsidRPr="00B60D5B">
        <w:rPr>
          <w:rFonts w:ascii="GHEA Mariam" w:eastAsia="GHEA Mariam" w:hAnsi="GHEA Mariam" w:cs="GHEA Mariam"/>
          <w:sz w:val="24"/>
          <w:szCs w:val="24"/>
          <w:lang w:val="hy-AM"/>
        </w:rPr>
        <w:t>արդեն իսկ բացահայտվ</w:t>
      </w:r>
      <w:r w:rsidR="003728DE" w:rsidRPr="00B60D5B">
        <w:rPr>
          <w:rFonts w:ascii="GHEA Mariam" w:eastAsia="GHEA Mariam" w:hAnsi="GHEA Mariam" w:cs="GHEA Mariam"/>
          <w:sz w:val="24"/>
          <w:szCs w:val="24"/>
          <w:lang w:val="hy-AM"/>
        </w:rPr>
        <w:t>ել</w:t>
      </w:r>
      <w:r w:rsidR="008A48FB" w:rsidRPr="00B60D5B">
        <w:rPr>
          <w:rFonts w:ascii="GHEA Mariam" w:eastAsia="GHEA Mariam" w:hAnsi="GHEA Mariam" w:cs="GHEA Mariam"/>
          <w:sz w:val="24"/>
          <w:szCs w:val="24"/>
          <w:lang w:val="hy-AM"/>
        </w:rPr>
        <w:t xml:space="preserve"> են </w:t>
      </w:r>
      <w:r w:rsidR="006D6942" w:rsidRPr="00B60D5B">
        <w:rPr>
          <w:rFonts w:ascii="GHEA Mariam" w:hAnsi="GHEA Mariam"/>
          <w:iCs/>
          <w:sz w:val="24"/>
          <w:szCs w:val="24"/>
          <w:lang w:val="hy-AM"/>
        </w:rPr>
        <w:t>Վճռաբեկ դատարա</w:t>
      </w:r>
      <w:r w:rsidR="008A36B2" w:rsidRPr="00B60D5B">
        <w:rPr>
          <w:rFonts w:ascii="GHEA Mariam" w:hAnsi="GHEA Mariam"/>
          <w:iCs/>
          <w:sz w:val="24"/>
          <w:szCs w:val="24"/>
          <w:lang w:val="hy-AM"/>
        </w:rPr>
        <w:t>նի նախադեպային իրավունքում</w:t>
      </w:r>
      <w:r w:rsidR="006D6942" w:rsidRPr="00B60D5B">
        <w:rPr>
          <w:rStyle w:val="FootnoteReference"/>
          <w:rFonts w:ascii="GHEA Mariam" w:hAnsi="GHEA Mariam"/>
          <w:iCs/>
          <w:sz w:val="24"/>
          <w:szCs w:val="24"/>
          <w:lang w:val="hy-AM"/>
        </w:rPr>
        <w:footnoteReference w:id="4"/>
      </w:r>
      <w:r w:rsidR="006D6942" w:rsidRPr="00B60D5B">
        <w:rPr>
          <w:rFonts w:ascii="GHEA Mariam" w:hAnsi="GHEA Mariam"/>
          <w:iCs/>
          <w:sz w:val="24"/>
          <w:szCs w:val="24"/>
          <w:lang w:val="hy-AM"/>
        </w:rPr>
        <w:t>։</w:t>
      </w:r>
    </w:p>
    <w:p w14:paraId="57292939" w14:textId="5EE3EB35" w:rsidR="00CB7075" w:rsidRPr="00B60D5B" w:rsidRDefault="001E5091" w:rsidP="00FE467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1</w:t>
      </w:r>
      <w:r w:rsidR="005347B9" w:rsidRPr="00B60D5B">
        <w:rPr>
          <w:rFonts w:ascii="GHEA Mariam" w:eastAsia="GHEA Mariam" w:hAnsi="GHEA Mariam" w:cs="GHEA Mariam"/>
          <w:sz w:val="24"/>
          <w:szCs w:val="24"/>
          <w:lang w:val="hy-AM"/>
        </w:rPr>
        <w:t>2</w:t>
      </w:r>
      <w:r w:rsidRPr="00B60D5B">
        <w:rPr>
          <w:rFonts w:ascii="Cambria Math" w:eastAsia="GHEA Mariam" w:hAnsi="Cambria Math" w:cs="Cambria Math"/>
          <w:sz w:val="24"/>
          <w:szCs w:val="24"/>
          <w:lang w:val="hy-AM"/>
        </w:rPr>
        <w:t>․</w:t>
      </w:r>
      <w:r w:rsidRPr="00B60D5B">
        <w:rPr>
          <w:rFonts w:ascii="GHEA Mariam" w:eastAsia="GHEA Mariam" w:hAnsi="GHEA Mariam" w:cs="GHEA Mariam"/>
          <w:sz w:val="24"/>
          <w:szCs w:val="24"/>
          <w:lang w:val="hy-AM"/>
        </w:rPr>
        <w:t xml:space="preserve"> Սույն </w:t>
      </w:r>
      <w:r w:rsidR="00C42FA5" w:rsidRPr="00B60D5B">
        <w:rPr>
          <w:rFonts w:ascii="GHEA Mariam" w:eastAsia="GHEA Mariam" w:hAnsi="GHEA Mariam" w:cs="GHEA Mariam"/>
          <w:sz w:val="24"/>
          <w:szCs w:val="24"/>
          <w:lang w:val="hy-AM"/>
        </w:rPr>
        <w:t>վարույթի</w:t>
      </w:r>
      <w:r w:rsidRPr="00B60D5B">
        <w:rPr>
          <w:rFonts w:ascii="GHEA Mariam" w:eastAsia="GHEA Mariam" w:hAnsi="GHEA Mariam" w:cs="GHEA Mariam"/>
          <w:sz w:val="24"/>
          <w:szCs w:val="24"/>
          <w:lang w:val="hy-AM"/>
        </w:rPr>
        <w:t xml:space="preserve"> նյութերի ուսումնասիրությունից երևում է, որ</w:t>
      </w:r>
      <w:r w:rsidR="009A19E7" w:rsidRPr="00B60D5B">
        <w:rPr>
          <w:rFonts w:ascii="Cambria Math" w:eastAsia="GHEA Mariam" w:hAnsi="Cambria Math" w:cs="Cambria Math"/>
          <w:sz w:val="24"/>
          <w:szCs w:val="24"/>
          <w:lang w:val="hy-AM"/>
        </w:rPr>
        <w:t>․</w:t>
      </w:r>
    </w:p>
    <w:p w14:paraId="16E33C20" w14:textId="4725186B" w:rsidR="000D5F85" w:rsidRPr="00B60D5B" w:rsidRDefault="009A19E7" w:rsidP="001821B8">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B60D5B">
        <w:rPr>
          <w:rFonts w:ascii="GHEA Mariam" w:eastAsia="GHEA Mariam" w:hAnsi="GHEA Mariam" w:cs="GHEA Mariam"/>
          <w:sz w:val="24"/>
          <w:szCs w:val="24"/>
          <w:lang w:val="hy-AM"/>
        </w:rPr>
        <w:t xml:space="preserve">- </w:t>
      </w:r>
      <w:r w:rsidR="004B5B1C" w:rsidRPr="00B60D5B">
        <w:rPr>
          <w:rFonts w:ascii="GHEA Mariam" w:eastAsia="GHEA Mariam" w:hAnsi="GHEA Mariam" w:cs="GHEA Mariam"/>
          <w:sz w:val="24"/>
          <w:szCs w:val="24"/>
          <w:lang w:val="hy-AM"/>
        </w:rPr>
        <w:t>Մ</w:t>
      </w:r>
      <w:r w:rsidR="004B5B1C" w:rsidRPr="00B60D5B">
        <w:rPr>
          <w:rFonts w:ascii="Cambria Math" w:eastAsia="GHEA Mariam" w:hAnsi="Cambria Math" w:cs="Cambria Math"/>
          <w:sz w:val="24"/>
          <w:szCs w:val="24"/>
          <w:lang w:val="hy-AM"/>
        </w:rPr>
        <w:t>․</w:t>
      </w:r>
      <w:r w:rsidR="004B5B1C" w:rsidRPr="00B60D5B">
        <w:rPr>
          <w:rFonts w:ascii="GHEA Mariam" w:eastAsia="GHEA Mariam" w:hAnsi="GHEA Mariam" w:cs="GHEA Mariam"/>
          <w:sz w:val="24"/>
          <w:szCs w:val="24"/>
          <w:lang w:val="hy-AM"/>
        </w:rPr>
        <w:t>Ամիրյան</w:t>
      </w:r>
      <w:r w:rsidR="00D70671" w:rsidRPr="00B60D5B">
        <w:rPr>
          <w:rFonts w:ascii="GHEA Mariam" w:eastAsia="GHEA Mariam" w:hAnsi="GHEA Mariam" w:cs="GHEA Mariam"/>
          <w:sz w:val="24"/>
          <w:szCs w:val="24"/>
          <w:lang w:val="hy-AM"/>
        </w:rPr>
        <w:t>ը մեղավոր է ճանաչվել</w:t>
      </w:r>
      <w:r w:rsidR="00ED7E0A" w:rsidRPr="00B60D5B">
        <w:rPr>
          <w:rFonts w:ascii="GHEA Mariam" w:eastAsia="GHEA Mariam" w:hAnsi="GHEA Mariam" w:cs="GHEA Mariam"/>
          <w:sz w:val="24"/>
          <w:szCs w:val="24"/>
          <w:lang w:val="hy-AM"/>
        </w:rPr>
        <w:t xml:space="preserve"> </w:t>
      </w:r>
      <w:r w:rsidR="005C57CB" w:rsidRPr="00B60D5B">
        <w:rPr>
          <w:rFonts w:ascii="GHEA Mariam" w:hAnsi="GHEA Mariam"/>
          <w:bCs/>
          <w:iCs/>
          <w:sz w:val="24"/>
          <w:szCs w:val="24"/>
          <w:shd w:val="clear" w:color="auto" w:fill="FFFFFF"/>
          <w:lang w:val="af-ZA"/>
        </w:rPr>
        <w:t xml:space="preserve">այն արարքի համար, </w:t>
      </w:r>
      <w:r w:rsidR="005C57CB" w:rsidRPr="00B60D5B">
        <w:rPr>
          <w:rFonts w:ascii="GHEA Mariam" w:hAnsi="GHEA Mariam"/>
          <w:bCs/>
          <w:iCs/>
          <w:sz w:val="24"/>
          <w:szCs w:val="24"/>
          <w:shd w:val="clear" w:color="auto" w:fill="FFFFFF"/>
          <w:lang w:val="hy-AM"/>
        </w:rPr>
        <w:t xml:space="preserve">որ նա </w:t>
      </w:r>
      <w:r w:rsidR="00784BE6" w:rsidRPr="00B60D5B">
        <w:rPr>
          <w:rFonts w:ascii="GHEA Mariam" w:hAnsi="GHEA Mariam"/>
          <w:bCs/>
          <w:iCs/>
          <w:sz w:val="24"/>
          <w:szCs w:val="24"/>
          <w:shd w:val="clear" w:color="auto" w:fill="FFFFFF"/>
          <w:lang w:val="hy-AM"/>
        </w:rPr>
        <w:t>20</w:t>
      </w:r>
      <w:r w:rsidR="002C247D" w:rsidRPr="00B60D5B">
        <w:rPr>
          <w:rFonts w:ascii="GHEA Mariam" w:hAnsi="GHEA Mariam"/>
          <w:bCs/>
          <w:iCs/>
          <w:sz w:val="24"/>
          <w:szCs w:val="24"/>
          <w:shd w:val="clear" w:color="auto" w:fill="FFFFFF"/>
          <w:lang w:val="hy-AM"/>
        </w:rPr>
        <w:t>20 թվականի նոյեմբերի 4-ից</w:t>
      </w:r>
      <w:r w:rsidR="00DA32E0" w:rsidRPr="00B60D5B">
        <w:rPr>
          <w:rFonts w:ascii="GHEA Mariam" w:hAnsi="GHEA Mariam"/>
          <w:bCs/>
          <w:iCs/>
          <w:sz w:val="24"/>
          <w:szCs w:val="24"/>
          <w:shd w:val="clear" w:color="auto" w:fill="FFFFFF"/>
          <w:lang w:val="hy-AM"/>
        </w:rPr>
        <w:t xml:space="preserve">՝ </w:t>
      </w:r>
      <w:r w:rsidR="002C247D" w:rsidRPr="00B60D5B">
        <w:rPr>
          <w:rFonts w:ascii="GHEA Mariam" w:hAnsi="GHEA Mariam"/>
          <w:bCs/>
          <w:iCs/>
          <w:sz w:val="24"/>
          <w:szCs w:val="24"/>
          <w:shd w:val="clear" w:color="auto" w:fill="FFFFFF"/>
          <w:lang w:val="hy-AM"/>
        </w:rPr>
        <w:t>«Դժոխքի ձոր» կո</w:t>
      </w:r>
      <w:r w:rsidR="00D765C5" w:rsidRPr="00B60D5B">
        <w:rPr>
          <w:rFonts w:ascii="GHEA Mariam" w:hAnsi="GHEA Mariam"/>
          <w:bCs/>
          <w:iCs/>
          <w:sz w:val="24"/>
          <w:szCs w:val="24"/>
          <w:shd w:val="clear" w:color="auto" w:fill="FFFFFF"/>
          <w:lang w:val="hy-AM"/>
        </w:rPr>
        <w:t>չ</w:t>
      </w:r>
      <w:r w:rsidR="002C247D" w:rsidRPr="00B60D5B">
        <w:rPr>
          <w:rFonts w:ascii="GHEA Mariam" w:hAnsi="GHEA Mariam"/>
          <w:bCs/>
          <w:iCs/>
          <w:sz w:val="24"/>
          <w:szCs w:val="24"/>
          <w:shd w:val="clear" w:color="auto" w:fill="FFFFFF"/>
          <w:lang w:val="hy-AM"/>
        </w:rPr>
        <w:t xml:space="preserve">վող տեղանքում </w:t>
      </w:r>
      <w:r w:rsidR="00385523" w:rsidRPr="00B60D5B">
        <w:rPr>
          <w:rFonts w:ascii="GHEA Mariam" w:hAnsi="GHEA Mariam"/>
          <w:bCs/>
          <w:iCs/>
          <w:sz w:val="24"/>
          <w:szCs w:val="24"/>
          <w:shd w:val="clear" w:color="auto" w:fill="FFFFFF"/>
          <w:lang w:val="hy-AM"/>
        </w:rPr>
        <w:t xml:space="preserve">տեղի ունեցած </w:t>
      </w:r>
      <w:r w:rsidR="00D765C5" w:rsidRPr="00B60D5B">
        <w:rPr>
          <w:rFonts w:ascii="GHEA Mariam" w:hAnsi="GHEA Mariam"/>
          <w:bCs/>
          <w:iCs/>
          <w:sz w:val="24"/>
          <w:szCs w:val="24"/>
          <w:shd w:val="clear" w:color="auto" w:fill="FFFFFF"/>
          <w:lang w:val="hy-AM"/>
        </w:rPr>
        <w:t>մ</w:t>
      </w:r>
      <w:r w:rsidR="00385523" w:rsidRPr="00B60D5B">
        <w:rPr>
          <w:rFonts w:ascii="GHEA Mariam" w:hAnsi="GHEA Mariam"/>
          <w:bCs/>
          <w:iCs/>
          <w:sz w:val="24"/>
          <w:szCs w:val="24"/>
          <w:shd w:val="clear" w:color="auto" w:fill="FFFFFF"/>
          <w:lang w:val="hy-AM"/>
        </w:rPr>
        <w:t>արտական գործողություններից հ</w:t>
      </w:r>
      <w:r w:rsidR="004564EE" w:rsidRPr="00B60D5B">
        <w:rPr>
          <w:rFonts w:ascii="GHEA Mariam" w:hAnsi="GHEA Mariam"/>
          <w:bCs/>
          <w:iCs/>
          <w:sz w:val="24"/>
          <w:szCs w:val="24"/>
          <w:shd w:val="clear" w:color="auto" w:fill="FFFFFF"/>
          <w:lang w:val="hy-AM"/>
        </w:rPr>
        <w:t>ե</w:t>
      </w:r>
      <w:r w:rsidR="00385523" w:rsidRPr="00B60D5B">
        <w:rPr>
          <w:rFonts w:ascii="GHEA Mariam" w:hAnsi="GHEA Mariam"/>
          <w:bCs/>
          <w:iCs/>
          <w:sz w:val="24"/>
          <w:szCs w:val="24"/>
          <w:shd w:val="clear" w:color="auto" w:fill="FFFFFF"/>
          <w:lang w:val="hy-AM"/>
        </w:rPr>
        <w:t>տ</w:t>
      </w:r>
      <w:r w:rsidR="004564EE" w:rsidRPr="00B60D5B">
        <w:rPr>
          <w:rFonts w:ascii="GHEA Mariam" w:hAnsi="GHEA Mariam"/>
          <w:bCs/>
          <w:iCs/>
          <w:sz w:val="24"/>
          <w:szCs w:val="24"/>
          <w:shd w:val="clear" w:color="auto" w:fill="FFFFFF"/>
          <w:lang w:val="hy-AM"/>
        </w:rPr>
        <w:t>ո</w:t>
      </w:r>
      <w:r w:rsidR="00385523" w:rsidRPr="00B60D5B">
        <w:rPr>
          <w:rFonts w:ascii="GHEA Mariam" w:hAnsi="GHEA Mariam"/>
          <w:bCs/>
          <w:iCs/>
          <w:sz w:val="24"/>
          <w:szCs w:val="24"/>
          <w:shd w:val="clear" w:color="auto" w:fill="FFFFFF"/>
          <w:lang w:val="hy-AM"/>
        </w:rPr>
        <w:t xml:space="preserve">, </w:t>
      </w:r>
      <w:r w:rsidR="00957434" w:rsidRPr="00B60D5B">
        <w:rPr>
          <w:rFonts w:ascii="GHEA Mariam" w:hAnsi="GHEA Mariam"/>
          <w:bCs/>
          <w:iCs/>
          <w:sz w:val="24"/>
          <w:szCs w:val="24"/>
          <w:shd w:val="clear" w:color="auto" w:fill="FFFFFF"/>
          <w:lang w:val="hy-AM"/>
        </w:rPr>
        <w:t xml:space="preserve">չպարզված հանգամանքներում </w:t>
      </w:r>
      <w:r w:rsidR="00385523" w:rsidRPr="00B60D5B">
        <w:rPr>
          <w:rFonts w:ascii="GHEA Mariam" w:hAnsi="GHEA Mariam"/>
          <w:bCs/>
          <w:iCs/>
          <w:sz w:val="24"/>
          <w:szCs w:val="24"/>
          <w:shd w:val="clear" w:color="auto" w:fill="FFFFFF"/>
          <w:lang w:val="hy-AM"/>
        </w:rPr>
        <w:t xml:space="preserve">ապօրինի կերպով ձեռք է բերել ակոսափող հրազեն հանդիսացող՝ </w:t>
      </w:r>
      <w:r w:rsidR="008144B0" w:rsidRPr="00B60D5B">
        <w:rPr>
          <w:rFonts w:ascii="GHEA Mariam" w:eastAsia="GHEA Mariam" w:hAnsi="GHEA Mariam" w:cs="GHEA Mariam"/>
          <w:sz w:val="24"/>
          <w:szCs w:val="24"/>
          <w:lang w:val="hy-AM"/>
        </w:rPr>
        <w:t>գործարանային</w:t>
      </w:r>
      <w:r w:rsidR="008144B0" w:rsidRPr="00B60D5B">
        <w:rPr>
          <w:rFonts w:ascii="GHEA Mariam" w:hAnsi="GHEA Mariam"/>
          <w:bCs/>
          <w:iCs/>
          <w:sz w:val="24"/>
          <w:szCs w:val="24"/>
          <w:shd w:val="clear" w:color="auto" w:fill="FFFFFF"/>
          <w:lang w:val="hy-AM"/>
        </w:rPr>
        <w:t xml:space="preserve"> արտադրության </w:t>
      </w:r>
      <w:r w:rsidR="00385523" w:rsidRPr="00B60D5B">
        <w:rPr>
          <w:rFonts w:ascii="GHEA Mariam" w:hAnsi="GHEA Mariam"/>
          <w:bCs/>
          <w:iCs/>
          <w:sz w:val="24"/>
          <w:szCs w:val="24"/>
          <w:shd w:val="clear" w:color="auto" w:fill="FFFFFF"/>
          <w:lang w:val="hy-AM"/>
        </w:rPr>
        <w:t>«АКС-74» տեսակի</w:t>
      </w:r>
      <w:r w:rsidR="002860B5" w:rsidRPr="00B60D5B">
        <w:rPr>
          <w:rFonts w:ascii="GHEA Mariam" w:hAnsi="GHEA Mariam"/>
          <w:bCs/>
          <w:iCs/>
          <w:sz w:val="24"/>
          <w:szCs w:val="24"/>
          <w:shd w:val="clear" w:color="auto" w:fill="FFFFFF"/>
          <w:lang w:val="hy-AM"/>
        </w:rPr>
        <w:t>, 5</w:t>
      </w:r>
      <w:r w:rsidR="002860B5" w:rsidRPr="00B60D5B">
        <w:rPr>
          <w:rFonts w:ascii="Cambria Math" w:hAnsi="Cambria Math" w:cs="Cambria Math"/>
          <w:bCs/>
          <w:iCs/>
          <w:sz w:val="24"/>
          <w:szCs w:val="24"/>
          <w:shd w:val="clear" w:color="auto" w:fill="FFFFFF"/>
          <w:lang w:val="hy-AM"/>
        </w:rPr>
        <w:t>․</w:t>
      </w:r>
      <w:r w:rsidR="002860B5" w:rsidRPr="00B60D5B">
        <w:rPr>
          <w:rFonts w:ascii="GHEA Mariam" w:hAnsi="GHEA Mariam"/>
          <w:bCs/>
          <w:iCs/>
          <w:sz w:val="24"/>
          <w:szCs w:val="24"/>
          <w:shd w:val="clear" w:color="auto" w:fill="FFFFFF"/>
          <w:lang w:val="hy-AM"/>
        </w:rPr>
        <w:t>45</w:t>
      </w:r>
      <w:r w:rsidR="00993FFF" w:rsidRPr="00B60D5B">
        <w:rPr>
          <w:rFonts w:ascii="GHEA Mariam" w:hAnsi="GHEA Mariam"/>
          <w:bCs/>
          <w:iCs/>
          <w:sz w:val="24"/>
          <w:szCs w:val="24"/>
          <w:shd w:val="clear" w:color="auto" w:fill="FFFFFF"/>
          <w:lang w:val="hy-AM"/>
        </w:rPr>
        <w:t xml:space="preserve"> </w:t>
      </w:r>
      <w:r w:rsidR="002860B5" w:rsidRPr="00B60D5B">
        <w:rPr>
          <w:rFonts w:ascii="GHEA Mariam" w:hAnsi="GHEA Mariam"/>
          <w:bCs/>
          <w:iCs/>
          <w:sz w:val="24"/>
          <w:szCs w:val="24"/>
          <w:shd w:val="clear" w:color="auto" w:fill="FFFFFF"/>
          <w:lang w:val="hy-AM"/>
        </w:rPr>
        <w:t>միլիմետր</w:t>
      </w:r>
      <w:r w:rsidR="00993FFF" w:rsidRPr="00B60D5B">
        <w:rPr>
          <w:rFonts w:ascii="GHEA Mariam" w:hAnsi="GHEA Mariam"/>
          <w:bCs/>
          <w:iCs/>
          <w:sz w:val="24"/>
          <w:szCs w:val="24"/>
          <w:shd w:val="clear" w:color="auto" w:fill="FFFFFF"/>
          <w:lang w:val="hy-AM"/>
        </w:rPr>
        <w:t xml:space="preserve"> (5</w:t>
      </w:r>
      <w:r w:rsidR="00993FFF" w:rsidRPr="00B60D5B">
        <w:rPr>
          <w:rFonts w:ascii="Cambria Math" w:hAnsi="Cambria Math" w:cs="Cambria Math"/>
          <w:bCs/>
          <w:iCs/>
          <w:sz w:val="24"/>
          <w:szCs w:val="24"/>
          <w:shd w:val="clear" w:color="auto" w:fill="FFFFFF"/>
          <w:lang w:val="hy-AM"/>
        </w:rPr>
        <w:t>․</w:t>
      </w:r>
      <w:r w:rsidR="00993FFF" w:rsidRPr="00B60D5B">
        <w:rPr>
          <w:rFonts w:ascii="GHEA Mariam" w:hAnsi="GHEA Mariam"/>
          <w:bCs/>
          <w:iCs/>
          <w:sz w:val="24"/>
          <w:szCs w:val="24"/>
          <w:shd w:val="clear" w:color="auto" w:fill="FFFFFF"/>
          <w:lang w:val="hy-AM"/>
        </w:rPr>
        <w:t>45x39) տրամաչափի ակոսափող ինքնաձիգ և 23 հատ 5</w:t>
      </w:r>
      <w:r w:rsidR="00993FFF" w:rsidRPr="00B60D5B">
        <w:rPr>
          <w:rFonts w:ascii="Cambria Math" w:hAnsi="Cambria Math" w:cs="Cambria Math"/>
          <w:bCs/>
          <w:iCs/>
          <w:sz w:val="24"/>
          <w:szCs w:val="24"/>
          <w:shd w:val="clear" w:color="auto" w:fill="FFFFFF"/>
          <w:lang w:val="hy-AM"/>
        </w:rPr>
        <w:t>․</w:t>
      </w:r>
      <w:r w:rsidR="00993FFF" w:rsidRPr="00B60D5B">
        <w:rPr>
          <w:rFonts w:ascii="GHEA Mariam" w:hAnsi="GHEA Mariam"/>
          <w:bCs/>
          <w:iCs/>
          <w:sz w:val="24"/>
          <w:szCs w:val="24"/>
          <w:shd w:val="clear" w:color="auto" w:fill="FFFFFF"/>
          <w:lang w:val="hy-AM"/>
        </w:rPr>
        <w:t>45 միլիմետր (5</w:t>
      </w:r>
      <w:r w:rsidR="00993FFF" w:rsidRPr="00B60D5B">
        <w:rPr>
          <w:rFonts w:ascii="Cambria Math" w:hAnsi="Cambria Math" w:cs="Cambria Math"/>
          <w:bCs/>
          <w:iCs/>
          <w:sz w:val="24"/>
          <w:szCs w:val="24"/>
          <w:shd w:val="clear" w:color="auto" w:fill="FFFFFF"/>
          <w:lang w:val="hy-AM"/>
        </w:rPr>
        <w:t>․</w:t>
      </w:r>
      <w:r w:rsidR="00993FFF" w:rsidRPr="00B60D5B">
        <w:rPr>
          <w:rFonts w:ascii="GHEA Mariam" w:hAnsi="GHEA Mariam"/>
          <w:bCs/>
          <w:iCs/>
          <w:sz w:val="24"/>
          <w:szCs w:val="24"/>
          <w:shd w:val="clear" w:color="auto" w:fill="FFFFFF"/>
          <w:lang w:val="hy-AM"/>
        </w:rPr>
        <w:t>45x39) տրամաչափի ռազմամթերք</w:t>
      </w:r>
      <w:r w:rsidR="001D1859" w:rsidRPr="00B60D5B">
        <w:rPr>
          <w:rFonts w:ascii="GHEA Mariam" w:hAnsi="GHEA Mariam"/>
          <w:bCs/>
          <w:iCs/>
          <w:sz w:val="24"/>
          <w:szCs w:val="24"/>
          <w:shd w:val="clear" w:color="auto" w:fill="FFFFFF"/>
          <w:lang w:val="hy-AM"/>
        </w:rPr>
        <w:t xml:space="preserve"> հանդիսացող փամփուշտներ, </w:t>
      </w:r>
      <w:r w:rsidR="00793AD2" w:rsidRPr="00B60D5B">
        <w:rPr>
          <w:rFonts w:ascii="GHEA Mariam" w:hAnsi="GHEA Mariam"/>
          <w:bCs/>
          <w:iCs/>
          <w:sz w:val="24"/>
          <w:szCs w:val="24"/>
          <w:shd w:val="clear" w:color="auto" w:fill="FFFFFF"/>
          <w:lang w:val="hy-AM"/>
        </w:rPr>
        <w:t>ու</w:t>
      </w:r>
      <w:r w:rsidR="001D1859" w:rsidRPr="00B60D5B">
        <w:rPr>
          <w:rFonts w:ascii="GHEA Mariam" w:hAnsi="GHEA Mariam"/>
          <w:bCs/>
          <w:iCs/>
          <w:sz w:val="24"/>
          <w:szCs w:val="24"/>
          <w:shd w:val="clear" w:color="auto" w:fill="FFFFFF"/>
          <w:lang w:val="hy-AM"/>
        </w:rPr>
        <w:t xml:space="preserve"> 2020 թվականի </w:t>
      </w:r>
      <w:r w:rsidR="005C7CEE" w:rsidRPr="00B60D5B">
        <w:rPr>
          <w:rFonts w:ascii="GHEA Mariam" w:hAnsi="GHEA Mariam"/>
          <w:bCs/>
          <w:iCs/>
          <w:sz w:val="24"/>
          <w:szCs w:val="24"/>
          <w:shd w:val="clear" w:color="auto" w:fill="FFFFFF"/>
          <w:lang w:val="hy-AM"/>
        </w:rPr>
        <w:t>դեկտեմբերի</w:t>
      </w:r>
      <w:r w:rsidR="001D1859" w:rsidRPr="00B60D5B">
        <w:rPr>
          <w:rFonts w:ascii="GHEA Mariam" w:hAnsi="GHEA Mariam"/>
          <w:bCs/>
          <w:iCs/>
          <w:sz w:val="24"/>
          <w:szCs w:val="24"/>
          <w:shd w:val="clear" w:color="auto" w:fill="FFFFFF"/>
          <w:lang w:val="hy-AM"/>
        </w:rPr>
        <w:t xml:space="preserve"> 1-ին ապօրինի </w:t>
      </w:r>
      <w:r w:rsidR="00793AD2" w:rsidRPr="00B60D5B">
        <w:rPr>
          <w:rFonts w:ascii="GHEA Mariam" w:hAnsi="GHEA Mariam"/>
          <w:bCs/>
          <w:iCs/>
          <w:sz w:val="24"/>
          <w:szCs w:val="24"/>
          <w:shd w:val="clear" w:color="auto" w:fill="FFFFFF"/>
          <w:lang w:val="hy-AM"/>
        </w:rPr>
        <w:t>փոխադրել</w:t>
      </w:r>
      <w:r w:rsidR="001D1859" w:rsidRPr="00B60D5B">
        <w:rPr>
          <w:rFonts w:ascii="GHEA Mariam" w:hAnsi="GHEA Mariam"/>
          <w:bCs/>
          <w:iCs/>
          <w:sz w:val="24"/>
          <w:szCs w:val="24"/>
          <w:shd w:val="clear" w:color="auto" w:fill="FFFFFF"/>
          <w:lang w:val="hy-AM"/>
        </w:rPr>
        <w:t xml:space="preserve"> և շուրջ երեք տարի ապօրինի պահել </w:t>
      </w:r>
      <w:r w:rsidR="00DA32E0" w:rsidRPr="00B60D5B">
        <w:rPr>
          <w:rFonts w:ascii="GHEA Mariam" w:hAnsi="GHEA Mariam"/>
          <w:bCs/>
          <w:iCs/>
          <w:sz w:val="24"/>
          <w:szCs w:val="24"/>
          <w:shd w:val="clear" w:color="auto" w:fill="FFFFFF"/>
          <w:lang w:val="hy-AM"/>
        </w:rPr>
        <w:t xml:space="preserve">է </w:t>
      </w:r>
      <w:r w:rsidR="001D1859" w:rsidRPr="00B60D5B">
        <w:rPr>
          <w:rFonts w:ascii="GHEA Mariam" w:hAnsi="GHEA Mariam"/>
          <w:bCs/>
          <w:iCs/>
          <w:sz w:val="24"/>
          <w:szCs w:val="24"/>
          <w:shd w:val="clear" w:color="auto" w:fill="FFFFFF"/>
          <w:lang w:val="hy-AM"/>
        </w:rPr>
        <w:t xml:space="preserve">իր բնակության վայրում։ </w:t>
      </w:r>
      <w:r w:rsidR="001821B8" w:rsidRPr="00B60D5B">
        <w:rPr>
          <w:rFonts w:ascii="GHEA Mariam" w:hAnsi="GHEA Mariam"/>
          <w:bCs/>
          <w:iCs/>
          <w:sz w:val="24"/>
          <w:szCs w:val="24"/>
          <w:shd w:val="clear" w:color="auto" w:fill="FFFFFF"/>
          <w:lang w:val="hy-AM"/>
        </w:rPr>
        <w:t>Ը</w:t>
      </w:r>
      <w:r w:rsidR="00E270BC" w:rsidRPr="00B60D5B">
        <w:rPr>
          <w:rFonts w:ascii="GHEA Mariam" w:hAnsi="GHEA Mariam"/>
          <w:bCs/>
          <w:iCs/>
          <w:sz w:val="24"/>
          <w:szCs w:val="24"/>
          <w:shd w:val="clear" w:color="auto" w:fill="FFFFFF"/>
          <w:lang w:val="hy-AM"/>
        </w:rPr>
        <w:t>ն</w:t>
      </w:r>
      <w:r w:rsidR="00793AD2" w:rsidRPr="00B60D5B">
        <w:rPr>
          <w:rFonts w:ascii="GHEA Mariam" w:hAnsi="GHEA Mariam"/>
          <w:bCs/>
          <w:iCs/>
          <w:sz w:val="24"/>
          <w:szCs w:val="24"/>
          <w:shd w:val="clear" w:color="auto" w:fill="FFFFFF"/>
          <w:lang w:val="hy-AM"/>
        </w:rPr>
        <w:t>դ</w:t>
      </w:r>
      <w:r w:rsidR="00E270BC" w:rsidRPr="00B60D5B">
        <w:rPr>
          <w:rFonts w:ascii="GHEA Mariam" w:hAnsi="GHEA Mariam"/>
          <w:bCs/>
          <w:iCs/>
          <w:sz w:val="24"/>
          <w:szCs w:val="24"/>
          <w:shd w:val="clear" w:color="auto" w:fill="FFFFFF"/>
          <w:lang w:val="hy-AM"/>
        </w:rPr>
        <w:t>ունելով</w:t>
      </w:r>
      <w:r w:rsidR="00793AD2" w:rsidRPr="00B60D5B">
        <w:rPr>
          <w:rFonts w:ascii="GHEA Mariam" w:hAnsi="GHEA Mariam"/>
          <w:bCs/>
          <w:iCs/>
          <w:sz w:val="24"/>
          <w:szCs w:val="24"/>
          <w:shd w:val="clear" w:color="auto" w:fill="FFFFFF"/>
          <w:lang w:val="hy-AM"/>
        </w:rPr>
        <w:t xml:space="preserve"> իր ծանոթ Ն</w:t>
      </w:r>
      <w:r w:rsidR="00793AD2" w:rsidRPr="00B60D5B">
        <w:rPr>
          <w:rFonts w:ascii="Cambria Math" w:hAnsi="Cambria Math" w:cs="Cambria Math"/>
          <w:bCs/>
          <w:iCs/>
          <w:sz w:val="24"/>
          <w:szCs w:val="24"/>
          <w:shd w:val="clear" w:color="auto" w:fill="FFFFFF"/>
          <w:lang w:val="hy-AM"/>
        </w:rPr>
        <w:t>․</w:t>
      </w:r>
      <w:r w:rsidR="00793AD2" w:rsidRPr="00B60D5B">
        <w:rPr>
          <w:rFonts w:ascii="GHEA Mariam" w:hAnsi="GHEA Mariam"/>
          <w:bCs/>
          <w:iCs/>
          <w:sz w:val="24"/>
          <w:szCs w:val="24"/>
          <w:shd w:val="clear" w:color="auto" w:fill="FFFFFF"/>
          <w:lang w:val="hy-AM"/>
        </w:rPr>
        <w:t>Մ</w:t>
      </w:r>
      <w:r w:rsidR="00036C7A" w:rsidRPr="00B60D5B">
        <w:rPr>
          <w:rFonts w:ascii="GHEA Mariam" w:hAnsi="GHEA Mariam"/>
          <w:bCs/>
          <w:iCs/>
          <w:sz w:val="24"/>
          <w:szCs w:val="24"/>
          <w:shd w:val="clear" w:color="auto" w:fill="FFFFFF"/>
          <w:lang w:val="hy-AM"/>
        </w:rPr>
        <w:t>-</w:t>
      </w:r>
      <w:r w:rsidR="00793AD2" w:rsidRPr="00B60D5B">
        <w:rPr>
          <w:rFonts w:ascii="GHEA Mariam" w:hAnsi="GHEA Mariam"/>
          <w:bCs/>
          <w:iCs/>
          <w:sz w:val="24"/>
          <w:szCs w:val="24"/>
          <w:shd w:val="clear" w:color="auto" w:fill="FFFFFF"/>
          <w:lang w:val="hy-AM"/>
        </w:rPr>
        <w:t>ի՝ հիշյալ հրազենն ու ռազմամթերք</w:t>
      </w:r>
      <w:r w:rsidR="00DA32E0" w:rsidRPr="00B60D5B">
        <w:rPr>
          <w:rFonts w:ascii="GHEA Mariam" w:hAnsi="GHEA Mariam"/>
          <w:bCs/>
          <w:iCs/>
          <w:sz w:val="24"/>
          <w:szCs w:val="24"/>
          <w:shd w:val="clear" w:color="auto" w:fill="FFFFFF"/>
          <w:lang w:val="hy-AM"/>
        </w:rPr>
        <w:t>ը</w:t>
      </w:r>
      <w:r w:rsidR="001821B8" w:rsidRPr="00B60D5B">
        <w:rPr>
          <w:rFonts w:ascii="GHEA Mariam" w:hAnsi="GHEA Mariam"/>
          <w:bCs/>
          <w:iCs/>
          <w:sz w:val="24"/>
          <w:szCs w:val="24"/>
          <w:shd w:val="clear" w:color="auto" w:fill="FFFFFF"/>
          <w:lang w:val="hy-AM"/>
        </w:rPr>
        <w:t xml:space="preserve"> </w:t>
      </w:r>
      <w:r w:rsidR="00DA32E0" w:rsidRPr="00B60D5B">
        <w:rPr>
          <w:rFonts w:ascii="GHEA Mariam" w:hAnsi="GHEA Mariam"/>
          <w:bCs/>
          <w:iCs/>
          <w:sz w:val="24"/>
          <w:szCs w:val="24"/>
          <w:shd w:val="clear" w:color="auto" w:fill="FFFFFF"/>
          <w:lang w:val="hy-AM"/>
        </w:rPr>
        <w:t>250</w:t>
      </w:r>
      <w:r w:rsidR="00DA32E0" w:rsidRPr="00B60D5B">
        <w:rPr>
          <w:rFonts w:ascii="Cambria Math" w:hAnsi="Cambria Math" w:cs="Cambria Math"/>
          <w:bCs/>
          <w:iCs/>
          <w:sz w:val="24"/>
          <w:szCs w:val="24"/>
          <w:shd w:val="clear" w:color="auto" w:fill="FFFFFF"/>
          <w:lang w:val="hy-AM"/>
        </w:rPr>
        <w:t>․</w:t>
      </w:r>
      <w:r w:rsidR="00DA32E0" w:rsidRPr="00B60D5B">
        <w:rPr>
          <w:rFonts w:ascii="GHEA Mariam" w:hAnsi="GHEA Mariam"/>
          <w:bCs/>
          <w:iCs/>
          <w:sz w:val="24"/>
          <w:szCs w:val="24"/>
          <w:shd w:val="clear" w:color="auto" w:fill="FFFFFF"/>
          <w:lang w:val="hy-AM"/>
        </w:rPr>
        <w:t xml:space="preserve">000 ՀՀ դրամով </w:t>
      </w:r>
      <w:r w:rsidR="001821B8" w:rsidRPr="00B60D5B">
        <w:rPr>
          <w:rFonts w:ascii="GHEA Mariam" w:hAnsi="GHEA Mariam"/>
          <w:bCs/>
          <w:iCs/>
          <w:sz w:val="24"/>
          <w:szCs w:val="24"/>
          <w:shd w:val="clear" w:color="auto" w:fill="FFFFFF"/>
          <w:lang w:val="hy-AM"/>
        </w:rPr>
        <w:t>իրեն վաճառելու առաջարկը</w:t>
      </w:r>
      <w:r w:rsidR="001F346E" w:rsidRPr="00B60D5B">
        <w:rPr>
          <w:rFonts w:ascii="GHEA Mariam" w:hAnsi="GHEA Mariam"/>
          <w:bCs/>
          <w:iCs/>
          <w:sz w:val="24"/>
          <w:szCs w:val="24"/>
          <w:shd w:val="clear" w:color="auto" w:fill="FFFFFF"/>
          <w:lang w:val="hy-AM"/>
        </w:rPr>
        <w:t>,</w:t>
      </w:r>
      <w:r w:rsidR="003F0262" w:rsidRPr="00B60D5B">
        <w:rPr>
          <w:rFonts w:ascii="GHEA Mariam" w:hAnsi="GHEA Mariam"/>
          <w:bCs/>
          <w:iCs/>
          <w:sz w:val="24"/>
          <w:szCs w:val="24"/>
          <w:shd w:val="clear" w:color="auto" w:fill="FFFFFF"/>
          <w:lang w:val="hy-AM"/>
        </w:rPr>
        <w:t xml:space="preserve"> </w:t>
      </w:r>
      <w:r w:rsidR="00DA32E0" w:rsidRPr="00B60D5B">
        <w:rPr>
          <w:rFonts w:ascii="GHEA Mariam" w:eastAsia="GHEA Mariam" w:hAnsi="GHEA Mariam" w:cs="GHEA Mariam"/>
          <w:sz w:val="24"/>
          <w:szCs w:val="24"/>
          <w:lang w:val="hy-AM"/>
        </w:rPr>
        <w:t xml:space="preserve"> Մ</w:t>
      </w:r>
      <w:r w:rsidR="00DA32E0" w:rsidRPr="00B60D5B">
        <w:rPr>
          <w:rFonts w:ascii="Cambria Math" w:eastAsia="GHEA Mariam" w:hAnsi="Cambria Math" w:cs="Cambria Math"/>
          <w:sz w:val="24"/>
          <w:szCs w:val="24"/>
          <w:lang w:val="hy-AM"/>
        </w:rPr>
        <w:t>․</w:t>
      </w:r>
      <w:r w:rsidR="00DA32E0" w:rsidRPr="00B60D5B">
        <w:rPr>
          <w:rFonts w:ascii="GHEA Mariam" w:eastAsia="GHEA Mariam" w:hAnsi="GHEA Mariam" w:cs="GHEA Mariam"/>
          <w:sz w:val="24"/>
          <w:szCs w:val="24"/>
          <w:lang w:val="hy-AM"/>
        </w:rPr>
        <w:t xml:space="preserve">Ամիրյանը </w:t>
      </w:r>
      <w:r w:rsidR="001F346E" w:rsidRPr="00B60D5B">
        <w:rPr>
          <w:rFonts w:ascii="GHEA Mariam" w:hAnsi="GHEA Mariam"/>
          <w:bCs/>
          <w:iCs/>
          <w:sz w:val="24"/>
          <w:szCs w:val="24"/>
          <w:shd w:val="clear" w:color="auto" w:fill="FFFFFF"/>
          <w:lang w:val="hy-AM"/>
        </w:rPr>
        <w:t xml:space="preserve">2023 թվականի նոյեմբերի </w:t>
      </w:r>
      <w:r w:rsidR="00A953C3" w:rsidRPr="00B60D5B">
        <w:rPr>
          <w:rFonts w:ascii="GHEA Mariam" w:hAnsi="GHEA Mariam"/>
          <w:bCs/>
          <w:iCs/>
          <w:sz w:val="24"/>
          <w:szCs w:val="24"/>
          <w:shd w:val="clear" w:color="auto" w:fill="FFFFFF"/>
          <w:lang w:val="hy-AM"/>
        </w:rPr>
        <w:t>2</w:t>
      </w:r>
      <w:r w:rsidR="001F346E" w:rsidRPr="00B60D5B">
        <w:rPr>
          <w:rFonts w:ascii="GHEA Mariam" w:hAnsi="GHEA Mariam"/>
          <w:bCs/>
          <w:iCs/>
          <w:sz w:val="24"/>
          <w:szCs w:val="24"/>
          <w:shd w:val="clear" w:color="auto" w:fill="FFFFFF"/>
          <w:lang w:val="hy-AM"/>
        </w:rPr>
        <w:t>-ին</w:t>
      </w:r>
      <w:r w:rsidR="00A953C3" w:rsidRPr="00B60D5B">
        <w:rPr>
          <w:rFonts w:ascii="GHEA Mariam" w:hAnsi="GHEA Mariam"/>
          <w:bCs/>
          <w:iCs/>
          <w:sz w:val="24"/>
          <w:szCs w:val="24"/>
          <w:shd w:val="clear" w:color="auto" w:fill="FFFFFF"/>
          <w:lang w:val="hy-AM"/>
        </w:rPr>
        <w:t xml:space="preserve"> դրանք</w:t>
      </w:r>
      <w:r w:rsidR="007A0E1B" w:rsidRPr="00B60D5B">
        <w:rPr>
          <w:rFonts w:ascii="GHEA Mariam" w:hAnsi="GHEA Mariam"/>
          <w:bCs/>
          <w:iCs/>
          <w:sz w:val="24"/>
          <w:szCs w:val="24"/>
          <w:shd w:val="clear" w:color="auto" w:fill="FFFFFF"/>
          <w:lang w:val="hy-AM"/>
        </w:rPr>
        <w:t>՝ պայուսակում պահված վիճակում</w:t>
      </w:r>
      <w:r w:rsidR="00A953C3" w:rsidRPr="00B60D5B">
        <w:rPr>
          <w:rFonts w:ascii="GHEA Mariam" w:hAnsi="GHEA Mariam"/>
          <w:bCs/>
          <w:iCs/>
          <w:sz w:val="24"/>
          <w:szCs w:val="24"/>
          <w:shd w:val="clear" w:color="auto" w:fill="FFFFFF"/>
          <w:lang w:val="hy-AM"/>
        </w:rPr>
        <w:t xml:space="preserve"> տեղափոխել է </w:t>
      </w:r>
      <w:r w:rsidR="00975344" w:rsidRPr="00B60D5B">
        <w:rPr>
          <w:rFonts w:ascii="GHEA Mariam" w:hAnsi="GHEA Mariam"/>
          <w:bCs/>
          <w:iCs/>
          <w:sz w:val="24"/>
          <w:szCs w:val="24"/>
          <w:shd w:val="clear" w:color="auto" w:fill="FFFFFF"/>
          <w:lang w:val="hy-AM"/>
        </w:rPr>
        <w:t xml:space="preserve">իր կողմից շահագործվող </w:t>
      </w:r>
      <w:r w:rsidR="00044C13" w:rsidRPr="00B60D5B">
        <w:rPr>
          <w:rFonts w:ascii="GHEA Mariam" w:hAnsi="GHEA Mariam"/>
          <w:bCs/>
          <w:iCs/>
          <w:sz w:val="24"/>
          <w:szCs w:val="24"/>
          <w:shd w:val="clear" w:color="auto" w:fill="FFFFFF"/>
          <w:lang w:val="hy-AM"/>
        </w:rPr>
        <w:t>ավտոմեքենա</w:t>
      </w:r>
      <w:r w:rsidR="003F0262" w:rsidRPr="00B60D5B">
        <w:rPr>
          <w:rFonts w:ascii="GHEA Mariam" w:hAnsi="GHEA Mariam"/>
          <w:bCs/>
          <w:iCs/>
          <w:sz w:val="24"/>
          <w:szCs w:val="24"/>
          <w:shd w:val="clear" w:color="auto" w:fill="FFFFFF"/>
          <w:lang w:val="hy-AM"/>
        </w:rPr>
        <w:t>ն</w:t>
      </w:r>
      <w:r w:rsidR="00975344" w:rsidRPr="00B60D5B">
        <w:rPr>
          <w:rFonts w:ascii="GHEA Mariam" w:hAnsi="GHEA Mariam"/>
          <w:bCs/>
          <w:iCs/>
          <w:sz w:val="24"/>
          <w:szCs w:val="24"/>
          <w:shd w:val="clear" w:color="auto" w:fill="FFFFFF"/>
          <w:lang w:val="hy-AM"/>
        </w:rPr>
        <w:t>,</w:t>
      </w:r>
      <w:r w:rsidR="008E00F3" w:rsidRPr="00B60D5B">
        <w:rPr>
          <w:rFonts w:ascii="GHEA Mariam" w:hAnsi="GHEA Mariam"/>
          <w:bCs/>
          <w:iCs/>
          <w:sz w:val="24"/>
          <w:szCs w:val="24"/>
          <w:shd w:val="clear" w:color="auto" w:fill="FFFFFF"/>
          <w:lang w:val="hy-AM"/>
        </w:rPr>
        <w:t xml:space="preserve"> </w:t>
      </w:r>
      <w:r w:rsidR="00957434" w:rsidRPr="00B60D5B">
        <w:rPr>
          <w:rFonts w:ascii="GHEA Mariam" w:hAnsi="GHEA Mariam"/>
          <w:bCs/>
          <w:iCs/>
          <w:sz w:val="24"/>
          <w:szCs w:val="24"/>
          <w:shd w:val="clear" w:color="auto" w:fill="FFFFFF"/>
          <w:lang w:val="hy-AM"/>
        </w:rPr>
        <w:t>և</w:t>
      </w:r>
      <w:r w:rsidR="00975344" w:rsidRPr="00B60D5B">
        <w:rPr>
          <w:rFonts w:ascii="GHEA Mariam" w:hAnsi="GHEA Mariam"/>
          <w:bCs/>
          <w:iCs/>
          <w:sz w:val="24"/>
          <w:szCs w:val="24"/>
          <w:shd w:val="clear" w:color="auto" w:fill="FFFFFF"/>
          <w:lang w:val="hy-AM"/>
        </w:rPr>
        <w:t xml:space="preserve"> նույն օրը</w:t>
      </w:r>
      <w:r w:rsidR="00CA3425" w:rsidRPr="00B60D5B">
        <w:rPr>
          <w:rFonts w:ascii="GHEA Mariam" w:hAnsi="GHEA Mariam"/>
          <w:bCs/>
          <w:iCs/>
          <w:sz w:val="24"/>
          <w:szCs w:val="24"/>
          <w:shd w:val="clear" w:color="auto" w:fill="FFFFFF"/>
          <w:lang w:val="hy-AM"/>
        </w:rPr>
        <w:t xml:space="preserve"> հանդիպելով Ն</w:t>
      </w:r>
      <w:r w:rsidR="00CA3425" w:rsidRPr="00B60D5B">
        <w:rPr>
          <w:rFonts w:ascii="Cambria Math" w:hAnsi="Cambria Math" w:cs="Cambria Math"/>
          <w:bCs/>
          <w:iCs/>
          <w:sz w:val="24"/>
          <w:szCs w:val="24"/>
          <w:shd w:val="clear" w:color="auto" w:fill="FFFFFF"/>
          <w:lang w:val="hy-AM"/>
        </w:rPr>
        <w:t>․</w:t>
      </w:r>
      <w:r w:rsidR="00CA3425" w:rsidRPr="00B60D5B">
        <w:rPr>
          <w:rFonts w:ascii="GHEA Mariam" w:hAnsi="GHEA Mariam"/>
          <w:bCs/>
          <w:iCs/>
          <w:sz w:val="24"/>
          <w:szCs w:val="24"/>
          <w:shd w:val="clear" w:color="auto" w:fill="FFFFFF"/>
          <w:lang w:val="hy-AM"/>
        </w:rPr>
        <w:t>Մ</w:t>
      </w:r>
      <w:r w:rsidR="00036C7A" w:rsidRPr="00B60D5B">
        <w:rPr>
          <w:rFonts w:ascii="GHEA Mariam" w:hAnsi="GHEA Mariam"/>
          <w:bCs/>
          <w:iCs/>
          <w:sz w:val="24"/>
          <w:szCs w:val="24"/>
          <w:shd w:val="clear" w:color="auto" w:fill="FFFFFF"/>
          <w:lang w:val="hy-AM"/>
        </w:rPr>
        <w:t>-</w:t>
      </w:r>
      <w:r w:rsidR="00A11CB3" w:rsidRPr="00B60D5B">
        <w:rPr>
          <w:rFonts w:ascii="GHEA Mariam" w:hAnsi="GHEA Mariam"/>
          <w:bCs/>
          <w:iCs/>
          <w:sz w:val="24"/>
          <w:szCs w:val="24"/>
          <w:shd w:val="clear" w:color="auto" w:fill="FFFFFF"/>
          <w:lang w:val="hy-AM"/>
        </w:rPr>
        <w:t>ին</w:t>
      </w:r>
      <w:r w:rsidR="009D6DDA" w:rsidRPr="00B60D5B">
        <w:rPr>
          <w:rFonts w:ascii="GHEA Mariam" w:hAnsi="GHEA Mariam"/>
          <w:bCs/>
          <w:iCs/>
          <w:sz w:val="24"/>
          <w:szCs w:val="24"/>
          <w:shd w:val="clear" w:color="auto" w:fill="FFFFFF"/>
          <w:lang w:val="hy-AM"/>
        </w:rPr>
        <w:t>,</w:t>
      </w:r>
      <w:r w:rsidR="00A11CB3" w:rsidRPr="00B60D5B">
        <w:rPr>
          <w:rFonts w:ascii="GHEA Mariam" w:hAnsi="GHEA Mariam"/>
          <w:bCs/>
          <w:iCs/>
          <w:sz w:val="24"/>
          <w:szCs w:val="24"/>
          <w:shd w:val="clear" w:color="auto" w:fill="FFFFFF"/>
          <w:lang w:val="hy-AM"/>
        </w:rPr>
        <w:t xml:space="preserve"> նշված հրազեն</w:t>
      </w:r>
      <w:r w:rsidR="00044C13" w:rsidRPr="00B60D5B">
        <w:rPr>
          <w:rFonts w:ascii="GHEA Mariam" w:hAnsi="GHEA Mariam"/>
          <w:bCs/>
          <w:iCs/>
          <w:sz w:val="24"/>
          <w:szCs w:val="24"/>
          <w:shd w:val="clear" w:color="auto" w:fill="FFFFFF"/>
          <w:lang w:val="hy-AM"/>
        </w:rPr>
        <w:t>ն</w:t>
      </w:r>
      <w:r w:rsidR="00A11CB3" w:rsidRPr="00B60D5B">
        <w:rPr>
          <w:rFonts w:ascii="GHEA Mariam" w:hAnsi="GHEA Mariam"/>
          <w:bCs/>
          <w:iCs/>
          <w:sz w:val="24"/>
          <w:szCs w:val="24"/>
          <w:shd w:val="clear" w:color="auto" w:fill="FFFFFF"/>
          <w:lang w:val="hy-AM"/>
        </w:rPr>
        <w:t xml:space="preserve"> </w:t>
      </w:r>
      <w:r w:rsidR="00044C13" w:rsidRPr="00B60D5B">
        <w:rPr>
          <w:rFonts w:ascii="GHEA Mariam" w:hAnsi="GHEA Mariam"/>
          <w:bCs/>
          <w:iCs/>
          <w:sz w:val="24"/>
          <w:szCs w:val="24"/>
          <w:shd w:val="clear" w:color="auto" w:fill="FFFFFF"/>
          <w:lang w:val="hy-AM"/>
        </w:rPr>
        <w:t>ու</w:t>
      </w:r>
      <w:r w:rsidR="00A11CB3" w:rsidRPr="00B60D5B">
        <w:rPr>
          <w:rFonts w:ascii="GHEA Mariam" w:hAnsi="GHEA Mariam"/>
          <w:bCs/>
          <w:iCs/>
          <w:sz w:val="24"/>
          <w:szCs w:val="24"/>
          <w:shd w:val="clear" w:color="auto" w:fill="FFFFFF"/>
          <w:lang w:val="hy-AM"/>
        </w:rPr>
        <w:t xml:space="preserve"> ռազմամթերքը տեղափոխել է վերջին</w:t>
      </w:r>
      <w:r w:rsidR="00A43380" w:rsidRPr="00B60D5B">
        <w:rPr>
          <w:rFonts w:ascii="GHEA Mariam" w:hAnsi="GHEA Mariam"/>
          <w:bCs/>
          <w:iCs/>
          <w:sz w:val="24"/>
          <w:szCs w:val="24"/>
          <w:shd w:val="clear" w:color="auto" w:fill="FFFFFF"/>
          <w:lang w:val="hy-AM"/>
        </w:rPr>
        <w:t>ի</w:t>
      </w:r>
      <w:r w:rsidR="00A11CB3" w:rsidRPr="00B60D5B">
        <w:rPr>
          <w:rFonts w:ascii="GHEA Mariam" w:hAnsi="GHEA Mariam"/>
          <w:bCs/>
          <w:iCs/>
          <w:sz w:val="24"/>
          <w:szCs w:val="24"/>
          <w:shd w:val="clear" w:color="auto" w:fill="FFFFFF"/>
          <w:lang w:val="hy-AM"/>
        </w:rPr>
        <w:t xml:space="preserve"> հետ հանդիպման եկա</w:t>
      </w:r>
      <w:r w:rsidR="00957434" w:rsidRPr="00B60D5B">
        <w:rPr>
          <w:rFonts w:ascii="GHEA Mariam" w:hAnsi="GHEA Mariam"/>
          <w:bCs/>
          <w:iCs/>
          <w:sz w:val="24"/>
          <w:szCs w:val="24"/>
          <w:shd w:val="clear" w:color="auto" w:fill="FFFFFF"/>
          <w:lang w:val="hy-AM"/>
        </w:rPr>
        <w:t>ծ</w:t>
      </w:r>
      <w:r w:rsidR="00A11CB3" w:rsidRPr="00B60D5B">
        <w:rPr>
          <w:rFonts w:ascii="GHEA Mariam" w:hAnsi="GHEA Mariam"/>
          <w:bCs/>
          <w:iCs/>
          <w:sz w:val="24"/>
          <w:szCs w:val="24"/>
          <w:shd w:val="clear" w:color="auto" w:fill="FFFFFF"/>
          <w:lang w:val="hy-AM"/>
        </w:rPr>
        <w:t xml:space="preserve"> Ս</w:t>
      </w:r>
      <w:r w:rsidR="00A11CB3" w:rsidRPr="00B60D5B">
        <w:rPr>
          <w:rFonts w:ascii="Cambria Math" w:hAnsi="Cambria Math" w:cs="Cambria Math"/>
          <w:bCs/>
          <w:iCs/>
          <w:sz w:val="24"/>
          <w:szCs w:val="24"/>
          <w:shd w:val="clear" w:color="auto" w:fill="FFFFFF"/>
          <w:lang w:val="hy-AM"/>
        </w:rPr>
        <w:t>․</w:t>
      </w:r>
      <w:r w:rsidR="00A11CB3" w:rsidRPr="00B60D5B">
        <w:rPr>
          <w:rFonts w:ascii="GHEA Mariam" w:hAnsi="GHEA Mariam"/>
          <w:bCs/>
          <w:iCs/>
          <w:sz w:val="24"/>
          <w:szCs w:val="24"/>
          <w:shd w:val="clear" w:color="auto" w:fill="FFFFFF"/>
          <w:lang w:val="hy-AM"/>
        </w:rPr>
        <w:t>Մ</w:t>
      </w:r>
      <w:r w:rsidR="00036C7A" w:rsidRPr="00B60D5B">
        <w:rPr>
          <w:rFonts w:ascii="GHEA Mariam" w:hAnsi="GHEA Mariam"/>
          <w:bCs/>
          <w:iCs/>
          <w:sz w:val="24"/>
          <w:szCs w:val="24"/>
          <w:shd w:val="clear" w:color="auto" w:fill="FFFFFF"/>
          <w:lang w:val="hy-AM"/>
        </w:rPr>
        <w:t>-</w:t>
      </w:r>
      <w:r w:rsidR="00A11CB3" w:rsidRPr="00B60D5B">
        <w:rPr>
          <w:rFonts w:ascii="GHEA Mariam" w:hAnsi="GHEA Mariam"/>
          <w:bCs/>
          <w:iCs/>
          <w:sz w:val="24"/>
          <w:szCs w:val="24"/>
          <w:shd w:val="clear" w:color="auto" w:fill="FFFFFF"/>
          <w:lang w:val="hy-AM"/>
        </w:rPr>
        <w:t xml:space="preserve">ի </w:t>
      </w:r>
      <w:r w:rsidR="007D6762" w:rsidRPr="00B60D5B">
        <w:rPr>
          <w:rFonts w:ascii="GHEA Mariam" w:hAnsi="GHEA Mariam"/>
          <w:bCs/>
          <w:iCs/>
          <w:sz w:val="24"/>
          <w:szCs w:val="24"/>
          <w:shd w:val="clear" w:color="auto" w:fill="FFFFFF"/>
          <w:lang w:val="hy-AM"/>
        </w:rPr>
        <w:t>ավտոմեքենա</w:t>
      </w:r>
      <w:r w:rsidR="003F0262" w:rsidRPr="00B60D5B">
        <w:rPr>
          <w:rFonts w:ascii="GHEA Mariam" w:hAnsi="GHEA Mariam"/>
          <w:bCs/>
          <w:iCs/>
          <w:sz w:val="24"/>
          <w:szCs w:val="24"/>
          <w:shd w:val="clear" w:color="auto" w:fill="FFFFFF"/>
          <w:lang w:val="hy-AM"/>
        </w:rPr>
        <w:t>ն</w:t>
      </w:r>
      <w:r w:rsidR="00A11CB3" w:rsidRPr="00B60D5B">
        <w:rPr>
          <w:rFonts w:ascii="GHEA Mariam" w:hAnsi="GHEA Mariam"/>
          <w:bCs/>
          <w:iCs/>
          <w:sz w:val="24"/>
          <w:szCs w:val="24"/>
          <w:shd w:val="clear" w:color="auto" w:fill="FFFFFF"/>
          <w:lang w:val="hy-AM"/>
        </w:rPr>
        <w:t xml:space="preserve">, որից անմիջապես հետո </w:t>
      </w:r>
      <w:r w:rsidR="004564EE" w:rsidRPr="00B60D5B">
        <w:rPr>
          <w:rFonts w:ascii="GHEA Mariam" w:hAnsi="GHEA Mariam"/>
          <w:bCs/>
          <w:iCs/>
          <w:sz w:val="24"/>
          <w:szCs w:val="24"/>
          <w:shd w:val="clear" w:color="auto" w:fill="FFFFFF"/>
          <w:lang w:val="hy-AM"/>
        </w:rPr>
        <w:t>բռնվել է ռազմական ոստիկանության աշխատակիցների կողմից</w:t>
      </w:r>
      <w:r w:rsidR="00147CD7" w:rsidRPr="00B60D5B">
        <w:rPr>
          <w:rStyle w:val="FootnoteReference"/>
          <w:rFonts w:ascii="GHEA Mariam" w:eastAsia="GHEA Mariam" w:hAnsi="GHEA Mariam" w:cs="GHEA Mariam"/>
          <w:sz w:val="24"/>
          <w:szCs w:val="24"/>
          <w:lang w:val="hy-AM"/>
        </w:rPr>
        <w:footnoteReference w:id="5"/>
      </w:r>
      <w:r w:rsidR="00147CD7" w:rsidRPr="00B60D5B">
        <w:rPr>
          <w:rFonts w:ascii="GHEA Mariam" w:eastAsia="GHEA Mariam" w:hAnsi="GHEA Mariam" w:cs="GHEA Mariam"/>
          <w:sz w:val="24"/>
          <w:szCs w:val="24"/>
          <w:lang w:val="hy-AM"/>
        </w:rPr>
        <w:t>,</w:t>
      </w:r>
    </w:p>
    <w:p w14:paraId="45035A04" w14:textId="348D5A69" w:rsidR="00AF4721" w:rsidRPr="00B60D5B" w:rsidRDefault="00AF4721" w:rsidP="008B09D9">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 </w:t>
      </w:r>
      <w:r w:rsidR="00DC2113" w:rsidRPr="00B60D5B">
        <w:rPr>
          <w:rFonts w:ascii="GHEA Mariam" w:eastAsia="GHEA Mariam" w:hAnsi="GHEA Mariam" w:cs="GHEA Mariam"/>
          <w:sz w:val="24"/>
          <w:szCs w:val="24"/>
          <w:lang w:val="hy-AM"/>
        </w:rPr>
        <w:t>Առաջին ատյանի դատարան</w:t>
      </w:r>
      <w:r w:rsidR="00D715D2" w:rsidRPr="00B60D5B">
        <w:rPr>
          <w:rFonts w:ascii="GHEA Mariam" w:eastAsia="GHEA Mariam" w:hAnsi="GHEA Mariam" w:cs="GHEA Mariam"/>
          <w:sz w:val="24"/>
          <w:szCs w:val="24"/>
          <w:lang w:val="hy-AM"/>
        </w:rPr>
        <w:t>ը</w:t>
      </w:r>
      <w:r w:rsidR="00DC2113" w:rsidRPr="00B60D5B">
        <w:rPr>
          <w:rFonts w:ascii="GHEA Mariam" w:eastAsia="GHEA Mariam" w:hAnsi="GHEA Mariam" w:cs="GHEA Mariam"/>
          <w:sz w:val="24"/>
          <w:szCs w:val="24"/>
          <w:lang w:val="hy-AM"/>
        </w:rPr>
        <w:t xml:space="preserve"> մեղադրյալ </w:t>
      </w:r>
      <w:r w:rsidR="008F1DDE" w:rsidRPr="00B60D5B">
        <w:rPr>
          <w:rFonts w:ascii="GHEA Mariam" w:eastAsia="GHEA Mariam" w:hAnsi="GHEA Mariam" w:cs="GHEA Mariam"/>
          <w:sz w:val="24"/>
          <w:szCs w:val="24"/>
          <w:lang w:val="hy-AM"/>
        </w:rPr>
        <w:t>Մ</w:t>
      </w:r>
      <w:r w:rsidR="008F1DDE" w:rsidRPr="00B60D5B">
        <w:rPr>
          <w:rFonts w:ascii="Cambria Math" w:eastAsia="GHEA Mariam" w:hAnsi="Cambria Math" w:cs="Cambria Math"/>
          <w:sz w:val="24"/>
          <w:szCs w:val="24"/>
          <w:lang w:val="hy-AM"/>
        </w:rPr>
        <w:t>․</w:t>
      </w:r>
      <w:r w:rsidR="008F1DDE" w:rsidRPr="00B60D5B">
        <w:rPr>
          <w:rFonts w:ascii="GHEA Mariam" w:eastAsia="GHEA Mariam" w:hAnsi="GHEA Mariam" w:cs="GHEA Mariam"/>
          <w:sz w:val="24"/>
          <w:szCs w:val="24"/>
          <w:lang w:val="hy-AM"/>
        </w:rPr>
        <w:t>Ամիրյանի</w:t>
      </w:r>
      <w:r w:rsidR="00DC2113" w:rsidRPr="00B60D5B">
        <w:rPr>
          <w:rFonts w:ascii="GHEA Mariam" w:eastAsia="GHEA Mariam" w:hAnsi="GHEA Mariam" w:cs="GHEA Mariam"/>
          <w:sz w:val="24"/>
          <w:szCs w:val="24"/>
          <w:lang w:val="hy-AM"/>
        </w:rPr>
        <w:t xml:space="preserve"> նկատմամբ ազատազրկման ձևով նշանակված պատիժը կրելու նպատակահարմարության հարցը լուծելիս ընդգծել է, որ</w:t>
      </w:r>
      <w:r w:rsidR="00295862" w:rsidRPr="00B60D5B">
        <w:rPr>
          <w:rFonts w:ascii="GHEA Mariam" w:eastAsia="GHEA Mariam" w:hAnsi="GHEA Mariam" w:cs="GHEA Mariam"/>
          <w:sz w:val="24"/>
          <w:szCs w:val="24"/>
          <w:lang w:val="hy-AM"/>
        </w:rPr>
        <w:t xml:space="preserve"> հաշվի է առնում նրա անձը բնութագրող փաստական տվյալներ</w:t>
      </w:r>
      <w:r w:rsidR="008B09D9" w:rsidRPr="00B60D5B">
        <w:rPr>
          <w:rFonts w:ascii="GHEA Mariam" w:eastAsia="GHEA Mariam" w:hAnsi="GHEA Mariam" w:cs="GHEA Mariam"/>
          <w:sz w:val="24"/>
          <w:szCs w:val="24"/>
          <w:lang w:val="hy-AM"/>
        </w:rPr>
        <w:t>ը</w:t>
      </w:r>
      <w:r w:rsidR="00295862" w:rsidRPr="00B60D5B">
        <w:rPr>
          <w:rFonts w:ascii="GHEA Mariam" w:eastAsia="GHEA Mariam" w:hAnsi="GHEA Mariam" w:cs="GHEA Mariam"/>
          <w:sz w:val="24"/>
          <w:szCs w:val="24"/>
          <w:lang w:val="hy-AM"/>
        </w:rPr>
        <w:t xml:space="preserve"> </w:t>
      </w:r>
      <w:r w:rsidR="008B09D9" w:rsidRPr="00B60D5B">
        <w:rPr>
          <w:rFonts w:ascii="GHEA Mariam" w:eastAsia="GHEA Mariam" w:hAnsi="GHEA Mariam" w:cs="GHEA Mariam"/>
          <w:sz w:val="24"/>
          <w:szCs w:val="24"/>
          <w:lang w:val="hy-AM"/>
        </w:rPr>
        <w:t xml:space="preserve">և </w:t>
      </w:r>
      <w:r w:rsidR="00295862" w:rsidRPr="00B60D5B">
        <w:rPr>
          <w:rFonts w:ascii="GHEA Mariam" w:eastAsia="GHEA Mariam" w:hAnsi="GHEA Mariam" w:cs="GHEA Mariam"/>
          <w:sz w:val="24"/>
          <w:szCs w:val="24"/>
          <w:lang w:val="hy-AM"/>
        </w:rPr>
        <w:t>պատասխանատվություն</w:t>
      </w:r>
      <w:r w:rsidR="008B09D9" w:rsidRPr="00B60D5B">
        <w:rPr>
          <w:rFonts w:ascii="GHEA Mariam" w:eastAsia="GHEA Mariam" w:hAnsi="GHEA Mariam" w:cs="GHEA Mariam"/>
          <w:sz w:val="24"/>
          <w:szCs w:val="24"/>
          <w:lang w:val="hy-AM"/>
        </w:rPr>
        <w:t>ն</w:t>
      </w:r>
      <w:r w:rsidR="00295862" w:rsidRPr="00B60D5B">
        <w:rPr>
          <w:rFonts w:ascii="GHEA Mariam" w:eastAsia="GHEA Mariam" w:hAnsi="GHEA Mariam" w:cs="GHEA Mariam"/>
          <w:sz w:val="24"/>
          <w:szCs w:val="24"/>
          <w:lang w:val="hy-AM"/>
        </w:rPr>
        <w:t xml:space="preserve"> </w:t>
      </w:r>
      <w:r w:rsidR="008B09D9" w:rsidRPr="00B60D5B">
        <w:rPr>
          <w:rFonts w:ascii="GHEA Mariam" w:eastAsia="GHEA Mariam" w:hAnsi="GHEA Mariam" w:cs="GHEA Mariam"/>
          <w:sz w:val="24"/>
          <w:szCs w:val="24"/>
          <w:lang w:val="hy-AM"/>
        </w:rPr>
        <w:t>ու</w:t>
      </w:r>
      <w:r w:rsidR="00295862" w:rsidRPr="00B60D5B">
        <w:rPr>
          <w:rFonts w:ascii="GHEA Mariam" w:eastAsia="GHEA Mariam" w:hAnsi="GHEA Mariam" w:cs="GHEA Mariam"/>
          <w:sz w:val="24"/>
          <w:szCs w:val="24"/>
          <w:lang w:val="hy-AM"/>
        </w:rPr>
        <w:t xml:space="preserve"> պատիժը մեղմացնող հանգամանքները` մասնավորապես,</w:t>
      </w:r>
      <w:r w:rsidR="00C8159F" w:rsidRPr="00B60D5B">
        <w:rPr>
          <w:rFonts w:ascii="GHEA Mariam" w:eastAsia="GHEA Mariam" w:hAnsi="GHEA Mariam" w:cs="GHEA Mariam"/>
          <w:sz w:val="24"/>
          <w:szCs w:val="24"/>
          <w:lang w:val="hy-AM"/>
        </w:rPr>
        <w:t xml:space="preserve"> խնամքին անչափահաս երկու երեխայի ու երկրորդ </w:t>
      </w:r>
      <w:r w:rsidR="00013D01" w:rsidRPr="00B60D5B">
        <w:rPr>
          <w:rFonts w:ascii="GHEA Mariam" w:eastAsia="GHEA Mariam" w:hAnsi="GHEA Mariam" w:cs="GHEA Mariam"/>
          <w:sz w:val="24"/>
          <w:szCs w:val="24"/>
          <w:lang w:val="hy-AM"/>
        </w:rPr>
        <w:t>խմբի</w:t>
      </w:r>
      <w:r w:rsidR="00C8159F" w:rsidRPr="00B60D5B">
        <w:rPr>
          <w:rFonts w:ascii="GHEA Mariam" w:eastAsia="GHEA Mariam" w:hAnsi="GHEA Mariam" w:cs="GHEA Mariam"/>
          <w:sz w:val="24"/>
          <w:szCs w:val="24"/>
          <w:lang w:val="hy-AM"/>
        </w:rPr>
        <w:t xml:space="preserve"> հաշմանդամ ծնողի</w:t>
      </w:r>
      <w:r w:rsidR="00C8159F" w:rsidRPr="00B60D5B">
        <w:rPr>
          <w:rFonts w:ascii="GHEA Mariam" w:hAnsi="GHEA Mariam"/>
          <w:lang w:val="hy-AM"/>
        </w:rPr>
        <w:t xml:space="preserve"> </w:t>
      </w:r>
      <w:r w:rsidR="00C8159F" w:rsidRPr="00B60D5B">
        <w:rPr>
          <w:rFonts w:ascii="GHEA Mariam" w:eastAsia="GHEA Mariam" w:hAnsi="GHEA Mariam" w:cs="GHEA Mariam"/>
          <w:sz w:val="24"/>
          <w:szCs w:val="24"/>
          <w:lang w:val="hy-AM"/>
        </w:rPr>
        <w:t xml:space="preserve">առկայությունը, </w:t>
      </w:r>
      <w:r w:rsidR="006C5794" w:rsidRPr="00B60D5B">
        <w:rPr>
          <w:rFonts w:ascii="GHEA Mariam" w:eastAsia="GHEA Mariam" w:hAnsi="GHEA Mariam" w:cs="GHEA Mariam"/>
          <w:sz w:val="24"/>
          <w:szCs w:val="24"/>
          <w:lang w:val="hy-AM"/>
        </w:rPr>
        <w:t>2020 թվականի սեպտեմբերի 29-ի</w:t>
      </w:r>
      <w:r w:rsidR="002465D3" w:rsidRPr="00B60D5B">
        <w:rPr>
          <w:rFonts w:ascii="GHEA Mariam" w:eastAsia="GHEA Mariam" w:hAnsi="GHEA Mariam" w:cs="GHEA Mariam"/>
          <w:sz w:val="24"/>
          <w:szCs w:val="24"/>
          <w:lang w:val="hy-AM"/>
        </w:rPr>
        <w:t>ց</w:t>
      </w:r>
      <w:r w:rsidR="006C5794" w:rsidRPr="00B60D5B">
        <w:rPr>
          <w:rFonts w:ascii="GHEA Mariam" w:eastAsia="GHEA Mariam" w:hAnsi="GHEA Mariam" w:cs="GHEA Mariam"/>
          <w:sz w:val="24"/>
          <w:szCs w:val="24"/>
          <w:lang w:val="hy-AM"/>
        </w:rPr>
        <w:t xml:space="preserve"> դեկտեմբեր</w:t>
      </w:r>
      <w:r w:rsidR="002465D3" w:rsidRPr="00B60D5B">
        <w:rPr>
          <w:rFonts w:ascii="GHEA Mariam" w:eastAsia="GHEA Mariam" w:hAnsi="GHEA Mariam" w:cs="GHEA Mariam"/>
          <w:sz w:val="24"/>
          <w:szCs w:val="24"/>
          <w:lang w:val="hy-AM"/>
        </w:rPr>
        <w:t>ի</w:t>
      </w:r>
      <w:r w:rsidR="006C5794" w:rsidRPr="00B60D5B">
        <w:rPr>
          <w:rFonts w:ascii="GHEA Mariam" w:eastAsia="GHEA Mariam" w:hAnsi="GHEA Mariam" w:cs="GHEA Mariam"/>
          <w:sz w:val="24"/>
          <w:szCs w:val="24"/>
          <w:lang w:val="hy-AM"/>
        </w:rPr>
        <w:t xml:space="preserve"> 2-ը</w:t>
      </w:r>
      <w:r w:rsidR="00FB5855" w:rsidRPr="00B60D5B">
        <w:rPr>
          <w:rFonts w:ascii="GHEA Mariam" w:eastAsia="GHEA Mariam" w:hAnsi="GHEA Mariam" w:cs="GHEA Mariam"/>
          <w:sz w:val="24"/>
          <w:szCs w:val="24"/>
          <w:lang w:val="hy-AM"/>
        </w:rPr>
        <w:t xml:space="preserve"> ռազմական գործողություններին մասնակցելը</w:t>
      </w:r>
      <w:r w:rsidR="002465D3" w:rsidRPr="00B60D5B">
        <w:rPr>
          <w:rFonts w:ascii="GHEA Mariam" w:eastAsia="GHEA Mariam" w:hAnsi="GHEA Mariam" w:cs="GHEA Mariam"/>
          <w:sz w:val="24"/>
          <w:szCs w:val="24"/>
          <w:lang w:val="hy-AM"/>
        </w:rPr>
        <w:t xml:space="preserve">, շքանշաններով և </w:t>
      </w:r>
      <w:r w:rsidR="00E27AD7" w:rsidRPr="00B60D5B">
        <w:rPr>
          <w:rFonts w:ascii="GHEA Mariam" w:eastAsia="GHEA Mariam" w:hAnsi="GHEA Mariam" w:cs="GHEA Mariam"/>
          <w:sz w:val="24"/>
          <w:szCs w:val="24"/>
          <w:lang w:val="hy-AM"/>
        </w:rPr>
        <w:t xml:space="preserve">պատվոգրերով պարգևատրված լինելը, առաջադրված մեղադրանքում իրեն </w:t>
      </w:r>
      <w:r w:rsidR="00E27AD7" w:rsidRPr="00B60D5B">
        <w:rPr>
          <w:rFonts w:ascii="GHEA Mariam" w:eastAsia="GHEA Mariam" w:hAnsi="GHEA Mariam" w:cs="GHEA Mariam"/>
          <w:sz w:val="24"/>
          <w:szCs w:val="24"/>
          <w:lang w:val="hy-AM"/>
        </w:rPr>
        <w:lastRenderedPageBreak/>
        <w:t>մեղավոր ճանաչելը</w:t>
      </w:r>
      <w:r w:rsidR="00A75D50" w:rsidRPr="00B60D5B">
        <w:rPr>
          <w:rFonts w:ascii="GHEA Mariam" w:eastAsia="GHEA Mariam" w:hAnsi="GHEA Mariam" w:cs="GHEA Mariam"/>
          <w:sz w:val="24"/>
          <w:szCs w:val="24"/>
          <w:lang w:val="hy-AM"/>
        </w:rPr>
        <w:t xml:space="preserve"> և կատարած արարքի համար զղջալը, նախկինում դատապարտված չլինելը, դրական բնութագրվել</w:t>
      </w:r>
      <w:r w:rsidR="00CB3283" w:rsidRPr="00B60D5B">
        <w:rPr>
          <w:rFonts w:ascii="GHEA Mariam" w:eastAsia="GHEA Mariam" w:hAnsi="GHEA Mariam" w:cs="GHEA Mariam"/>
          <w:sz w:val="24"/>
          <w:szCs w:val="24"/>
          <w:lang w:val="hy-AM"/>
        </w:rPr>
        <w:t xml:space="preserve">ն ու </w:t>
      </w:r>
      <w:r w:rsidR="00F5413A" w:rsidRPr="00B60D5B">
        <w:rPr>
          <w:rFonts w:ascii="GHEA Mariam" w:eastAsia="GHEA Mariam" w:hAnsi="GHEA Mariam" w:cs="GHEA Mariam"/>
          <w:sz w:val="24"/>
          <w:szCs w:val="24"/>
          <w:lang w:val="hy-AM"/>
        </w:rPr>
        <w:t>պատասխանատվություն</w:t>
      </w:r>
      <w:r w:rsidR="00CB3283" w:rsidRPr="00B60D5B">
        <w:rPr>
          <w:rFonts w:ascii="GHEA Mariam" w:eastAsia="GHEA Mariam" w:hAnsi="GHEA Mariam" w:cs="GHEA Mariam"/>
          <w:sz w:val="24"/>
          <w:szCs w:val="24"/>
          <w:lang w:val="hy-AM"/>
        </w:rPr>
        <w:t>ը</w:t>
      </w:r>
      <w:r w:rsidR="00F5413A" w:rsidRPr="00B60D5B">
        <w:rPr>
          <w:rFonts w:ascii="GHEA Mariam" w:eastAsia="GHEA Mariam" w:hAnsi="GHEA Mariam" w:cs="GHEA Mariam"/>
          <w:sz w:val="24"/>
          <w:szCs w:val="24"/>
          <w:lang w:val="hy-AM"/>
        </w:rPr>
        <w:t xml:space="preserve"> </w:t>
      </w:r>
      <w:r w:rsidR="00CB3283" w:rsidRPr="00B60D5B">
        <w:rPr>
          <w:rFonts w:ascii="GHEA Mariam" w:eastAsia="GHEA Mariam" w:hAnsi="GHEA Mariam" w:cs="GHEA Mariam"/>
          <w:sz w:val="24"/>
          <w:szCs w:val="24"/>
          <w:lang w:val="hy-AM"/>
        </w:rPr>
        <w:t>և</w:t>
      </w:r>
      <w:r w:rsidR="00F5413A" w:rsidRPr="00B60D5B">
        <w:rPr>
          <w:rFonts w:ascii="GHEA Mariam" w:eastAsia="GHEA Mariam" w:hAnsi="GHEA Mariam" w:cs="GHEA Mariam"/>
          <w:sz w:val="24"/>
          <w:szCs w:val="24"/>
          <w:lang w:val="hy-AM"/>
        </w:rPr>
        <w:t xml:space="preserve"> պատիժը ծանրացնող հանգամանքների բացակայությունը։</w:t>
      </w:r>
      <w:r w:rsidR="00147CD7" w:rsidRPr="00B60D5B">
        <w:rPr>
          <w:rFonts w:ascii="GHEA Mariam" w:eastAsia="GHEA Mariam" w:hAnsi="GHEA Mariam" w:cs="GHEA Mariam"/>
          <w:sz w:val="24"/>
          <w:szCs w:val="24"/>
          <w:lang w:val="hy-AM"/>
        </w:rPr>
        <w:t xml:space="preserve"> </w:t>
      </w:r>
      <w:r w:rsidR="007B6D62" w:rsidRPr="00B60D5B">
        <w:rPr>
          <w:rFonts w:ascii="GHEA Mariam" w:eastAsia="GHEA Mariam" w:hAnsi="GHEA Mariam" w:cs="GHEA Mariam"/>
          <w:sz w:val="24"/>
          <w:szCs w:val="24"/>
          <w:lang w:val="hy-AM"/>
        </w:rPr>
        <w:t>Վերոգրյալի հետ մեկտեղ</w:t>
      </w:r>
      <w:r w:rsidR="00574AB7" w:rsidRPr="00B60D5B">
        <w:rPr>
          <w:rFonts w:ascii="GHEA Mariam" w:eastAsia="GHEA Mariam" w:hAnsi="GHEA Mariam" w:cs="GHEA Mariam"/>
          <w:sz w:val="24"/>
          <w:szCs w:val="24"/>
          <w:lang w:val="hy-AM"/>
        </w:rPr>
        <w:t>,</w:t>
      </w:r>
      <w:r w:rsidR="007B6D62" w:rsidRPr="00B60D5B">
        <w:rPr>
          <w:rFonts w:ascii="GHEA Mariam" w:eastAsia="GHEA Mariam" w:hAnsi="GHEA Mariam" w:cs="GHEA Mariam"/>
          <w:sz w:val="24"/>
          <w:szCs w:val="24"/>
          <w:lang w:val="hy-AM"/>
        </w:rPr>
        <w:t xml:space="preserve"> Առաջին ատյանի դատարանն ընդգծել է, որ</w:t>
      </w:r>
      <w:r w:rsidR="00CD75C7" w:rsidRPr="00B60D5B">
        <w:rPr>
          <w:rFonts w:ascii="GHEA Mariam" w:eastAsia="GHEA Mariam" w:hAnsi="GHEA Mariam" w:cs="GHEA Mariam"/>
          <w:sz w:val="24"/>
          <w:szCs w:val="24"/>
          <w:lang w:val="hy-AM"/>
        </w:rPr>
        <w:t xml:space="preserve"> հաշվի է առնում</w:t>
      </w:r>
      <w:r w:rsidR="007B6D62" w:rsidRPr="00B60D5B">
        <w:rPr>
          <w:rFonts w:ascii="GHEA Mariam" w:eastAsia="GHEA Mariam" w:hAnsi="GHEA Mariam" w:cs="GHEA Mariam"/>
          <w:sz w:val="24"/>
          <w:szCs w:val="24"/>
          <w:lang w:val="hy-AM"/>
        </w:rPr>
        <w:t xml:space="preserve"> մեղադրյալ</w:t>
      </w:r>
      <w:r w:rsidR="00CD75C7" w:rsidRPr="00B60D5B">
        <w:rPr>
          <w:rFonts w:ascii="GHEA Mariam" w:eastAsia="GHEA Mariam" w:hAnsi="GHEA Mariam" w:cs="GHEA Mariam"/>
          <w:sz w:val="24"/>
          <w:szCs w:val="24"/>
          <w:lang w:val="hy-AM"/>
        </w:rPr>
        <w:t>ի</w:t>
      </w:r>
      <w:r w:rsidR="009D6DDA" w:rsidRPr="00B60D5B">
        <w:rPr>
          <w:rFonts w:ascii="GHEA Mariam" w:eastAsia="GHEA Mariam" w:hAnsi="GHEA Mariam" w:cs="GHEA Mariam"/>
          <w:sz w:val="24"/>
          <w:szCs w:val="24"/>
          <w:lang w:val="hy-AM"/>
        </w:rPr>
        <w:t>՝</w:t>
      </w:r>
      <w:r w:rsidR="00CD75C7" w:rsidRPr="00B60D5B">
        <w:rPr>
          <w:rFonts w:ascii="GHEA Mariam" w:eastAsia="GHEA Mariam" w:hAnsi="GHEA Mariam" w:cs="GHEA Mariam"/>
          <w:sz w:val="24"/>
          <w:szCs w:val="24"/>
          <w:lang w:val="hy-AM"/>
        </w:rPr>
        <w:t xml:space="preserve"> </w:t>
      </w:r>
      <w:r w:rsidR="007B6D62" w:rsidRPr="00B60D5B">
        <w:rPr>
          <w:rFonts w:ascii="GHEA Mariam" w:eastAsia="GHEA Mariam" w:hAnsi="GHEA Mariam" w:cs="GHEA Mariam"/>
          <w:sz w:val="24"/>
          <w:szCs w:val="24"/>
          <w:lang w:val="hy-AM"/>
        </w:rPr>
        <w:t>ընտանիքի միակ կերակրող</w:t>
      </w:r>
      <w:r w:rsidR="00CD75C7" w:rsidRPr="00B60D5B">
        <w:rPr>
          <w:rFonts w:ascii="GHEA Mariam" w:eastAsia="GHEA Mariam" w:hAnsi="GHEA Mariam" w:cs="GHEA Mariam"/>
          <w:sz w:val="24"/>
          <w:szCs w:val="24"/>
          <w:lang w:val="hy-AM"/>
        </w:rPr>
        <w:t xml:space="preserve"> հանդիս</w:t>
      </w:r>
      <w:r w:rsidR="00044C13" w:rsidRPr="00B60D5B">
        <w:rPr>
          <w:rFonts w:ascii="GHEA Mariam" w:eastAsia="GHEA Mariam" w:hAnsi="GHEA Mariam" w:cs="GHEA Mariam"/>
          <w:sz w:val="24"/>
          <w:szCs w:val="24"/>
          <w:lang w:val="hy-AM"/>
        </w:rPr>
        <w:t>ա</w:t>
      </w:r>
      <w:r w:rsidR="00CD75C7" w:rsidRPr="00B60D5B">
        <w:rPr>
          <w:rFonts w:ascii="GHEA Mariam" w:eastAsia="GHEA Mariam" w:hAnsi="GHEA Mariam" w:cs="GHEA Mariam"/>
          <w:sz w:val="24"/>
          <w:szCs w:val="24"/>
          <w:lang w:val="hy-AM"/>
        </w:rPr>
        <w:t xml:space="preserve">նալը, ըստ այդմ էլ՝ վերջինիս ընտանիքի կյանքի պայմանների վրա պատժի ազդեցությունը։ </w:t>
      </w:r>
      <w:r w:rsidR="00F90F3B" w:rsidRPr="00B60D5B">
        <w:rPr>
          <w:rFonts w:ascii="GHEA Mariam" w:eastAsia="GHEA Mariam" w:hAnsi="GHEA Mariam" w:cs="GHEA Mariam"/>
          <w:sz w:val="24"/>
          <w:szCs w:val="24"/>
          <w:lang w:val="hy-AM"/>
        </w:rPr>
        <w:t xml:space="preserve">Բացի այդ, </w:t>
      </w:r>
      <w:r w:rsidR="008B09D9" w:rsidRPr="00B60D5B">
        <w:rPr>
          <w:rFonts w:ascii="GHEA Mariam" w:eastAsia="GHEA Mariam" w:hAnsi="GHEA Mariam" w:cs="GHEA Mariam"/>
          <w:sz w:val="24"/>
          <w:szCs w:val="24"/>
          <w:lang w:val="hy-AM"/>
        </w:rPr>
        <w:t xml:space="preserve">ըստ Առաջին ատյանի դատարանի՝ </w:t>
      </w:r>
      <w:r w:rsidR="00F90F3B" w:rsidRPr="00B60D5B">
        <w:rPr>
          <w:rFonts w:ascii="GHEA Mariam" w:eastAsia="GHEA Mariam" w:hAnsi="GHEA Mariam" w:cs="GHEA Mariam"/>
          <w:sz w:val="24"/>
          <w:szCs w:val="24"/>
          <w:lang w:val="hy-AM"/>
        </w:rPr>
        <w:t>արարք</w:t>
      </w:r>
      <w:r w:rsidR="00F240CC" w:rsidRPr="00B60D5B">
        <w:rPr>
          <w:rFonts w:ascii="GHEA Mariam" w:eastAsia="GHEA Mariam" w:hAnsi="GHEA Mariam" w:cs="GHEA Mariam"/>
          <w:sz w:val="24"/>
          <w:szCs w:val="24"/>
          <w:lang w:val="hy-AM"/>
        </w:rPr>
        <w:t>ի</w:t>
      </w:r>
      <w:r w:rsidR="00F90F3B" w:rsidRPr="00B60D5B">
        <w:rPr>
          <w:rFonts w:ascii="GHEA Mariam" w:eastAsia="GHEA Mariam" w:hAnsi="GHEA Mariam" w:cs="GHEA Mariam"/>
          <w:sz w:val="24"/>
          <w:szCs w:val="24"/>
          <w:lang w:val="hy-AM"/>
        </w:rPr>
        <w:t xml:space="preserve"> </w:t>
      </w:r>
      <w:r w:rsidR="00F240CC" w:rsidRPr="00B60D5B">
        <w:rPr>
          <w:rFonts w:ascii="GHEA Mariam" w:eastAsia="GHEA Mariam" w:hAnsi="GHEA Mariam" w:cs="GHEA Mariam"/>
          <w:sz w:val="24"/>
          <w:szCs w:val="24"/>
          <w:lang w:val="hy-AM"/>
        </w:rPr>
        <w:t>կատարումը</w:t>
      </w:r>
      <w:r w:rsidR="00F90F3B" w:rsidRPr="00B60D5B">
        <w:rPr>
          <w:rFonts w:ascii="GHEA Mariam" w:eastAsia="GHEA Mariam" w:hAnsi="GHEA Mariam" w:cs="GHEA Mariam"/>
          <w:sz w:val="24"/>
          <w:szCs w:val="24"/>
          <w:lang w:val="hy-AM"/>
        </w:rPr>
        <w:t xml:space="preserve"> պայմանավորված է եղել մեղադրյալի ծանո</w:t>
      </w:r>
      <w:r w:rsidR="00F240CC" w:rsidRPr="00B60D5B">
        <w:rPr>
          <w:rFonts w:ascii="GHEA Mariam" w:eastAsia="GHEA Mariam" w:hAnsi="GHEA Mariam" w:cs="GHEA Mariam"/>
          <w:sz w:val="24"/>
          <w:szCs w:val="24"/>
          <w:lang w:val="hy-AM"/>
        </w:rPr>
        <w:t>թ</w:t>
      </w:r>
      <w:r w:rsidR="00F90F3B" w:rsidRPr="00B60D5B">
        <w:rPr>
          <w:rFonts w:ascii="GHEA Mariam" w:eastAsia="GHEA Mariam" w:hAnsi="GHEA Mariam" w:cs="GHEA Mariam"/>
          <w:sz w:val="24"/>
          <w:szCs w:val="24"/>
          <w:lang w:val="hy-AM"/>
        </w:rPr>
        <w:t>ի</w:t>
      </w:r>
      <w:r w:rsidR="00F26CB9" w:rsidRPr="00B60D5B">
        <w:rPr>
          <w:rFonts w:ascii="GHEA Mariam" w:eastAsia="GHEA Mariam" w:hAnsi="GHEA Mariam" w:cs="GHEA Mariam"/>
          <w:sz w:val="24"/>
          <w:szCs w:val="24"/>
          <w:lang w:val="hy-AM"/>
        </w:rPr>
        <w:t xml:space="preserve"> նախաձեռնությամբ, ինչ</w:t>
      </w:r>
      <w:r w:rsidR="008B09D9" w:rsidRPr="00B60D5B">
        <w:rPr>
          <w:rFonts w:ascii="GHEA Mariam" w:eastAsia="GHEA Mariam" w:hAnsi="GHEA Mariam" w:cs="GHEA Mariam"/>
          <w:sz w:val="24"/>
          <w:szCs w:val="24"/>
          <w:lang w:val="hy-AM"/>
        </w:rPr>
        <w:t xml:space="preserve">ն </w:t>
      </w:r>
      <w:r w:rsidR="00F26CB9" w:rsidRPr="00B60D5B">
        <w:rPr>
          <w:rFonts w:ascii="GHEA Mariam" w:eastAsia="GHEA Mariam" w:hAnsi="GHEA Mariam" w:cs="GHEA Mariam"/>
          <w:sz w:val="24"/>
          <w:szCs w:val="24"/>
          <w:lang w:val="hy-AM"/>
        </w:rPr>
        <w:t xml:space="preserve">էականորեն նվազեցնում է մեղադրյալի </w:t>
      </w:r>
      <w:r w:rsidR="00A86287" w:rsidRPr="00B60D5B">
        <w:rPr>
          <w:rFonts w:ascii="GHEA Mariam" w:eastAsia="GHEA Mariam" w:hAnsi="GHEA Mariam" w:cs="GHEA Mariam"/>
          <w:sz w:val="24"/>
          <w:szCs w:val="24"/>
          <w:lang w:val="hy-AM"/>
        </w:rPr>
        <w:t>կատարած արարքի հանրային վտանգավորության աստիճանը</w:t>
      </w:r>
      <w:r w:rsidR="006F68A4" w:rsidRPr="00B60D5B">
        <w:rPr>
          <w:rFonts w:ascii="GHEA Mariam" w:eastAsia="GHEA Mariam" w:hAnsi="GHEA Mariam" w:cs="GHEA Mariam"/>
          <w:sz w:val="24"/>
          <w:szCs w:val="24"/>
          <w:lang w:val="hy-AM"/>
        </w:rPr>
        <w:t xml:space="preserve">։ </w:t>
      </w:r>
      <w:r w:rsidR="00AE5131" w:rsidRPr="00B60D5B">
        <w:rPr>
          <w:rFonts w:ascii="GHEA Mariam" w:eastAsia="GHEA Mariam" w:hAnsi="GHEA Mariam" w:cs="GHEA Mariam"/>
          <w:sz w:val="24"/>
          <w:szCs w:val="24"/>
          <w:lang w:val="hy-AM"/>
        </w:rPr>
        <w:t>Արդյունքում, Առաջին ատյանի դատարանը եզրահանգել է, որ նշված</w:t>
      </w:r>
      <w:r w:rsidR="000129D9" w:rsidRPr="00B60D5B">
        <w:rPr>
          <w:rFonts w:ascii="GHEA Mariam" w:eastAsia="GHEA Mariam" w:hAnsi="GHEA Mariam" w:cs="GHEA Mariam"/>
          <w:sz w:val="24"/>
          <w:szCs w:val="24"/>
          <w:lang w:val="hy-AM"/>
        </w:rPr>
        <w:t xml:space="preserve"> հանգամանքներն իրենց համակցության մեջ բավարար հիմք են տալիս գալու հետևության, որ մեղադրյալի ուղղվելը հնարավոր է առանց պատիժը փաստացի կրելու</w:t>
      </w:r>
      <w:r w:rsidR="00066894" w:rsidRPr="00B60D5B">
        <w:rPr>
          <w:rStyle w:val="FootnoteReference"/>
          <w:rFonts w:ascii="GHEA Mariam" w:eastAsia="GHEA Mariam" w:hAnsi="GHEA Mariam" w:cs="GHEA Mariam"/>
          <w:sz w:val="24"/>
          <w:szCs w:val="24"/>
          <w:lang w:val="hy-AM"/>
        </w:rPr>
        <w:footnoteReference w:id="6"/>
      </w:r>
      <w:r w:rsidR="00066894" w:rsidRPr="00B60D5B">
        <w:rPr>
          <w:rFonts w:ascii="GHEA Mariam" w:eastAsia="GHEA Mariam" w:hAnsi="GHEA Mariam" w:cs="GHEA Mariam"/>
          <w:sz w:val="24"/>
          <w:szCs w:val="24"/>
          <w:lang w:val="hy-AM"/>
        </w:rPr>
        <w:t>,</w:t>
      </w:r>
    </w:p>
    <w:p w14:paraId="056311B2" w14:textId="23CBC1BC" w:rsidR="00066894" w:rsidRPr="00B60D5B" w:rsidRDefault="00066894" w:rsidP="00BA7B43">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 </w:t>
      </w:r>
      <w:r w:rsidR="004974FB" w:rsidRPr="00B60D5B">
        <w:rPr>
          <w:rFonts w:ascii="GHEA Mariam" w:eastAsia="GHEA Mariam" w:hAnsi="GHEA Mariam" w:cs="GHEA Mariam"/>
          <w:sz w:val="24"/>
          <w:szCs w:val="24"/>
          <w:lang w:val="hy-AM"/>
        </w:rPr>
        <w:t xml:space="preserve">Վերաքննիչ </w:t>
      </w:r>
      <w:r w:rsidR="00AF0B7E" w:rsidRPr="00B60D5B">
        <w:rPr>
          <w:rFonts w:ascii="GHEA Mariam" w:eastAsia="GHEA Mariam" w:hAnsi="GHEA Mariam" w:cs="GHEA Mariam"/>
          <w:sz w:val="24"/>
          <w:szCs w:val="24"/>
          <w:lang w:val="hy-AM"/>
        </w:rPr>
        <w:t>դատարան</w:t>
      </w:r>
      <w:r w:rsidR="00630656" w:rsidRPr="00B60D5B">
        <w:rPr>
          <w:rFonts w:ascii="GHEA Mariam" w:eastAsia="GHEA Mariam" w:hAnsi="GHEA Mariam" w:cs="GHEA Mariam"/>
          <w:sz w:val="24"/>
          <w:szCs w:val="24"/>
          <w:lang w:val="hy-AM"/>
        </w:rPr>
        <w:t>ը</w:t>
      </w:r>
      <w:r w:rsidR="00AF0B7E" w:rsidRPr="00B60D5B">
        <w:rPr>
          <w:rFonts w:ascii="GHEA Mariam" w:eastAsia="GHEA Mariam" w:hAnsi="GHEA Mariam" w:cs="GHEA Mariam"/>
          <w:sz w:val="24"/>
          <w:szCs w:val="24"/>
          <w:lang w:val="hy-AM"/>
        </w:rPr>
        <w:t>, ըստ էության, գտել</w:t>
      </w:r>
      <w:r w:rsidR="00311346" w:rsidRPr="00B60D5B">
        <w:rPr>
          <w:rFonts w:ascii="GHEA Mariam" w:eastAsia="GHEA Mariam" w:hAnsi="GHEA Mariam" w:cs="GHEA Mariam"/>
          <w:sz w:val="24"/>
          <w:szCs w:val="24"/>
          <w:lang w:val="hy-AM"/>
        </w:rPr>
        <w:t xml:space="preserve"> է, որ </w:t>
      </w:r>
      <w:r w:rsidR="00863DF1" w:rsidRPr="00B60D5B">
        <w:rPr>
          <w:rFonts w:ascii="GHEA Mariam" w:eastAsia="GHEA Mariam" w:hAnsi="GHEA Mariam" w:cs="GHEA Mariam"/>
          <w:sz w:val="24"/>
          <w:szCs w:val="24"/>
          <w:lang w:val="hy-AM"/>
        </w:rPr>
        <w:t xml:space="preserve">առանց պատիժը փաստացի կրելու պատժի նպատակների իրացվելիության առումով Առաջին ատյանի դատարանի </w:t>
      </w:r>
      <w:r w:rsidR="00FB2DC9" w:rsidRPr="00B60D5B">
        <w:rPr>
          <w:rFonts w:ascii="GHEA Mariam" w:eastAsia="GHEA Mariam" w:hAnsi="GHEA Mariam" w:cs="GHEA Mariam"/>
          <w:sz w:val="24"/>
          <w:szCs w:val="24"/>
          <w:lang w:val="hy-AM"/>
        </w:rPr>
        <w:t>հետևությունը</w:t>
      </w:r>
      <w:r w:rsidR="00863DF1" w:rsidRPr="00B60D5B">
        <w:rPr>
          <w:rFonts w:ascii="GHEA Mariam" w:eastAsia="GHEA Mariam" w:hAnsi="GHEA Mariam" w:cs="GHEA Mariam"/>
          <w:sz w:val="24"/>
          <w:szCs w:val="24"/>
          <w:lang w:val="hy-AM"/>
        </w:rPr>
        <w:t xml:space="preserve"> բխում է սույն վարույթի նյութերից</w:t>
      </w:r>
      <w:r w:rsidR="00691653" w:rsidRPr="00B60D5B">
        <w:rPr>
          <w:rFonts w:ascii="GHEA Mariam" w:eastAsia="GHEA Mariam" w:hAnsi="GHEA Mariam" w:cs="GHEA Mariam"/>
          <w:sz w:val="24"/>
          <w:szCs w:val="24"/>
          <w:lang w:val="hy-AM"/>
        </w:rPr>
        <w:t xml:space="preserve">։ Նման հետևության հանգելիս Վերաքննիչ դատարանը նաև արձանագրել է, որ </w:t>
      </w:r>
      <w:r w:rsidR="00140221" w:rsidRPr="00B60D5B">
        <w:rPr>
          <w:rFonts w:ascii="GHEA Mariam" w:eastAsia="GHEA Mariam" w:hAnsi="GHEA Mariam" w:cs="GHEA Mariam"/>
          <w:sz w:val="24"/>
          <w:szCs w:val="24"/>
          <w:lang w:val="hy-AM"/>
        </w:rPr>
        <w:t>պատիժը պայմանականորեն չկիրառելով մեղադրյալ</w:t>
      </w:r>
      <w:r w:rsidR="00FA68F0" w:rsidRPr="00B60D5B">
        <w:rPr>
          <w:rFonts w:ascii="GHEA Mariam" w:eastAsia="GHEA Mariam" w:hAnsi="GHEA Mariam" w:cs="GHEA Mariam"/>
          <w:sz w:val="24"/>
          <w:szCs w:val="24"/>
          <w:lang w:val="hy-AM"/>
        </w:rPr>
        <w:t xml:space="preserve"> Մ</w:t>
      </w:r>
      <w:r w:rsidR="00FA68F0" w:rsidRPr="00B60D5B">
        <w:rPr>
          <w:rFonts w:ascii="Cambria Math" w:eastAsia="GHEA Mariam" w:hAnsi="Cambria Math" w:cs="Cambria Math"/>
          <w:sz w:val="24"/>
          <w:szCs w:val="24"/>
          <w:lang w:val="hy-AM"/>
        </w:rPr>
        <w:t>․</w:t>
      </w:r>
      <w:r w:rsidR="00FA68F0" w:rsidRPr="00B60D5B">
        <w:rPr>
          <w:rFonts w:ascii="GHEA Mariam" w:eastAsia="GHEA Mariam" w:hAnsi="GHEA Mariam" w:cs="GHEA Mariam"/>
          <w:sz w:val="24"/>
          <w:szCs w:val="24"/>
          <w:lang w:val="hy-AM"/>
        </w:rPr>
        <w:t>Ամիրյանի</w:t>
      </w:r>
      <w:r w:rsidR="00140221" w:rsidRPr="00B60D5B">
        <w:rPr>
          <w:rFonts w:ascii="GHEA Mariam" w:eastAsia="GHEA Mariam" w:hAnsi="GHEA Mariam" w:cs="GHEA Mariam"/>
          <w:sz w:val="24"/>
          <w:szCs w:val="24"/>
          <w:lang w:val="hy-AM"/>
        </w:rPr>
        <w:t xml:space="preserve"> վրա դրվել են որոշակի պարտականություններ և</w:t>
      </w:r>
      <w:r w:rsidR="005B11A8" w:rsidRPr="00B60D5B">
        <w:rPr>
          <w:rFonts w:ascii="GHEA Mariam" w:eastAsia="GHEA Mariam" w:hAnsi="GHEA Mariam" w:cs="GHEA Mariam"/>
          <w:sz w:val="24"/>
          <w:szCs w:val="24"/>
          <w:lang w:val="hy-AM"/>
        </w:rPr>
        <w:t xml:space="preserve"> </w:t>
      </w:r>
      <w:r w:rsidR="00F240CC" w:rsidRPr="00B60D5B">
        <w:rPr>
          <w:rFonts w:ascii="GHEA Mariam" w:eastAsia="GHEA Mariam" w:hAnsi="GHEA Mariam" w:cs="GHEA Mariam"/>
          <w:sz w:val="24"/>
          <w:szCs w:val="24"/>
          <w:lang w:val="hy-AM"/>
        </w:rPr>
        <w:t>որոշակի</w:t>
      </w:r>
      <w:r w:rsidR="005B11A8" w:rsidRPr="00B60D5B">
        <w:rPr>
          <w:rFonts w:ascii="GHEA Mariam" w:eastAsia="GHEA Mariam" w:hAnsi="GHEA Mariam" w:cs="GHEA Mariam"/>
          <w:sz w:val="24"/>
          <w:szCs w:val="24"/>
          <w:lang w:val="hy-AM"/>
        </w:rPr>
        <w:t xml:space="preserve"> դեպք</w:t>
      </w:r>
      <w:r w:rsidR="00F240CC" w:rsidRPr="00B60D5B">
        <w:rPr>
          <w:rFonts w:ascii="GHEA Mariam" w:eastAsia="GHEA Mariam" w:hAnsi="GHEA Mariam" w:cs="GHEA Mariam"/>
          <w:sz w:val="24"/>
          <w:szCs w:val="24"/>
          <w:lang w:val="hy-AM"/>
        </w:rPr>
        <w:t>եր</w:t>
      </w:r>
      <w:r w:rsidR="005B11A8" w:rsidRPr="00B60D5B">
        <w:rPr>
          <w:rFonts w:ascii="GHEA Mariam" w:eastAsia="GHEA Mariam" w:hAnsi="GHEA Mariam" w:cs="GHEA Mariam"/>
          <w:sz w:val="24"/>
          <w:szCs w:val="24"/>
          <w:lang w:val="hy-AM"/>
        </w:rPr>
        <w:t>ում</w:t>
      </w:r>
      <w:r w:rsidR="00140221" w:rsidRPr="00B60D5B">
        <w:rPr>
          <w:rFonts w:ascii="GHEA Mariam" w:eastAsia="GHEA Mariam" w:hAnsi="GHEA Mariam" w:cs="GHEA Mariam"/>
          <w:sz w:val="24"/>
          <w:szCs w:val="24"/>
          <w:lang w:val="hy-AM"/>
        </w:rPr>
        <w:t xml:space="preserve"> մեղադրյալի նկատմամբ </w:t>
      </w:r>
      <w:r w:rsidR="00BA03EB" w:rsidRPr="00B60D5B">
        <w:rPr>
          <w:rFonts w:ascii="GHEA Mariam" w:eastAsia="GHEA Mariam" w:hAnsi="GHEA Mariam" w:cs="GHEA Mariam"/>
          <w:sz w:val="24"/>
          <w:szCs w:val="24"/>
          <w:lang w:val="hy-AM"/>
        </w:rPr>
        <w:t>վերահսկողությ</w:t>
      </w:r>
      <w:r w:rsidR="0063108D" w:rsidRPr="00B60D5B">
        <w:rPr>
          <w:rFonts w:ascii="GHEA Mariam" w:eastAsia="GHEA Mariam" w:hAnsi="GHEA Mariam" w:cs="GHEA Mariam"/>
          <w:sz w:val="24"/>
          <w:szCs w:val="24"/>
          <w:lang w:val="hy-AM"/>
        </w:rPr>
        <w:t>ուն</w:t>
      </w:r>
      <w:r w:rsidR="00BA03EB" w:rsidRPr="00B60D5B">
        <w:rPr>
          <w:rFonts w:ascii="GHEA Mariam" w:eastAsia="GHEA Mariam" w:hAnsi="GHEA Mariam" w:cs="GHEA Mariam"/>
          <w:sz w:val="24"/>
          <w:szCs w:val="24"/>
          <w:lang w:val="hy-AM"/>
        </w:rPr>
        <w:t xml:space="preserve"> իրականացնող </w:t>
      </w:r>
      <w:r w:rsidR="005B11A8" w:rsidRPr="00B60D5B">
        <w:rPr>
          <w:rFonts w:ascii="GHEA Mariam" w:eastAsia="GHEA Mariam" w:hAnsi="GHEA Mariam" w:cs="GHEA Mariam"/>
          <w:sz w:val="24"/>
          <w:szCs w:val="24"/>
          <w:lang w:val="hy-AM"/>
        </w:rPr>
        <w:t>մարմ</w:t>
      </w:r>
      <w:r w:rsidR="0063108D" w:rsidRPr="00B60D5B">
        <w:rPr>
          <w:rFonts w:ascii="GHEA Mariam" w:eastAsia="GHEA Mariam" w:hAnsi="GHEA Mariam" w:cs="GHEA Mariam"/>
          <w:sz w:val="24"/>
          <w:szCs w:val="24"/>
          <w:lang w:val="hy-AM"/>
        </w:rPr>
        <w:t>ն</w:t>
      </w:r>
      <w:r w:rsidR="005B11A8" w:rsidRPr="00B60D5B">
        <w:rPr>
          <w:rFonts w:ascii="GHEA Mariam" w:eastAsia="GHEA Mariam" w:hAnsi="GHEA Mariam" w:cs="GHEA Mariam"/>
          <w:sz w:val="24"/>
          <w:szCs w:val="24"/>
          <w:lang w:val="hy-AM"/>
        </w:rPr>
        <w:t>ի միջնորդությամբ կարող է քննարկվել պատիժը պայմանականո</w:t>
      </w:r>
      <w:r w:rsidR="00FA68F0" w:rsidRPr="00B60D5B">
        <w:rPr>
          <w:rFonts w:ascii="GHEA Mariam" w:eastAsia="GHEA Mariam" w:hAnsi="GHEA Mariam" w:cs="GHEA Mariam"/>
          <w:sz w:val="24"/>
          <w:szCs w:val="24"/>
          <w:lang w:val="hy-AM"/>
        </w:rPr>
        <w:t>րեն</w:t>
      </w:r>
      <w:r w:rsidR="005B11A8" w:rsidRPr="00B60D5B">
        <w:rPr>
          <w:rFonts w:ascii="GHEA Mariam" w:eastAsia="GHEA Mariam" w:hAnsi="GHEA Mariam" w:cs="GHEA Mariam"/>
          <w:sz w:val="24"/>
          <w:szCs w:val="24"/>
          <w:lang w:val="hy-AM"/>
        </w:rPr>
        <w:t xml:space="preserve"> չկիրառելը վերացնելու հարցը</w:t>
      </w:r>
      <w:r w:rsidR="004974FB" w:rsidRPr="00B60D5B">
        <w:rPr>
          <w:rStyle w:val="FootnoteReference"/>
          <w:rFonts w:ascii="GHEA Mariam" w:eastAsia="GHEA Mariam" w:hAnsi="GHEA Mariam" w:cs="GHEA Mariam"/>
          <w:sz w:val="24"/>
          <w:szCs w:val="24"/>
          <w:lang w:val="hy-AM"/>
        </w:rPr>
        <w:footnoteReference w:id="7"/>
      </w:r>
      <w:r w:rsidR="004974FB" w:rsidRPr="00B60D5B">
        <w:rPr>
          <w:rFonts w:ascii="GHEA Mariam" w:eastAsia="GHEA Mariam" w:hAnsi="GHEA Mariam" w:cs="GHEA Mariam"/>
          <w:sz w:val="24"/>
          <w:szCs w:val="24"/>
          <w:lang w:val="hy-AM"/>
        </w:rPr>
        <w:t>։</w:t>
      </w:r>
    </w:p>
    <w:p w14:paraId="50D61F03" w14:textId="24E3A3F3" w:rsidR="00F444E7" w:rsidRPr="00B60D5B" w:rsidRDefault="00F52832" w:rsidP="001F0DF3">
      <w:pPr>
        <w:tabs>
          <w:tab w:val="left" w:pos="567"/>
        </w:tabs>
        <w:spacing w:line="360" w:lineRule="auto"/>
        <w:ind w:leftChars="0" w:left="-2" w:firstLineChars="0" w:firstLine="567"/>
        <w:jc w:val="both"/>
        <w:rPr>
          <w:rFonts w:ascii="GHEA Mariam" w:eastAsia="GHEA Mariam" w:hAnsi="GHEA Mariam" w:cs="GHEA Mariam"/>
          <w:b/>
          <w:bCs/>
          <w:sz w:val="24"/>
          <w:szCs w:val="24"/>
          <w:lang w:val="hy-AM"/>
        </w:rPr>
      </w:pPr>
      <w:r w:rsidRPr="00B60D5B">
        <w:rPr>
          <w:rFonts w:ascii="GHEA Mariam" w:eastAsia="GHEA Mariam" w:hAnsi="GHEA Mariam" w:cs="GHEA Mariam"/>
          <w:sz w:val="24"/>
          <w:szCs w:val="24"/>
          <w:lang w:val="hy-AM"/>
        </w:rPr>
        <w:t>1</w:t>
      </w:r>
      <w:r w:rsidR="005347B9" w:rsidRPr="00B60D5B">
        <w:rPr>
          <w:rFonts w:ascii="GHEA Mariam" w:eastAsia="GHEA Mariam" w:hAnsi="GHEA Mariam" w:cs="GHEA Mariam"/>
          <w:sz w:val="24"/>
          <w:szCs w:val="24"/>
          <w:lang w:val="hy-AM"/>
        </w:rPr>
        <w:t>3</w:t>
      </w:r>
      <w:r w:rsidRPr="00B60D5B">
        <w:rPr>
          <w:rFonts w:ascii="Cambria Math" w:eastAsia="GHEA Mariam" w:hAnsi="Cambria Math" w:cs="Cambria Math"/>
          <w:sz w:val="24"/>
          <w:szCs w:val="24"/>
          <w:lang w:val="hy-AM"/>
        </w:rPr>
        <w:t>․</w:t>
      </w:r>
      <w:r w:rsidRPr="00B60D5B">
        <w:rPr>
          <w:rFonts w:ascii="GHEA Mariam" w:eastAsia="GHEA Mariam" w:hAnsi="GHEA Mariam" w:cs="GHEA Mariam"/>
          <w:sz w:val="24"/>
          <w:szCs w:val="24"/>
          <w:lang w:val="hy-AM"/>
        </w:rPr>
        <w:t xml:space="preserve"> </w:t>
      </w:r>
      <w:r w:rsidR="00FE7553" w:rsidRPr="00B60D5B">
        <w:rPr>
          <w:rFonts w:ascii="GHEA Mariam" w:eastAsia="GHEA Mariam" w:hAnsi="GHEA Mariam" w:cs="GHEA Mariam"/>
          <w:sz w:val="24"/>
          <w:szCs w:val="24"/>
          <w:lang w:val="hy-AM"/>
        </w:rPr>
        <w:t>Նախորդ կետում մեջբերված փաստական տվյալները գնահատելով սույն որոշման 1</w:t>
      </w:r>
      <w:r w:rsidR="005347B9" w:rsidRPr="00B60D5B">
        <w:rPr>
          <w:rFonts w:ascii="GHEA Mariam" w:eastAsia="GHEA Mariam" w:hAnsi="GHEA Mariam" w:cs="GHEA Mariam"/>
          <w:sz w:val="24"/>
          <w:szCs w:val="24"/>
          <w:lang w:val="hy-AM"/>
        </w:rPr>
        <w:t>1</w:t>
      </w:r>
      <w:r w:rsidR="00FE7553" w:rsidRPr="00B60D5B">
        <w:rPr>
          <w:rFonts w:ascii="GHEA Mariam" w:eastAsia="GHEA Mariam" w:hAnsi="GHEA Mariam" w:cs="GHEA Mariam"/>
          <w:sz w:val="24"/>
          <w:szCs w:val="24"/>
          <w:lang w:val="hy-AM"/>
        </w:rPr>
        <w:t>-րդ կետում վկայակոչված գործ</w:t>
      </w:r>
      <w:r w:rsidR="009D6DDA" w:rsidRPr="00B60D5B">
        <w:rPr>
          <w:rFonts w:ascii="GHEA Mariam" w:eastAsia="GHEA Mariam" w:hAnsi="GHEA Mariam" w:cs="GHEA Mariam"/>
          <w:sz w:val="24"/>
          <w:szCs w:val="24"/>
          <w:lang w:val="hy-AM"/>
        </w:rPr>
        <w:t>եր</w:t>
      </w:r>
      <w:r w:rsidR="00FE7553" w:rsidRPr="00B60D5B">
        <w:rPr>
          <w:rFonts w:ascii="GHEA Mariam" w:eastAsia="GHEA Mariam" w:hAnsi="GHEA Mariam" w:cs="GHEA Mariam"/>
          <w:sz w:val="24"/>
          <w:szCs w:val="24"/>
          <w:lang w:val="hy-AM"/>
        </w:rPr>
        <w:t xml:space="preserve">ով </w:t>
      </w:r>
      <w:r w:rsidR="00A43380" w:rsidRPr="00B60D5B">
        <w:rPr>
          <w:rFonts w:ascii="GHEA Mariam" w:eastAsia="GHEA Mariam" w:hAnsi="GHEA Mariam" w:cs="GHEA Mariam"/>
          <w:sz w:val="24"/>
          <w:szCs w:val="24"/>
          <w:lang w:val="hy-AM"/>
        </w:rPr>
        <w:t>արտահայտված</w:t>
      </w:r>
      <w:r w:rsidR="00FE7553" w:rsidRPr="00B60D5B">
        <w:rPr>
          <w:rFonts w:ascii="GHEA Mariam" w:eastAsia="GHEA Mariam" w:hAnsi="GHEA Mariam" w:cs="GHEA Mariam"/>
          <w:sz w:val="24"/>
          <w:szCs w:val="24"/>
          <w:lang w:val="hy-AM"/>
        </w:rPr>
        <w:t xml:space="preserve"> իրավական դիրքորոշումների լույսի ներքո` Վճռաբեկ դատարանն արձանագրում է, որ </w:t>
      </w:r>
      <w:r w:rsidR="003D7FEC" w:rsidRPr="00B60D5B">
        <w:rPr>
          <w:rFonts w:ascii="GHEA Mariam" w:hAnsi="GHEA Mariam" w:cs="Cambria Math"/>
          <w:bCs/>
          <w:iCs/>
          <w:sz w:val="24"/>
          <w:szCs w:val="24"/>
          <w:shd w:val="clear" w:color="auto" w:fill="FFFFFF"/>
          <w:lang w:val="hy-AM"/>
        </w:rPr>
        <w:t xml:space="preserve">ստորադաս դատարանները </w:t>
      </w:r>
      <w:r w:rsidR="00FE7553" w:rsidRPr="00B60D5B">
        <w:rPr>
          <w:rFonts w:ascii="GHEA Mariam" w:eastAsia="GHEA Mariam" w:hAnsi="GHEA Mariam" w:cs="GHEA Mariam"/>
          <w:sz w:val="24"/>
          <w:szCs w:val="24"/>
          <w:lang w:val="hy-AM"/>
        </w:rPr>
        <w:t xml:space="preserve">մեղադրյալ </w:t>
      </w:r>
      <w:r w:rsidR="00FA68F0" w:rsidRPr="00B60D5B">
        <w:rPr>
          <w:rFonts w:ascii="GHEA Mariam" w:eastAsia="GHEA Mariam" w:hAnsi="GHEA Mariam" w:cs="GHEA Mariam"/>
          <w:sz w:val="24"/>
          <w:szCs w:val="24"/>
          <w:lang w:val="hy-AM"/>
        </w:rPr>
        <w:t>Մ</w:t>
      </w:r>
      <w:r w:rsidR="00FA68F0" w:rsidRPr="00B60D5B">
        <w:rPr>
          <w:rFonts w:ascii="Cambria Math" w:eastAsia="GHEA Mariam" w:hAnsi="Cambria Math" w:cs="Cambria Math"/>
          <w:sz w:val="24"/>
          <w:szCs w:val="24"/>
          <w:lang w:val="hy-AM"/>
        </w:rPr>
        <w:t>․</w:t>
      </w:r>
      <w:r w:rsidR="00FA68F0" w:rsidRPr="00B60D5B">
        <w:rPr>
          <w:rFonts w:ascii="GHEA Mariam" w:eastAsia="GHEA Mariam" w:hAnsi="GHEA Mariam" w:cs="GHEA Mariam"/>
          <w:sz w:val="24"/>
          <w:szCs w:val="24"/>
          <w:lang w:val="hy-AM"/>
        </w:rPr>
        <w:t>Ամիրյանի</w:t>
      </w:r>
      <w:r w:rsidR="005401BD" w:rsidRPr="00B60D5B">
        <w:rPr>
          <w:rFonts w:ascii="GHEA Mariam" w:eastAsia="GHEA Mariam" w:hAnsi="GHEA Mariam" w:cs="GHEA Mariam"/>
          <w:sz w:val="24"/>
          <w:szCs w:val="24"/>
          <w:lang w:val="hy-AM"/>
        </w:rPr>
        <w:t xml:space="preserve"> </w:t>
      </w:r>
      <w:r w:rsidR="00FE7553" w:rsidRPr="00B60D5B">
        <w:rPr>
          <w:rFonts w:ascii="GHEA Mariam" w:eastAsia="GHEA Mariam" w:hAnsi="GHEA Mariam" w:cs="GHEA Mariam"/>
          <w:sz w:val="24"/>
          <w:szCs w:val="24"/>
          <w:lang w:val="hy-AM"/>
        </w:rPr>
        <w:t>նկատմամբ ազատազրկման ձևով նշանակված պատիժը պայմանականորեն չկիրառելիս</w:t>
      </w:r>
      <w:r w:rsidR="00F444E7" w:rsidRPr="00B60D5B">
        <w:rPr>
          <w:rFonts w:ascii="GHEA Mariam" w:eastAsia="GHEA Mariam" w:hAnsi="GHEA Mariam" w:cs="GHEA Mariam"/>
          <w:sz w:val="24"/>
          <w:szCs w:val="24"/>
          <w:lang w:val="hy-AM"/>
        </w:rPr>
        <w:t xml:space="preserve"> վարույթի փաստական հանգամանքները չեն դիտարկել համակցության մեջ և պատշաճ վերլուծության չեն ենթարկել </w:t>
      </w:r>
      <w:r w:rsidR="00A43380" w:rsidRPr="00B60D5B">
        <w:rPr>
          <w:rFonts w:ascii="GHEA Mariam" w:eastAsia="GHEA Mariam" w:hAnsi="GHEA Mariam" w:cs="GHEA Mariam"/>
          <w:sz w:val="24"/>
          <w:szCs w:val="24"/>
          <w:lang w:val="hy-AM"/>
        </w:rPr>
        <w:t xml:space="preserve">մեղադրյալի անձի </w:t>
      </w:r>
      <w:r w:rsidR="009D6DDA" w:rsidRPr="00B60D5B">
        <w:rPr>
          <w:rFonts w:ascii="GHEA Mariam" w:eastAsia="GHEA Mariam" w:hAnsi="GHEA Mariam" w:cs="GHEA Mariam"/>
          <w:sz w:val="24"/>
          <w:szCs w:val="24"/>
          <w:lang w:val="hy-AM"/>
        </w:rPr>
        <w:t>ու</w:t>
      </w:r>
      <w:r w:rsidR="00A43380" w:rsidRPr="00B60D5B">
        <w:rPr>
          <w:rFonts w:ascii="GHEA Mariam" w:eastAsia="GHEA Mariam" w:hAnsi="GHEA Mariam" w:cs="GHEA Mariam"/>
          <w:sz w:val="24"/>
          <w:szCs w:val="24"/>
          <w:lang w:val="hy-AM"/>
        </w:rPr>
        <w:t xml:space="preserve"> </w:t>
      </w:r>
      <w:r w:rsidR="00F444E7" w:rsidRPr="00B60D5B">
        <w:rPr>
          <w:rFonts w:ascii="GHEA Mariam" w:eastAsia="GHEA Mariam" w:hAnsi="GHEA Mariam" w:cs="GHEA Mariam"/>
          <w:sz w:val="24"/>
          <w:szCs w:val="24"/>
          <w:lang w:val="hy-AM"/>
        </w:rPr>
        <w:t xml:space="preserve">կատարված արարքի հանրային բարձր վտանգավորության մասին վկայող այնպիսի հանգամանքներ, ինչպիսիք են </w:t>
      </w:r>
      <w:r w:rsidR="00F444E7" w:rsidRPr="00B60D5B">
        <w:rPr>
          <w:rFonts w:ascii="GHEA Mariam" w:eastAsia="GHEA Mariam" w:hAnsi="GHEA Mariam" w:cs="GHEA Mariam"/>
          <w:b/>
          <w:bCs/>
          <w:sz w:val="24"/>
          <w:szCs w:val="24"/>
          <w:lang w:val="hy-AM"/>
        </w:rPr>
        <w:lastRenderedPageBreak/>
        <w:t>վերջինիս մեղսագրվող հանցավոր արարքի</w:t>
      </w:r>
      <w:r w:rsidR="00021AE2" w:rsidRPr="00B60D5B">
        <w:rPr>
          <w:rFonts w:ascii="GHEA Mariam" w:eastAsia="GHEA Mariam" w:hAnsi="GHEA Mariam" w:cs="GHEA Mariam"/>
          <w:b/>
          <w:bCs/>
          <w:sz w:val="24"/>
          <w:szCs w:val="24"/>
          <w:lang w:val="hy-AM"/>
        </w:rPr>
        <w:t xml:space="preserve"> </w:t>
      </w:r>
      <w:r w:rsidR="00F444E7" w:rsidRPr="00B60D5B">
        <w:rPr>
          <w:rFonts w:ascii="GHEA Mariam" w:eastAsia="GHEA Mariam" w:hAnsi="GHEA Mariam" w:cs="GHEA Mariam"/>
          <w:b/>
          <w:bCs/>
          <w:sz w:val="24"/>
          <w:szCs w:val="24"/>
          <w:lang w:val="hy-AM"/>
        </w:rPr>
        <w:t>բնույթը, հանցավոր գործունեության տևողություն</w:t>
      </w:r>
      <w:r w:rsidR="009D6DDA" w:rsidRPr="00B60D5B">
        <w:rPr>
          <w:rFonts w:ascii="GHEA Mariam" w:eastAsia="GHEA Mariam" w:hAnsi="GHEA Mariam" w:cs="GHEA Mariam"/>
          <w:b/>
          <w:bCs/>
          <w:sz w:val="24"/>
          <w:szCs w:val="24"/>
          <w:lang w:val="hy-AM"/>
        </w:rPr>
        <w:t>ը</w:t>
      </w:r>
      <w:r w:rsidR="00F444E7" w:rsidRPr="00B60D5B">
        <w:rPr>
          <w:rFonts w:ascii="GHEA Mariam" w:eastAsia="GHEA Mariam" w:hAnsi="GHEA Mariam" w:cs="GHEA Mariam"/>
          <w:b/>
          <w:bCs/>
          <w:sz w:val="24"/>
          <w:szCs w:val="24"/>
          <w:lang w:val="hy-AM"/>
        </w:rPr>
        <w:t xml:space="preserve"> </w:t>
      </w:r>
      <w:r w:rsidR="009D6DDA" w:rsidRPr="00B60D5B">
        <w:rPr>
          <w:rFonts w:ascii="GHEA Mariam" w:eastAsia="GHEA Mariam" w:hAnsi="GHEA Mariam" w:cs="GHEA Mariam"/>
          <w:b/>
          <w:bCs/>
          <w:sz w:val="24"/>
          <w:szCs w:val="24"/>
          <w:lang w:val="hy-AM"/>
        </w:rPr>
        <w:t>և</w:t>
      </w:r>
      <w:r w:rsidR="00F444E7" w:rsidRPr="00B60D5B">
        <w:rPr>
          <w:rFonts w:ascii="GHEA Mariam" w:eastAsia="GHEA Mariam" w:hAnsi="GHEA Mariam" w:cs="GHEA Mariam"/>
          <w:b/>
          <w:bCs/>
          <w:sz w:val="24"/>
          <w:szCs w:val="24"/>
          <w:lang w:val="hy-AM"/>
        </w:rPr>
        <w:t xml:space="preserve"> շարունակական բնույթը, հանցագործության եղանակն ու հանգամանքները,</w:t>
      </w:r>
      <w:r w:rsidR="00F444E7" w:rsidRPr="00B60D5B">
        <w:rPr>
          <w:rFonts w:ascii="GHEA Mariam" w:eastAsia="GHEA Mariam" w:hAnsi="GHEA Mariam" w:cs="GHEA Mariam"/>
          <w:sz w:val="24"/>
          <w:szCs w:val="24"/>
          <w:lang w:val="hy-AM"/>
        </w:rPr>
        <w:t xml:space="preserve"> ինչպես նաև ձեռք բերված </w:t>
      </w:r>
      <w:r w:rsidR="00F444E7" w:rsidRPr="00B60D5B">
        <w:rPr>
          <w:rFonts w:ascii="GHEA Mariam" w:eastAsia="GHEA Mariam" w:hAnsi="GHEA Mariam" w:cs="GHEA Mariam"/>
          <w:b/>
          <w:bCs/>
          <w:sz w:val="24"/>
          <w:szCs w:val="24"/>
          <w:lang w:val="hy-AM"/>
        </w:rPr>
        <w:t>զենքի և ռազմամթերքի տեսակը, քանակն ու հատկությունները։</w:t>
      </w:r>
    </w:p>
    <w:p w14:paraId="5980E59C" w14:textId="3DA5CD94" w:rsidR="004608A7" w:rsidRPr="00B60D5B" w:rsidRDefault="004608A7" w:rsidP="003A1DDE">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Այսպես, մեղսագրվող արարքի հանրային վտանգավորության տեսանկյունից նախ գնահատման է արժանի այն հանգամանքը, որ</w:t>
      </w:r>
      <w:r w:rsidR="00021AE2" w:rsidRPr="00B60D5B">
        <w:rPr>
          <w:lang w:val="hy-AM"/>
        </w:rPr>
        <w:t xml:space="preserve"> </w:t>
      </w:r>
      <w:r w:rsidR="00021AE2" w:rsidRPr="00B60D5B">
        <w:rPr>
          <w:rFonts w:ascii="GHEA Mariam" w:eastAsia="GHEA Mariam" w:hAnsi="GHEA Mariam" w:cs="GHEA Mariam"/>
          <w:sz w:val="24"/>
          <w:szCs w:val="24"/>
          <w:lang w:val="hy-AM"/>
        </w:rPr>
        <w:t xml:space="preserve">ՀՀ քրեական օրենսգրքի </w:t>
      </w:r>
      <w:r w:rsidR="009D6DDA" w:rsidRPr="00B60D5B">
        <w:rPr>
          <w:rFonts w:ascii="GHEA Mariam" w:eastAsia="GHEA Mariam" w:hAnsi="GHEA Mariam" w:cs="GHEA Mariam"/>
          <w:sz w:val="24"/>
          <w:szCs w:val="24"/>
          <w:lang w:val="hy-AM"/>
        </w:rPr>
        <w:t xml:space="preserve">       </w:t>
      </w:r>
      <w:r w:rsidR="00021AE2" w:rsidRPr="00B60D5B">
        <w:rPr>
          <w:rFonts w:ascii="GHEA Mariam" w:eastAsia="GHEA Mariam" w:hAnsi="GHEA Mariam" w:cs="GHEA Mariam"/>
          <w:sz w:val="24"/>
          <w:szCs w:val="24"/>
          <w:lang w:val="hy-AM"/>
        </w:rPr>
        <w:t xml:space="preserve">335-րդ հոդվածի 1-ին մասով </w:t>
      </w:r>
      <w:r w:rsidR="00B003AA" w:rsidRPr="00B60D5B">
        <w:rPr>
          <w:rFonts w:ascii="GHEA Mariam" w:eastAsia="GHEA Mariam" w:hAnsi="GHEA Mariam" w:cs="GHEA Mariam"/>
          <w:sz w:val="24"/>
          <w:szCs w:val="24"/>
          <w:lang w:val="hy-AM"/>
        </w:rPr>
        <w:t>Մ</w:t>
      </w:r>
      <w:r w:rsidR="00B003AA" w:rsidRPr="00B60D5B">
        <w:rPr>
          <w:rFonts w:ascii="Cambria Math" w:eastAsia="GHEA Mariam" w:hAnsi="Cambria Math" w:cs="Cambria Math"/>
          <w:sz w:val="24"/>
          <w:szCs w:val="24"/>
          <w:lang w:val="hy-AM"/>
        </w:rPr>
        <w:t>․</w:t>
      </w:r>
      <w:r w:rsidR="00B003AA" w:rsidRPr="00B60D5B">
        <w:rPr>
          <w:rFonts w:ascii="GHEA Mariam" w:eastAsia="GHEA Mariam" w:hAnsi="GHEA Mariam" w:cs="GHEA Mariam"/>
          <w:sz w:val="24"/>
          <w:szCs w:val="24"/>
          <w:lang w:val="hy-AM"/>
        </w:rPr>
        <w:t>Ամիրյանի</w:t>
      </w:r>
      <w:r w:rsidR="00021AE2" w:rsidRPr="00B60D5B">
        <w:rPr>
          <w:rFonts w:ascii="GHEA Mariam" w:eastAsia="GHEA Mariam" w:hAnsi="GHEA Mariam" w:cs="GHEA Mariam"/>
          <w:sz w:val="24"/>
          <w:szCs w:val="24"/>
          <w:lang w:val="hy-AM"/>
        </w:rPr>
        <w:t>ն մեղսագրվում է հանցակազմի օբյեկտիվ կողմը կազմող մեկից ավելի արարքների կատարում, այն է՝</w:t>
      </w:r>
      <w:r w:rsidR="00A43380" w:rsidRPr="00B60D5B">
        <w:rPr>
          <w:rFonts w:ascii="GHEA Mariam" w:eastAsia="GHEA Mariam" w:hAnsi="GHEA Mariam" w:cs="GHEA Mariam"/>
          <w:sz w:val="24"/>
          <w:szCs w:val="24"/>
          <w:lang w:val="hy-AM"/>
        </w:rPr>
        <w:t xml:space="preserve"> </w:t>
      </w:r>
      <w:r w:rsidR="00021AE2" w:rsidRPr="00B60D5B">
        <w:rPr>
          <w:rFonts w:ascii="GHEA Mariam" w:eastAsia="GHEA Mariam" w:hAnsi="GHEA Mariam" w:cs="GHEA Mariam"/>
          <w:sz w:val="24"/>
          <w:szCs w:val="24"/>
          <w:lang w:val="hy-AM"/>
        </w:rPr>
        <w:t>ապօրինի</w:t>
      </w:r>
      <w:r w:rsidR="00B003AA" w:rsidRPr="00B60D5B">
        <w:rPr>
          <w:rFonts w:ascii="GHEA Mariam" w:eastAsia="GHEA Mariam" w:hAnsi="GHEA Mariam" w:cs="GHEA Mariam"/>
          <w:sz w:val="24"/>
          <w:szCs w:val="24"/>
          <w:lang w:val="hy-AM"/>
        </w:rPr>
        <w:t xml:space="preserve"> կերպով </w:t>
      </w:r>
      <w:r w:rsidR="003A1DDE" w:rsidRPr="00B60D5B">
        <w:rPr>
          <w:rFonts w:ascii="GHEA Mariam" w:eastAsia="GHEA Mariam" w:hAnsi="GHEA Mariam" w:cs="GHEA Mariam"/>
          <w:sz w:val="24"/>
          <w:szCs w:val="24"/>
          <w:lang w:val="hy-AM"/>
        </w:rPr>
        <w:t xml:space="preserve">հրազեն ու ռազմամթերք </w:t>
      </w:r>
      <w:r w:rsidR="003A1DDE" w:rsidRPr="00B60D5B">
        <w:rPr>
          <w:rFonts w:ascii="GHEA Mariam" w:eastAsia="GHEA Mariam" w:hAnsi="GHEA Mariam" w:cs="GHEA Mariam"/>
          <w:b/>
          <w:bCs/>
          <w:sz w:val="24"/>
          <w:szCs w:val="24"/>
          <w:lang w:val="hy-AM"/>
        </w:rPr>
        <w:t>ձեռքբերելը, փոխադրելը, պահելը</w:t>
      </w:r>
      <w:r w:rsidR="003A1DDE" w:rsidRPr="00B60D5B">
        <w:rPr>
          <w:rFonts w:ascii="GHEA Mariam" w:eastAsia="GHEA Mariam" w:hAnsi="GHEA Mariam" w:cs="GHEA Mariam"/>
          <w:sz w:val="24"/>
          <w:szCs w:val="24"/>
          <w:lang w:val="hy-AM"/>
        </w:rPr>
        <w:t xml:space="preserve"> և </w:t>
      </w:r>
      <w:r w:rsidR="003A1DDE" w:rsidRPr="00B60D5B">
        <w:rPr>
          <w:rFonts w:ascii="GHEA Mariam" w:eastAsia="GHEA Mariam" w:hAnsi="GHEA Mariam" w:cs="GHEA Mariam"/>
          <w:b/>
          <w:bCs/>
          <w:sz w:val="24"/>
          <w:szCs w:val="24"/>
          <w:lang w:val="hy-AM"/>
        </w:rPr>
        <w:t xml:space="preserve">իրացնելը։ </w:t>
      </w:r>
    </w:p>
    <w:p w14:paraId="43E3DC81" w14:textId="6BE822B7" w:rsidR="003D5B6F" w:rsidRPr="00B60D5B" w:rsidRDefault="009E7747" w:rsidP="003A1DDE">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Այս առումով հատկապես </w:t>
      </w:r>
      <w:r w:rsidR="007900E6" w:rsidRPr="00B60D5B">
        <w:rPr>
          <w:rFonts w:ascii="GHEA Mariam" w:eastAsia="GHEA Mariam" w:hAnsi="GHEA Mariam" w:cs="GHEA Mariam"/>
          <w:sz w:val="24"/>
          <w:szCs w:val="24"/>
          <w:lang w:val="hy-AM"/>
        </w:rPr>
        <w:t>ուշագրավ</w:t>
      </w:r>
      <w:r w:rsidRPr="00B60D5B">
        <w:rPr>
          <w:rFonts w:ascii="GHEA Mariam" w:eastAsia="GHEA Mariam" w:hAnsi="GHEA Mariam" w:cs="GHEA Mariam"/>
          <w:sz w:val="24"/>
          <w:szCs w:val="24"/>
          <w:lang w:val="hy-AM"/>
        </w:rPr>
        <w:t xml:space="preserve"> է Մ</w:t>
      </w:r>
      <w:r w:rsidRPr="00B60D5B">
        <w:rPr>
          <w:rFonts w:ascii="Cambria Math" w:eastAsia="GHEA Mariam" w:hAnsi="Cambria Math" w:cs="Cambria Math"/>
          <w:sz w:val="24"/>
          <w:szCs w:val="24"/>
          <w:lang w:val="hy-AM"/>
        </w:rPr>
        <w:t>․</w:t>
      </w:r>
      <w:r w:rsidRPr="00B60D5B">
        <w:rPr>
          <w:rFonts w:ascii="GHEA Mariam" w:eastAsia="GHEA Mariam" w:hAnsi="GHEA Mariam" w:cs="GHEA Mariam"/>
          <w:sz w:val="24"/>
          <w:szCs w:val="24"/>
          <w:lang w:val="hy-AM"/>
        </w:rPr>
        <w:t>Ամիրյանի հանցավոր գործունեության տևական բնույթ</w:t>
      </w:r>
      <w:r w:rsidR="002C6F04" w:rsidRPr="00B60D5B">
        <w:rPr>
          <w:rFonts w:ascii="GHEA Mariam" w:eastAsia="GHEA Mariam" w:hAnsi="GHEA Mariam" w:cs="GHEA Mariam"/>
          <w:sz w:val="24"/>
          <w:szCs w:val="24"/>
          <w:lang w:val="hy-AM"/>
        </w:rPr>
        <w:t>ն</w:t>
      </w:r>
      <w:r w:rsidRPr="00B60D5B">
        <w:rPr>
          <w:rFonts w:ascii="GHEA Mariam" w:eastAsia="GHEA Mariam" w:hAnsi="GHEA Mariam" w:cs="GHEA Mariam"/>
          <w:sz w:val="24"/>
          <w:szCs w:val="24"/>
          <w:lang w:val="hy-AM"/>
        </w:rPr>
        <w:t xml:space="preserve"> </w:t>
      </w:r>
      <w:r w:rsidR="002C6F04" w:rsidRPr="00B60D5B">
        <w:rPr>
          <w:rFonts w:ascii="GHEA Mariam" w:eastAsia="GHEA Mariam" w:hAnsi="GHEA Mariam" w:cs="GHEA Mariam"/>
          <w:sz w:val="24"/>
          <w:szCs w:val="24"/>
          <w:lang w:val="hy-AM"/>
        </w:rPr>
        <w:t>ու</w:t>
      </w:r>
      <w:r w:rsidRPr="00B60D5B">
        <w:rPr>
          <w:rFonts w:ascii="GHEA Mariam" w:eastAsia="GHEA Mariam" w:hAnsi="GHEA Mariam" w:cs="GHEA Mariam"/>
          <w:sz w:val="24"/>
          <w:szCs w:val="24"/>
          <w:lang w:val="hy-AM"/>
        </w:rPr>
        <w:t xml:space="preserve"> շարունակականությունը, այն է՝ </w:t>
      </w:r>
      <w:r w:rsidR="00A63639" w:rsidRPr="00B60D5B">
        <w:rPr>
          <w:rFonts w:ascii="GHEA Mariam" w:hAnsi="GHEA Mariam"/>
          <w:b/>
          <w:iCs/>
          <w:sz w:val="24"/>
          <w:szCs w:val="24"/>
          <w:shd w:val="clear" w:color="auto" w:fill="FFFFFF"/>
          <w:lang w:val="hy-AM"/>
        </w:rPr>
        <w:t xml:space="preserve">մարտական գործողություններից հետո </w:t>
      </w:r>
      <w:r w:rsidR="00F14569" w:rsidRPr="00B60D5B">
        <w:rPr>
          <w:rFonts w:ascii="GHEA Mariam" w:hAnsi="GHEA Mariam"/>
          <w:b/>
          <w:iCs/>
          <w:sz w:val="24"/>
          <w:szCs w:val="24"/>
          <w:shd w:val="clear" w:color="auto" w:fill="FFFFFF"/>
          <w:lang w:val="hy-AM"/>
        </w:rPr>
        <w:t xml:space="preserve">ապօրինի կերպով ձեռք բերված և փոխադրված </w:t>
      </w:r>
      <w:r w:rsidR="004028D8" w:rsidRPr="00B60D5B">
        <w:rPr>
          <w:rFonts w:ascii="GHEA Mariam" w:hAnsi="GHEA Mariam"/>
          <w:b/>
          <w:iCs/>
          <w:sz w:val="24"/>
          <w:szCs w:val="24"/>
          <w:shd w:val="clear" w:color="auto" w:fill="FFFFFF"/>
          <w:lang w:val="hy-AM"/>
        </w:rPr>
        <w:t xml:space="preserve">ինքնաձիգն ու </w:t>
      </w:r>
      <w:r w:rsidR="00F14569" w:rsidRPr="00B60D5B">
        <w:rPr>
          <w:rFonts w:ascii="GHEA Mariam" w:hAnsi="GHEA Mariam"/>
          <w:b/>
          <w:iCs/>
          <w:sz w:val="24"/>
          <w:szCs w:val="24"/>
          <w:shd w:val="clear" w:color="auto" w:fill="FFFFFF"/>
          <w:lang w:val="hy-AM"/>
        </w:rPr>
        <w:t>ռազմամթերքը վերջինս շուրջ երեք տարի պահել է իր բնակարանում</w:t>
      </w:r>
      <w:r w:rsidR="003A1DDE" w:rsidRPr="00B60D5B">
        <w:rPr>
          <w:rFonts w:ascii="GHEA Mariam" w:hAnsi="GHEA Mariam"/>
          <w:b/>
          <w:iCs/>
          <w:sz w:val="24"/>
          <w:szCs w:val="24"/>
          <w:shd w:val="clear" w:color="auto" w:fill="FFFFFF"/>
          <w:lang w:val="hy-AM"/>
        </w:rPr>
        <w:t>։</w:t>
      </w:r>
      <w:r w:rsidR="004028D8" w:rsidRPr="00B60D5B">
        <w:rPr>
          <w:rFonts w:ascii="GHEA Mariam" w:eastAsia="GHEA Mariam" w:hAnsi="GHEA Mariam" w:cs="GHEA Mariam"/>
          <w:sz w:val="24"/>
          <w:szCs w:val="24"/>
          <w:lang w:val="hy-AM"/>
        </w:rPr>
        <w:t xml:space="preserve"> </w:t>
      </w:r>
      <w:r w:rsidR="003A1DDE" w:rsidRPr="00B60D5B">
        <w:rPr>
          <w:rFonts w:ascii="GHEA Mariam" w:eastAsia="GHEA Mariam" w:hAnsi="GHEA Mariam" w:cs="GHEA Mariam"/>
          <w:sz w:val="24"/>
          <w:szCs w:val="24"/>
          <w:lang w:val="hy-AM"/>
        </w:rPr>
        <w:t>Ա</w:t>
      </w:r>
      <w:r w:rsidR="004028D8" w:rsidRPr="00B60D5B">
        <w:rPr>
          <w:rFonts w:ascii="GHEA Mariam" w:eastAsia="GHEA Mariam" w:hAnsi="GHEA Mariam" w:cs="GHEA Mariam"/>
          <w:sz w:val="24"/>
          <w:szCs w:val="24"/>
          <w:lang w:val="hy-AM"/>
        </w:rPr>
        <w:t>յնուհետև</w:t>
      </w:r>
      <w:r w:rsidR="003A1DDE" w:rsidRPr="00B60D5B">
        <w:rPr>
          <w:rFonts w:ascii="GHEA Mariam" w:eastAsia="GHEA Mariam" w:hAnsi="GHEA Mariam" w:cs="GHEA Mariam"/>
          <w:sz w:val="24"/>
          <w:szCs w:val="24"/>
          <w:lang w:val="hy-AM"/>
        </w:rPr>
        <w:t>, շարունակելով իր հանցավոր գործունեությունը</w:t>
      </w:r>
      <w:r w:rsidR="00787DAD" w:rsidRPr="00B60D5B">
        <w:rPr>
          <w:rFonts w:ascii="GHEA Mariam" w:eastAsia="GHEA Mariam" w:hAnsi="GHEA Mariam" w:cs="GHEA Mariam"/>
          <w:sz w:val="24"/>
          <w:szCs w:val="24"/>
          <w:lang w:val="hy-AM"/>
        </w:rPr>
        <w:t>՝ Մ</w:t>
      </w:r>
      <w:r w:rsidR="00787DAD" w:rsidRPr="00B60D5B">
        <w:rPr>
          <w:rFonts w:ascii="Cambria Math" w:eastAsia="GHEA Mariam" w:hAnsi="Cambria Math" w:cs="Cambria Math"/>
          <w:sz w:val="24"/>
          <w:szCs w:val="24"/>
          <w:lang w:val="hy-AM"/>
        </w:rPr>
        <w:t>․</w:t>
      </w:r>
      <w:r w:rsidR="00787DAD" w:rsidRPr="00B60D5B">
        <w:rPr>
          <w:rFonts w:ascii="GHEA Mariam" w:eastAsia="GHEA Mariam" w:hAnsi="GHEA Mariam" w:cs="GHEA Mariam"/>
          <w:sz w:val="24"/>
          <w:szCs w:val="24"/>
          <w:lang w:val="hy-AM"/>
        </w:rPr>
        <w:t>Ամիրյանը, հրազենը և ռազմամթերքը</w:t>
      </w:r>
      <w:r w:rsidR="004028D8" w:rsidRPr="00B60D5B">
        <w:rPr>
          <w:rFonts w:ascii="GHEA Mariam" w:eastAsia="GHEA Mariam" w:hAnsi="GHEA Mariam" w:cs="GHEA Mariam"/>
          <w:sz w:val="24"/>
          <w:szCs w:val="24"/>
          <w:lang w:val="hy-AM"/>
        </w:rPr>
        <w:t xml:space="preserve"> </w:t>
      </w:r>
      <w:r w:rsidR="004028D8" w:rsidRPr="00B60D5B">
        <w:rPr>
          <w:rFonts w:ascii="GHEA Mariam" w:hAnsi="GHEA Mariam"/>
          <w:b/>
          <w:iCs/>
          <w:sz w:val="24"/>
          <w:szCs w:val="24"/>
          <w:shd w:val="clear" w:color="auto" w:fill="FFFFFF"/>
          <w:lang w:val="hy-AM"/>
        </w:rPr>
        <w:t>շահադիտական դրդումներով իրացնելու նպատակով</w:t>
      </w:r>
      <w:r w:rsidR="004028D8" w:rsidRPr="00B60D5B">
        <w:rPr>
          <w:rFonts w:ascii="GHEA Mariam" w:hAnsi="GHEA Mariam"/>
          <w:bCs/>
          <w:iCs/>
          <w:sz w:val="24"/>
          <w:szCs w:val="24"/>
          <w:shd w:val="clear" w:color="auto" w:fill="FFFFFF"/>
          <w:lang w:val="hy-AM"/>
        </w:rPr>
        <w:t xml:space="preserve">, 2023 թվականի նոյեմբերի </w:t>
      </w:r>
      <w:r w:rsidR="007900E6" w:rsidRPr="00B60D5B">
        <w:rPr>
          <w:rFonts w:ascii="GHEA Mariam" w:hAnsi="GHEA Mariam"/>
          <w:bCs/>
          <w:iCs/>
          <w:sz w:val="24"/>
          <w:szCs w:val="24"/>
          <w:shd w:val="clear" w:color="auto" w:fill="FFFFFF"/>
          <w:lang w:val="hy-AM"/>
        </w:rPr>
        <w:t>2</w:t>
      </w:r>
      <w:r w:rsidR="004028D8" w:rsidRPr="00B60D5B">
        <w:rPr>
          <w:rFonts w:ascii="GHEA Mariam" w:hAnsi="GHEA Mariam"/>
          <w:bCs/>
          <w:iCs/>
          <w:sz w:val="24"/>
          <w:szCs w:val="24"/>
          <w:shd w:val="clear" w:color="auto" w:fill="FFFFFF"/>
          <w:lang w:val="hy-AM"/>
        </w:rPr>
        <w:t xml:space="preserve">-ին, </w:t>
      </w:r>
      <w:r w:rsidR="004028D8" w:rsidRPr="00B60D5B">
        <w:rPr>
          <w:rFonts w:ascii="GHEA Mariam" w:hAnsi="GHEA Mariam"/>
          <w:b/>
          <w:iCs/>
          <w:sz w:val="24"/>
          <w:szCs w:val="24"/>
          <w:shd w:val="clear" w:color="auto" w:fill="FFFFFF"/>
          <w:lang w:val="hy-AM"/>
        </w:rPr>
        <w:t>պայուսակում</w:t>
      </w:r>
      <w:r w:rsidR="004028D8" w:rsidRPr="00B60D5B">
        <w:rPr>
          <w:rFonts w:ascii="GHEA Mariam" w:hAnsi="GHEA Mariam"/>
          <w:b/>
          <w:lang w:val="hy-AM"/>
        </w:rPr>
        <w:t xml:space="preserve"> </w:t>
      </w:r>
      <w:r w:rsidR="004028D8" w:rsidRPr="00B60D5B">
        <w:rPr>
          <w:rFonts w:ascii="GHEA Mariam" w:hAnsi="GHEA Mariam"/>
          <w:b/>
          <w:iCs/>
          <w:sz w:val="24"/>
          <w:szCs w:val="24"/>
          <w:shd w:val="clear" w:color="auto" w:fill="FFFFFF"/>
          <w:lang w:val="hy-AM"/>
        </w:rPr>
        <w:t>պահված վիճակում փոխադրել</w:t>
      </w:r>
      <w:r w:rsidR="004028D8" w:rsidRPr="00B60D5B">
        <w:rPr>
          <w:rFonts w:ascii="GHEA Mariam" w:hAnsi="GHEA Mariam"/>
          <w:bCs/>
          <w:iCs/>
          <w:sz w:val="24"/>
          <w:szCs w:val="24"/>
          <w:shd w:val="clear" w:color="auto" w:fill="FFFFFF"/>
          <w:lang w:val="hy-AM"/>
        </w:rPr>
        <w:t xml:space="preserve"> </w:t>
      </w:r>
      <w:r w:rsidR="004028D8" w:rsidRPr="00B60D5B">
        <w:rPr>
          <w:rFonts w:ascii="GHEA Mariam" w:hAnsi="GHEA Mariam"/>
          <w:b/>
          <w:iCs/>
          <w:sz w:val="24"/>
          <w:szCs w:val="24"/>
          <w:shd w:val="clear" w:color="auto" w:fill="FFFFFF"/>
          <w:lang w:val="hy-AM"/>
        </w:rPr>
        <w:t xml:space="preserve">է իր կողմից շահագործվող ավտոմեքենա </w:t>
      </w:r>
      <w:r w:rsidR="002C6F04" w:rsidRPr="00B60D5B">
        <w:rPr>
          <w:rFonts w:ascii="GHEA Mariam" w:hAnsi="GHEA Mariam"/>
          <w:b/>
          <w:iCs/>
          <w:sz w:val="24"/>
          <w:szCs w:val="24"/>
          <w:shd w:val="clear" w:color="auto" w:fill="FFFFFF"/>
          <w:lang w:val="hy-AM"/>
        </w:rPr>
        <w:t>ու</w:t>
      </w:r>
      <w:r w:rsidR="004028D8" w:rsidRPr="00B60D5B">
        <w:rPr>
          <w:rFonts w:ascii="GHEA Mariam" w:hAnsi="GHEA Mariam"/>
          <w:b/>
          <w:iCs/>
          <w:sz w:val="24"/>
          <w:szCs w:val="24"/>
          <w:shd w:val="clear" w:color="auto" w:fill="FFFFFF"/>
          <w:lang w:val="hy-AM"/>
        </w:rPr>
        <w:t xml:space="preserve"> նույն օրը գնորդի</w:t>
      </w:r>
      <w:r w:rsidR="007900E6" w:rsidRPr="00B60D5B">
        <w:rPr>
          <w:rFonts w:ascii="GHEA Mariam" w:hAnsi="GHEA Mariam"/>
          <w:b/>
          <w:iCs/>
          <w:sz w:val="24"/>
          <w:szCs w:val="24"/>
          <w:shd w:val="clear" w:color="auto" w:fill="FFFFFF"/>
          <w:lang w:val="hy-AM"/>
        </w:rPr>
        <w:t xml:space="preserve"> հետ հանդիպմանը ժամանած</w:t>
      </w:r>
      <w:r w:rsidR="00333685" w:rsidRPr="00B60D5B">
        <w:rPr>
          <w:rFonts w:ascii="GHEA Mariam" w:hAnsi="GHEA Mariam"/>
          <w:b/>
          <w:iCs/>
          <w:sz w:val="24"/>
          <w:szCs w:val="24"/>
          <w:shd w:val="clear" w:color="auto" w:fill="FFFFFF"/>
          <w:lang w:val="hy-AM"/>
        </w:rPr>
        <w:t xml:space="preserve"> անձի</w:t>
      </w:r>
      <w:r w:rsidR="004028D8" w:rsidRPr="00B60D5B">
        <w:rPr>
          <w:rFonts w:ascii="GHEA Mariam" w:hAnsi="GHEA Mariam"/>
          <w:b/>
          <w:iCs/>
          <w:sz w:val="24"/>
          <w:szCs w:val="24"/>
          <w:shd w:val="clear" w:color="auto" w:fill="FFFFFF"/>
          <w:lang w:val="hy-AM"/>
        </w:rPr>
        <w:t xml:space="preserve"> տրանս</w:t>
      </w:r>
      <w:r w:rsidR="002C6F04" w:rsidRPr="00B60D5B">
        <w:rPr>
          <w:rFonts w:ascii="GHEA Mariam" w:hAnsi="GHEA Mariam"/>
          <w:b/>
          <w:iCs/>
          <w:sz w:val="24"/>
          <w:szCs w:val="24"/>
          <w:shd w:val="clear" w:color="auto" w:fill="FFFFFF"/>
          <w:lang w:val="hy-AM"/>
        </w:rPr>
        <w:t>պ</w:t>
      </w:r>
      <w:r w:rsidR="004028D8" w:rsidRPr="00B60D5B">
        <w:rPr>
          <w:rFonts w:ascii="GHEA Mariam" w:hAnsi="GHEA Mariam"/>
          <w:b/>
          <w:iCs/>
          <w:sz w:val="24"/>
          <w:szCs w:val="24"/>
          <w:shd w:val="clear" w:color="auto" w:fill="FFFFFF"/>
          <w:lang w:val="hy-AM"/>
        </w:rPr>
        <w:t>որտային միջոց տեղափոխելով՝ իրացրել այն։</w:t>
      </w:r>
      <w:r w:rsidR="003D5B6F" w:rsidRPr="00B60D5B">
        <w:rPr>
          <w:rFonts w:ascii="GHEA Mariam" w:eastAsia="GHEA Mariam" w:hAnsi="GHEA Mariam" w:cs="GHEA Mariam"/>
          <w:sz w:val="24"/>
          <w:szCs w:val="24"/>
          <w:lang w:val="hy-AM"/>
        </w:rPr>
        <w:t xml:space="preserve"> Վերոշարադրյալը վկայում է տևական ժամանակահատվածում հանցավոր գործունեությամբ զբաղվելու անձի դիտավորության մասին, ինչն էականորեն բարձրացնում է ոչ միայն կատարված արարքների, այլև հանցավորի անձի վտանգավորությ</w:t>
      </w:r>
      <w:r w:rsidR="00333685" w:rsidRPr="00B60D5B">
        <w:rPr>
          <w:rFonts w:ascii="GHEA Mariam" w:eastAsia="GHEA Mariam" w:hAnsi="GHEA Mariam" w:cs="GHEA Mariam"/>
          <w:sz w:val="24"/>
          <w:szCs w:val="24"/>
          <w:lang w:val="hy-AM"/>
        </w:rPr>
        <w:t>ան աստի</w:t>
      </w:r>
      <w:r w:rsidR="00B30454" w:rsidRPr="00B60D5B">
        <w:rPr>
          <w:rFonts w:ascii="GHEA Mariam" w:eastAsia="GHEA Mariam" w:hAnsi="GHEA Mariam" w:cs="GHEA Mariam"/>
          <w:sz w:val="24"/>
          <w:szCs w:val="24"/>
          <w:lang w:val="hy-AM"/>
        </w:rPr>
        <w:t>ճ</w:t>
      </w:r>
      <w:r w:rsidR="00333685" w:rsidRPr="00B60D5B">
        <w:rPr>
          <w:rFonts w:ascii="GHEA Mariam" w:eastAsia="GHEA Mariam" w:hAnsi="GHEA Mariam" w:cs="GHEA Mariam"/>
          <w:sz w:val="24"/>
          <w:szCs w:val="24"/>
          <w:lang w:val="hy-AM"/>
        </w:rPr>
        <w:t>անը</w:t>
      </w:r>
      <w:r w:rsidR="003D5B6F" w:rsidRPr="00B60D5B">
        <w:rPr>
          <w:rFonts w:ascii="GHEA Mariam" w:eastAsia="GHEA Mariam" w:hAnsi="GHEA Mariam" w:cs="GHEA Mariam"/>
          <w:sz w:val="24"/>
          <w:szCs w:val="24"/>
          <w:lang w:val="hy-AM"/>
        </w:rPr>
        <w:t>։</w:t>
      </w:r>
    </w:p>
    <w:p w14:paraId="3A07F066" w14:textId="37E39A5B" w:rsidR="00C04F7F" w:rsidRPr="00B60D5B" w:rsidRDefault="003D5B6F" w:rsidP="00E03249">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hAnsi="GHEA Mariam"/>
          <w:bCs/>
          <w:iCs/>
          <w:sz w:val="24"/>
          <w:szCs w:val="24"/>
          <w:shd w:val="clear" w:color="auto" w:fill="FFFFFF"/>
          <w:lang w:val="hy-AM"/>
        </w:rPr>
        <w:t xml:space="preserve">Բացի այդ, դատարանները պատշաճ գնահատման չեն ենթարկել ապօրինի </w:t>
      </w:r>
      <w:r w:rsidR="00B30454" w:rsidRPr="00B60D5B">
        <w:rPr>
          <w:rFonts w:ascii="GHEA Mariam" w:hAnsi="GHEA Mariam"/>
          <w:bCs/>
          <w:iCs/>
          <w:sz w:val="24"/>
          <w:szCs w:val="24"/>
          <w:shd w:val="clear" w:color="auto" w:fill="FFFFFF"/>
          <w:lang w:val="hy-AM"/>
        </w:rPr>
        <w:t>շրջանառվող</w:t>
      </w:r>
      <w:r w:rsidRPr="00B60D5B">
        <w:rPr>
          <w:rFonts w:ascii="GHEA Mariam" w:hAnsi="GHEA Mariam"/>
          <w:bCs/>
          <w:iCs/>
          <w:sz w:val="24"/>
          <w:szCs w:val="24"/>
          <w:shd w:val="clear" w:color="auto" w:fill="FFFFFF"/>
          <w:lang w:val="hy-AM"/>
        </w:rPr>
        <w:t xml:space="preserve"> </w:t>
      </w:r>
      <w:r w:rsidRPr="00B60D5B">
        <w:rPr>
          <w:rFonts w:ascii="GHEA Mariam" w:hAnsi="GHEA Mariam"/>
          <w:b/>
          <w:iCs/>
          <w:sz w:val="24"/>
          <w:szCs w:val="24"/>
          <w:shd w:val="clear" w:color="auto" w:fill="FFFFFF"/>
          <w:lang w:val="hy-AM"/>
        </w:rPr>
        <w:t>զենքի և ռազմամթերքի տեսակն ու հատկությունները</w:t>
      </w:r>
      <w:r w:rsidR="008B09D9" w:rsidRPr="00B60D5B">
        <w:rPr>
          <w:rFonts w:ascii="GHEA Mariam" w:hAnsi="GHEA Mariam"/>
          <w:b/>
          <w:iCs/>
          <w:sz w:val="24"/>
          <w:szCs w:val="24"/>
          <w:shd w:val="clear" w:color="auto" w:fill="FFFFFF"/>
          <w:lang w:val="hy-AM"/>
        </w:rPr>
        <w:t>՝</w:t>
      </w:r>
      <w:r w:rsidR="007006BB" w:rsidRPr="00B60D5B">
        <w:rPr>
          <w:rFonts w:ascii="GHEA Mariam" w:hAnsi="GHEA Mariam"/>
          <w:b/>
          <w:iCs/>
          <w:sz w:val="24"/>
          <w:szCs w:val="24"/>
          <w:shd w:val="clear" w:color="auto" w:fill="FFFFFF"/>
          <w:lang w:val="hy-AM"/>
        </w:rPr>
        <w:t xml:space="preserve"> </w:t>
      </w:r>
      <w:r w:rsidR="006F3D71" w:rsidRPr="00B60D5B">
        <w:rPr>
          <w:rFonts w:ascii="GHEA Mariam" w:hAnsi="GHEA Mariam"/>
          <w:bCs/>
          <w:iCs/>
          <w:sz w:val="24"/>
          <w:szCs w:val="24"/>
          <w:shd w:val="clear" w:color="auto" w:fill="FFFFFF"/>
          <w:lang w:val="hy-AM"/>
        </w:rPr>
        <w:t xml:space="preserve">ակոսափող հրազեն համարվող՝ գործարանային արտադրության </w:t>
      </w:r>
      <w:r w:rsidR="006F3D71" w:rsidRPr="00B60D5B">
        <w:rPr>
          <w:rFonts w:ascii="GHEA Mariam" w:hAnsi="GHEA Mariam"/>
          <w:b/>
          <w:iCs/>
          <w:sz w:val="24"/>
          <w:szCs w:val="24"/>
          <w:shd w:val="clear" w:color="auto" w:fill="FFFFFF"/>
          <w:lang w:val="hy-AM"/>
        </w:rPr>
        <w:t>5</w:t>
      </w:r>
      <w:r w:rsidR="006F3D71" w:rsidRPr="00B60D5B">
        <w:rPr>
          <w:rFonts w:ascii="Cambria Math" w:hAnsi="Cambria Math" w:cs="Cambria Math"/>
          <w:b/>
          <w:iCs/>
          <w:sz w:val="24"/>
          <w:szCs w:val="24"/>
          <w:shd w:val="clear" w:color="auto" w:fill="FFFFFF"/>
          <w:lang w:val="hy-AM"/>
        </w:rPr>
        <w:t>․</w:t>
      </w:r>
      <w:r w:rsidR="006F3D71" w:rsidRPr="00B60D5B">
        <w:rPr>
          <w:rFonts w:ascii="GHEA Mariam" w:hAnsi="GHEA Mariam"/>
          <w:b/>
          <w:iCs/>
          <w:sz w:val="24"/>
          <w:szCs w:val="24"/>
          <w:shd w:val="clear" w:color="auto" w:fill="FFFFFF"/>
          <w:lang w:val="hy-AM"/>
        </w:rPr>
        <w:t>45 միլիմետր տրամաչափի «АКС-74» տեսակի ինքնաձիգ</w:t>
      </w:r>
      <w:r w:rsidR="006F3D71" w:rsidRPr="00B60D5B">
        <w:rPr>
          <w:rFonts w:ascii="GHEA Mariam" w:hAnsi="GHEA Mariam"/>
          <w:bCs/>
          <w:iCs/>
          <w:sz w:val="24"/>
          <w:szCs w:val="24"/>
          <w:shd w:val="clear" w:color="auto" w:fill="FFFFFF"/>
          <w:lang w:val="hy-AM"/>
        </w:rPr>
        <w:t xml:space="preserve"> և </w:t>
      </w:r>
      <w:r w:rsidR="009B7733" w:rsidRPr="00B60D5B">
        <w:rPr>
          <w:rFonts w:ascii="GHEA Mariam" w:hAnsi="GHEA Mariam"/>
          <w:bCs/>
          <w:iCs/>
          <w:sz w:val="24"/>
          <w:szCs w:val="24"/>
          <w:shd w:val="clear" w:color="auto" w:fill="FFFFFF"/>
          <w:lang w:val="hy-AM"/>
        </w:rPr>
        <w:t>այդ տեսակի ինքնաձիգից կրակելու համար նախատեսված</w:t>
      </w:r>
      <w:r w:rsidR="009B7733" w:rsidRPr="00B60D5B">
        <w:rPr>
          <w:rStyle w:val="FootnoteReference"/>
          <w:rFonts w:ascii="GHEA Mariam" w:hAnsi="GHEA Mariam"/>
          <w:bCs/>
          <w:iCs/>
          <w:sz w:val="24"/>
          <w:szCs w:val="24"/>
          <w:shd w:val="clear" w:color="auto" w:fill="FFFFFF"/>
          <w:lang w:val="hy-AM"/>
        </w:rPr>
        <w:footnoteReference w:id="8"/>
      </w:r>
      <w:r w:rsidR="009B7733" w:rsidRPr="00B60D5B">
        <w:rPr>
          <w:rFonts w:ascii="GHEA Mariam" w:hAnsi="GHEA Mariam"/>
          <w:bCs/>
          <w:iCs/>
          <w:sz w:val="24"/>
          <w:szCs w:val="24"/>
          <w:shd w:val="clear" w:color="auto" w:fill="FFFFFF"/>
          <w:lang w:val="hy-AM"/>
        </w:rPr>
        <w:t xml:space="preserve"> </w:t>
      </w:r>
      <w:r w:rsidR="006F3D71" w:rsidRPr="00B60D5B">
        <w:rPr>
          <w:rFonts w:ascii="GHEA Mariam" w:hAnsi="GHEA Mariam"/>
          <w:bCs/>
          <w:iCs/>
          <w:sz w:val="24"/>
          <w:szCs w:val="24"/>
          <w:shd w:val="clear" w:color="auto" w:fill="FFFFFF"/>
          <w:lang w:val="hy-AM"/>
        </w:rPr>
        <w:t xml:space="preserve">ռազմամթերք հանդիսացող թվով </w:t>
      </w:r>
      <w:r w:rsidR="006F3D71" w:rsidRPr="00B60D5B">
        <w:rPr>
          <w:rFonts w:ascii="GHEA Mariam" w:hAnsi="GHEA Mariam"/>
          <w:b/>
          <w:iCs/>
          <w:sz w:val="24"/>
          <w:szCs w:val="24"/>
          <w:shd w:val="clear" w:color="auto" w:fill="FFFFFF"/>
          <w:lang w:val="hy-AM"/>
        </w:rPr>
        <w:t>23 հատ 5.45</w:t>
      </w:r>
      <w:r w:rsidR="002C6F04" w:rsidRPr="00B60D5B">
        <w:rPr>
          <w:rFonts w:ascii="GHEA Mariam" w:hAnsi="GHEA Mariam"/>
          <w:b/>
          <w:iCs/>
          <w:sz w:val="24"/>
          <w:szCs w:val="24"/>
          <w:shd w:val="clear" w:color="auto" w:fill="FFFFFF"/>
          <w:lang w:val="hy-AM"/>
        </w:rPr>
        <w:t xml:space="preserve"> միլիմետր</w:t>
      </w:r>
      <w:r w:rsidR="006F3D71" w:rsidRPr="00B60D5B">
        <w:rPr>
          <w:rFonts w:ascii="GHEA Mariam" w:hAnsi="GHEA Mariam"/>
          <w:b/>
          <w:iCs/>
          <w:sz w:val="24"/>
          <w:szCs w:val="24"/>
          <w:shd w:val="clear" w:color="auto" w:fill="FFFFFF"/>
          <w:lang w:val="hy-AM"/>
        </w:rPr>
        <w:t xml:space="preserve"> տրամաչափի</w:t>
      </w:r>
      <w:r w:rsidR="006F3D71" w:rsidRPr="00B60D5B">
        <w:rPr>
          <w:rFonts w:ascii="GHEA Mariam" w:hAnsi="GHEA Mariam"/>
          <w:bCs/>
          <w:iCs/>
          <w:sz w:val="24"/>
          <w:szCs w:val="24"/>
          <w:shd w:val="clear" w:color="auto" w:fill="FFFFFF"/>
          <w:lang w:val="hy-AM"/>
        </w:rPr>
        <w:t xml:space="preserve"> փամփուշտ։</w:t>
      </w:r>
      <w:r w:rsidR="00D360A5" w:rsidRPr="00B60D5B">
        <w:rPr>
          <w:rFonts w:ascii="GHEA Mariam" w:eastAsia="GHEA Mariam" w:hAnsi="GHEA Mariam" w:cs="GHEA Mariam"/>
          <w:sz w:val="24"/>
          <w:szCs w:val="24"/>
          <w:lang w:val="hy-AM"/>
        </w:rPr>
        <w:t xml:space="preserve"> </w:t>
      </w:r>
    </w:p>
    <w:p w14:paraId="0476369D" w14:textId="146DE4E4" w:rsidR="00281F31" w:rsidRPr="00B60D5B" w:rsidRDefault="00D65C02" w:rsidP="00882E1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lastRenderedPageBreak/>
        <w:t>1</w:t>
      </w:r>
      <w:r w:rsidR="005347B9" w:rsidRPr="00B60D5B">
        <w:rPr>
          <w:rFonts w:ascii="GHEA Mariam" w:eastAsia="GHEA Mariam" w:hAnsi="GHEA Mariam" w:cs="GHEA Mariam"/>
          <w:sz w:val="24"/>
          <w:szCs w:val="24"/>
          <w:lang w:val="hy-AM"/>
        </w:rPr>
        <w:t>4</w:t>
      </w:r>
      <w:r w:rsidRPr="00B60D5B">
        <w:rPr>
          <w:rFonts w:ascii="Cambria Math" w:eastAsia="GHEA Mariam" w:hAnsi="Cambria Math" w:cs="Cambria Math"/>
          <w:sz w:val="24"/>
          <w:szCs w:val="24"/>
          <w:lang w:val="hy-AM"/>
        </w:rPr>
        <w:t>․</w:t>
      </w:r>
      <w:r w:rsidRPr="00B60D5B">
        <w:rPr>
          <w:rFonts w:ascii="GHEA Mariam" w:eastAsia="GHEA Mariam" w:hAnsi="GHEA Mariam" w:cs="GHEA Mariam"/>
          <w:sz w:val="24"/>
          <w:szCs w:val="24"/>
          <w:lang w:val="hy-AM"/>
        </w:rPr>
        <w:t xml:space="preserve"> </w:t>
      </w:r>
      <w:r w:rsidR="00281F31" w:rsidRPr="00B60D5B">
        <w:rPr>
          <w:rFonts w:ascii="GHEA Mariam" w:eastAsia="GHEA Mariam" w:hAnsi="GHEA Mariam" w:cs="GHEA Mariam"/>
          <w:sz w:val="24"/>
          <w:szCs w:val="24"/>
          <w:lang w:val="hy-AM"/>
        </w:rPr>
        <w:t>Ընդհանրացնելով վերոշարադրյալը` Վճռաբեկ դատարանը փաստում է, որ ստորադաս դատարանները մեղադրյալ Մ</w:t>
      </w:r>
      <w:r w:rsidR="00281F31" w:rsidRPr="00B60D5B">
        <w:rPr>
          <w:rFonts w:ascii="Cambria Math" w:eastAsia="GHEA Mariam" w:hAnsi="Cambria Math" w:cs="Cambria Math"/>
          <w:sz w:val="24"/>
          <w:szCs w:val="24"/>
          <w:lang w:val="hy-AM"/>
        </w:rPr>
        <w:t>․</w:t>
      </w:r>
      <w:r w:rsidR="00281F31" w:rsidRPr="00B60D5B">
        <w:rPr>
          <w:rFonts w:ascii="GHEA Mariam" w:eastAsia="GHEA Mariam" w:hAnsi="GHEA Mariam" w:cs="GHEA Mariam"/>
          <w:sz w:val="24"/>
          <w:szCs w:val="24"/>
          <w:lang w:val="hy-AM"/>
        </w:rPr>
        <w:t>Ամիրյանի նկատմամբ նշանակված պատիժը կրելու նպատակահարմարության հարցի վերաբերյալ եզրահանգում</w:t>
      </w:r>
      <w:r w:rsidR="006F0822" w:rsidRPr="00B60D5B">
        <w:rPr>
          <w:rFonts w:ascii="GHEA Mariam" w:eastAsia="GHEA Mariam" w:hAnsi="GHEA Mariam" w:cs="GHEA Mariam"/>
          <w:sz w:val="24"/>
          <w:szCs w:val="24"/>
          <w:lang w:val="hy-AM"/>
        </w:rPr>
        <w:t>ներ</w:t>
      </w:r>
      <w:r w:rsidR="00281F31" w:rsidRPr="00B60D5B">
        <w:rPr>
          <w:rFonts w:ascii="GHEA Mariam" w:eastAsia="GHEA Mariam" w:hAnsi="GHEA Mariam" w:cs="GHEA Mariam"/>
          <w:sz w:val="24"/>
          <w:szCs w:val="24"/>
          <w:lang w:val="hy-AM"/>
        </w:rPr>
        <w:t>ը չեն կառուցել վերոնշյալ հանգամանքների` իրենց ամբողջության մեջ մանրամասն վերլուծության վրա:</w:t>
      </w:r>
      <w:r w:rsidR="00BC15D5" w:rsidRPr="00B60D5B">
        <w:rPr>
          <w:rFonts w:ascii="GHEA Mariam" w:eastAsia="GHEA Mariam" w:hAnsi="GHEA Mariam" w:cs="GHEA Mariam"/>
          <w:sz w:val="24"/>
          <w:szCs w:val="24"/>
          <w:lang w:val="hy-AM"/>
        </w:rPr>
        <w:t xml:space="preserve"> </w:t>
      </w:r>
      <w:r w:rsidR="00281F31" w:rsidRPr="00B60D5B">
        <w:rPr>
          <w:rFonts w:ascii="GHEA Mariam" w:eastAsia="GHEA Mariam" w:hAnsi="GHEA Mariam" w:cs="GHEA Mariam"/>
          <w:sz w:val="24"/>
          <w:szCs w:val="24"/>
          <w:lang w:val="hy-AM"/>
        </w:rPr>
        <w:t>Նման պայմաններում, Վճռաբեկ դատարանն արձանագրում է, որ ստորադաս դատարանների՝ մեղադրյալ Մ</w:t>
      </w:r>
      <w:r w:rsidR="00281F31" w:rsidRPr="00B60D5B">
        <w:rPr>
          <w:rFonts w:ascii="Cambria Math" w:eastAsia="GHEA Mariam" w:hAnsi="Cambria Math" w:cs="Cambria Math"/>
          <w:sz w:val="24"/>
          <w:szCs w:val="24"/>
          <w:lang w:val="hy-AM"/>
        </w:rPr>
        <w:t>․</w:t>
      </w:r>
      <w:r w:rsidR="00281F31" w:rsidRPr="00B60D5B">
        <w:rPr>
          <w:rFonts w:ascii="GHEA Mariam" w:eastAsia="GHEA Mariam" w:hAnsi="GHEA Mariam" w:cs="GHEA Mariam"/>
          <w:sz w:val="24"/>
          <w:szCs w:val="24"/>
          <w:lang w:val="hy-AM"/>
        </w:rPr>
        <w:t>Ամիրյանի նկատմամբ նշանակված պատիժը պայմանականորեն չկիրառելու հիմքում դրած հանգամանքները բավարար չեն կարող համարվել ողջամիտ հետևության հանգելու առ այն, որ պատժի նպատակների իրագործման տեսանկյունից բացակայում է Մ</w:t>
      </w:r>
      <w:r w:rsidR="00281F31" w:rsidRPr="00B60D5B">
        <w:rPr>
          <w:rFonts w:ascii="Cambria Math" w:eastAsia="GHEA Mariam" w:hAnsi="Cambria Math" w:cs="Cambria Math"/>
          <w:sz w:val="24"/>
          <w:szCs w:val="24"/>
          <w:lang w:val="hy-AM"/>
        </w:rPr>
        <w:t>․</w:t>
      </w:r>
      <w:r w:rsidR="00281F31" w:rsidRPr="00B60D5B">
        <w:rPr>
          <w:rFonts w:ascii="GHEA Mariam" w:eastAsia="GHEA Mariam" w:hAnsi="GHEA Mariam" w:cs="GHEA Mariam"/>
          <w:sz w:val="24"/>
          <w:szCs w:val="24"/>
          <w:lang w:val="hy-AM"/>
        </w:rPr>
        <w:t>Ամիրյանի նկատմամբ ազատազրկման ձևով նշանակված պատիժը փաստացի կրելու անհրաժեշտությունը։ Այլ կերպ՝ ստորադաս դատարանների կողմից Մ</w:t>
      </w:r>
      <w:r w:rsidR="00281F31" w:rsidRPr="00B60D5B">
        <w:rPr>
          <w:rFonts w:ascii="Cambria Math" w:eastAsia="GHEA Mariam" w:hAnsi="Cambria Math" w:cs="Cambria Math"/>
          <w:sz w:val="24"/>
          <w:szCs w:val="24"/>
          <w:lang w:val="hy-AM"/>
        </w:rPr>
        <w:t>․</w:t>
      </w:r>
      <w:r w:rsidR="00281F31" w:rsidRPr="00B60D5B">
        <w:rPr>
          <w:rFonts w:ascii="GHEA Mariam" w:eastAsia="GHEA Mariam" w:hAnsi="GHEA Mariam" w:cs="GHEA Mariam"/>
          <w:sz w:val="24"/>
          <w:szCs w:val="24"/>
          <w:lang w:val="hy-AM"/>
        </w:rPr>
        <w:t>Ամիրյանի նկատմամբ ազատազրկման ձևով նշանակված պատիժը պայմանականորեն չկիրառելիս արձանագրված հանգամանքները ողջամտորեն չեն նվազեցնում մեղադրյալի կամ նրա կատարած արարքի հանրային վտանգավորության աստիճանն այնքան, որ վերջինի նկատմամբ նշանակված պատիժը պայմանականորեն չկիրառելը լինի իրավաչափ։</w:t>
      </w:r>
    </w:p>
    <w:p w14:paraId="5B35BA81" w14:textId="3FD353FF" w:rsidR="007B2CCA" w:rsidRPr="00B60D5B" w:rsidRDefault="007B2CCA" w:rsidP="00BF0927">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Ինչ վերաբերում է պատիժը պայմանականորեն չկիրառելիս հաշվի առնված այն հանգամանքին, որ արարք</w:t>
      </w:r>
      <w:r w:rsidR="00683CB0" w:rsidRPr="00B60D5B">
        <w:rPr>
          <w:rFonts w:ascii="GHEA Mariam" w:eastAsia="GHEA Mariam" w:hAnsi="GHEA Mariam" w:cs="GHEA Mariam"/>
          <w:sz w:val="24"/>
          <w:szCs w:val="24"/>
          <w:lang w:val="hy-AM"/>
        </w:rPr>
        <w:t>ի</w:t>
      </w:r>
      <w:r w:rsidRPr="00B60D5B">
        <w:rPr>
          <w:rFonts w:ascii="GHEA Mariam" w:eastAsia="GHEA Mariam" w:hAnsi="GHEA Mariam" w:cs="GHEA Mariam"/>
          <w:sz w:val="24"/>
          <w:szCs w:val="24"/>
          <w:lang w:val="hy-AM"/>
        </w:rPr>
        <w:t xml:space="preserve"> կատար</w:t>
      </w:r>
      <w:r w:rsidR="00683CB0" w:rsidRPr="00B60D5B">
        <w:rPr>
          <w:rFonts w:ascii="GHEA Mariam" w:eastAsia="GHEA Mariam" w:hAnsi="GHEA Mariam" w:cs="GHEA Mariam"/>
          <w:sz w:val="24"/>
          <w:szCs w:val="24"/>
          <w:lang w:val="hy-AM"/>
        </w:rPr>
        <w:t xml:space="preserve">ման նախաձեռնությունը պատկանել է մեղադրյալի ծանոթին՝ </w:t>
      </w:r>
      <w:r w:rsidRPr="00B60D5B">
        <w:rPr>
          <w:rFonts w:ascii="GHEA Mariam" w:eastAsia="GHEA Mariam" w:hAnsi="GHEA Mariam" w:cs="GHEA Mariam"/>
          <w:sz w:val="24"/>
          <w:szCs w:val="24"/>
          <w:lang w:val="hy-AM"/>
        </w:rPr>
        <w:t xml:space="preserve">Վճռաբեկ դատարանն ընդգծում է, որ ստորադաս դատարանի դատական ակտում չի ներկայացվել պատշաճ կերպով հիմնավորված որևէ պատճառաբանություն, թե </w:t>
      </w:r>
      <w:r w:rsidR="00BF0927" w:rsidRPr="00B60D5B">
        <w:rPr>
          <w:rFonts w:ascii="GHEA Mariam" w:eastAsia="GHEA Mariam" w:hAnsi="GHEA Mariam" w:cs="GHEA Mariam"/>
          <w:sz w:val="24"/>
          <w:szCs w:val="24"/>
          <w:lang w:val="hy-AM"/>
        </w:rPr>
        <w:t>մեղադրյալի կողմից իր ծանոթի՝ հան</w:t>
      </w:r>
      <w:r w:rsidR="005C7CEE" w:rsidRPr="00B60D5B">
        <w:rPr>
          <w:rFonts w:ascii="GHEA Mariam" w:eastAsia="GHEA Mariam" w:hAnsi="GHEA Mariam" w:cs="GHEA Mariam"/>
          <w:sz w:val="24"/>
          <w:szCs w:val="24"/>
          <w:lang w:val="hy-AM"/>
        </w:rPr>
        <w:t>ց</w:t>
      </w:r>
      <w:r w:rsidR="00BF0927" w:rsidRPr="00B60D5B">
        <w:rPr>
          <w:rFonts w:ascii="GHEA Mariam" w:eastAsia="GHEA Mariam" w:hAnsi="GHEA Mariam" w:cs="GHEA Mariam"/>
          <w:sz w:val="24"/>
          <w:szCs w:val="24"/>
          <w:lang w:val="hy-AM"/>
        </w:rPr>
        <w:t>ագործության առարկան իրեն վաճառելու առաջարկն ընդունելը</w:t>
      </w:r>
      <w:r w:rsidR="001B1ED9" w:rsidRPr="00B60D5B">
        <w:rPr>
          <w:rFonts w:ascii="GHEA Mariam" w:eastAsia="GHEA Mariam" w:hAnsi="GHEA Mariam" w:cs="GHEA Mariam"/>
          <w:sz w:val="24"/>
          <w:szCs w:val="24"/>
          <w:lang w:val="hy-AM"/>
        </w:rPr>
        <w:t>,</w:t>
      </w:r>
      <w:r w:rsidR="00BF0927" w:rsidRPr="00B60D5B">
        <w:rPr>
          <w:rFonts w:ascii="GHEA Mariam" w:eastAsia="GHEA Mariam" w:hAnsi="GHEA Mariam" w:cs="GHEA Mariam"/>
          <w:sz w:val="24"/>
          <w:szCs w:val="24"/>
          <w:lang w:val="hy-AM"/>
        </w:rPr>
        <w:t xml:space="preserve"> </w:t>
      </w:r>
      <w:r w:rsidRPr="00B60D5B">
        <w:rPr>
          <w:rFonts w:ascii="GHEA Mariam" w:eastAsia="GHEA Mariam" w:hAnsi="GHEA Mariam" w:cs="GHEA Mariam"/>
          <w:sz w:val="24"/>
          <w:szCs w:val="24"/>
          <w:lang w:val="hy-AM"/>
        </w:rPr>
        <w:t>տվյալ դեպքում ինչպես կարող է ազդել</w:t>
      </w:r>
      <w:r w:rsidR="00BF0927" w:rsidRPr="00B60D5B">
        <w:rPr>
          <w:rFonts w:ascii="GHEA Mariam" w:eastAsia="GHEA Mariam" w:hAnsi="GHEA Mariam" w:cs="GHEA Mariam"/>
          <w:sz w:val="24"/>
          <w:szCs w:val="24"/>
          <w:lang w:val="hy-AM"/>
        </w:rPr>
        <w:t xml:space="preserve"> ապօրինի կերպով հրազեն և ռազմամթերք </w:t>
      </w:r>
      <w:r w:rsidR="00BF0927" w:rsidRPr="00B60D5B">
        <w:rPr>
          <w:rFonts w:ascii="GHEA Mariam" w:eastAsia="GHEA Mariam" w:hAnsi="GHEA Mariam" w:cs="GHEA Mariam"/>
          <w:b/>
          <w:bCs/>
          <w:sz w:val="24"/>
          <w:szCs w:val="24"/>
          <w:lang w:val="hy-AM"/>
        </w:rPr>
        <w:t xml:space="preserve">ձեռքբերելու, </w:t>
      </w:r>
      <w:r w:rsidR="001E06E6" w:rsidRPr="00B60D5B">
        <w:rPr>
          <w:rFonts w:ascii="GHEA Mariam" w:eastAsia="GHEA Mariam" w:hAnsi="GHEA Mariam" w:cs="GHEA Mariam"/>
          <w:b/>
          <w:bCs/>
          <w:sz w:val="24"/>
          <w:szCs w:val="24"/>
          <w:lang w:val="hy-AM"/>
        </w:rPr>
        <w:t>փոխադրելու</w:t>
      </w:r>
      <w:r w:rsidR="00BF0927" w:rsidRPr="00B60D5B">
        <w:rPr>
          <w:rFonts w:ascii="GHEA Mariam" w:eastAsia="GHEA Mariam" w:hAnsi="GHEA Mariam" w:cs="GHEA Mariam"/>
          <w:b/>
          <w:bCs/>
          <w:sz w:val="24"/>
          <w:szCs w:val="24"/>
          <w:lang w:val="hy-AM"/>
        </w:rPr>
        <w:t xml:space="preserve">, պահելու </w:t>
      </w:r>
      <w:r w:rsidR="00BD3290" w:rsidRPr="00B60D5B">
        <w:rPr>
          <w:rFonts w:ascii="GHEA Mariam" w:eastAsia="GHEA Mariam" w:hAnsi="GHEA Mariam" w:cs="GHEA Mariam"/>
          <w:b/>
          <w:bCs/>
          <w:sz w:val="24"/>
          <w:szCs w:val="24"/>
          <w:lang w:val="hy-AM"/>
        </w:rPr>
        <w:t>ու</w:t>
      </w:r>
      <w:r w:rsidR="00BF0927" w:rsidRPr="00B60D5B">
        <w:rPr>
          <w:rFonts w:ascii="GHEA Mariam" w:eastAsia="GHEA Mariam" w:hAnsi="GHEA Mariam" w:cs="GHEA Mariam"/>
          <w:b/>
          <w:bCs/>
          <w:sz w:val="24"/>
          <w:szCs w:val="24"/>
          <w:lang w:val="hy-AM"/>
        </w:rPr>
        <w:t xml:space="preserve"> շահադիտական դրդումներով իրացնելու</w:t>
      </w:r>
      <w:r w:rsidR="00BF0927" w:rsidRPr="00B60D5B">
        <w:rPr>
          <w:rFonts w:ascii="GHEA Mariam" w:eastAsia="GHEA Mariam" w:hAnsi="GHEA Mariam" w:cs="GHEA Mariam"/>
          <w:sz w:val="24"/>
          <w:szCs w:val="24"/>
          <w:lang w:val="hy-AM"/>
        </w:rPr>
        <w:t xml:space="preserve"> </w:t>
      </w:r>
      <w:r w:rsidRPr="00B60D5B">
        <w:rPr>
          <w:rFonts w:ascii="GHEA Mariam" w:eastAsia="GHEA Mariam" w:hAnsi="GHEA Mariam" w:cs="GHEA Mariam"/>
          <w:sz w:val="24"/>
          <w:szCs w:val="24"/>
          <w:lang w:val="hy-AM"/>
        </w:rPr>
        <w:t>հանրային վտանգավորության աստիճանի վրա</w:t>
      </w:r>
      <w:r w:rsidR="001B1ED9" w:rsidRPr="00B60D5B">
        <w:rPr>
          <w:rFonts w:ascii="GHEA Mariam" w:eastAsia="GHEA Mariam" w:hAnsi="GHEA Mariam" w:cs="GHEA Mariam"/>
          <w:sz w:val="24"/>
          <w:szCs w:val="24"/>
          <w:lang w:val="hy-AM"/>
        </w:rPr>
        <w:t xml:space="preserve"> և նվազեցնել այն</w:t>
      </w:r>
      <w:r w:rsidRPr="00B60D5B">
        <w:rPr>
          <w:rFonts w:ascii="GHEA Mariam" w:eastAsia="GHEA Mariam" w:hAnsi="GHEA Mariam" w:cs="GHEA Mariam"/>
          <w:sz w:val="24"/>
          <w:szCs w:val="24"/>
          <w:lang w:val="hy-AM"/>
        </w:rPr>
        <w:t>։</w:t>
      </w:r>
    </w:p>
    <w:p w14:paraId="4245361A" w14:textId="4F080717" w:rsidR="00E53388" w:rsidRPr="00B60D5B" w:rsidRDefault="00BD3290" w:rsidP="004A47F0">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Անդրադարձ կատարելով</w:t>
      </w:r>
      <w:r w:rsidR="0099177F" w:rsidRPr="00B60D5B">
        <w:rPr>
          <w:rFonts w:ascii="GHEA Mariam" w:eastAsia="GHEA Mariam" w:hAnsi="GHEA Mariam" w:cs="GHEA Mariam"/>
          <w:sz w:val="24"/>
          <w:szCs w:val="24"/>
          <w:lang w:val="hy-AM"/>
        </w:rPr>
        <w:t xml:space="preserve"> </w:t>
      </w:r>
      <w:r w:rsidR="00E53388" w:rsidRPr="00B60D5B">
        <w:rPr>
          <w:rFonts w:ascii="GHEA Mariam" w:eastAsia="GHEA Mariam" w:hAnsi="GHEA Mariam" w:cs="GHEA Mariam"/>
          <w:sz w:val="24"/>
          <w:szCs w:val="24"/>
          <w:lang w:val="hy-AM"/>
        </w:rPr>
        <w:t>պատիժը պայմանականորեն չկիրառելու պարագայում մեղադրյալի նկատմամբ վերահսկողություն իրականաց</w:t>
      </w:r>
      <w:r w:rsidR="00EF213B" w:rsidRPr="00B60D5B">
        <w:rPr>
          <w:rFonts w:ascii="GHEA Mariam" w:eastAsia="GHEA Mariam" w:hAnsi="GHEA Mariam" w:cs="GHEA Mariam"/>
          <w:sz w:val="24"/>
          <w:szCs w:val="24"/>
          <w:lang w:val="hy-AM"/>
        </w:rPr>
        <w:t>վելու և հնարավոր իրավական հետևանքների առումով Վերաքննիչ դատարանի արձանագրմանը՝</w:t>
      </w:r>
      <w:r w:rsidR="00EF213B" w:rsidRPr="00B60D5B">
        <w:rPr>
          <w:rFonts w:ascii="GHEA Mariam" w:hAnsi="GHEA Mariam"/>
          <w:lang w:val="hy-AM"/>
        </w:rPr>
        <w:t xml:space="preserve"> </w:t>
      </w:r>
      <w:r w:rsidR="00EF213B" w:rsidRPr="00B60D5B">
        <w:rPr>
          <w:rFonts w:ascii="GHEA Mariam" w:eastAsia="GHEA Mariam" w:hAnsi="GHEA Mariam" w:cs="GHEA Mariam"/>
          <w:sz w:val="24"/>
          <w:szCs w:val="24"/>
          <w:lang w:val="hy-AM"/>
        </w:rPr>
        <w:t xml:space="preserve">Վճռաբեկ դատարանը կրկնում է, որ նշանակված պատիժը կրելու նպատակահարմարության վերաբերյալ դատարանի եզրահանգումը պետք է </w:t>
      </w:r>
      <w:r w:rsidR="00EF213B" w:rsidRPr="00B60D5B">
        <w:rPr>
          <w:rFonts w:ascii="GHEA Mariam" w:eastAsia="GHEA Mariam" w:hAnsi="GHEA Mariam" w:cs="GHEA Mariam"/>
          <w:sz w:val="24"/>
          <w:szCs w:val="24"/>
          <w:lang w:val="hy-AM"/>
        </w:rPr>
        <w:lastRenderedPageBreak/>
        <w:t>հիմնվի կատարված արարքի հանրային վտանգավորության և բնույթի, պատասխանատվությունն ու պատիժը մեղմացնող և ծանրացնող հանգամանքների, ինչպես նաև անձը բնութագրող տվյալների համակողմանի վերլուծության վրա։</w:t>
      </w:r>
    </w:p>
    <w:p w14:paraId="28B9CB8E" w14:textId="294A3F1F" w:rsidR="00D65C02" w:rsidRPr="00B60D5B" w:rsidRDefault="00D65C02" w:rsidP="00FE467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1</w:t>
      </w:r>
      <w:r w:rsidR="005347B9" w:rsidRPr="00B60D5B">
        <w:rPr>
          <w:rFonts w:ascii="GHEA Mariam" w:eastAsia="GHEA Mariam" w:hAnsi="GHEA Mariam" w:cs="GHEA Mariam"/>
          <w:sz w:val="24"/>
          <w:szCs w:val="24"/>
          <w:lang w:val="hy-AM"/>
        </w:rPr>
        <w:t>5</w:t>
      </w:r>
      <w:r w:rsidRPr="00B60D5B">
        <w:rPr>
          <w:rFonts w:ascii="Cambria Math" w:eastAsia="GHEA Mariam" w:hAnsi="Cambria Math" w:cs="Cambria Math"/>
          <w:sz w:val="24"/>
          <w:szCs w:val="24"/>
          <w:lang w:val="hy-AM"/>
        </w:rPr>
        <w:t>․</w:t>
      </w:r>
      <w:r w:rsidRPr="00B60D5B">
        <w:rPr>
          <w:rFonts w:ascii="GHEA Mariam" w:eastAsia="GHEA Mariam" w:hAnsi="GHEA Mariam" w:cs="GHEA Mariam"/>
          <w:sz w:val="24"/>
          <w:szCs w:val="24"/>
          <w:lang w:val="hy-AM"/>
        </w:rPr>
        <w:t xml:space="preserve"> Վերոշարադրյալի հիման վրա</w:t>
      </w:r>
      <w:r w:rsidR="001B1ED9" w:rsidRPr="00B60D5B">
        <w:rPr>
          <w:rFonts w:ascii="GHEA Mariam" w:eastAsia="GHEA Mariam" w:hAnsi="GHEA Mariam" w:cs="GHEA Mariam"/>
          <w:sz w:val="24"/>
          <w:szCs w:val="24"/>
          <w:lang w:val="hy-AM"/>
        </w:rPr>
        <w:t>,</w:t>
      </w:r>
      <w:r w:rsidRPr="00B60D5B">
        <w:rPr>
          <w:rFonts w:ascii="GHEA Mariam" w:eastAsia="GHEA Mariam" w:hAnsi="GHEA Mariam" w:cs="GHEA Mariam"/>
          <w:sz w:val="24"/>
          <w:szCs w:val="24"/>
          <w:lang w:val="hy-AM"/>
        </w:rPr>
        <w:t xml:space="preserve"> Վճռաբեկ դատարանն արձանագրում է, որ մեղադրյալ </w:t>
      </w:r>
      <w:r w:rsidR="00B70FAB" w:rsidRPr="00B60D5B">
        <w:rPr>
          <w:rFonts w:ascii="GHEA Mariam" w:eastAsia="GHEA Mariam" w:hAnsi="GHEA Mariam" w:cs="GHEA Mariam"/>
          <w:sz w:val="24"/>
          <w:szCs w:val="24"/>
          <w:lang w:val="hy-AM"/>
        </w:rPr>
        <w:t>Մ</w:t>
      </w:r>
      <w:r w:rsidR="00B70FAB" w:rsidRPr="00B60D5B">
        <w:rPr>
          <w:rFonts w:ascii="Cambria Math" w:eastAsia="GHEA Mariam" w:hAnsi="Cambria Math" w:cs="Cambria Math"/>
          <w:sz w:val="24"/>
          <w:szCs w:val="24"/>
          <w:lang w:val="hy-AM"/>
        </w:rPr>
        <w:t>․</w:t>
      </w:r>
      <w:r w:rsidR="00B70FAB" w:rsidRPr="00B60D5B">
        <w:rPr>
          <w:rFonts w:ascii="GHEA Mariam" w:eastAsia="GHEA Mariam" w:hAnsi="GHEA Mariam" w:cs="GHEA Mariam"/>
          <w:sz w:val="24"/>
          <w:szCs w:val="24"/>
          <w:lang w:val="hy-AM"/>
        </w:rPr>
        <w:t xml:space="preserve">Ամիրյանի </w:t>
      </w:r>
      <w:r w:rsidRPr="00B60D5B">
        <w:rPr>
          <w:rFonts w:ascii="GHEA Mariam" w:eastAsia="GHEA Mariam" w:hAnsi="GHEA Mariam" w:cs="GHEA Mariam"/>
          <w:sz w:val="24"/>
          <w:szCs w:val="24"/>
          <w:lang w:val="hy-AM"/>
        </w:rPr>
        <w:t>կողմից կատարված հանցանքի համար ազատազրկման ձևով նշանակված պատիժը պայմանականորեն չկիրառելու վերաբերյալ ստորադաս դատարանների հետևությունը հիմնավորված չ</w:t>
      </w:r>
      <w:r w:rsidR="00F758E4" w:rsidRPr="00B60D5B">
        <w:rPr>
          <w:rFonts w:ascii="GHEA Mariam" w:eastAsia="GHEA Mariam" w:hAnsi="GHEA Mariam" w:cs="GHEA Mariam"/>
          <w:sz w:val="24"/>
          <w:szCs w:val="24"/>
          <w:lang w:val="hy-AM"/>
        </w:rPr>
        <w:t>է</w:t>
      </w:r>
      <w:r w:rsidRPr="00B60D5B">
        <w:rPr>
          <w:rFonts w:ascii="GHEA Mariam" w:eastAsia="GHEA Mariam" w:hAnsi="GHEA Mariam" w:cs="GHEA Mariam"/>
          <w:sz w:val="24"/>
          <w:szCs w:val="24"/>
          <w:lang w:val="hy-AM"/>
        </w:rPr>
        <w:t>:</w:t>
      </w:r>
    </w:p>
    <w:bookmarkEnd w:id="0"/>
    <w:p w14:paraId="79435111" w14:textId="42235E83" w:rsidR="005604FA" w:rsidRPr="00B60D5B" w:rsidRDefault="005604FA" w:rsidP="003F3831">
      <w:pPr>
        <w:spacing w:line="360" w:lineRule="auto"/>
        <w:ind w:leftChars="0" w:left="-2" w:firstLineChars="0" w:firstLine="567"/>
        <w:contextualSpacing/>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Այսպիսով, Վճռաբեկ դատարանը գտնում է, որ ստորադաս դատարանները</w:t>
      </w:r>
      <w:r w:rsidR="001B1ED9" w:rsidRPr="00B60D5B">
        <w:rPr>
          <w:rFonts w:ascii="GHEA Mariam" w:eastAsia="GHEA Mariam" w:hAnsi="GHEA Mariam" w:cs="GHEA Mariam"/>
          <w:sz w:val="24"/>
          <w:szCs w:val="24"/>
          <w:lang w:val="hy-AM"/>
        </w:rPr>
        <w:t>,</w:t>
      </w:r>
      <w:r w:rsidRPr="00B60D5B">
        <w:rPr>
          <w:rFonts w:ascii="GHEA Mariam" w:eastAsia="GHEA Mariam" w:hAnsi="GHEA Mariam" w:cs="GHEA Mariam"/>
          <w:sz w:val="24"/>
          <w:szCs w:val="24"/>
          <w:lang w:val="hy-AM"/>
        </w:rPr>
        <w:t xml:space="preserve"> Մ</w:t>
      </w:r>
      <w:r w:rsidRPr="00B60D5B">
        <w:rPr>
          <w:rFonts w:ascii="Cambria Math" w:eastAsia="GHEA Mariam" w:hAnsi="Cambria Math" w:cs="Cambria Math"/>
          <w:sz w:val="24"/>
          <w:szCs w:val="24"/>
          <w:lang w:val="hy-AM"/>
        </w:rPr>
        <w:t>․</w:t>
      </w:r>
      <w:r w:rsidRPr="00B60D5B">
        <w:rPr>
          <w:rFonts w:ascii="GHEA Mariam" w:eastAsia="GHEA Mariam" w:hAnsi="GHEA Mariam" w:cs="GHEA Mariam"/>
          <w:sz w:val="24"/>
          <w:szCs w:val="24"/>
          <w:lang w:val="hy-AM"/>
        </w:rPr>
        <w:t>Ամիրյանի նկատմամբ ազատազրկման ձևով նշանակված պատիժը պայմանականորեն չկիրառելով, թույլ են տվել ՀՀ քրեական օրենսգրքի 84-րդ հոդվածի ոչ ճիշտ կիրառում: Այսինքն, թույլ է տրվել ՀՀ քրեական դատավարության օրենսգրքի 387-րդ հոդվածով նախատեսված նյութական իրավունքի խախտում։</w:t>
      </w:r>
      <w:r w:rsidR="00917FBD" w:rsidRPr="00B60D5B">
        <w:rPr>
          <w:rFonts w:ascii="GHEA Mariam" w:eastAsia="GHEA Mariam" w:hAnsi="GHEA Mariam" w:cs="GHEA Mariam"/>
          <w:sz w:val="24"/>
          <w:szCs w:val="24"/>
          <w:lang w:val="hy-AM"/>
        </w:rPr>
        <w:t xml:space="preserve"> Նշվածի հետ մեկտեղ</w:t>
      </w:r>
      <w:r w:rsidR="001B1ED9" w:rsidRPr="00B60D5B">
        <w:rPr>
          <w:rFonts w:ascii="GHEA Mariam" w:eastAsia="GHEA Mariam" w:hAnsi="GHEA Mariam" w:cs="GHEA Mariam"/>
          <w:sz w:val="24"/>
          <w:szCs w:val="24"/>
          <w:lang w:val="hy-AM"/>
        </w:rPr>
        <w:t>,</w:t>
      </w:r>
      <w:r w:rsidR="00917FBD" w:rsidRPr="00B60D5B">
        <w:rPr>
          <w:rFonts w:ascii="GHEA Mariam" w:eastAsia="GHEA Mariam" w:hAnsi="GHEA Mariam" w:cs="GHEA Mariam"/>
          <w:sz w:val="24"/>
          <w:szCs w:val="24"/>
          <w:lang w:val="hy-AM"/>
        </w:rPr>
        <w:t xml:space="preserve"> </w:t>
      </w:r>
      <w:r w:rsidR="003F32D4" w:rsidRPr="00B60D5B">
        <w:rPr>
          <w:rFonts w:ascii="GHEA Mariam" w:eastAsia="GHEA Mariam" w:hAnsi="GHEA Mariam" w:cs="GHEA Mariam"/>
          <w:bCs/>
          <w:sz w:val="24"/>
          <w:szCs w:val="24"/>
          <w:lang w:val="hy-AM"/>
        </w:rPr>
        <w:t>հաշվի առնելով</w:t>
      </w:r>
      <w:r w:rsidR="003F32D4" w:rsidRPr="00B60D5B">
        <w:rPr>
          <w:rFonts w:ascii="GHEA Mariam" w:eastAsia="GHEA Mariam" w:hAnsi="GHEA Mariam" w:cs="GHEA Mariam"/>
          <w:sz w:val="24"/>
          <w:szCs w:val="24"/>
          <w:lang w:val="hy-AM"/>
        </w:rPr>
        <w:t xml:space="preserve"> մեղադրյալ</w:t>
      </w:r>
      <w:r w:rsidR="003F32D4" w:rsidRPr="00B60D5B">
        <w:rPr>
          <w:rFonts w:ascii="GHEA Mariam" w:hAnsi="GHEA Mariam"/>
          <w:sz w:val="24"/>
          <w:szCs w:val="24"/>
          <w:shd w:val="clear" w:color="auto" w:fill="FFFFFF"/>
          <w:lang w:val="hy-AM"/>
        </w:rPr>
        <w:t xml:space="preserve"> </w:t>
      </w:r>
      <w:r w:rsidR="003F32D4" w:rsidRPr="00B60D5B">
        <w:rPr>
          <w:rFonts w:ascii="GHEA Mariam" w:eastAsia="GHEA Mariam" w:hAnsi="GHEA Mariam" w:cs="GHEA Mariam"/>
          <w:sz w:val="24"/>
          <w:szCs w:val="24"/>
          <w:lang w:val="hy-AM"/>
        </w:rPr>
        <w:t>Մ</w:t>
      </w:r>
      <w:r w:rsidR="003F32D4" w:rsidRPr="00B60D5B">
        <w:rPr>
          <w:rFonts w:ascii="Cambria Math" w:eastAsia="GHEA Mariam" w:hAnsi="Cambria Math" w:cs="Cambria Math"/>
          <w:sz w:val="24"/>
          <w:szCs w:val="24"/>
          <w:lang w:val="hy-AM"/>
        </w:rPr>
        <w:t>․</w:t>
      </w:r>
      <w:r w:rsidR="003F32D4" w:rsidRPr="00B60D5B">
        <w:rPr>
          <w:rFonts w:ascii="GHEA Mariam" w:eastAsia="GHEA Mariam" w:hAnsi="GHEA Mariam" w:cs="GHEA Mariam"/>
          <w:sz w:val="24"/>
          <w:szCs w:val="24"/>
          <w:lang w:val="hy-AM"/>
        </w:rPr>
        <w:t xml:space="preserve">Ամիրյանի նկատմամբ 1 (մեկ) տարի ժամկետով ազատազրկում նշանակելու բողոքաբերի խնդրանքը՝ Վճռաբեկ դատարանն արձանագրում է, որ </w:t>
      </w:r>
      <w:r w:rsidR="003F3831" w:rsidRPr="00B60D5B">
        <w:rPr>
          <w:rFonts w:ascii="GHEA Mariam" w:hAnsi="GHEA Mariam"/>
          <w:bCs/>
          <w:iCs/>
          <w:sz w:val="24"/>
          <w:szCs w:val="24"/>
          <w:shd w:val="clear" w:color="auto" w:fill="FFFFFF"/>
          <w:lang w:val="hy-AM"/>
        </w:rPr>
        <w:t xml:space="preserve">ստորադաս դատարանների դատական ակտերը՝ </w:t>
      </w:r>
      <w:r w:rsidR="003F3831" w:rsidRPr="00B60D5B">
        <w:rPr>
          <w:rFonts w:ascii="GHEA Mariam" w:eastAsia="GHEA Mariam" w:hAnsi="GHEA Mariam" w:cs="GHEA Mariam"/>
          <w:sz w:val="24"/>
          <w:szCs w:val="24"/>
          <w:lang w:val="hy-AM"/>
        </w:rPr>
        <w:t>Մ</w:t>
      </w:r>
      <w:r w:rsidR="003F3831" w:rsidRPr="00B60D5B">
        <w:rPr>
          <w:rFonts w:ascii="Cambria Math" w:eastAsia="GHEA Mariam" w:hAnsi="Cambria Math" w:cs="Cambria Math"/>
          <w:sz w:val="24"/>
          <w:szCs w:val="24"/>
          <w:lang w:val="hy-AM"/>
        </w:rPr>
        <w:t>․</w:t>
      </w:r>
      <w:r w:rsidR="003F3831" w:rsidRPr="00B60D5B">
        <w:rPr>
          <w:rFonts w:ascii="GHEA Mariam" w:eastAsia="GHEA Mariam" w:hAnsi="GHEA Mariam" w:cs="GHEA Mariam"/>
          <w:sz w:val="24"/>
          <w:szCs w:val="24"/>
          <w:lang w:val="hy-AM"/>
        </w:rPr>
        <w:t xml:space="preserve">Ամիրյանի </w:t>
      </w:r>
      <w:r w:rsidR="003F3831" w:rsidRPr="00B60D5B">
        <w:rPr>
          <w:rFonts w:ascii="GHEA Mariam" w:hAnsi="GHEA Mariam"/>
          <w:bCs/>
          <w:iCs/>
          <w:sz w:val="24"/>
          <w:szCs w:val="24"/>
          <w:shd w:val="clear" w:color="auto" w:fill="FFFFFF"/>
          <w:lang w:val="hy-AM"/>
        </w:rPr>
        <w:t xml:space="preserve">նկատմամբ նշանակված պատժի և այն պայմանականորեն չկիրառելու մասով պետք է փոփոխել։ </w:t>
      </w:r>
      <w:r w:rsidR="00BF3312" w:rsidRPr="00B60D5B">
        <w:rPr>
          <w:rFonts w:ascii="GHEA Mariam" w:hAnsi="GHEA Mariam"/>
          <w:bCs/>
          <w:iCs/>
          <w:sz w:val="24"/>
          <w:szCs w:val="24"/>
          <w:shd w:val="clear" w:color="auto" w:fill="FFFFFF"/>
          <w:lang w:val="hy-AM"/>
        </w:rPr>
        <w:t>Հ</w:t>
      </w:r>
      <w:r w:rsidR="00AF4A38" w:rsidRPr="00B60D5B">
        <w:rPr>
          <w:rFonts w:ascii="GHEA Mariam" w:eastAsia="GHEA Mariam" w:hAnsi="GHEA Mariam" w:cs="GHEA Mariam"/>
          <w:bCs/>
          <w:sz w:val="24"/>
          <w:szCs w:val="24"/>
          <w:lang w:val="hy-AM"/>
        </w:rPr>
        <w:t>աշվի առնելով</w:t>
      </w:r>
      <w:r w:rsidR="002F0C5B" w:rsidRPr="00B60D5B">
        <w:rPr>
          <w:rFonts w:ascii="GHEA Mariam" w:eastAsia="GHEA Mariam" w:hAnsi="GHEA Mariam" w:cs="GHEA Mariam"/>
          <w:sz w:val="24"/>
          <w:szCs w:val="24"/>
          <w:lang w:val="hy-AM"/>
        </w:rPr>
        <w:t xml:space="preserve"> </w:t>
      </w:r>
      <w:r w:rsidR="005F364B" w:rsidRPr="00B60D5B">
        <w:rPr>
          <w:rFonts w:ascii="GHEA Mariam" w:eastAsia="GHEA Mariam" w:hAnsi="GHEA Mariam" w:cs="GHEA Mariam"/>
          <w:sz w:val="24"/>
          <w:szCs w:val="24"/>
          <w:lang w:val="hy-AM"/>
        </w:rPr>
        <w:t xml:space="preserve">բողոքաբերի խնդրանքը և </w:t>
      </w:r>
      <w:r w:rsidR="00BF3312" w:rsidRPr="00B60D5B">
        <w:rPr>
          <w:rFonts w:ascii="GHEA Mariam" w:eastAsia="GHEA Mariam" w:hAnsi="GHEA Mariam" w:cs="GHEA Mariam"/>
          <w:sz w:val="24"/>
          <w:szCs w:val="24"/>
          <w:lang w:val="hy-AM"/>
        </w:rPr>
        <w:t>ղեկավարվելով</w:t>
      </w:r>
      <w:r w:rsidR="00FF316A" w:rsidRPr="00B60D5B">
        <w:rPr>
          <w:rFonts w:ascii="GHEA Mariam" w:eastAsia="GHEA Mariam" w:hAnsi="GHEA Mariam" w:cs="GHEA Mariam"/>
          <w:sz w:val="24"/>
          <w:szCs w:val="24"/>
          <w:lang w:val="hy-AM"/>
        </w:rPr>
        <w:t xml:space="preserve"> պատիժ նշանակելու ընդհանուր սկզբունքներ</w:t>
      </w:r>
      <w:r w:rsidR="00BF3312" w:rsidRPr="00B60D5B">
        <w:rPr>
          <w:rFonts w:ascii="GHEA Mariam" w:eastAsia="GHEA Mariam" w:hAnsi="GHEA Mariam" w:cs="GHEA Mariam"/>
          <w:sz w:val="24"/>
          <w:szCs w:val="24"/>
          <w:lang w:val="hy-AM"/>
        </w:rPr>
        <w:t>ով</w:t>
      </w:r>
      <w:r w:rsidR="00762752" w:rsidRPr="00B60D5B">
        <w:rPr>
          <w:rFonts w:ascii="GHEA Mariam" w:eastAsia="GHEA Mariam" w:hAnsi="GHEA Mariam" w:cs="GHEA Mariam"/>
          <w:sz w:val="24"/>
          <w:szCs w:val="24"/>
          <w:lang w:val="hy-AM"/>
        </w:rPr>
        <w:t xml:space="preserve">՝ Վճռաբեկ դատարանը գտնում է, որ </w:t>
      </w:r>
      <w:r w:rsidR="004D3A37" w:rsidRPr="00B60D5B">
        <w:rPr>
          <w:rFonts w:ascii="GHEA Mariam" w:eastAsia="GHEA Mariam" w:hAnsi="GHEA Mariam" w:cs="GHEA Mariam"/>
          <w:sz w:val="24"/>
          <w:szCs w:val="24"/>
          <w:lang w:val="hy-AM"/>
        </w:rPr>
        <w:t>ՀՀ քրեական օրենսգրքի 335-րդ հոդվածի 1-ին մասով Մ</w:t>
      </w:r>
      <w:r w:rsidR="004D3A37" w:rsidRPr="00B60D5B">
        <w:rPr>
          <w:rFonts w:ascii="Cambria Math" w:eastAsia="GHEA Mariam" w:hAnsi="Cambria Math" w:cs="Cambria Math"/>
          <w:sz w:val="24"/>
          <w:szCs w:val="24"/>
          <w:lang w:val="hy-AM"/>
        </w:rPr>
        <w:t>․</w:t>
      </w:r>
      <w:r w:rsidR="004D3A37" w:rsidRPr="00B60D5B">
        <w:rPr>
          <w:rFonts w:ascii="GHEA Mariam" w:eastAsia="GHEA Mariam" w:hAnsi="GHEA Mariam" w:cs="GHEA Mariam"/>
          <w:sz w:val="24"/>
          <w:szCs w:val="24"/>
          <w:lang w:val="hy-AM"/>
        </w:rPr>
        <w:t>Ամիրյանի</w:t>
      </w:r>
      <w:r w:rsidR="004D3A37" w:rsidRPr="00B60D5B">
        <w:rPr>
          <w:rFonts w:ascii="GHEA Mariam" w:hAnsi="GHEA Mariam"/>
          <w:sz w:val="24"/>
          <w:szCs w:val="24"/>
          <w:shd w:val="clear" w:color="auto" w:fill="FFFFFF"/>
          <w:lang w:val="hy-AM"/>
        </w:rPr>
        <w:t xml:space="preserve"> նկատմամբ պետք է պատիժ նշանակել ազատազրկում՝ 1 (մեկ) տարի ժամկետով, որին հաշվակցել կալանքի տակ գտնվելու ժամանակահատվածն ու թողնել կրելու ազատազրկում՝</w:t>
      </w:r>
      <w:r w:rsidR="0027791D" w:rsidRPr="00B60D5B">
        <w:rPr>
          <w:rFonts w:ascii="GHEA Mariam" w:hAnsi="GHEA Mariam"/>
          <w:sz w:val="24"/>
          <w:szCs w:val="24"/>
          <w:shd w:val="clear" w:color="auto" w:fill="FFFFFF"/>
          <w:lang w:val="hy-AM"/>
        </w:rPr>
        <w:t xml:space="preserve"> </w:t>
      </w:r>
      <w:r w:rsidR="004D3A37" w:rsidRPr="00B60D5B">
        <w:rPr>
          <w:rFonts w:ascii="GHEA Mariam" w:hAnsi="GHEA Mariam"/>
          <w:sz w:val="24"/>
          <w:szCs w:val="24"/>
          <w:shd w:val="clear" w:color="auto" w:fill="FFFFFF"/>
          <w:lang w:val="hy-AM"/>
        </w:rPr>
        <w:t>9 (ինը) ամիս 2 (երկու) օր ժամկետով</w:t>
      </w:r>
      <w:r w:rsidRPr="00B60D5B">
        <w:rPr>
          <w:rFonts w:ascii="GHEA Mariam" w:eastAsia="GHEA Mariam" w:hAnsi="GHEA Mariam" w:cs="GHEA Mariam"/>
          <w:sz w:val="24"/>
          <w:szCs w:val="24"/>
          <w:lang w:val="hy-AM"/>
        </w:rPr>
        <w:t xml:space="preserve">` պատժի կրման սկիզբը հաշվելով </w:t>
      </w:r>
      <w:r w:rsidR="007006BB" w:rsidRPr="00B60D5B">
        <w:rPr>
          <w:rFonts w:ascii="GHEA Mariam" w:eastAsia="GHEA Mariam" w:hAnsi="GHEA Mariam" w:cs="GHEA Mariam"/>
          <w:sz w:val="24"/>
          <w:szCs w:val="24"/>
          <w:lang w:val="hy-AM"/>
        </w:rPr>
        <w:t>Մ</w:t>
      </w:r>
      <w:r w:rsidR="007006BB" w:rsidRPr="00B60D5B">
        <w:rPr>
          <w:rFonts w:ascii="Cambria Math" w:eastAsia="GHEA Mariam" w:hAnsi="Cambria Math" w:cs="Cambria Math"/>
          <w:sz w:val="24"/>
          <w:szCs w:val="24"/>
          <w:lang w:val="hy-AM"/>
        </w:rPr>
        <w:t>․</w:t>
      </w:r>
      <w:r w:rsidR="007006BB" w:rsidRPr="00B60D5B">
        <w:rPr>
          <w:rFonts w:ascii="GHEA Mariam" w:eastAsia="GHEA Mariam" w:hAnsi="GHEA Mariam" w:cs="GHEA Mariam"/>
          <w:sz w:val="24"/>
          <w:szCs w:val="24"/>
          <w:lang w:val="hy-AM"/>
        </w:rPr>
        <w:t>Ամիրյանի</w:t>
      </w:r>
      <w:r w:rsidRPr="00B60D5B">
        <w:rPr>
          <w:rFonts w:ascii="GHEA Mariam" w:eastAsia="GHEA Mariam" w:hAnsi="GHEA Mariam" w:cs="GHEA Mariam"/>
          <w:sz w:val="24"/>
          <w:szCs w:val="24"/>
          <w:lang w:val="hy-AM"/>
        </w:rPr>
        <w:t>ն փաստացի արգելանքի վերցնելու պահից։</w:t>
      </w:r>
    </w:p>
    <w:p w14:paraId="0EF9AEE5" w14:textId="4A22253E" w:rsidR="00F5750E" w:rsidRPr="00B60D5B" w:rsidRDefault="00F5750E" w:rsidP="00FE467A">
      <w:pPr>
        <w:spacing w:line="360" w:lineRule="auto"/>
        <w:ind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Ելնելով վերոգրյալից և ղեկավարվելով Հայաստանի Հանրապետության Սահմանադրության 162-րդ, 163-րդ և 171-րդ հոդվածներով, ՀՀ քրեական դատավարության օրենսգրքի 31-րդ, 34-րդ, 264-րդ, 281-րդ, 361-րդ, 363-րդ և                385-387-րդ հոդվածներով՝ Վճռաբեկ դատարանը</w:t>
      </w:r>
    </w:p>
    <w:p w14:paraId="1AFBA613" w14:textId="431EE59E" w:rsidR="006168CB" w:rsidRPr="00B60D5B" w:rsidRDefault="006168CB" w:rsidP="00FE467A">
      <w:pPr>
        <w:spacing w:line="360" w:lineRule="auto"/>
        <w:ind w:left="-2" w:firstLineChars="0" w:firstLine="567"/>
        <w:jc w:val="both"/>
        <w:rPr>
          <w:rFonts w:ascii="GHEA Mariam" w:eastAsia="GHEA Mariam" w:hAnsi="GHEA Mariam" w:cs="GHEA Mariam"/>
          <w:sz w:val="24"/>
          <w:szCs w:val="24"/>
          <w:lang w:val="hy-AM"/>
        </w:rPr>
      </w:pPr>
    </w:p>
    <w:p w14:paraId="135BB984" w14:textId="77777777" w:rsidR="006168CB" w:rsidRPr="00B60D5B" w:rsidRDefault="006168CB" w:rsidP="00FE467A">
      <w:pPr>
        <w:spacing w:line="360" w:lineRule="auto"/>
        <w:ind w:left="-2" w:firstLineChars="0" w:firstLine="567"/>
        <w:jc w:val="both"/>
        <w:rPr>
          <w:rFonts w:ascii="GHEA Mariam" w:eastAsia="GHEA Mariam" w:hAnsi="GHEA Mariam" w:cs="GHEA Mariam"/>
          <w:sz w:val="24"/>
          <w:szCs w:val="24"/>
          <w:lang w:val="hy-AM"/>
        </w:rPr>
      </w:pPr>
    </w:p>
    <w:p w14:paraId="2A1B2EE6" w14:textId="77777777" w:rsidR="0078286A" w:rsidRPr="00B60D5B" w:rsidRDefault="0078286A" w:rsidP="00FE467A">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015C9552" w14:textId="256EE385" w:rsidR="00EE5AE8" w:rsidRPr="00B60D5B" w:rsidRDefault="00D3555F" w:rsidP="00FE467A">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r w:rsidRPr="00B60D5B">
        <w:rPr>
          <w:rFonts w:ascii="GHEA Mariam" w:eastAsia="GHEA Mariam" w:hAnsi="GHEA Mariam" w:cs="GHEA Mariam"/>
          <w:b/>
          <w:sz w:val="24"/>
          <w:szCs w:val="24"/>
          <w:lang w:val="hy-AM"/>
        </w:rPr>
        <w:lastRenderedPageBreak/>
        <w:t>Ո Ր Ո Շ Ե Ց</w:t>
      </w:r>
    </w:p>
    <w:p w14:paraId="7DD0DF5E" w14:textId="77777777" w:rsidR="00831FAC" w:rsidRPr="00B60D5B" w:rsidRDefault="00831FAC" w:rsidP="00FE467A">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6F37B363" w14:textId="77777777" w:rsidR="00917AC0" w:rsidRPr="00B60D5B" w:rsidRDefault="005A5AC1" w:rsidP="001728A0">
      <w:pPr>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1</w:t>
      </w:r>
      <w:r w:rsidRPr="00B60D5B">
        <w:rPr>
          <w:rFonts w:ascii="Cambria Math" w:eastAsia="GHEA Mariam" w:hAnsi="Cambria Math" w:cs="Cambria Math"/>
          <w:sz w:val="24"/>
          <w:szCs w:val="24"/>
          <w:lang w:val="hy-AM"/>
        </w:rPr>
        <w:t>․</w:t>
      </w:r>
      <w:r w:rsidRPr="00B60D5B">
        <w:rPr>
          <w:rFonts w:ascii="GHEA Mariam" w:eastAsia="GHEA Mariam" w:hAnsi="GHEA Mariam" w:cs="GHEA Mariam"/>
          <w:sz w:val="24"/>
          <w:szCs w:val="24"/>
          <w:lang w:val="hy-AM"/>
        </w:rPr>
        <w:t xml:space="preserve"> </w:t>
      </w:r>
      <w:r w:rsidR="00366001" w:rsidRPr="00B60D5B">
        <w:rPr>
          <w:rFonts w:ascii="GHEA Mariam" w:eastAsia="GHEA Mariam" w:hAnsi="GHEA Mariam" w:cs="GHEA Mariam"/>
          <w:sz w:val="24"/>
          <w:szCs w:val="24"/>
          <w:lang w:val="hy-AM"/>
        </w:rPr>
        <w:t>Մելիք Արտաշի Ամիրյանի</w:t>
      </w:r>
      <w:r w:rsidR="00AE3C8C" w:rsidRPr="00B60D5B">
        <w:rPr>
          <w:rFonts w:ascii="GHEA Mariam" w:eastAsia="GHEA Mariam" w:hAnsi="GHEA Mariam" w:cs="GHEA Mariam"/>
          <w:sz w:val="24"/>
          <w:szCs w:val="24"/>
          <w:lang w:val="hy-AM"/>
        </w:rPr>
        <w:t xml:space="preserve"> վերաբերյալ</w:t>
      </w:r>
      <w:r w:rsidR="00BE3518" w:rsidRPr="00B60D5B">
        <w:rPr>
          <w:rFonts w:ascii="GHEA Mariam" w:eastAsia="GHEA Mariam" w:hAnsi="GHEA Mariam" w:cs="GHEA Mariam"/>
          <w:sz w:val="24"/>
          <w:szCs w:val="24"/>
          <w:lang w:val="hy-AM"/>
        </w:rPr>
        <w:t xml:space="preserve"> </w:t>
      </w:r>
      <w:r w:rsidR="00255739" w:rsidRPr="00B60D5B">
        <w:rPr>
          <w:rFonts w:ascii="GHEA Mariam" w:eastAsia="GHEA Mariam" w:hAnsi="GHEA Mariam" w:cs="GHEA Mariam"/>
          <w:sz w:val="24"/>
          <w:szCs w:val="24"/>
          <w:lang w:val="hy-AM"/>
        </w:rPr>
        <w:t>Երևան</w:t>
      </w:r>
      <w:r w:rsidR="00BA41B5" w:rsidRPr="00B60D5B">
        <w:rPr>
          <w:rFonts w:ascii="GHEA Mariam" w:eastAsia="GHEA Mariam" w:hAnsi="GHEA Mariam" w:cs="GHEA Mariam"/>
          <w:sz w:val="24"/>
          <w:szCs w:val="24"/>
          <w:lang w:val="hy-AM"/>
        </w:rPr>
        <w:t xml:space="preserve"> </w:t>
      </w:r>
      <w:r w:rsidR="00255739" w:rsidRPr="00B60D5B">
        <w:rPr>
          <w:rFonts w:ascii="GHEA Mariam" w:eastAsia="GHEA Mariam" w:hAnsi="GHEA Mariam" w:cs="GHEA Mariam"/>
          <w:sz w:val="24"/>
          <w:szCs w:val="24"/>
          <w:lang w:val="hy-AM"/>
        </w:rPr>
        <w:t>քաղաքի</w:t>
      </w:r>
      <w:r w:rsidRPr="00B60D5B">
        <w:rPr>
          <w:rFonts w:ascii="GHEA Mariam" w:eastAsia="GHEA Mariam" w:hAnsi="GHEA Mariam" w:cs="GHEA Mariam"/>
          <w:sz w:val="24"/>
          <w:szCs w:val="24"/>
          <w:lang w:val="hy-AM"/>
        </w:rPr>
        <w:t xml:space="preserve"> առաջին ատյանի ընդհանուր իրավասության </w:t>
      </w:r>
      <w:r w:rsidR="00255739" w:rsidRPr="00B60D5B">
        <w:rPr>
          <w:rFonts w:ascii="GHEA Mariam" w:eastAsia="GHEA Mariam" w:hAnsi="GHEA Mariam" w:cs="GHEA Mariam"/>
          <w:sz w:val="24"/>
          <w:szCs w:val="24"/>
          <w:lang w:val="hy-AM"/>
        </w:rPr>
        <w:t xml:space="preserve">քրեական </w:t>
      </w:r>
      <w:r w:rsidRPr="00B60D5B">
        <w:rPr>
          <w:rFonts w:ascii="GHEA Mariam" w:eastAsia="GHEA Mariam" w:hAnsi="GHEA Mariam" w:cs="GHEA Mariam"/>
          <w:sz w:val="24"/>
          <w:szCs w:val="24"/>
          <w:lang w:val="hy-AM"/>
        </w:rPr>
        <w:t>դատարանի՝ 202</w:t>
      </w:r>
      <w:r w:rsidR="00255739" w:rsidRPr="00B60D5B">
        <w:rPr>
          <w:rFonts w:ascii="GHEA Mariam" w:eastAsia="GHEA Mariam" w:hAnsi="GHEA Mariam" w:cs="GHEA Mariam"/>
          <w:sz w:val="24"/>
          <w:szCs w:val="24"/>
          <w:lang w:val="hy-AM"/>
        </w:rPr>
        <w:t>4</w:t>
      </w:r>
      <w:r w:rsidRPr="00B60D5B">
        <w:rPr>
          <w:rFonts w:ascii="GHEA Mariam" w:eastAsia="GHEA Mariam" w:hAnsi="GHEA Mariam" w:cs="GHEA Mariam"/>
          <w:sz w:val="24"/>
          <w:szCs w:val="24"/>
          <w:lang w:val="hy-AM"/>
        </w:rPr>
        <w:t xml:space="preserve"> թվականի </w:t>
      </w:r>
      <w:r w:rsidR="00366001" w:rsidRPr="00B60D5B">
        <w:rPr>
          <w:rFonts w:ascii="GHEA Mariam" w:eastAsia="GHEA Mariam" w:hAnsi="GHEA Mariam" w:cs="GHEA Mariam"/>
          <w:sz w:val="24"/>
          <w:szCs w:val="24"/>
          <w:lang w:val="hy-AM"/>
        </w:rPr>
        <w:t>մարտի</w:t>
      </w:r>
      <w:r w:rsidRPr="00B60D5B">
        <w:rPr>
          <w:rFonts w:ascii="GHEA Mariam" w:eastAsia="GHEA Mariam" w:hAnsi="GHEA Mariam" w:cs="GHEA Mariam"/>
          <w:sz w:val="24"/>
          <w:szCs w:val="24"/>
          <w:lang w:val="hy-AM"/>
        </w:rPr>
        <w:t xml:space="preserve"> </w:t>
      </w:r>
      <w:r w:rsidR="00366001" w:rsidRPr="00B60D5B">
        <w:rPr>
          <w:rFonts w:ascii="GHEA Mariam" w:eastAsia="GHEA Mariam" w:hAnsi="GHEA Mariam" w:cs="GHEA Mariam"/>
          <w:sz w:val="24"/>
          <w:szCs w:val="24"/>
          <w:lang w:val="hy-AM"/>
        </w:rPr>
        <w:t>18</w:t>
      </w:r>
      <w:r w:rsidRPr="00B60D5B">
        <w:rPr>
          <w:rFonts w:ascii="GHEA Mariam" w:eastAsia="GHEA Mariam" w:hAnsi="GHEA Mariam" w:cs="GHEA Mariam"/>
          <w:sz w:val="24"/>
          <w:szCs w:val="24"/>
          <w:lang w:val="hy-AM"/>
        </w:rPr>
        <w:t xml:space="preserve">-ի դատավճիռը և </w:t>
      </w:r>
      <w:r w:rsidR="00255739" w:rsidRPr="00B60D5B">
        <w:rPr>
          <w:rFonts w:ascii="GHEA Mariam" w:eastAsia="GHEA Mariam" w:hAnsi="GHEA Mariam" w:cs="GHEA Mariam"/>
          <w:sz w:val="24"/>
          <w:szCs w:val="24"/>
          <w:lang w:val="hy-AM"/>
        </w:rPr>
        <w:t>այն անփոփոխ թողնելու մասին ՀՀ վերաքննիչ քրեական դատարանի` 202</w:t>
      </w:r>
      <w:r w:rsidR="00111D26" w:rsidRPr="00B60D5B">
        <w:rPr>
          <w:rFonts w:ascii="GHEA Mariam" w:eastAsia="GHEA Mariam" w:hAnsi="GHEA Mariam" w:cs="GHEA Mariam"/>
          <w:sz w:val="24"/>
          <w:szCs w:val="24"/>
          <w:lang w:val="hy-AM"/>
        </w:rPr>
        <w:t>4</w:t>
      </w:r>
      <w:r w:rsidR="00255739" w:rsidRPr="00B60D5B">
        <w:rPr>
          <w:rFonts w:ascii="GHEA Mariam" w:eastAsia="GHEA Mariam" w:hAnsi="GHEA Mariam" w:cs="GHEA Mariam"/>
          <w:sz w:val="24"/>
          <w:szCs w:val="24"/>
          <w:lang w:val="hy-AM"/>
        </w:rPr>
        <w:t xml:space="preserve"> թվականի </w:t>
      </w:r>
      <w:r w:rsidR="00366001" w:rsidRPr="00B60D5B">
        <w:rPr>
          <w:rFonts w:ascii="GHEA Mariam" w:eastAsia="GHEA Mariam" w:hAnsi="GHEA Mariam" w:cs="GHEA Mariam"/>
          <w:sz w:val="24"/>
          <w:szCs w:val="24"/>
          <w:lang w:val="hy-AM"/>
        </w:rPr>
        <w:t>հունիսի</w:t>
      </w:r>
      <w:r w:rsidR="00255739" w:rsidRPr="00B60D5B">
        <w:rPr>
          <w:rFonts w:ascii="GHEA Mariam" w:eastAsia="GHEA Mariam" w:hAnsi="GHEA Mariam" w:cs="GHEA Mariam"/>
          <w:sz w:val="24"/>
          <w:szCs w:val="24"/>
          <w:lang w:val="hy-AM"/>
        </w:rPr>
        <w:t xml:space="preserve"> </w:t>
      </w:r>
      <w:r w:rsidR="00366001" w:rsidRPr="00B60D5B">
        <w:rPr>
          <w:rFonts w:ascii="GHEA Mariam" w:eastAsia="GHEA Mariam" w:hAnsi="GHEA Mariam" w:cs="GHEA Mariam"/>
          <w:sz w:val="24"/>
          <w:szCs w:val="24"/>
          <w:lang w:val="hy-AM"/>
        </w:rPr>
        <w:t>28</w:t>
      </w:r>
      <w:r w:rsidR="00255739" w:rsidRPr="00B60D5B">
        <w:rPr>
          <w:rFonts w:ascii="GHEA Mariam" w:eastAsia="GHEA Mariam" w:hAnsi="GHEA Mariam" w:cs="GHEA Mariam"/>
          <w:sz w:val="24"/>
          <w:szCs w:val="24"/>
          <w:lang w:val="hy-AM"/>
        </w:rPr>
        <w:t>-ի որոշումը փոփոխել։</w:t>
      </w:r>
      <w:r w:rsidR="00111D26" w:rsidRPr="00B60D5B">
        <w:rPr>
          <w:rFonts w:ascii="GHEA Mariam" w:eastAsia="GHEA Mariam" w:hAnsi="GHEA Mariam" w:cs="GHEA Mariam"/>
          <w:sz w:val="24"/>
          <w:szCs w:val="24"/>
          <w:lang w:val="hy-AM"/>
        </w:rPr>
        <w:t xml:space="preserve"> </w:t>
      </w:r>
    </w:p>
    <w:p w14:paraId="25AA9F70" w14:textId="737C27B2" w:rsidR="001728A0" w:rsidRPr="00B60D5B" w:rsidRDefault="006A33EA" w:rsidP="001728A0">
      <w:pPr>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ՀՀ քրեական օրենսգրքի 335-րդ հոդվածի 1-ին մասով Մելիք Արտաշի Ամիրյանի նկատմամբ պատիժ նշանակել ազատազրկում՝ 1 (մեկ) տարի ժամկետով</w:t>
      </w:r>
      <w:r w:rsidR="001728A0" w:rsidRPr="00B60D5B">
        <w:rPr>
          <w:rFonts w:ascii="GHEA Mariam" w:eastAsia="GHEA Mariam" w:hAnsi="GHEA Mariam" w:cs="GHEA Mariam"/>
          <w:sz w:val="24"/>
          <w:szCs w:val="24"/>
          <w:lang w:val="hy-AM"/>
        </w:rPr>
        <w:t xml:space="preserve">։ </w:t>
      </w:r>
      <w:r w:rsidR="00127787" w:rsidRPr="00B60D5B">
        <w:rPr>
          <w:rFonts w:ascii="GHEA Mariam" w:eastAsia="GHEA Mariam" w:hAnsi="GHEA Mariam" w:cs="GHEA Mariam"/>
          <w:sz w:val="24"/>
          <w:szCs w:val="24"/>
          <w:lang w:val="hy-AM"/>
        </w:rPr>
        <w:t>ՀՀ քրեական օրենսգրքի 79-րդ հոդվածի</w:t>
      </w:r>
      <w:r w:rsidR="001728A0" w:rsidRPr="00B60D5B">
        <w:rPr>
          <w:lang w:val="hy-AM"/>
        </w:rPr>
        <w:t xml:space="preserve"> </w:t>
      </w:r>
      <w:r w:rsidR="00CF74DC" w:rsidRPr="00B60D5B">
        <w:rPr>
          <w:rFonts w:ascii="GHEA Mariam" w:eastAsia="GHEA Mariam" w:hAnsi="GHEA Mariam" w:cs="GHEA Mariam"/>
          <w:sz w:val="24"/>
          <w:szCs w:val="24"/>
          <w:lang w:val="hy-AM"/>
        </w:rPr>
        <w:t>կիրառմամբ</w:t>
      </w:r>
      <w:r w:rsidR="001728A0" w:rsidRPr="00B60D5B">
        <w:rPr>
          <w:rFonts w:ascii="GHEA Mariam" w:eastAsia="GHEA Mariam" w:hAnsi="GHEA Mariam" w:cs="GHEA Mariam"/>
          <w:sz w:val="24"/>
          <w:szCs w:val="24"/>
          <w:lang w:val="hy-AM"/>
        </w:rPr>
        <w:t xml:space="preserve"> նշանակված պատժին հաշվակցել Մելիք Արտաշի Ամիրյանի</w:t>
      </w:r>
      <w:r w:rsidR="001728A0" w:rsidRPr="00B60D5B">
        <w:rPr>
          <w:rFonts w:ascii="GHEA Mariam" w:hAnsi="GHEA Mariam"/>
          <w:sz w:val="24"/>
          <w:szCs w:val="24"/>
          <w:shd w:val="clear" w:color="auto" w:fill="FFFFFF"/>
          <w:lang w:val="hy-AM"/>
        </w:rPr>
        <w:t xml:space="preserve"> կալանքի տակ գտնվելու ժամանակահատված</w:t>
      </w:r>
      <w:r w:rsidR="003728DE" w:rsidRPr="00B60D5B">
        <w:rPr>
          <w:rFonts w:ascii="GHEA Mariam" w:hAnsi="GHEA Mariam"/>
          <w:sz w:val="24"/>
          <w:szCs w:val="24"/>
          <w:shd w:val="clear" w:color="auto" w:fill="FFFFFF"/>
          <w:lang w:val="hy-AM"/>
        </w:rPr>
        <w:t>ը՝</w:t>
      </w:r>
      <w:r w:rsidR="003728DE" w:rsidRPr="00B60D5B">
        <w:rPr>
          <w:lang w:val="hy-AM"/>
        </w:rPr>
        <w:t xml:space="preserve"> </w:t>
      </w:r>
      <w:r w:rsidR="003728DE" w:rsidRPr="00B60D5B">
        <w:rPr>
          <w:rFonts w:ascii="GHEA Mariam" w:hAnsi="GHEA Mariam"/>
          <w:sz w:val="24"/>
          <w:szCs w:val="24"/>
          <w:shd w:val="clear" w:color="auto" w:fill="FFFFFF"/>
          <w:lang w:val="hy-AM"/>
        </w:rPr>
        <w:t>2 (երկու) ամիս 28 (քսանութ) օրը,</w:t>
      </w:r>
      <w:r w:rsidR="001728A0" w:rsidRPr="00B60D5B">
        <w:rPr>
          <w:rFonts w:ascii="GHEA Mariam" w:hAnsi="GHEA Mariam"/>
          <w:sz w:val="24"/>
          <w:szCs w:val="24"/>
          <w:shd w:val="clear" w:color="auto" w:fill="FFFFFF"/>
          <w:lang w:val="hy-AM"/>
        </w:rPr>
        <w:t xml:space="preserve"> ու նրան թողնել</w:t>
      </w:r>
      <w:r w:rsidR="00397853" w:rsidRPr="00B60D5B">
        <w:rPr>
          <w:rFonts w:ascii="GHEA Mariam" w:hAnsi="GHEA Mariam"/>
          <w:sz w:val="24"/>
          <w:szCs w:val="24"/>
          <w:shd w:val="clear" w:color="auto" w:fill="FFFFFF"/>
          <w:lang w:val="hy-AM"/>
        </w:rPr>
        <w:t xml:space="preserve"> </w:t>
      </w:r>
      <w:r w:rsidR="001728A0" w:rsidRPr="00B60D5B">
        <w:rPr>
          <w:rFonts w:ascii="GHEA Mariam" w:hAnsi="GHEA Mariam"/>
          <w:sz w:val="24"/>
          <w:szCs w:val="24"/>
          <w:shd w:val="clear" w:color="auto" w:fill="FFFFFF"/>
          <w:lang w:val="hy-AM"/>
        </w:rPr>
        <w:t>կրելու ազատազրկում՝ 9 (ինը) ամիս 2 (երկու) օր ժամկետով</w:t>
      </w:r>
      <w:r w:rsidR="00013D01" w:rsidRPr="00B60D5B">
        <w:rPr>
          <w:rFonts w:ascii="GHEA Mariam" w:hAnsi="GHEA Mariam"/>
          <w:sz w:val="24"/>
          <w:szCs w:val="24"/>
          <w:shd w:val="clear" w:color="auto" w:fill="FFFFFF"/>
          <w:lang w:val="hy-AM"/>
        </w:rPr>
        <w:t>։</w:t>
      </w:r>
    </w:p>
    <w:p w14:paraId="4CA86182" w14:textId="2885B14A" w:rsidR="005A5AC1" w:rsidRPr="00B60D5B" w:rsidRDefault="005A5AC1" w:rsidP="00FE467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 xml:space="preserve">Պատժի կրման սկիզբը հաշվել </w:t>
      </w:r>
      <w:r w:rsidR="0081067E" w:rsidRPr="00B60D5B">
        <w:rPr>
          <w:rFonts w:ascii="GHEA Mariam" w:eastAsia="GHEA Mariam" w:hAnsi="GHEA Mariam" w:cs="GHEA Mariam"/>
          <w:sz w:val="24"/>
          <w:szCs w:val="24"/>
          <w:lang w:val="hy-AM"/>
        </w:rPr>
        <w:t>Մելիք Արտաշի Ամիրյանին</w:t>
      </w:r>
      <w:r w:rsidRPr="00B60D5B">
        <w:rPr>
          <w:rFonts w:ascii="GHEA Mariam" w:eastAsia="GHEA Mariam" w:hAnsi="GHEA Mariam" w:cs="GHEA Mariam"/>
          <w:sz w:val="24"/>
          <w:szCs w:val="24"/>
          <w:lang w:val="hy-AM"/>
        </w:rPr>
        <w:t xml:space="preserve"> փաստացի արգելանքի վերցնելու պահից:</w:t>
      </w:r>
    </w:p>
    <w:p w14:paraId="578F3276" w14:textId="77777777" w:rsidR="00844B12" w:rsidRPr="00B60D5B" w:rsidRDefault="00844B12" w:rsidP="00FE467A">
      <w:pPr>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2. Ստորադաս դատարանների դատական ակտերը մնացած մասով թողնել անփոփոխ:</w:t>
      </w:r>
    </w:p>
    <w:p w14:paraId="0612E1AA" w14:textId="5E954B46" w:rsidR="00C00423" w:rsidRPr="00B60D5B" w:rsidRDefault="00D3555F" w:rsidP="00FE467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B60D5B">
        <w:rPr>
          <w:rFonts w:ascii="GHEA Mariam" w:eastAsia="GHEA Mariam" w:hAnsi="GHEA Mariam" w:cs="GHEA Mariam"/>
          <w:sz w:val="24"/>
          <w:szCs w:val="24"/>
          <w:lang w:val="hy-AM"/>
        </w:rPr>
        <w:t>Որոշումն օրինական ուժի մեջ է մտնում կայաց</w:t>
      </w:r>
      <w:r w:rsidR="00D33238" w:rsidRPr="00B60D5B">
        <w:rPr>
          <w:rFonts w:ascii="GHEA Mariam" w:eastAsia="GHEA Mariam" w:hAnsi="GHEA Mariam" w:cs="GHEA Mariam"/>
          <w:sz w:val="24"/>
          <w:szCs w:val="24"/>
          <w:lang w:val="hy-AM"/>
        </w:rPr>
        <w:t>նելու օրը</w:t>
      </w:r>
      <w:r w:rsidRPr="00B60D5B">
        <w:rPr>
          <w:rFonts w:ascii="GHEA Mariam" w:eastAsia="GHEA Mariam" w:hAnsi="GHEA Mariam" w:cs="GHEA Mariam"/>
          <w:sz w:val="24"/>
          <w:szCs w:val="24"/>
          <w:lang w:val="hy-AM"/>
        </w:rPr>
        <w:t>:</w:t>
      </w:r>
    </w:p>
    <w:p w14:paraId="2075AACD" w14:textId="77777777" w:rsidR="00096CA9" w:rsidRPr="00B60D5B" w:rsidRDefault="00096CA9" w:rsidP="00096CA9">
      <w:pPr>
        <w:tabs>
          <w:tab w:val="left" w:pos="567"/>
        </w:tabs>
        <w:spacing w:line="360" w:lineRule="auto"/>
        <w:ind w:leftChars="0" w:left="-2" w:firstLineChars="0" w:firstLine="567"/>
        <w:jc w:val="both"/>
        <w:rPr>
          <w:rFonts w:ascii="GHEA Mariam" w:eastAsia="GHEA Mariam" w:hAnsi="GHEA Mariam" w:cs="GHEA Mariam"/>
          <w:sz w:val="24"/>
          <w:szCs w:val="24"/>
          <w:lang w:val="hy-AM"/>
        </w:rPr>
      </w:pPr>
    </w:p>
    <w:p w14:paraId="11751823" w14:textId="0E11CC82" w:rsidR="00C00423" w:rsidRPr="00B60D5B" w:rsidRDefault="00700340" w:rsidP="00C00423">
      <w:pPr>
        <w:tabs>
          <w:tab w:val="left" w:pos="567"/>
        </w:tabs>
        <w:spacing w:line="600" w:lineRule="auto"/>
        <w:ind w:leftChars="0" w:left="-2" w:firstLineChars="0" w:firstLine="567"/>
        <w:jc w:val="both"/>
        <w:rPr>
          <w:rFonts w:ascii="GHEA Mariam" w:eastAsia="GHEA Mariam" w:hAnsi="GHEA Mariam" w:cs="GHEA Mariam"/>
          <w:sz w:val="24"/>
          <w:szCs w:val="24"/>
          <w:lang w:val="hy-AM"/>
        </w:rPr>
      </w:pPr>
      <w:r w:rsidRPr="00B60D5B">
        <w:rPr>
          <w:rFonts w:ascii="GHEA Mariam" w:hAnsi="GHEA Mariam"/>
          <w:sz w:val="24"/>
          <w:szCs w:val="24"/>
          <w:lang w:val="hy-AM"/>
        </w:rPr>
        <w:t xml:space="preserve">Նախագահող`  </w:t>
      </w:r>
      <w:r w:rsidRPr="00B60D5B">
        <w:rPr>
          <w:rFonts w:ascii="GHEA Mariam" w:hAnsi="GHEA Mariam"/>
          <w:sz w:val="24"/>
          <w:szCs w:val="24"/>
          <w:lang w:val="hy-AM"/>
        </w:rPr>
        <w:tab/>
      </w:r>
      <w:r w:rsidR="00916690" w:rsidRPr="00B60D5B">
        <w:rPr>
          <w:rFonts w:ascii="GHEA Mariam" w:hAnsi="GHEA Mariam"/>
          <w:sz w:val="24"/>
          <w:szCs w:val="24"/>
          <w:u w:val="single"/>
          <w:lang w:val="hy-AM"/>
        </w:rPr>
        <w:t xml:space="preserve">                                                               Լ.ԹԱԴԵՎՈՍՅԱՆ</w:t>
      </w:r>
    </w:p>
    <w:p w14:paraId="45C0652E" w14:textId="34B4A6F0" w:rsidR="00125D66" w:rsidRPr="00B60D5B" w:rsidRDefault="00700340" w:rsidP="00C00423">
      <w:pPr>
        <w:tabs>
          <w:tab w:val="left" w:pos="567"/>
        </w:tabs>
        <w:spacing w:line="600" w:lineRule="auto"/>
        <w:ind w:leftChars="0" w:left="-2" w:firstLineChars="0" w:firstLine="567"/>
        <w:jc w:val="both"/>
        <w:rPr>
          <w:rFonts w:ascii="GHEA Mariam" w:eastAsia="GHEA Mariam" w:hAnsi="GHEA Mariam" w:cs="GHEA Mariam"/>
          <w:sz w:val="24"/>
          <w:szCs w:val="24"/>
          <w:lang w:val="hy-AM"/>
        </w:rPr>
      </w:pPr>
      <w:r w:rsidRPr="00B60D5B">
        <w:rPr>
          <w:rFonts w:ascii="GHEA Mariam" w:hAnsi="GHEA Mariam"/>
          <w:sz w:val="24"/>
          <w:szCs w:val="24"/>
          <w:lang w:val="hy-AM"/>
        </w:rPr>
        <w:t>Դատավորներ`</w:t>
      </w:r>
      <w:r w:rsidR="009B2C68" w:rsidRPr="00B60D5B">
        <w:rPr>
          <w:rFonts w:ascii="GHEA Mariam" w:hAnsi="GHEA Mariam"/>
          <w:sz w:val="24"/>
          <w:szCs w:val="24"/>
          <w:lang w:val="hy-AM"/>
        </w:rPr>
        <w:t xml:space="preserve">       </w:t>
      </w:r>
      <w:r w:rsidRPr="00B60D5B">
        <w:rPr>
          <w:rFonts w:ascii="GHEA Mariam" w:hAnsi="GHEA Mariam"/>
          <w:sz w:val="24"/>
          <w:szCs w:val="24"/>
          <w:lang w:val="hy-AM"/>
        </w:rPr>
        <w:t xml:space="preserve">  </w:t>
      </w:r>
      <w:r w:rsidRPr="00B60D5B">
        <w:rPr>
          <w:rFonts w:ascii="GHEA Mariam" w:hAnsi="GHEA Mariam"/>
          <w:sz w:val="24"/>
          <w:szCs w:val="24"/>
          <w:lang w:val="hy-AM"/>
        </w:rPr>
        <w:tab/>
      </w:r>
      <w:r w:rsidR="00125D66" w:rsidRPr="00B60D5B">
        <w:rPr>
          <w:rFonts w:ascii="GHEA Mariam" w:hAnsi="GHEA Mariam"/>
          <w:sz w:val="24"/>
          <w:szCs w:val="24"/>
          <w:u w:val="single"/>
          <w:lang w:val="hy-AM"/>
        </w:rPr>
        <w:t xml:space="preserve">           </w:t>
      </w:r>
      <w:r w:rsidR="009B2C68" w:rsidRPr="00B60D5B">
        <w:rPr>
          <w:rFonts w:ascii="GHEA Mariam" w:hAnsi="GHEA Mariam"/>
          <w:sz w:val="24"/>
          <w:szCs w:val="24"/>
          <w:u w:val="single"/>
          <w:lang w:val="hy-AM"/>
        </w:rPr>
        <w:t xml:space="preserve">   </w:t>
      </w:r>
      <w:r w:rsidR="00125D66" w:rsidRPr="00B60D5B">
        <w:rPr>
          <w:rFonts w:ascii="GHEA Mariam" w:hAnsi="GHEA Mariam"/>
          <w:sz w:val="24"/>
          <w:szCs w:val="24"/>
          <w:u w:val="single"/>
          <w:lang w:val="hy-AM"/>
        </w:rPr>
        <w:t xml:space="preserve">          </w:t>
      </w:r>
      <w:r w:rsidR="009B2C68" w:rsidRPr="00B60D5B">
        <w:rPr>
          <w:rFonts w:ascii="GHEA Mariam" w:hAnsi="GHEA Mariam"/>
          <w:sz w:val="24"/>
          <w:szCs w:val="24"/>
          <w:u w:val="single"/>
          <w:lang w:val="hy-AM"/>
        </w:rPr>
        <w:t xml:space="preserve"> </w:t>
      </w:r>
      <w:r w:rsidR="00125D66" w:rsidRPr="00B60D5B">
        <w:rPr>
          <w:rFonts w:ascii="GHEA Mariam" w:hAnsi="GHEA Mariam"/>
          <w:sz w:val="24"/>
          <w:szCs w:val="24"/>
          <w:u w:val="single"/>
          <w:lang w:val="hy-AM"/>
        </w:rPr>
        <w:t xml:space="preserve">         </w:t>
      </w:r>
      <w:r w:rsidR="004C58A3" w:rsidRPr="00B60D5B">
        <w:rPr>
          <w:rFonts w:ascii="GHEA Mariam" w:hAnsi="GHEA Mariam"/>
          <w:sz w:val="24"/>
          <w:szCs w:val="24"/>
          <w:u w:val="single"/>
          <w:lang w:val="hy-AM"/>
        </w:rPr>
        <w:t xml:space="preserve"> </w:t>
      </w:r>
      <w:r w:rsidR="00125D66" w:rsidRPr="00B60D5B">
        <w:rPr>
          <w:rFonts w:ascii="GHEA Mariam" w:hAnsi="GHEA Mariam"/>
          <w:sz w:val="24"/>
          <w:szCs w:val="24"/>
          <w:u w:val="single"/>
          <w:lang w:val="hy-AM"/>
        </w:rPr>
        <w:t xml:space="preserve">                               </w:t>
      </w:r>
      <w:r w:rsidR="009B2C68" w:rsidRPr="00B60D5B">
        <w:rPr>
          <w:rFonts w:ascii="GHEA Mariam" w:hAnsi="GHEA Mariam"/>
          <w:sz w:val="24"/>
          <w:szCs w:val="24"/>
          <w:u w:val="single"/>
          <w:lang w:val="hy-AM"/>
        </w:rPr>
        <w:t>Ս</w:t>
      </w:r>
      <w:r w:rsidR="00125D66" w:rsidRPr="00B60D5B">
        <w:rPr>
          <w:rFonts w:ascii="GHEA Mariam" w:hAnsi="GHEA Mariam"/>
          <w:sz w:val="24"/>
          <w:szCs w:val="24"/>
          <w:u w:val="single"/>
          <w:lang w:val="hy-AM"/>
        </w:rPr>
        <w:t>.</w:t>
      </w:r>
      <w:r w:rsidR="009B2C68" w:rsidRPr="00B60D5B">
        <w:rPr>
          <w:rFonts w:ascii="GHEA Mariam" w:hAnsi="GHEA Mariam"/>
          <w:sz w:val="24"/>
          <w:szCs w:val="24"/>
          <w:u w:val="single"/>
          <w:lang w:val="hy-AM"/>
        </w:rPr>
        <w:t>ԱՎԵՏԻՍՅԱՆ</w:t>
      </w:r>
    </w:p>
    <w:p w14:paraId="1F116165" w14:textId="6FE2EF44" w:rsidR="00125D66" w:rsidRPr="00B60D5B" w:rsidRDefault="00125D66" w:rsidP="00C00423">
      <w:pPr>
        <w:spacing w:line="600" w:lineRule="auto"/>
        <w:ind w:leftChars="0" w:left="-2" w:firstLineChars="235" w:firstLine="564"/>
        <w:jc w:val="right"/>
        <w:rPr>
          <w:rFonts w:ascii="GHEA Mariam" w:hAnsi="GHEA Mariam"/>
          <w:sz w:val="24"/>
          <w:szCs w:val="24"/>
          <w:u w:val="single"/>
          <w:lang w:val="hy-AM"/>
        </w:rPr>
      </w:pPr>
      <w:r w:rsidRPr="00B60D5B">
        <w:rPr>
          <w:rFonts w:ascii="GHEA Mariam" w:hAnsi="GHEA Mariam"/>
          <w:sz w:val="24"/>
          <w:szCs w:val="24"/>
          <w:lang w:val="hy-AM"/>
        </w:rPr>
        <w:t xml:space="preserve"> </w:t>
      </w:r>
      <w:r w:rsidRPr="00B60D5B">
        <w:rPr>
          <w:rFonts w:ascii="GHEA Mariam" w:hAnsi="GHEA Mariam"/>
          <w:sz w:val="24"/>
          <w:szCs w:val="24"/>
          <w:u w:val="single"/>
          <w:lang w:val="hy-AM"/>
        </w:rPr>
        <w:t xml:space="preserve">              </w:t>
      </w:r>
      <w:r w:rsidR="009B2C68" w:rsidRPr="00B60D5B">
        <w:rPr>
          <w:rFonts w:ascii="GHEA Mariam" w:hAnsi="GHEA Mariam"/>
          <w:sz w:val="24"/>
          <w:szCs w:val="24"/>
          <w:u w:val="single"/>
          <w:lang w:val="hy-AM"/>
        </w:rPr>
        <w:t xml:space="preserve">      </w:t>
      </w:r>
      <w:r w:rsidRPr="00B60D5B">
        <w:rPr>
          <w:rFonts w:ascii="GHEA Mariam" w:hAnsi="GHEA Mariam"/>
          <w:sz w:val="24"/>
          <w:szCs w:val="24"/>
          <w:u w:val="single"/>
          <w:lang w:val="hy-AM"/>
        </w:rPr>
        <w:t xml:space="preserve">                                               </w:t>
      </w:r>
      <w:r w:rsidR="009B2C68" w:rsidRPr="00B60D5B">
        <w:rPr>
          <w:rFonts w:ascii="GHEA Mariam" w:hAnsi="GHEA Mariam"/>
          <w:sz w:val="24"/>
          <w:szCs w:val="24"/>
          <w:u w:val="single"/>
          <w:lang w:val="hy-AM"/>
        </w:rPr>
        <w:t>Հ</w:t>
      </w:r>
      <w:r w:rsidRPr="00B60D5B">
        <w:rPr>
          <w:rFonts w:ascii="GHEA Mariam" w:hAnsi="GHEA Mariam"/>
          <w:sz w:val="24"/>
          <w:szCs w:val="24"/>
          <w:u w:val="single"/>
          <w:lang w:val="hy-AM"/>
        </w:rPr>
        <w:t>.</w:t>
      </w:r>
      <w:r w:rsidR="009B2C68" w:rsidRPr="00B60D5B">
        <w:rPr>
          <w:rFonts w:ascii="GHEA Mariam" w:hAnsi="GHEA Mariam"/>
          <w:sz w:val="24"/>
          <w:szCs w:val="24"/>
          <w:u w:val="single"/>
          <w:lang w:val="hy-AM"/>
        </w:rPr>
        <w:t>ԳՐԻԳՈՐՅԱՆ</w:t>
      </w:r>
    </w:p>
    <w:p w14:paraId="7001E901" w14:textId="655F8452" w:rsidR="0078286A" w:rsidRPr="00B60D5B" w:rsidRDefault="0078286A" w:rsidP="00C00423">
      <w:pPr>
        <w:spacing w:line="600" w:lineRule="auto"/>
        <w:ind w:leftChars="0" w:left="-2" w:firstLineChars="235" w:firstLine="564"/>
        <w:jc w:val="right"/>
        <w:rPr>
          <w:rFonts w:ascii="GHEA Mariam" w:hAnsi="GHEA Mariam"/>
          <w:sz w:val="24"/>
          <w:szCs w:val="24"/>
          <w:u w:val="single"/>
          <w:lang w:val="hy-AM"/>
        </w:rPr>
      </w:pPr>
      <w:r w:rsidRPr="00B60D5B">
        <w:rPr>
          <w:rFonts w:ascii="GHEA Mariam" w:hAnsi="GHEA Mariam"/>
          <w:sz w:val="24"/>
          <w:szCs w:val="24"/>
          <w:u w:val="single"/>
          <w:lang w:val="hy-AM"/>
        </w:rPr>
        <w:t xml:space="preserve">                                                                   Ա</w:t>
      </w:r>
      <w:r w:rsidRPr="00B60D5B">
        <w:rPr>
          <w:rFonts w:ascii="Cambria Math" w:hAnsi="Cambria Math" w:cs="Cambria Math"/>
          <w:sz w:val="24"/>
          <w:szCs w:val="24"/>
          <w:u w:val="single"/>
          <w:lang w:val="hy-AM"/>
        </w:rPr>
        <w:t>․</w:t>
      </w:r>
      <w:r w:rsidRPr="00B60D5B">
        <w:rPr>
          <w:rFonts w:ascii="GHEA Mariam" w:hAnsi="GHEA Mariam"/>
          <w:sz w:val="24"/>
          <w:szCs w:val="24"/>
          <w:u w:val="single"/>
          <w:lang w:val="hy-AM"/>
        </w:rPr>
        <w:t>ԴԱՆԻԵԼՅԱՆ</w:t>
      </w:r>
    </w:p>
    <w:p w14:paraId="3609D384" w14:textId="1C642DA9" w:rsidR="006A54E9" w:rsidRPr="00B60D5B" w:rsidRDefault="00700340" w:rsidP="0078286A">
      <w:pPr>
        <w:spacing w:line="600" w:lineRule="auto"/>
        <w:ind w:leftChars="0" w:left="-2" w:firstLineChars="235" w:firstLine="564"/>
        <w:jc w:val="right"/>
        <w:rPr>
          <w:rFonts w:ascii="GHEA Mariam" w:hAnsi="GHEA Mariam" w:cs="Sylfaen"/>
          <w:sz w:val="24"/>
          <w:szCs w:val="24"/>
          <w:u w:val="single"/>
          <w:lang w:val="hy-AM"/>
        </w:rPr>
      </w:pPr>
      <w:r w:rsidRPr="00B60D5B">
        <w:rPr>
          <w:rFonts w:ascii="GHEA Mariam" w:hAnsi="GHEA Mariam"/>
          <w:sz w:val="24"/>
          <w:szCs w:val="24"/>
          <w:u w:val="single"/>
          <w:lang w:val="hy-AM"/>
        </w:rPr>
        <w:t xml:space="preserve">    </w:t>
      </w:r>
      <w:r w:rsidR="004F40F2" w:rsidRPr="00B60D5B">
        <w:rPr>
          <w:rFonts w:ascii="GHEA Mariam" w:hAnsi="GHEA Mariam"/>
          <w:sz w:val="24"/>
          <w:szCs w:val="24"/>
          <w:u w:val="single"/>
          <w:lang w:val="hy-AM"/>
        </w:rPr>
        <w:t xml:space="preserve"> </w:t>
      </w:r>
      <w:r w:rsidRPr="00B60D5B">
        <w:rPr>
          <w:rFonts w:ascii="GHEA Mariam" w:hAnsi="GHEA Mariam"/>
          <w:sz w:val="24"/>
          <w:szCs w:val="24"/>
          <w:u w:val="single"/>
          <w:lang w:val="hy-AM"/>
        </w:rPr>
        <w:t xml:space="preserve">                        </w:t>
      </w:r>
      <w:r w:rsidR="00D33238" w:rsidRPr="00B60D5B">
        <w:rPr>
          <w:rFonts w:ascii="GHEA Mariam" w:hAnsi="GHEA Mariam"/>
          <w:sz w:val="24"/>
          <w:szCs w:val="24"/>
          <w:u w:val="single"/>
          <w:lang w:val="hy-AM"/>
        </w:rPr>
        <w:t xml:space="preserve"> </w:t>
      </w:r>
      <w:r w:rsidR="004F40F2" w:rsidRPr="00B60D5B">
        <w:rPr>
          <w:rFonts w:ascii="GHEA Mariam" w:hAnsi="GHEA Mariam"/>
          <w:sz w:val="24"/>
          <w:szCs w:val="24"/>
          <w:u w:val="single"/>
          <w:lang w:val="hy-AM"/>
        </w:rPr>
        <w:t xml:space="preserve">                                   </w:t>
      </w:r>
      <w:r w:rsidR="00D33238" w:rsidRPr="00B60D5B">
        <w:rPr>
          <w:rFonts w:ascii="GHEA Mariam" w:hAnsi="GHEA Mariam"/>
          <w:sz w:val="24"/>
          <w:szCs w:val="24"/>
          <w:u w:val="single"/>
          <w:lang w:val="hy-AM"/>
        </w:rPr>
        <w:t xml:space="preserve">    </w:t>
      </w:r>
      <w:r w:rsidR="009B2C68" w:rsidRPr="00B60D5B">
        <w:rPr>
          <w:rFonts w:ascii="GHEA Mariam" w:hAnsi="GHEA Mariam"/>
          <w:sz w:val="24"/>
          <w:szCs w:val="24"/>
          <w:u w:val="single"/>
          <w:lang w:val="hy-AM"/>
        </w:rPr>
        <w:t>Ա.ՊՈՂՈՍՅԱՆ</w:t>
      </w:r>
    </w:p>
    <w:sectPr w:rsidR="006A54E9" w:rsidRPr="00B60D5B" w:rsidSect="004C58A3">
      <w:headerReference w:type="even" r:id="rId10"/>
      <w:headerReference w:type="default" r:id="rId11"/>
      <w:footerReference w:type="even" r:id="rId12"/>
      <w:footerReference w:type="default" r:id="rId13"/>
      <w:headerReference w:type="first" r:id="rId14"/>
      <w:footerReference w:type="first" r:id="rId15"/>
      <w:pgSz w:w="11900" w:h="16840"/>
      <w:pgMar w:top="1134" w:right="985" w:bottom="1134"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A8F80" w14:textId="77777777" w:rsidR="00A03177" w:rsidRDefault="00A03177">
      <w:pPr>
        <w:ind w:hanging="2"/>
      </w:pPr>
      <w:r>
        <w:separator/>
      </w:r>
    </w:p>
  </w:endnote>
  <w:endnote w:type="continuationSeparator" w:id="0">
    <w:p w14:paraId="3680A392" w14:textId="77777777" w:rsidR="00A03177" w:rsidRDefault="00A03177">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8A1BEF" w:rsidRDefault="008A1BEF">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8A1BEF" w:rsidRPr="0096500D" w:rsidRDefault="008A1BEF"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8A1BEF" w:rsidRDefault="008A1BEF">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79853" w14:textId="77777777" w:rsidR="00A03177" w:rsidRDefault="00A03177">
      <w:pPr>
        <w:ind w:hanging="2"/>
      </w:pPr>
      <w:r>
        <w:separator/>
      </w:r>
    </w:p>
  </w:footnote>
  <w:footnote w:type="continuationSeparator" w:id="0">
    <w:p w14:paraId="12E3989D" w14:textId="77777777" w:rsidR="00A03177" w:rsidRDefault="00A03177">
      <w:pPr>
        <w:ind w:hanging="2"/>
      </w:pPr>
      <w:r>
        <w:continuationSeparator/>
      </w:r>
    </w:p>
  </w:footnote>
  <w:footnote w:id="1">
    <w:p w14:paraId="33321EB8" w14:textId="2CAACCA3" w:rsidR="008A1BEF" w:rsidRPr="00D34345" w:rsidRDefault="008A1BEF" w:rsidP="00EB43A7">
      <w:pPr>
        <w:pStyle w:val="FootnoteText"/>
        <w:ind w:hanging="2"/>
        <w:jc w:val="both"/>
        <w:rPr>
          <w:rFonts w:ascii="GHEA Mariam" w:hAnsi="GHEA Mariam"/>
          <w:lang w:val="hy-AM"/>
        </w:rPr>
      </w:pPr>
      <w:r w:rsidRPr="00D34345">
        <w:rPr>
          <w:rStyle w:val="FootnoteReference"/>
          <w:rFonts w:ascii="GHEA Mariam" w:hAnsi="GHEA Mariam"/>
        </w:rPr>
        <w:footnoteRef/>
      </w:r>
      <w:r w:rsidRPr="00D34345">
        <w:rPr>
          <w:rFonts w:ascii="GHEA Mariam" w:hAnsi="GHEA Mariam"/>
        </w:rPr>
        <w:t xml:space="preserve"> </w:t>
      </w:r>
      <w:r w:rsidRPr="00D34345">
        <w:rPr>
          <w:rFonts w:ascii="GHEA Mariam" w:hAnsi="GHEA Mariam"/>
          <w:lang w:val="hy-AM"/>
        </w:rPr>
        <w:t xml:space="preserve">Տե՛ս քրեական գործ, հատոր </w:t>
      </w:r>
      <w:r w:rsidR="001F1879" w:rsidRPr="00D34345">
        <w:rPr>
          <w:rFonts w:ascii="GHEA Mariam" w:hAnsi="GHEA Mariam"/>
          <w:lang w:val="hy-AM"/>
        </w:rPr>
        <w:t>4</w:t>
      </w:r>
      <w:r w:rsidR="0011343D" w:rsidRPr="00D34345">
        <w:rPr>
          <w:rFonts w:ascii="GHEA Mariam" w:hAnsi="GHEA Mariam"/>
          <w:lang w:val="hy-AM"/>
        </w:rPr>
        <w:t>-</w:t>
      </w:r>
      <w:r w:rsidR="001F1879" w:rsidRPr="00D34345">
        <w:rPr>
          <w:rFonts w:ascii="GHEA Mariam" w:hAnsi="GHEA Mariam"/>
          <w:lang w:val="hy-AM"/>
        </w:rPr>
        <w:t>րդ</w:t>
      </w:r>
      <w:r w:rsidRPr="00D34345">
        <w:rPr>
          <w:rFonts w:ascii="GHEA Mariam" w:hAnsi="GHEA Mariam"/>
          <w:lang w:val="hy-AM"/>
        </w:rPr>
        <w:t xml:space="preserve">, թերթեր </w:t>
      </w:r>
      <w:r w:rsidR="00B04A55" w:rsidRPr="00D34345">
        <w:rPr>
          <w:rFonts w:ascii="GHEA Mariam" w:hAnsi="GHEA Mariam"/>
          <w:lang w:val="hy-AM"/>
        </w:rPr>
        <w:t>139-158</w:t>
      </w:r>
      <w:r w:rsidRPr="00D34345">
        <w:rPr>
          <w:rFonts w:ascii="GHEA Mariam" w:hAnsi="GHEA Mariam"/>
          <w:lang w:val="hy-AM"/>
        </w:rPr>
        <w:t>:</w:t>
      </w:r>
    </w:p>
  </w:footnote>
  <w:footnote w:id="2">
    <w:p w14:paraId="774CF19F" w14:textId="5C928CCA" w:rsidR="008A1BEF" w:rsidRPr="009524C3" w:rsidRDefault="008A1BEF" w:rsidP="00EB43A7">
      <w:pPr>
        <w:pStyle w:val="FootnoteText"/>
        <w:ind w:hanging="2"/>
        <w:jc w:val="both"/>
        <w:rPr>
          <w:rFonts w:ascii="GHEA Mariam" w:hAnsi="GHEA Mariam"/>
          <w:lang w:val="hy-AM"/>
        </w:rPr>
      </w:pPr>
      <w:r w:rsidRPr="009524C3">
        <w:rPr>
          <w:rStyle w:val="FootnoteReference"/>
          <w:rFonts w:ascii="GHEA Mariam" w:hAnsi="GHEA Mariam"/>
        </w:rPr>
        <w:footnoteRef/>
      </w:r>
      <w:r w:rsidRPr="009524C3">
        <w:rPr>
          <w:rFonts w:ascii="GHEA Mariam" w:hAnsi="GHEA Mariam"/>
          <w:lang w:val="hy-AM"/>
        </w:rPr>
        <w:t xml:space="preserve"> Տե՛ս քրեական գործ, հատոր </w:t>
      </w:r>
      <w:r w:rsidR="00F91559" w:rsidRPr="009524C3">
        <w:rPr>
          <w:rFonts w:ascii="GHEA Mariam" w:hAnsi="GHEA Mariam"/>
          <w:lang w:val="hy-AM"/>
        </w:rPr>
        <w:t>5</w:t>
      </w:r>
      <w:r w:rsidRPr="009524C3">
        <w:rPr>
          <w:rFonts w:ascii="GHEA Mariam" w:hAnsi="GHEA Mariam"/>
          <w:lang w:val="hy-AM"/>
        </w:rPr>
        <w:t xml:space="preserve">-րդ, թերթեր </w:t>
      </w:r>
      <w:r w:rsidR="00F91559" w:rsidRPr="009524C3">
        <w:rPr>
          <w:rFonts w:ascii="GHEA Mariam" w:hAnsi="GHEA Mariam"/>
          <w:lang w:val="hy-AM"/>
        </w:rPr>
        <w:t>48-</w:t>
      </w:r>
      <w:r w:rsidR="009524C3" w:rsidRPr="009524C3">
        <w:rPr>
          <w:rFonts w:ascii="GHEA Mariam" w:hAnsi="GHEA Mariam"/>
          <w:lang w:val="hy-AM"/>
        </w:rPr>
        <w:t>59</w:t>
      </w:r>
      <w:r w:rsidRPr="009524C3">
        <w:rPr>
          <w:rFonts w:ascii="GHEA Mariam" w:hAnsi="GHEA Mariam"/>
          <w:lang w:val="hy-AM"/>
        </w:rPr>
        <w:t>:</w:t>
      </w:r>
    </w:p>
  </w:footnote>
  <w:footnote w:id="3">
    <w:p w14:paraId="2A464A42" w14:textId="1B63F3AE" w:rsidR="008A1BEF" w:rsidRPr="00D51488" w:rsidRDefault="008A1BEF" w:rsidP="00C565EB">
      <w:pPr>
        <w:pStyle w:val="FootnoteText"/>
        <w:ind w:hanging="2"/>
        <w:jc w:val="both"/>
        <w:rPr>
          <w:rFonts w:ascii="GHEA Mariam" w:hAnsi="GHEA Mariam"/>
          <w:lang w:val="hy-AM"/>
        </w:rPr>
      </w:pPr>
      <w:r w:rsidRPr="00D944AB">
        <w:rPr>
          <w:rStyle w:val="FootnoteReference"/>
          <w:rFonts w:ascii="GHEA Mariam" w:hAnsi="GHEA Mariam"/>
        </w:rPr>
        <w:footnoteRef/>
      </w:r>
      <w:r w:rsidRPr="00D944AB">
        <w:rPr>
          <w:rFonts w:ascii="GHEA Mariam" w:hAnsi="GHEA Mariam"/>
          <w:lang w:val="hy-AM"/>
        </w:rPr>
        <w:t xml:space="preserve"> Տե՛ս քրեական գործ, հատոր </w:t>
      </w:r>
      <w:r w:rsidR="00B20BF6">
        <w:rPr>
          <w:rFonts w:ascii="GHEA Mariam" w:hAnsi="GHEA Mariam"/>
          <w:lang w:val="hy-AM"/>
        </w:rPr>
        <w:t>5</w:t>
      </w:r>
      <w:r w:rsidRPr="00D944AB">
        <w:rPr>
          <w:rFonts w:ascii="GHEA Mariam" w:hAnsi="GHEA Mariam"/>
          <w:lang w:val="hy-AM"/>
        </w:rPr>
        <w:t xml:space="preserve">-րդ, թերթեր </w:t>
      </w:r>
      <w:r w:rsidR="00B20BF6">
        <w:rPr>
          <w:rFonts w:ascii="GHEA Mariam" w:hAnsi="GHEA Mariam"/>
          <w:lang w:val="hy-AM"/>
        </w:rPr>
        <w:t>135-146</w:t>
      </w:r>
      <w:r w:rsidRPr="00D944AB">
        <w:rPr>
          <w:rFonts w:ascii="GHEA Mariam" w:hAnsi="GHEA Mariam"/>
          <w:lang w:val="hy-AM"/>
        </w:rPr>
        <w:t>:</w:t>
      </w:r>
    </w:p>
  </w:footnote>
  <w:footnote w:id="4">
    <w:p w14:paraId="68C08123" w14:textId="536DC06B" w:rsidR="008A1BEF" w:rsidRPr="001970D1" w:rsidRDefault="008A1BEF" w:rsidP="00AF4721">
      <w:pPr>
        <w:pStyle w:val="FootnoteText"/>
        <w:ind w:hanging="2"/>
        <w:jc w:val="both"/>
        <w:rPr>
          <w:rFonts w:ascii="GHEA Mariam" w:hAnsi="GHEA Mariam"/>
          <w:lang w:val="hy-AM"/>
        </w:rPr>
      </w:pPr>
      <w:r w:rsidRPr="001970D1">
        <w:rPr>
          <w:rStyle w:val="FootnoteReference"/>
          <w:rFonts w:ascii="GHEA Mariam" w:hAnsi="GHEA Mariam"/>
        </w:rPr>
        <w:footnoteRef/>
      </w:r>
      <w:r w:rsidRPr="001970D1">
        <w:rPr>
          <w:rFonts w:ascii="GHEA Mariam" w:hAnsi="GHEA Mariam"/>
          <w:lang w:val="hy-AM"/>
        </w:rPr>
        <w:t xml:space="preserve"> </w:t>
      </w:r>
      <w:r w:rsidR="001970D1" w:rsidRPr="001970D1">
        <w:rPr>
          <w:rFonts w:ascii="GHEA Mariam" w:hAnsi="GHEA Mariam"/>
          <w:lang w:val="hy-AM"/>
        </w:rPr>
        <w:t xml:space="preserve">Տե՛ս, </w:t>
      </w:r>
      <w:r w:rsidR="001970D1" w:rsidRPr="001970D1">
        <w:rPr>
          <w:rFonts w:ascii="GHEA Mariam" w:hAnsi="GHEA Mariam"/>
          <w:i/>
          <w:iCs/>
          <w:lang w:val="hy-AM"/>
        </w:rPr>
        <w:t>inter alia</w:t>
      </w:r>
      <w:r w:rsidR="001970D1" w:rsidRPr="001970D1">
        <w:rPr>
          <w:rFonts w:ascii="GHEA Mariam" w:hAnsi="GHEA Mariam"/>
          <w:lang w:val="hy-AM"/>
        </w:rPr>
        <w:t xml:space="preserve">, Վճռաբեկ դատարանի` </w:t>
      </w:r>
      <w:r w:rsidR="001970D1" w:rsidRPr="001970D1">
        <w:rPr>
          <w:rFonts w:ascii="GHEA Mariam" w:hAnsi="GHEA Mariam"/>
          <w:i/>
          <w:iCs/>
          <w:lang w:val="hy-AM"/>
        </w:rPr>
        <w:t>Գառնիկ Գալստյանի</w:t>
      </w:r>
      <w:r w:rsidR="001970D1" w:rsidRPr="001970D1">
        <w:rPr>
          <w:rFonts w:ascii="GHEA Mariam" w:hAnsi="GHEA Mariam"/>
          <w:lang w:val="hy-AM"/>
        </w:rPr>
        <w:t xml:space="preserve"> գործով 2014 թվականի դեկտեմբերի  16-ի թիվ ԵՄԴ/0027/01/14, </w:t>
      </w:r>
      <w:r w:rsidR="001970D1" w:rsidRPr="001970D1">
        <w:rPr>
          <w:rFonts w:ascii="GHEA Mariam" w:hAnsi="GHEA Mariam"/>
          <w:i/>
          <w:iCs/>
          <w:lang w:val="hy-AM"/>
        </w:rPr>
        <w:t>Արտակ Հակոբյանի</w:t>
      </w:r>
      <w:r w:rsidR="001970D1" w:rsidRPr="001970D1">
        <w:rPr>
          <w:rFonts w:ascii="GHEA Mariam" w:hAnsi="GHEA Mariam"/>
          <w:lang w:val="hy-AM"/>
        </w:rPr>
        <w:t xml:space="preserve"> գործով 2022 թվականի մարտի 30-ի թիվ ԼԴ/0090/01/20 և </w:t>
      </w:r>
      <w:r w:rsidR="001970D1" w:rsidRPr="001970D1">
        <w:rPr>
          <w:rFonts w:ascii="GHEA Mariam" w:hAnsi="GHEA Mariam"/>
          <w:i/>
          <w:iCs/>
          <w:lang w:val="hy-AM"/>
        </w:rPr>
        <w:t xml:space="preserve">Հարություն Իսկանդարյանի </w:t>
      </w:r>
      <w:r w:rsidR="001970D1" w:rsidRPr="001970D1">
        <w:rPr>
          <w:rFonts w:ascii="GHEA Mariam" w:hAnsi="GHEA Mariam"/>
          <w:lang w:val="hy-AM"/>
        </w:rPr>
        <w:t>գործով 2024 թվականի դեկտեմբերի 6-ի թիվ ԵԴ1/1777/01/23 որոշումը:</w:t>
      </w:r>
    </w:p>
  </w:footnote>
  <w:footnote w:id="5">
    <w:p w14:paraId="2DCA050E" w14:textId="4B9409CC" w:rsidR="008A1BEF" w:rsidRPr="00147CD7" w:rsidRDefault="008A1BEF">
      <w:pPr>
        <w:pStyle w:val="FootnoteText"/>
        <w:ind w:hanging="2"/>
        <w:rPr>
          <w:lang w:val="hy-AM"/>
        </w:rPr>
      </w:pPr>
      <w:r>
        <w:rPr>
          <w:rStyle w:val="FootnoteReference"/>
        </w:rPr>
        <w:footnoteRef/>
      </w:r>
      <w:r w:rsidRPr="00147CD7">
        <w:rPr>
          <w:lang w:val="hy-AM"/>
        </w:rPr>
        <w:t xml:space="preserve"> </w:t>
      </w:r>
      <w:r w:rsidRPr="00C029F5">
        <w:rPr>
          <w:rFonts w:ascii="GHEA Mariam" w:hAnsi="GHEA Mariam"/>
          <w:lang w:val="hy-AM"/>
        </w:rPr>
        <w:t>Տե՛ս սույն որոշման 7-րդ կետը։</w:t>
      </w:r>
    </w:p>
  </w:footnote>
  <w:footnote w:id="6">
    <w:p w14:paraId="13EFCC82" w14:textId="0B013187" w:rsidR="008A1BEF" w:rsidRPr="00702D91" w:rsidRDefault="008A1BEF" w:rsidP="00702D91">
      <w:pPr>
        <w:pStyle w:val="FootnoteText"/>
        <w:ind w:hanging="2"/>
        <w:jc w:val="both"/>
        <w:rPr>
          <w:rFonts w:ascii="GHEA Mariam" w:hAnsi="GHEA Mariam"/>
          <w:lang w:val="hy-AM"/>
        </w:rPr>
      </w:pPr>
      <w:r w:rsidRPr="00702D91">
        <w:rPr>
          <w:rStyle w:val="FootnoteReference"/>
          <w:rFonts w:ascii="GHEA Mariam" w:hAnsi="GHEA Mariam"/>
        </w:rPr>
        <w:footnoteRef/>
      </w:r>
      <w:r w:rsidRPr="00702D91">
        <w:rPr>
          <w:rFonts w:ascii="GHEA Mariam" w:hAnsi="GHEA Mariam"/>
          <w:lang w:val="hy-AM"/>
        </w:rPr>
        <w:t xml:space="preserve"> Տե՛ս սույն որոշման 8-րդ կետը:</w:t>
      </w:r>
    </w:p>
  </w:footnote>
  <w:footnote w:id="7">
    <w:p w14:paraId="067FF37B" w14:textId="284309D2" w:rsidR="008A1BEF" w:rsidRPr="00702D91" w:rsidRDefault="008A1BEF" w:rsidP="00702D91">
      <w:pPr>
        <w:pStyle w:val="FootnoteText"/>
        <w:ind w:hanging="2"/>
        <w:jc w:val="both"/>
        <w:rPr>
          <w:rFonts w:ascii="GHEA Mariam" w:hAnsi="GHEA Mariam"/>
          <w:lang w:val="hy-AM"/>
        </w:rPr>
      </w:pPr>
      <w:r w:rsidRPr="00702D91">
        <w:rPr>
          <w:rStyle w:val="FootnoteReference"/>
          <w:rFonts w:ascii="GHEA Mariam" w:hAnsi="GHEA Mariam"/>
        </w:rPr>
        <w:footnoteRef/>
      </w:r>
      <w:r w:rsidRPr="00702D91">
        <w:rPr>
          <w:rFonts w:ascii="GHEA Mariam" w:hAnsi="GHEA Mariam"/>
          <w:lang w:val="hy-AM"/>
        </w:rPr>
        <w:t xml:space="preserve"> Տե՛ս սույն որոշման 9-րդ կետը:</w:t>
      </w:r>
    </w:p>
  </w:footnote>
  <w:footnote w:id="8">
    <w:p w14:paraId="43AF75B1" w14:textId="77C57C1F" w:rsidR="009B7733" w:rsidRPr="00FE2B80" w:rsidRDefault="009B7733" w:rsidP="00187E5A">
      <w:pPr>
        <w:pStyle w:val="FootnoteText"/>
        <w:ind w:hanging="2"/>
        <w:jc w:val="both"/>
        <w:rPr>
          <w:rFonts w:ascii="GHEA Mariam" w:hAnsi="GHEA Mariam"/>
          <w:lang w:val="hy-AM"/>
        </w:rPr>
      </w:pPr>
      <w:r w:rsidRPr="00FE2B80">
        <w:rPr>
          <w:rStyle w:val="FootnoteReference"/>
          <w:rFonts w:ascii="GHEA Mariam" w:hAnsi="GHEA Mariam"/>
        </w:rPr>
        <w:footnoteRef/>
      </w:r>
      <w:r w:rsidRPr="00FE2B80">
        <w:rPr>
          <w:rFonts w:ascii="GHEA Mariam" w:hAnsi="GHEA Mariam"/>
          <w:lang w:val="hy-AM"/>
        </w:rPr>
        <w:t xml:space="preserve"> Տե՛ս</w:t>
      </w:r>
      <w:r w:rsidR="007906D8" w:rsidRPr="00FE2B80">
        <w:rPr>
          <w:rFonts w:ascii="GHEA Mariam" w:hAnsi="GHEA Mariam"/>
          <w:lang w:val="hy-AM"/>
        </w:rPr>
        <w:t xml:space="preserve"> քրեական գործ, հատոր </w:t>
      </w:r>
      <w:r w:rsidR="00846368" w:rsidRPr="00FE2B80">
        <w:rPr>
          <w:rFonts w:ascii="GHEA Mariam" w:hAnsi="GHEA Mariam"/>
          <w:lang w:val="hy-AM"/>
        </w:rPr>
        <w:t>4</w:t>
      </w:r>
      <w:r w:rsidR="007906D8" w:rsidRPr="00FE2B80">
        <w:rPr>
          <w:rFonts w:ascii="GHEA Mariam" w:hAnsi="GHEA Mariam"/>
          <w:lang w:val="hy-AM"/>
        </w:rPr>
        <w:t>-րդ,</w:t>
      </w:r>
      <w:r w:rsidR="00CD3E29" w:rsidRPr="00FE2B80">
        <w:rPr>
          <w:rFonts w:ascii="GHEA Mariam" w:hAnsi="GHEA Mariam"/>
          <w:lang w:val="hy-AM"/>
        </w:rPr>
        <w:t xml:space="preserve"> դատաձգաբանական և դատաքիմիական համալիր փորձաքննության եզրակացություն</w:t>
      </w:r>
      <w:r w:rsidR="00187E5A" w:rsidRPr="00FE2B80">
        <w:rPr>
          <w:rFonts w:ascii="GHEA Mariam" w:hAnsi="GHEA Mariam"/>
          <w:lang w:val="hy-AM"/>
        </w:rPr>
        <w:t>,</w:t>
      </w:r>
      <w:r w:rsidR="007906D8" w:rsidRPr="00FE2B80">
        <w:rPr>
          <w:rFonts w:ascii="GHEA Mariam" w:hAnsi="GHEA Mariam"/>
          <w:lang w:val="hy-AM"/>
        </w:rPr>
        <w:t xml:space="preserve"> թերթեր </w:t>
      </w:r>
      <w:r w:rsidR="00187E5A" w:rsidRPr="00FE2B80">
        <w:rPr>
          <w:rFonts w:ascii="GHEA Mariam" w:hAnsi="GHEA Mariam"/>
          <w:lang w:val="hy-AM"/>
        </w:rPr>
        <w:t>89-93</w:t>
      </w:r>
      <w:r w:rsidR="007906D8" w:rsidRPr="00FE2B80">
        <w:rPr>
          <w:rFonts w:ascii="GHEA Mariam" w:hAnsi="GHEA Mariam"/>
          <w:lang w:val="hy-AM"/>
        </w:rPr>
        <w:t>:</w:t>
      </w:r>
      <w:r w:rsidR="00187E5A" w:rsidRPr="00FE2B80">
        <w:rPr>
          <w:rFonts w:ascii="GHEA Mariam" w:hAnsi="GHEA Mariam"/>
          <w:lang w:val="hy-AM"/>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8A1BEF" w:rsidRDefault="008A1BEF">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8A1BEF" w:rsidRDefault="008A1BEF"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27</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21A66E31" w:rsidR="008A1BEF" w:rsidRPr="00401431" w:rsidRDefault="008A1BEF" w:rsidP="00401431">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905"/>
    <w:rsid w:val="00001ED4"/>
    <w:rsid w:val="00002134"/>
    <w:rsid w:val="00002C25"/>
    <w:rsid w:val="0000303E"/>
    <w:rsid w:val="00004747"/>
    <w:rsid w:val="00004963"/>
    <w:rsid w:val="000058B4"/>
    <w:rsid w:val="000059E4"/>
    <w:rsid w:val="0000730B"/>
    <w:rsid w:val="000076DB"/>
    <w:rsid w:val="00007BC1"/>
    <w:rsid w:val="00007C4E"/>
    <w:rsid w:val="000101F1"/>
    <w:rsid w:val="00010395"/>
    <w:rsid w:val="000107C9"/>
    <w:rsid w:val="000120F4"/>
    <w:rsid w:val="000120F8"/>
    <w:rsid w:val="000124F9"/>
    <w:rsid w:val="000127C4"/>
    <w:rsid w:val="000129D9"/>
    <w:rsid w:val="00012BF6"/>
    <w:rsid w:val="00012FDB"/>
    <w:rsid w:val="00013D01"/>
    <w:rsid w:val="000140B0"/>
    <w:rsid w:val="0001438F"/>
    <w:rsid w:val="00014C5D"/>
    <w:rsid w:val="00014D07"/>
    <w:rsid w:val="0001547D"/>
    <w:rsid w:val="00015A40"/>
    <w:rsid w:val="00016649"/>
    <w:rsid w:val="00016978"/>
    <w:rsid w:val="00016E92"/>
    <w:rsid w:val="00017224"/>
    <w:rsid w:val="00017797"/>
    <w:rsid w:val="00017C20"/>
    <w:rsid w:val="00020130"/>
    <w:rsid w:val="00020BF4"/>
    <w:rsid w:val="00021AD6"/>
    <w:rsid w:val="00021AE2"/>
    <w:rsid w:val="00022169"/>
    <w:rsid w:val="000233AA"/>
    <w:rsid w:val="000239A9"/>
    <w:rsid w:val="00023F86"/>
    <w:rsid w:val="000240A6"/>
    <w:rsid w:val="00024195"/>
    <w:rsid w:val="00024655"/>
    <w:rsid w:val="00024BE7"/>
    <w:rsid w:val="00025629"/>
    <w:rsid w:val="00025837"/>
    <w:rsid w:val="00025C70"/>
    <w:rsid w:val="00025D8D"/>
    <w:rsid w:val="00026428"/>
    <w:rsid w:val="00026835"/>
    <w:rsid w:val="000268F3"/>
    <w:rsid w:val="000269D5"/>
    <w:rsid w:val="00027092"/>
    <w:rsid w:val="000270E9"/>
    <w:rsid w:val="000277DD"/>
    <w:rsid w:val="00027E61"/>
    <w:rsid w:val="000309C4"/>
    <w:rsid w:val="00030FA3"/>
    <w:rsid w:val="0003127B"/>
    <w:rsid w:val="00031545"/>
    <w:rsid w:val="00031D7F"/>
    <w:rsid w:val="00032EDD"/>
    <w:rsid w:val="0003377C"/>
    <w:rsid w:val="0003380E"/>
    <w:rsid w:val="00034141"/>
    <w:rsid w:val="00034571"/>
    <w:rsid w:val="00034FA5"/>
    <w:rsid w:val="000353C0"/>
    <w:rsid w:val="00035590"/>
    <w:rsid w:val="00035936"/>
    <w:rsid w:val="00035C98"/>
    <w:rsid w:val="00035DB0"/>
    <w:rsid w:val="00036C7A"/>
    <w:rsid w:val="00036F79"/>
    <w:rsid w:val="0003786C"/>
    <w:rsid w:val="00037D7C"/>
    <w:rsid w:val="000401F0"/>
    <w:rsid w:val="00040267"/>
    <w:rsid w:val="000402B5"/>
    <w:rsid w:val="00040FD9"/>
    <w:rsid w:val="000418F2"/>
    <w:rsid w:val="00042027"/>
    <w:rsid w:val="0004202F"/>
    <w:rsid w:val="00042638"/>
    <w:rsid w:val="00043430"/>
    <w:rsid w:val="000441C6"/>
    <w:rsid w:val="000442AF"/>
    <w:rsid w:val="000442D5"/>
    <w:rsid w:val="0004453F"/>
    <w:rsid w:val="00044B21"/>
    <w:rsid w:val="00044C13"/>
    <w:rsid w:val="0004520A"/>
    <w:rsid w:val="00045226"/>
    <w:rsid w:val="00045495"/>
    <w:rsid w:val="000460C4"/>
    <w:rsid w:val="00046404"/>
    <w:rsid w:val="00047934"/>
    <w:rsid w:val="00047C1A"/>
    <w:rsid w:val="00047C7D"/>
    <w:rsid w:val="0005039D"/>
    <w:rsid w:val="000508B8"/>
    <w:rsid w:val="00050C05"/>
    <w:rsid w:val="000510AB"/>
    <w:rsid w:val="00051202"/>
    <w:rsid w:val="00051318"/>
    <w:rsid w:val="00051CD7"/>
    <w:rsid w:val="00051E06"/>
    <w:rsid w:val="00051E78"/>
    <w:rsid w:val="00052489"/>
    <w:rsid w:val="00052874"/>
    <w:rsid w:val="00052A12"/>
    <w:rsid w:val="00053375"/>
    <w:rsid w:val="00053531"/>
    <w:rsid w:val="0005353C"/>
    <w:rsid w:val="00053769"/>
    <w:rsid w:val="0005440C"/>
    <w:rsid w:val="0005469C"/>
    <w:rsid w:val="00055EA6"/>
    <w:rsid w:val="0005632A"/>
    <w:rsid w:val="000564E0"/>
    <w:rsid w:val="0006033B"/>
    <w:rsid w:val="00060EB5"/>
    <w:rsid w:val="000612BC"/>
    <w:rsid w:val="00061F0E"/>
    <w:rsid w:val="0006205A"/>
    <w:rsid w:val="00062396"/>
    <w:rsid w:val="000624BC"/>
    <w:rsid w:val="00062B0C"/>
    <w:rsid w:val="00062C90"/>
    <w:rsid w:val="00062FE2"/>
    <w:rsid w:val="00063307"/>
    <w:rsid w:val="00063623"/>
    <w:rsid w:val="00063EEF"/>
    <w:rsid w:val="00064774"/>
    <w:rsid w:val="000651F5"/>
    <w:rsid w:val="0006582F"/>
    <w:rsid w:val="00065A5C"/>
    <w:rsid w:val="00066182"/>
    <w:rsid w:val="00066500"/>
    <w:rsid w:val="00066894"/>
    <w:rsid w:val="00066DBD"/>
    <w:rsid w:val="00067719"/>
    <w:rsid w:val="00067CF9"/>
    <w:rsid w:val="00067F8E"/>
    <w:rsid w:val="00070A2F"/>
    <w:rsid w:val="00070E9D"/>
    <w:rsid w:val="000710D8"/>
    <w:rsid w:val="00071249"/>
    <w:rsid w:val="0007181E"/>
    <w:rsid w:val="0007270F"/>
    <w:rsid w:val="00072D72"/>
    <w:rsid w:val="00073052"/>
    <w:rsid w:val="00073ACA"/>
    <w:rsid w:val="00073B51"/>
    <w:rsid w:val="00073D8E"/>
    <w:rsid w:val="00074ADD"/>
    <w:rsid w:val="000754D7"/>
    <w:rsid w:val="000754D9"/>
    <w:rsid w:val="0007558C"/>
    <w:rsid w:val="000756F4"/>
    <w:rsid w:val="000762A2"/>
    <w:rsid w:val="00076337"/>
    <w:rsid w:val="00077031"/>
    <w:rsid w:val="00077364"/>
    <w:rsid w:val="00077760"/>
    <w:rsid w:val="00077A3B"/>
    <w:rsid w:val="00080CD2"/>
    <w:rsid w:val="00081013"/>
    <w:rsid w:val="00081156"/>
    <w:rsid w:val="00081A35"/>
    <w:rsid w:val="00081C1C"/>
    <w:rsid w:val="00081FC1"/>
    <w:rsid w:val="0008242A"/>
    <w:rsid w:val="000827A1"/>
    <w:rsid w:val="00083241"/>
    <w:rsid w:val="000837F0"/>
    <w:rsid w:val="00084A46"/>
    <w:rsid w:val="00084F2C"/>
    <w:rsid w:val="000859EF"/>
    <w:rsid w:val="00085FF2"/>
    <w:rsid w:val="000865CE"/>
    <w:rsid w:val="00086783"/>
    <w:rsid w:val="00087001"/>
    <w:rsid w:val="0008702E"/>
    <w:rsid w:val="00087A04"/>
    <w:rsid w:val="00090F32"/>
    <w:rsid w:val="00091214"/>
    <w:rsid w:val="00091C08"/>
    <w:rsid w:val="000930E0"/>
    <w:rsid w:val="00093DA4"/>
    <w:rsid w:val="00094127"/>
    <w:rsid w:val="0009438C"/>
    <w:rsid w:val="000951F9"/>
    <w:rsid w:val="00095777"/>
    <w:rsid w:val="000964A8"/>
    <w:rsid w:val="0009668E"/>
    <w:rsid w:val="000969C4"/>
    <w:rsid w:val="00096CA9"/>
    <w:rsid w:val="0009716D"/>
    <w:rsid w:val="000973DF"/>
    <w:rsid w:val="000974E1"/>
    <w:rsid w:val="000976AF"/>
    <w:rsid w:val="000A0643"/>
    <w:rsid w:val="000A06DE"/>
    <w:rsid w:val="000A06F6"/>
    <w:rsid w:val="000A0750"/>
    <w:rsid w:val="000A076F"/>
    <w:rsid w:val="000A096E"/>
    <w:rsid w:val="000A0A92"/>
    <w:rsid w:val="000A26A3"/>
    <w:rsid w:val="000A3BE2"/>
    <w:rsid w:val="000A3EF1"/>
    <w:rsid w:val="000A3F7F"/>
    <w:rsid w:val="000A4B0F"/>
    <w:rsid w:val="000A5820"/>
    <w:rsid w:val="000A5A0E"/>
    <w:rsid w:val="000A5BCB"/>
    <w:rsid w:val="000A6415"/>
    <w:rsid w:val="000A69F3"/>
    <w:rsid w:val="000A6F78"/>
    <w:rsid w:val="000A73EC"/>
    <w:rsid w:val="000A7D40"/>
    <w:rsid w:val="000A7E38"/>
    <w:rsid w:val="000B0430"/>
    <w:rsid w:val="000B044D"/>
    <w:rsid w:val="000B09E4"/>
    <w:rsid w:val="000B0B90"/>
    <w:rsid w:val="000B1677"/>
    <w:rsid w:val="000B16B6"/>
    <w:rsid w:val="000B185B"/>
    <w:rsid w:val="000B1D86"/>
    <w:rsid w:val="000B1DF1"/>
    <w:rsid w:val="000B2F9D"/>
    <w:rsid w:val="000B30F8"/>
    <w:rsid w:val="000B3195"/>
    <w:rsid w:val="000B355C"/>
    <w:rsid w:val="000B3745"/>
    <w:rsid w:val="000B43B2"/>
    <w:rsid w:val="000B48AC"/>
    <w:rsid w:val="000B4BBE"/>
    <w:rsid w:val="000B55AC"/>
    <w:rsid w:val="000B5DAC"/>
    <w:rsid w:val="000B60E6"/>
    <w:rsid w:val="000B6190"/>
    <w:rsid w:val="000B61E2"/>
    <w:rsid w:val="000B670D"/>
    <w:rsid w:val="000B6CCE"/>
    <w:rsid w:val="000B7ADE"/>
    <w:rsid w:val="000C022C"/>
    <w:rsid w:val="000C0397"/>
    <w:rsid w:val="000C04E0"/>
    <w:rsid w:val="000C04F0"/>
    <w:rsid w:val="000C05D0"/>
    <w:rsid w:val="000C062F"/>
    <w:rsid w:val="000C0B24"/>
    <w:rsid w:val="000C1A30"/>
    <w:rsid w:val="000C2076"/>
    <w:rsid w:val="000C21BB"/>
    <w:rsid w:val="000C227A"/>
    <w:rsid w:val="000C275C"/>
    <w:rsid w:val="000C2D65"/>
    <w:rsid w:val="000C3437"/>
    <w:rsid w:val="000C3A82"/>
    <w:rsid w:val="000C3C46"/>
    <w:rsid w:val="000C3DFA"/>
    <w:rsid w:val="000C3FB5"/>
    <w:rsid w:val="000C45B2"/>
    <w:rsid w:val="000C4A0F"/>
    <w:rsid w:val="000C52DE"/>
    <w:rsid w:val="000C59B7"/>
    <w:rsid w:val="000C5D4E"/>
    <w:rsid w:val="000C5DA3"/>
    <w:rsid w:val="000C5E1B"/>
    <w:rsid w:val="000C73FA"/>
    <w:rsid w:val="000C75F5"/>
    <w:rsid w:val="000C7C18"/>
    <w:rsid w:val="000D108A"/>
    <w:rsid w:val="000D205A"/>
    <w:rsid w:val="000D30B5"/>
    <w:rsid w:val="000D352E"/>
    <w:rsid w:val="000D3928"/>
    <w:rsid w:val="000D39AD"/>
    <w:rsid w:val="000D4046"/>
    <w:rsid w:val="000D4B58"/>
    <w:rsid w:val="000D4CAD"/>
    <w:rsid w:val="000D54B2"/>
    <w:rsid w:val="000D5A1A"/>
    <w:rsid w:val="000D5F19"/>
    <w:rsid w:val="000D5F85"/>
    <w:rsid w:val="000D64DB"/>
    <w:rsid w:val="000D6B69"/>
    <w:rsid w:val="000D6D0D"/>
    <w:rsid w:val="000D7474"/>
    <w:rsid w:val="000D74CD"/>
    <w:rsid w:val="000D79F2"/>
    <w:rsid w:val="000D7AC1"/>
    <w:rsid w:val="000E1B06"/>
    <w:rsid w:val="000E2213"/>
    <w:rsid w:val="000E27E2"/>
    <w:rsid w:val="000E2ADD"/>
    <w:rsid w:val="000E2B0B"/>
    <w:rsid w:val="000E2E84"/>
    <w:rsid w:val="000E307A"/>
    <w:rsid w:val="000E3435"/>
    <w:rsid w:val="000E369E"/>
    <w:rsid w:val="000E3DE8"/>
    <w:rsid w:val="000E4450"/>
    <w:rsid w:val="000E4613"/>
    <w:rsid w:val="000E498C"/>
    <w:rsid w:val="000E49F7"/>
    <w:rsid w:val="000E4B2A"/>
    <w:rsid w:val="000E538B"/>
    <w:rsid w:val="000E56F4"/>
    <w:rsid w:val="000E597F"/>
    <w:rsid w:val="000E5A1E"/>
    <w:rsid w:val="000E5B4E"/>
    <w:rsid w:val="000E5F09"/>
    <w:rsid w:val="000E6B3C"/>
    <w:rsid w:val="000E6C6A"/>
    <w:rsid w:val="000E76B3"/>
    <w:rsid w:val="000E7BCD"/>
    <w:rsid w:val="000F014D"/>
    <w:rsid w:val="000F0A85"/>
    <w:rsid w:val="000F0D25"/>
    <w:rsid w:val="000F14C5"/>
    <w:rsid w:val="000F19E9"/>
    <w:rsid w:val="000F1C0B"/>
    <w:rsid w:val="000F1C24"/>
    <w:rsid w:val="000F1D89"/>
    <w:rsid w:val="000F21F2"/>
    <w:rsid w:val="000F3239"/>
    <w:rsid w:val="000F370B"/>
    <w:rsid w:val="000F3939"/>
    <w:rsid w:val="000F3AAE"/>
    <w:rsid w:val="000F4212"/>
    <w:rsid w:val="000F5165"/>
    <w:rsid w:val="000F53B5"/>
    <w:rsid w:val="000F5C46"/>
    <w:rsid w:val="000F5D27"/>
    <w:rsid w:val="000F67A6"/>
    <w:rsid w:val="000F681E"/>
    <w:rsid w:val="000F6F33"/>
    <w:rsid w:val="000F7F09"/>
    <w:rsid w:val="001001EF"/>
    <w:rsid w:val="001003A9"/>
    <w:rsid w:val="00100913"/>
    <w:rsid w:val="00100C2F"/>
    <w:rsid w:val="001012B8"/>
    <w:rsid w:val="00101460"/>
    <w:rsid w:val="00101DC6"/>
    <w:rsid w:val="00101DD0"/>
    <w:rsid w:val="0010206D"/>
    <w:rsid w:val="001020C6"/>
    <w:rsid w:val="00102B3E"/>
    <w:rsid w:val="00102BC5"/>
    <w:rsid w:val="00102C81"/>
    <w:rsid w:val="00103143"/>
    <w:rsid w:val="00103829"/>
    <w:rsid w:val="00103E09"/>
    <w:rsid w:val="00104392"/>
    <w:rsid w:val="00104778"/>
    <w:rsid w:val="001049F4"/>
    <w:rsid w:val="00104AD8"/>
    <w:rsid w:val="00105B7C"/>
    <w:rsid w:val="00106451"/>
    <w:rsid w:val="00106A95"/>
    <w:rsid w:val="001079D6"/>
    <w:rsid w:val="00107C0E"/>
    <w:rsid w:val="00107D9C"/>
    <w:rsid w:val="00107E17"/>
    <w:rsid w:val="00107ED2"/>
    <w:rsid w:val="001108E5"/>
    <w:rsid w:val="00111012"/>
    <w:rsid w:val="00111054"/>
    <w:rsid w:val="00111100"/>
    <w:rsid w:val="001112C3"/>
    <w:rsid w:val="00111D26"/>
    <w:rsid w:val="00112AA7"/>
    <w:rsid w:val="00112DB7"/>
    <w:rsid w:val="00112DBD"/>
    <w:rsid w:val="001132D3"/>
    <w:rsid w:val="0011343D"/>
    <w:rsid w:val="00113773"/>
    <w:rsid w:val="00113DC0"/>
    <w:rsid w:val="00113E9F"/>
    <w:rsid w:val="00114B4C"/>
    <w:rsid w:val="00114D21"/>
    <w:rsid w:val="00114ECA"/>
    <w:rsid w:val="00114F1F"/>
    <w:rsid w:val="001153CC"/>
    <w:rsid w:val="00115CD0"/>
    <w:rsid w:val="0011620A"/>
    <w:rsid w:val="0011661D"/>
    <w:rsid w:val="001166D2"/>
    <w:rsid w:val="00116A98"/>
    <w:rsid w:val="001175D8"/>
    <w:rsid w:val="00117C4C"/>
    <w:rsid w:val="001201FF"/>
    <w:rsid w:val="00120293"/>
    <w:rsid w:val="00120573"/>
    <w:rsid w:val="00120D4C"/>
    <w:rsid w:val="00120F75"/>
    <w:rsid w:val="001214AD"/>
    <w:rsid w:val="0012160E"/>
    <w:rsid w:val="00121939"/>
    <w:rsid w:val="00122237"/>
    <w:rsid w:val="001225DF"/>
    <w:rsid w:val="00122CF8"/>
    <w:rsid w:val="001230DB"/>
    <w:rsid w:val="0012318E"/>
    <w:rsid w:val="00123418"/>
    <w:rsid w:val="00123444"/>
    <w:rsid w:val="001234CE"/>
    <w:rsid w:val="00123EFC"/>
    <w:rsid w:val="001240C6"/>
    <w:rsid w:val="00124E7F"/>
    <w:rsid w:val="00125650"/>
    <w:rsid w:val="00125C11"/>
    <w:rsid w:val="00125D66"/>
    <w:rsid w:val="00125EBC"/>
    <w:rsid w:val="00125F20"/>
    <w:rsid w:val="0012635E"/>
    <w:rsid w:val="001266A2"/>
    <w:rsid w:val="00126B56"/>
    <w:rsid w:val="00127436"/>
    <w:rsid w:val="0012744F"/>
    <w:rsid w:val="00127787"/>
    <w:rsid w:val="001277A8"/>
    <w:rsid w:val="00130134"/>
    <w:rsid w:val="00130487"/>
    <w:rsid w:val="00130970"/>
    <w:rsid w:val="001310D5"/>
    <w:rsid w:val="0013173D"/>
    <w:rsid w:val="0013174C"/>
    <w:rsid w:val="00133094"/>
    <w:rsid w:val="001335A2"/>
    <w:rsid w:val="0013382D"/>
    <w:rsid w:val="00133C09"/>
    <w:rsid w:val="00134604"/>
    <w:rsid w:val="00135304"/>
    <w:rsid w:val="00135482"/>
    <w:rsid w:val="001358F5"/>
    <w:rsid w:val="00135E0B"/>
    <w:rsid w:val="00135E3D"/>
    <w:rsid w:val="00136318"/>
    <w:rsid w:val="0013680E"/>
    <w:rsid w:val="00136D27"/>
    <w:rsid w:val="0013712E"/>
    <w:rsid w:val="00137142"/>
    <w:rsid w:val="001400CC"/>
    <w:rsid w:val="00140221"/>
    <w:rsid w:val="00140292"/>
    <w:rsid w:val="001409A8"/>
    <w:rsid w:val="001409E6"/>
    <w:rsid w:val="00140DA0"/>
    <w:rsid w:val="00141526"/>
    <w:rsid w:val="00141D61"/>
    <w:rsid w:val="001421DC"/>
    <w:rsid w:val="0014248F"/>
    <w:rsid w:val="00142571"/>
    <w:rsid w:val="00142645"/>
    <w:rsid w:val="00142793"/>
    <w:rsid w:val="00142BE3"/>
    <w:rsid w:val="00142DF8"/>
    <w:rsid w:val="001432A1"/>
    <w:rsid w:val="00143542"/>
    <w:rsid w:val="001437EA"/>
    <w:rsid w:val="001438EE"/>
    <w:rsid w:val="00143B75"/>
    <w:rsid w:val="00143F26"/>
    <w:rsid w:val="00144170"/>
    <w:rsid w:val="00144620"/>
    <w:rsid w:val="001447C8"/>
    <w:rsid w:val="001447CC"/>
    <w:rsid w:val="001447D9"/>
    <w:rsid w:val="00144ADD"/>
    <w:rsid w:val="00144EC8"/>
    <w:rsid w:val="00144FBD"/>
    <w:rsid w:val="00145189"/>
    <w:rsid w:val="001451B8"/>
    <w:rsid w:val="00145C43"/>
    <w:rsid w:val="00145CD8"/>
    <w:rsid w:val="00145FAD"/>
    <w:rsid w:val="00146093"/>
    <w:rsid w:val="00146370"/>
    <w:rsid w:val="00146414"/>
    <w:rsid w:val="00146C32"/>
    <w:rsid w:val="00147CD7"/>
    <w:rsid w:val="001500A2"/>
    <w:rsid w:val="0015105A"/>
    <w:rsid w:val="00151101"/>
    <w:rsid w:val="001511D0"/>
    <w:rsid w:val="001516C0"/>
    <w:rsid w:val="00151F0B"/>
    <w:rsid w:val="00151FD7"/>
    <w:rsid w:val="001522B9"/>
    <w:rsid w:val="00152355"/>
    <w:rsid w:val="00152D98"/>
    <w:rsid w:val="00152DA2"/>
    <w:rsid w:val="001531FE"/>
    <w:rsid w:val="00153891"/>
    <w:rsid w:val="001539C5"/>
    <w:rsid w:val="00153E56"/>
    <w:rsid w:val="0015427C"/>
    <w:rsid w:val="001544A4"/>
    <w:rsid w:val="0015460A"/>
    <w:rsid w:val="00155547"/>
    <w:rsid w:val="00155B4C"/>
    <w:rsid w:val="00155CC9"/>
    <w:rsid w:val="00155D4A"/>
    <w:rsid w:val="001568F3"/>
    <w:rsid w:val="00156A10"/>
    <w:rsid w:val="0015734D"/>
    <w:rsid w:val="00157761"/>
    <w:rsid w:val="00160069"/>
    <w:rsid w:val="00160A70"/>
    <w:rsid w:val="001610A2"/>
    <w:rsid w:val="001613B9"/>
    <w:rsid w:val="001613EC"/>
    <w:rsid w:val="00161FA2"/>
    <w:rsid w:val="001621B6"/>
    <w:rsid w:val="00162346"/>
    <w:rsid w:val="00162387"/>
    <w:rsid w:val="00163AAE"/>
    <w:rsid w:val="00163B94"/>
    <w:rsid w:val="00163C65"/>
    <w:rsid w:val="00163D24"/>
    <w:rsid w:val="00163F02"/>
    <w:rsid w:val="001641B3"/>
    <w:rsid w:val="001642AE"/>
    <w:rsid w:val="001645AD"/>
    <w:rsid w:val="00164694"/>
    <w:rsid w:val="00164C5B"/>
    <w:rsid w:val="00165949"/>
    <w:rsid w:val="00165AD7"/>
    <w:rsid w:val="00166388"/>
    <w:rsid w:val="00166E7B"/>
    <w:rsid w:val="00167235"/>
    <w:rsid w:val="00167296"/>
    <w:rsid w:val="001705B4"/>
    <w:rsid w:val="0017071F"/>
    <w:rsid w:val="001719C5"/>
    <w:rsid w:val="0017243D"/>
    <w:rsid w:val="001727CE"/>
    <w:rsid w:val="001728A0"/>
    <w:rsid w:val="00172AC9"/>
    <w:rsid w:val="001733E0"/>
    <w:rsid w:val="001738D8"/>
    <w:rsid w:val="00173B4E"/>
    <w:rsid w:val="00173E4C"/>
    <w:rsid w:val="001742AC"/>
    <w:rsid w:val="001742AF"/>
    <w:rsid w:val="001745E9"/>
    <w:rsid w:val="00174853"/>
    <w:rsid w:val="00175613"/>
    <w:rsid w:val="00175746"/>
    <w:rsid w:val="00176782"/>
    <w:rsid w:val="001773A2"/>
    <w:rsid w:val="0017787F"/>
    <w:rsid w:val="00177BB6"/>
    <w:rsid w:val="00180DB3"/>
    <w:rsid w:val="00180EE8"/>
    <w:rsid w:val="00181455"/>
    <w:rsid w:val="00181B51"/>
    <w:rsid w:val="00181F56"/>
    <w:rsid w:val="00181FB3"/>
    <w:rsid w:val="001821B8"/>
    <w:rsid w:val="00182200"/>
    <w:rsid w:val="0018230D"/>
    <w:rsid w:val="001825E3"/>
    <w:rsid w:val="001826A0"/>
    <w:rsid w:val="00183430"/>
    <w:rsid w:val="00183783"/>
    <w:rsid w:val="0018397F"/>
    <w:rsid w:val="00184291"/>
    <w:rsid w:val="001844C8"/>
    <w:rsid w:val="001847EA"/>
    <w:rsid w:val="00184E03"/>
    <w:rsid w:val="001850EA"/>
    <w:rsid w:val="0018518D"/>
    <w:rsid w:val="00185B84"/>
    <w:rsid w:val="001864D1"/>
    <w:rsid w:val="00186A30"/>
    <w:rsid w:val="00186FA4"/>
    <w:rsid w:val="0018740C"/>
    <w:rsid w:val="0018775B"/>
    <w:rsid w:val="00187803"/>
    <w:rsid w:val="00187E5A"/>
    <w:rsid w:val="00190418"/>
    <w:rsid w:val="00190810"/>
    <w:rsid w:val="00190ADA"/>
    <w:rsid w:val="00191146"/>
    <w:rsid w:val="001913A8"/>
    <w:rsid w:val="00191554"/>
    <w:rsid w:val="0019156C"/>
    <w:rsid w:val="001916EE"/>
    <w:rsid w:val="00191981"/>
    <w:rsid w:val="00192855"/>
    <w:rsid w:val="00192C81"/>
    <w:rsid w:val="00192E52"/>
    <w:rsid w:val="0019360C"/>
    <w:rsid w:val="00193660"/>
    <w:rsid w:val="001938E8"/>
    <w:rsid w:val="00193A3E"/>
    <w:rsid w:val="00194481"/>
    <w:rsid w:val="00194654"/>
    <w:rsid w:val="001947D9"/>
    <w:rsid w:val="001949E0"/>
    <w:rsid w:val="00194AC0"/>
    <w:rsid w:val="00195277"/>
    <w:rsid w:val="0019567F"/>
    <w:rsid w:val="00195DC8"/>
    <w:rsid w:val="00195F53"/>
    <w:rsid w:val="00196226"/>
    <w:rsid w:val="0019625C"/>
    <w:rsid w:val="00196366"/>
    <w:rsid w:val="00196559"/>
    <w:rsid w:val="001965C8"/>
    <w:rsid w:val="00196872"/>
    <w:rsid w:val="001970D1"/>
    <w:rsid w:val="001979AF"/>
    <w:rsid w:val="001A0331"/>
    <w:rsid w:val="001A105B"/>
    <w:rsid w:val="001A1C5C"/>
    <w:rsid w:val="001A222F"/>
    <w:rsid w:val="001A242C"/>
    <w:rsid w:val="001A259E"/>
    <w:rsid w:val="001A27D9"/>
    <w:rsid w:val="001A2852"/>
    <w:rsid w:val="001A2A4B"/>
    <w:rsid w:val="001A31B6"/>
    <w:rsid w:val="001A3271"/>
    <w:rsid w:val="001A3538"/>
    <w:rsid w:val="001A3DBE"/>
    <w:rsid w:val="001A3DF3"/>
    <w:rsid w:val="001A3FE7"/>
    <w:rsid w:val="001A488F"/>
    <w:rsid w:val="001A499C"/>
    <w:rsid w:val="001A5A8C"/>
    <w:rsid w:val="001A5B5F"/>
    <w:rsid w:val="001A5DC9"/>
    <w:rsid w:val="001A5DCE"/>
    <w:rsid w:val="001A5FFC"/>
    <w:rsid w:val="001A66AB"/>
    <w:rsid w:val="001A6891"/>
    <w:rsid w:val="001A7738"/>
    <w:rsid w:val="001A78DE"/>
    <w:rsid w:val="001A7BAA"/>
    <w:rsid w:val="001A7E02"/>
    <w:rsid w:val="001B0018"/>
    <w:rsid w:val="001B029B"/>
    <w:rsid w:val="001B0630"/>
    <w:rsid w:val="001B0885"/>
    <w:rsid w:val="001B0923"/>
    <w:rsid w:val="001B0A84"/>
    <w:rsid w:val="001B0D21"/>
    <w:rsid w:val="001B18E0"/>
    <w:rsid w:val="001B1C75"/>
    <w:rsid w:val="001B1DE8"/>
    <w:rsid w:val="001B1ED9"/>
    <w:rsid w:val="001B266F"/>
    <w:rsid w:val="001B2D51"/>
    <w:rsid w:val="001B3644"/>
    <w:rsid w:val="001B4008"/>
    <w:rsid w:val="001B43DC"/>
    <w:rsid w:val="001B458B"/>
    <w:rsid w:val="001B4988"/>
    <w:rsid w:val="001B4D33"/>
    <w:rsid w:val="001B501F"/>
    <w:rsid w:val="001B5A75"/>
    <w:rsid w:val="001B64C1"/>
    <w:rsid w:val="001B68EE"/>
    <w:rsid w:val="001B6C47"/>
    <w:rsid w:val="001B6D46"/>
    <w:rsid w:val="001B7281"/>
    <w:rsid w:val="001B7FB9"/>
    <w:rsid w:val="001C113A"/>
    <w:rsid w:val="001C15A2"/>
    <w:rsid w:val="001C2597"/>
    <w:rsid w:val="001C259E"/>
    <w:rsid w:val="001C25E4"/>
    <w:rsid w:val="001C26DC"/>
    <w:rsid w:val="001C32A4"/>
    <w:rsid w:val="001C3606"/>
    <w:rsid w:val="001C36C9"/>
    <w:rsid w:val="001C36E9"/>
    <w:rsid w:val="001C3A39"/>
    <w:rsid w:val="001C3B4E"/>
    <w:rsid w:val="001C4432"/>
    <w:rsid w:val="001C48BF"/>
    <w:rsid w:val="001C529C"/>
    <w:rsid w:val="001C5A2A"/>
    <w:rsid w:val="001C5C31"/>
    <w:rsid w:val="001C63BE"/>
    <w:rsid w:val="001C756F"/>
    <w:rsid w:val="001C7796"/>
    <w:rsid w:val="001C77D9"/>
    <w:rsid w:val="001C78E0"/>
    <w:rsid w:val="001C7D38"/>
    <w:rsid w:val="001D00E7"/>
    <w:rsid w:val="001D0154"/>
    <w:rsid w:val="001D02D2"/>
    <w:rsid w:val="001D04EF"/>
    <w:rsid w:val="001D0736"/>
    <w:rsid w:val="001D0E2C"/>
    <w:rsid w:val="001D148C"/>
    <w:rsid w:val="001D182D"/>
    <w:rsid w:val="001D1859"/>
    <w:rsid w:val="001D1C4B"/>
    <w:rsid w:val="001D1FF0"/>
    <w:rsid w:val="001D204F"/>
    <w:rsid w:val="001D250D"/>
    <w:rsid w:val="001D2D77"/>
    <w:rsid w:val="001D3323"/>
    <w:rsid w:val="001D35FA"/>
    <w:rsid w:val="001D3A01"/>
    <w:rsid w:val="001D3DA5"/>
    <w:rsid w:val="001D4070"/>
    <w:rsid w:val="001D43FE"/>
    <w:rsid w:val="001D5AC4"/>
    <w:rsid w:val="001D5D49"/>
    <w:rsid w:val="001D5FEF"/>
    <w:rsid w:val="001D6EF0"/>
    <w:rsid w:val="001D71F7"/>
    <w:rsid w:val="001D733D"/>
    <w:rsid w:val="001D79C0"/>
    <w:rsid w:val="001E04AB"/>
    <w:rsid w:val="001E06E6"/>
    <w:rsid w:val="001E0AD3"/>
    <w:rsid w:val="001E0BA5"/>
    <w:rsid w:val="001E0C3D"/>
    <w:rsid w:val="001E1E73"/>
    <w:rsid w:val="001E267A"/>
    <w:rsid w:val="001E34E4"/>
    <w:rsid w:val="001E4648"/>
    <w:rsid w:val="001E4D15"/>
    <w:rsid w:val="001E5091"/>
    <w:rsid w:val="001E59C4"/>
    <w:rsid w:val="001E5F35"/>
    <w:rsid w:val="001E6A6C"/>
    <w:rsid w:val="001E714F"/>
    <w:rsid w:val="001E7E51"/>
    <w:rsid w:val="001E7EC0"/>
    <w:rsid w:val="001F0DF3"/>
    <w:rsid w:val="001F1879"/>
    <w:rsid w:val="001F1C65"/>
    <w:rsid w:val="001F1EF9"/>
    <w:rsid w:val="001F20C3"/>
    <w:rsid w:val="001F2442"/>
    <w:rsid w:val="001F2B78"/>
    <w:rsid w:val="001F3251"/>
    <w:rsid w:val="001F329F"/>
    <w:rsid w:val="001F346E"/>
    <w:rsid w:val="001F3788"/>
    <w:rsid w:val="001F4080"/>
    <w:rsid w:val="001F4145"/>
    <w:rsid w:val="001F4986"/>
    <w:rsid w:val="001F4CFB"/>
    <w:rsid w:val="001F51EB"/>
    <w:rsid w:val="001F52DF"/>
    <w:rsid w:val="001F5C25"/>
    <w:rsid w:val="001F5D6D"/>
    <w:rsid w:val="001F632A"/>
    <w:rsid w:val="001F6875"/>
    <w:rsid w:val="001F7B5F"/>
    <w:rsid w:val="001F7E6F"/>
    <w:rsid w:val="00200CC9"/>
    <w:rsid w:val="0020132D"/>
    <w:rsid w:val="00201893"/>
    <w:rsid w:val="002020D0"/>
    <w:rsid w:val="0020265F"/>
    <w:rsid w:val="0020282E"/>
    <w:rsid w:val="0020296B"/>
    <w:rsid w:val="00202FFA"/>
    <w:rsid w:val="00203608"/>
    <w:rsid w:val="00203A08"/>
    <w:rsid w:val="00203D1E"/>
    <w:rsid w:val="00204583"/>
    <w:rsid w:val="00204EFD"/>
    <w:rsid w:val="0020523C"/>
    <w:rsid w:val="00205C34"/>
    <w:rsid w:val="00206442"/>
    <w:rsid w:val="00206DF1"/>
    <w:rsid w:val="002071FB"/>
    <w:rsid w:val="002072E7"/>
    <w:rsid w:val="00207A12"/>
    <w:rsid w:val="00207C7B"/>
    <w:rsid w:val="0021051C"/>
    <w:rsid w:val="00211236"/>
    <w:rsid w:val="00211711"/>
    <w:rsid w:val="0021300F"/>
    <w:rsid w:val="002130D5"/>
    <w:rsid w:val="00213E30"/>
    <w:rsid w:val="002145C6"/>
    <w:rsid w:val="002158EC"/>
    <w:rsid w:val="00215D79"/>
    <w:rsid w:val="00216538"/>
    <w:rsid w:val="00216786"/>
    <w:rsid w:val="0021769B"/>
    <w:rsid w:val="002177E5"/>
    <w:rsid w:val="002178F9"/>
    <w:rsid w:val="00220AA0"/>
    <w:rsid w:val="00220F53"/>
    <w:rsid w:val="002222A9"/>
    <w:rsid w:val="00222471"/>
    <w:rsid w:val="00222641"/>
    <w:rsid w:val="00223012"/>
    <w:rsid w:val="0022332F"/>
    <w:rsid w:val="00223605"/>
    <w:rsid w:val="00223FD3"/>
    <w:rsid w:val="002247CA"/>
    <w:rsid w:val="002249FB"/>
    <w:rsid w:val="00224EF0"/>
    <w:rsid w:val="002252CD"/>
    <w:rsid w:val="0022557C"/>
    <w:rsid w:val="00225739"/>
    <w:rsid w:val="00226349"/>
    <w:rsid w:val="0022637E"/>
    <w:rsid w:val="002273D7"/>
    <w:rsid w:val="00227494"/>
    <w:rsid w:val="00230411"/>
    <w:rsid w:val="00231320"/>
    <w:rsid w:val="00231411"/>
    <w:rsid w:val="002315E4"/>
    <w:rsid w:val="00232C49"/>
    <w:rsid w:val="00233062"/>
    <w:rsid w:val="00233224"/>
    <w:rsid w:val="0023327E"/>
    <w:rsid w:val="0023358A"/>
    <w:rsid w:val="002336A5"/>
    <w:rsid w:val="00233923"/>
    <w:rsid w:val="00233C5B"/>
    <w:rsid w:val="00233D5D"/>
    <w:rsid w:val="00233F23"/>
    <w:rsid w:val="002347B6"/>
    <w:rsid w:val="002347D1"/>
    <w:rsid w:val="002348D2"/>
    <w:rsid w:val="00234A08"/>
    <w:rsid w:val="00234B94"/>
    <w:rsid w:val="00234C23"/>
    <w:rsid w:val="00235138"/>
    <w:rsid w:val="0023575A"/>
    <w:rsid w:val="002357F1"/>
    <w:rsid w:val="00235D88"/>
    <w:rsid w:val="002364B4"/>
    <w:rsid w:val="00236A97"/>
    <w:rsid w:val="00236C9A"/>
    <w:rsid w:val="00236E3C"/>
    <w:rsid w:val="00236E8A"/>
    <w:rsid w:val="0023751C"/>
    <w:rsid w:val="0023793F"/>
    <w:rsid w:val="00237BE2"/>
    <w:rsid w:val="0024005F"/>
    <w:rsid w:val="00240675"/>
    <w:rsid w:val="00240AF0"/>
    <w:rsid w:val="00241064"/>
    <w:rsid w:val="00241517"/>
    <w:rsid w:val="002418AC"/>
    <w:rsid w:val="00241980"/>
    <w:rsid w:val="00241FB9"/>
    <w:rsid w:val="002425AC"/>
    <w:rsid w:val="0024272D"/>
    <w:rsid w:val="00243EAA"/>
    <w:rsid w:val="002442A2"/>
    <w:rsid w:val="00244495"/>
    <w:rsid w:val="00244662"/>
    <w:rsid w:val="002446D2"/>
    <w:rsid w:val="0024474F"/>
    <w:rsid w:val="0024480D"/>
    <w:rsid w:val="00244A6F"/>
    <w:rsid w:val="00244D64"/>
    <w:rsid w:val="00244E8F"/>
    <w:rsid w:val="002453A1"/>
    <w:rsid w:val="002459D3"/>
    <w:rsid w:val="002465D3"/>
    <w:rsid w:val="00246A41"/>
    <w:rsid w:val="002471F9"/>
    <w:rsid w:val="002477B2"/>
    <w:rsid w:val="00247966"/>
    <w:rsid w:val="002502A0"/>
    <w:rsid w:val="002510C5"/>
    <w:rsid w:val="002515DA"/>
    <w:rsid w:val="00251D40"/>
    <w:rsid w:val="002522F5"/>
    <w:rsid w:val="002528A6"/>
    <w:rsid w:val="00252A35"/>
    <w:rsid w:val="002534F9"/>
    <w:rsid w:val="002535DC"/>
    <w:rsid w:val="00253757"/>
    <w:rsid w:val="00253F26"/>
    <w:rsid w:val="00254995"/>
    <w:rsid w:val="00255739"/>
    <w:rsid w:val="002558C4"/>
    <w:rsid w:val="00255B09"/>
    <w:rsid w:val="00256D2E"/>
    <w:rsid w:val="00260133"/>
    <w:rsid w:val="00260A00"/>
    <w:rsid w:val="00260B20"/>
    <w:rsid w:val="00261684"/>
    <w:rsid w:val="002616AD"/>
    <w:rsid w:val="0026193E"/>
    <w:rsid w:val="00261C43"/>
    <w:rsid w:val="002621CC"/>
    <w:rsid w:val="00262878"/>
    <w:rsid w:val="00262EC5"/>
    <w:rsid w:val="00262F6E"/>
    <w:rsid w:val="00263334"/>
    <w:rsid w:val="0026339E"/>
    <w:rsid w:val="0026356D"/>
    <w:rsid w:val="00263ED0"/>
    <w:rsid w:val="002653FC"/>
    <w:rsid w:val="002663C9"/>
    <w:rsid w:val="00266B21"/>
    <w:rsid w:val="0026770D"/>
    <w:rsid w:val="0027033B"/>
    <w:rsid w:val="002703A8"/>
    <w:rsid w:val="00270F32"/>
    <w:rsid w:val="00271055"/>
    <w:rsid w:val="00271943"/>
    <w:rsid w:val="0027223A"/>
    <w:rsid w:val="00272770"/>
    <w:rsid w:val="00273AF7"/>
    <w:rsid w:val="00273EE8"/>
    <w:rsid w:val="0027483D"/>
    <w:rsid w:val="002750CA"/>
    <w:rsid w:val="00275474"/>
    <w:rsid w:val="00275F81"/>
    <w:rsid w:val="002767C6"/>
    <w:rsid w:val="00276EBA"/>
    <w:rsid w:val="002773F8"/>
    <w:rsid w:val="00277429"/>
    <w:rsid w:val="0027784A"/>
    <w:rsid w:val="0027791D"/>
    <w:rsid w:val="00277DE1"/>
    <w:rsid w:val="0028069C"/>
    <w:rsid w:val="00280F19"/>
    <w:rsid w:val="00281157"/>
    <w:rsid w:val="00281236"/>
    <w:rsid w:val="00281B19"/>
    <w:rsid w:val="00281F31"/>
    <w:rsid w:val="002820F0"/>
    <w:rsid w:val="00282D43"/>
    <w:rsid w:val="00283161"/>
    <w:rsid w:val="00283320"/>
    <w:rsid w:val="002833C5"/>
    <w:rsid w:val="002839CF"/>
    <w:rsid w:val="00285150"/>
    <w:rsid w:val="00285577"/>
    <w:rsid w:val="00285A8B"/>
    <w:rsid w:val="00285DE3"/>
    <w:rsid w:val="002860B5"/>
    <w:rsid w:val="002863B9"/>
    <w:rsid w:val="002865C7"/>
    <w:rsid w:val="0028674C"/>
    <w:rsid w:val="00286F9C"/>
    <w:rsid w:val="00287E4D"/>
    <w:rsid w:val="00287F09"/>
    <w:rsid w:val="00290E03"/>
    <w:rsid w:val="0029101E"/>
    <w:rsid w:val="002910E1"/>
    <w:rsid w:val="002912A7"/>
    <w:rsid w:val="00291A30"/>
    <w:rsid w:val="00291F66"/>
    <w:rsid w:val="00291F73"/>
    <w:rsid w:val="00292391"/>
    <w:rsid w:val="002924B1"/>
    <w:rsid w:val="00292C38"/>
    <w:rsid w:val="00292C7C"/>
    <w:rsid w:val="00292D6C"/>
    <w:rsid w:val="00293EE4"/>
    <w:rsid w:val="00295375"/>
    <w:rsid w:val="002954DA"/>
    <w:rsid w:val="00295675"/>
    <w:rsid w:val="00295862"/>
    <w:rsid w:val="002958CF"/>
    <w:rsid w:val="00296536"/>
    <w:rsid w:val="00297779"/>
    <w:rsid w:val="00297A44"/>
    <w:rsid w:val="00297B3F"/>
    <w:rsid w:val="00297C77"/>
    <w:rsid w:val="002A0077"/>
    <w:rsid w:val="002A009B"/>
    <w:rsid w:val="002A02D1"/>
    <w:rsid w:val="002A0C98"/>
    <w:rsid w:val="002A111B"/>
    <w:rsid w:val="002A1208"/>
    <w:rsid w:val="002A130A"/>
    <w:rsid w:val="002A1442"/>
    <w:rsid w:val="002A1981"/>
    <w:rsid w:val="002A1CB7"/>
    <w:rsid w:val="002A1EBE"/>
    <w:rsid w:val="002A2083"/>
    <w:rsid w:val="002A3454"/>
    <w:rsid w:val="002A3712"/>
    <w:rsid w:val="002A3E0B"/>
    <w:rsid w:val="002A3EA2"/>
    <w:rsid w:val="002A488A"/>
    <w:rsid w:val="002A4BAB"/>
    <w:rsid w:val="002A501A"/>
    <w:rsid w:val="002A5739"/>
    <w:rsid w:val="002A61D5"/>
    <w:rsid w:val="002A7258"/>
    <w:rsid w:val="002A75F0"/>
    <w:rsid w:val="002A7BAF"/>
    <w:rsid w:val="002B06A6"/>
    <w:rsid w:val="002B0A3B"/>
    <w:rsid w:val="002B0E90"/>
    <w:rsid w:val="002B0EB0"/>
    <w:rsid w:val="002B1061"/>
    <w:rsid w:val="002B2400"/>
    <w:rsid w:val="002B29E7"/>
    <w:rsid w:val="002B3248"/>
    <w:rsid w:val="002B36CE"/>
    <w:rsid w:val="002B37E2"/>
    <w:rsid w:val="002B3B25"/>
    <w:rsid w:val="002B3B28"/>
    <w:rsid w:val="002B4478"/>
    <w:rsid w:val="002B45EE"/>
    <w:rsid w:val="002B4716"/>
    <w:rsid w:val="002B54E6"/>
    <w:rsid w:val="002B6042"/>
    <w:rsid w:val="002B66A1"/>
    <w:rsid w:val="002B6901"/>
    <w:rsid w:val="002B6AC5"/>
    <w:rsid w:val="002B7A2C"/>
    <w:rsid w:val="002B7FD6"/>
    <w:rsid w:val="002C0600"/>
    <w:rsid w:val="002C06E1"/>
    <w:rsid w:val="002C0EEE"/>
    <w:rsid w:val="002C17C7"/>
    <w:rsid w:val="002C2117"/>
    <w:rsid w:val="002C2278"/>
    <w:rsid w:val="002C247D"/>
    <w:rsid w:val="002C34E5"/>
    <w:rsid w:val="002C351C"/>
    <w:rsid w:val="002C4C27"/>
    <w:rsid w:val="002C4D0C"/>
    <w:rsid w:val="002C4EF6"/>
    <w:rsid w:val="002C54BD"/>
    <w:rsid w:val="002C5546"/>
    <w:rsid w:val="002C5798"/>
    <w:rsid w:val="002C682E"/>
    <w:rsid w:val="002C6EA8"/>
    <w:rsid w:val="002C6F04"/>
    <w:rsid w:val="002C788D"/>
    <w:rsid w:val="002C79A2"/>
    <w:rsid w:val="002C7B8B"/>
    <w:rsid w:val="002C7F2B"/>
    <w:rsid w:val="002D035C"/>
    <w:rsid w:val="002D0958"/>
    <w:rsid w:val="002D0A1F"/>
    <w:rsid w:val="002D12A3"/>
    <w:rsid w:val="002D1398"/>
    <w:rsid w:val="002D139B"/>
    <w:rsid w:val="002D1561"/>
    <w:rsid w:val="002D1CD1"/>
    <w:rsid w:val="002D2300"/>
    <w:rsid w:val="002D2316"/>
    <w:rsid w:val="002D23E6"/>
    <w:rsid w:val="002D27FC"/>
    <w:rsid w:val="002D29CC"/>
    <w:rsid w:val="002D2B42"/>
    <w:rsid w:val="002D2CF9"/>
    <w:rsid w:val="002D2DED"/>
    <w:rsid w:val="002D3EB3"/>
    <w:rsid w:val="002D3F0A"/>
    <w:rsid w:val="002D4390"/>
    <w:rsid w:val="002D513A"/>
    <w:rsid w:val="002D52BB"/>
    <w:rsid w:val="002D56FA"/>
    <w:rsid w:val="002D6853"/>
    <w:rsid w:val="002D70C2"/>
    <w:rsid w:val="002D7BDD"/>
    <w:rsid w:val="002D7F23"/>
    <w:rsid w:val="002E0062"/>
    <w:rsid w:val="002E00A5"/>
    <w:rsid w:val="002E03FB"/>
    <w:rsid w:val="002E11D5"/>
    <w:rsid w:val="002E1EBC"/>
    <w:rsid w:val="002E224C"/>
    <w:rsid w:val="002E43B3"/>
    <w:rsid w:val="002E49C1"/>
    <w:rsid w:val="002E4AE9"/>
    <w:rsid w:val="002E4FD4"/>
    <w:rsid w:val="002E524B"/>
    <w:rsid w:val="002E55DC"/>
    <w:rsid w:val="002E5B82"/>
    <w:rsid w:val="002E5BBD"/>
    <w:rsid w:val="002E5D7F"/>
    <w:rsid w:val="002E664B"/>
    <w:rsid w:val="002E6C11"/>
    <w:rsid w:val="002E6C24"/>
    <w:rsid w:val="002E6E38"/>
    <w:rsid w:val="002E773B"/>
    <w:rsid w:val="002E7C5A"/>
    <w:rsid w:val="002F0AEA"/>
    <w:rsid w:val="002F0BBE"/>
    <w:rsid w:val="002F0C5B"/>
    <w:rsid w:val="002F14F8"/>
    <w:rsid w:val="002F16BC"/>
    <w:rsid w:val="002F21FF"/>
    <w:rsid w:val="002F25D5"/>
    <w:rsid w:val="002F282D"/>
    <w:rsid w:val="002F2D7C"/>
    <w:rsid w:val="002F3389"/>
    <w:rsid w:val="002F35AD"/>
    <w:rsid w:val="002F38BF"/>
    <w:rsid w:val="002F48AE"/>
    <w:rsid w:val="002F48D9"/>
    <w:rsid w:val="002F4FF0"/>
    <w:rsid w:val="002F5821"/>
    <w:rsid w:val="002F5896"/>
    <w:rsid w:val="002F5B4D"/>
    <w:rsid w:val="002F5B56"/>
    <w:rsid w:val="002F5D02"/>
    <w:rsid w:val="002F5D77"/>
    <w:rsid w:val="002F5F10"/>
    <w:rsid w:val="002F65A4"/>
    <w:rsid w:val="002F66BC"/>
    <w:rsid w:val="002F6772"/>
    <w:rsid w:val="002F6DB9"/>
    <w:rsid w:val="002F6E9E"/>
    <w:rsid w:val="002F6EAA"/>
    <w:rsid w:val="002F6F0F"/>
    <w:rsid w:val="002F720D"/>
    <w:rsid w:val="002F7759"/>
    <w:rsid w:val="002F791D"/>
    <w:rsid w:val="002F7D9B"/>
    <w:rsid w:val="00300075"/>
    <w:rsid w:val="00300178"/>
    <w:rsid w:val="003001F9"/>
    <w:rsid w:val="00300721"/>
    <w:rsid w:val="00300A3F"/>
    <w:rsid w:val="0030265F"/>
    <w:rsid w:val="00302EF7"/>
    <w:rsid w:val="00303627"/>
    <w:rsid w:val="0030487C"/>
    <w:rsid w:val="00304DBB"/>
    <w:rsid w:val="00304E87"/>
    <w:rsid w:val="0030549C"/>
    <w:rsid w:val="0030574C"/>
    <w:rsid w:val="00305966"/>
    <w:rsid w:val="0030626A"/>
    <w:rsid w:val="00306BCA"/>
    <w:rsid w:val="00306DED"/>
    <w:rsid w:val="00310507"/>
    <w:rsid w:val="003108B5"/>
    <w:rsid w:val="0031112D"/>
    <w:rsid w:val="0031114A"/>
    <w:rsid w:val="00311346"/>
    <w:rsid w:val="00311B19"/>
    <w:rsid w:val="0031244F"/>
    <w:rsid w:val="003124DB"/>
    <w:rsid w:val="00312901"/>
    <w:rsid w:val="00313629"/>
    <w:rsid w:val="00313CBE"/>
    <w:rsid w:val="00314068"/>
    <w:rsid w:val="0031496E"/>
    <w:rsid w:val="003155AB"/>
    <w:rsid w:val="00315E36"/>
    <w:rsid w:val="0031640A"/>
    <w:rsid w:val="003168B1"/>
    <w:rsid w:val="00316DC8"/>
    <w:rsid w:val="00317615"/>
    <w:rsid w:val="003205CB"/>
    <w:rsid w:val="00320E5D"/>
    <w:rsid w:val="003213A4"/>
    <w:rsid w:val="00322BAD"/>
    <w:rsid w:val="003232DB"/>
    <w:rsid w:val="003232F5"/>
    <w:rsid w:val="00323741"/>
    <w:rsid w:val="00323CA5"/>
    <w:rsid w:val="00323E95"/>
    <w:rsid w:val="003247D2"/>
    <w:rsid w:val="003253B3"/>
    <w:rsid w:val="003258D9"/>
    <w:rsid w:val="0032597A"/>
    <w:rsid w:val="00325E4F"/>
    <w:rsid w:val="003268FB"/>
    <w:rsid w:val="00326946"/>
    <w:rsid w:val="00326CD6"/>
    <w:rsid w:val="00326F57"/>
    <w:rsid w:val="00327839"/>
    <w:rsid w:val="00327A11"/>
    <w:rsid w:val="00327B7A"/>
    <w:rsid w:val="00331995"/>
    <w:rsid w:val="00332368"/>
    <w:rsid w:val="00332473"/>
    <w:rsid w:val="003329ED"/>
    <w:rsid w:val="00332BA5"/>
    <w:rsid w:val="00332DFB"/>
    <w:rsid w:val="00332E9E"/>
    <w:rsid w:val="00332EC2"/>
    <w:rsid w:val="00333360"/>
    <w:rsid w:val="003333BC"/>
    <w:rsid w:val="00333685"/>
    <w:rsid w:val="00333D3B"/>
    <w:rsid w:val="00334412"/>
    <w:rsid w:val="0033483F"/>
    <w:rsid w:val="00334B95"/>
    <w:rsid w:val="00334D15"/>
    <w:rsid w:val="00334F3D"/>
    <w:rsid w:val="00335620"/>
    <w:rsid w:val="003361E4"/>
    <w:rsid w:val="00336559"/>
    <w:rsid w:val="00336781"/>
    <w:rsid w:val="00336F08"/>
    <w:rsid w:val="0033713A"/>
    <w:rsid w:val="00337443"/>
    <w:rsid w:val="00340280"/>
    <w:rsid w:val="003404E8"/>
    <w:rsid w:val="003404F8"/>
    <w:rsid w:val="00340FB7"/>
    <w:rsid w:val="003411E3"/>
    <w:rsid w:val="00341359"/>
    <w:rsid w:val="00341491"/>
    <w:rsid w:val="00341681"/>
    <w:rsid w:val="00341E8B"/>
    <w:rsid w:val="00342000"/>
    <w:rsid w:val="00342004"/>
    <w:rsid w:val="00342A12"/>
    <w:rsid w:val="00342CD4"/>
    <w:rsid w:val="00342DA2"/>
    <w:rsid w:val="00342ED1"/>
    <w:rsid w:val="003431D5"/>
    <w:rsid w:val="0034324D"/>
    <w:rsid w:val="00343583"/>
    <w:rsid w:val="0034398F"/>
    <w:rsid w:val="0034456E"/>
    <w:rsid w:val="0034469A"/>
    <w:rsid w:val="003449A0"/>
    <w:rsid w:val="00344CDB"/>
    <w:rsid w:val="00344DAD"/>
    <w:rsid w:val="003454B1"/>
    <w:rsid w:val="003454CA"/>
    <w:rsid w:val="00345996"/>
    <w:rsid w:val="003459E3"/>
    <w:rsid w:val="00345AD0"/>
    <w:rsid w:val="003468CC"/>
    <w:rsid w:val="00346C5C"/>
    <w:rsid w:val="003473AE"/>
    <w:rsid w:val="0034776E"/>
    <w:rsid w:val="00347EF1"/>
    <w:rsid w:val="003504A4"/>
    <w:rsid w:val="00350765"/>
    <w:rsid w:val="00350ADC"/>
    <w:rsid w:val="00350BE6"/>
    <w:rsid w:val="003512C9"/>
    <w:rsid w:val="0035134E"/>
    <w:rsid w:val="00351D05"/>
    <w:rsid w:val="003525AC"/>
    <w:rsid w:val="00352F26"/>
    <w:rsid w:val="003544E7"/>
    <w:rsid w:val="003545DC"/>
    <w:rsid w:val="00354A13"/>
    <w:rsid w:val="003552E9"/>
    <w:rsid w:val="0035574D"/>
    <w:rsid w:val="003558F1"/>
    <w:rsid w:val="00355A58"/>
    <w:rsid w:val="00355BE5"/>
    <w:rsid w:val="00356464"/>
    <w:rsid w:val="00356917"/>
    <w:rsid w:val="00356CC1"/>
    <w:rsid w:val="003576A6"/>
    <w:rsid w:val="00360402"/>
    <w:rsid w:val="00360749"/>
    <w:rsid w:val="00360D85"/>
    <w:rsid w:val="0036152B"/>
    <w:rsid w:val="003616A2"/>
    <w:rsid w:val="00362330"/>
    <w:rsid w:val="0036278A"/>
    <w:rsid w:val="003632EC"/>
    <w:rsid w:val="0036353D"/>
    <w:rsid w:val="00363C65"/>
    <w:rsid w:val="00363EB0"/>
    <w:rsid w:val="00363F4E"/>
    <w:rsid w:val="003647C9"/>
    <w:rsid w:val="003648AA"/>
    <w:rsid w:val="003648F1"/>
    <w:rsid w:val="00364967"/>
    <w:rsid w:val="00364B30"/>
    <w:rsid w:val="00366001"/>
    <w:rsid w:val="0036618F"/>
    <w:rsid w:val="00366316"/>
    <w:rsid w:val="00366BB5"/>
    <w:rsid w:val="0036740E"/>
    <w:rsid w:val="003674CF"/>
    <w:rsid w:val="00367787"/>
    <w:rsid w:val="00367840"/>
    <w:rsid w:val="00367CDE"/>
    <w:rsid w:val="00367F43"/>
    <w:rsid w:val="00370322"/>
    <w:rsid w:val="003706CE"/>
    <w:rsid w:val="0037072B"/>
    <w:rsid w:val="003709EF"/>
    <w:rsid w:val="00370DE1"/>
    <w:rsid w:val="00371F12"/>
    <w:rsid w:val="00371F63"/>
    <w:rsid w:val="00371F8E"/>
    <w:rsid w:val="003725B7"/>
    <w:rsid w:val="003728DE"/>
    <w:rsid w:val="00373E4E"/>
    <w:rsid w:val="003743B4"/>
    <w:rsid w:val="00375A1F"/>
    <w:rsid w:val="00375D3F"/>
    <w:rsid w:val="00377450"/>
    <w:rsid w:val="00377882"/>
    <w:rsid w:val="00377A63"/>
    <w:rsid w:val="00377AD0"/>
    <w:rsid w:val="00377E56"/>
    <w:rsid w:val="003800CA"/>
    <w:rsid w:val="00380563"/>
    <w:rsid w:val="0038105E"/>
    <w:rsid w:val="00381C2B"/>
    <w:rsid w:val="003821DE"/>
    <w:rsid w:val="00382C3A"/>
    <w:rsid w:val="00382C44"/>
    <w:rsid w:val="00382CEF"/>
    <w:rsid w:val="00382D1A"/>
    <w:rsid w:val="003830A8"/>
    <w:rsid w:val="003833E1"/>
    <w:rsid w:val="003835D7"/>
    <w:rsid w:val="00383979"/>
    <w:rsid w:val="00383C61"/>
    <w:rsid w:val="0038409E"/>
    <w:rsid w:val="003843DF"/>
    <w:rsid w:val="00384644"/>
    <w:rsid w:val="00384E94"/>
    <w:rsid w:val="00385523"/>
    <w:rsid w:val="003858B5"/>
    <w:rsid w:val="003858F6"/>
    <w:rsid w:val="00385B22"/>
    <w:rsid w:val="003861B8"/>
    <w:rsid w:val="003862CE"/>
    <w:rsid w:val="0038644A"/>
    <w:rsid w:val="00387157"/>
    <w:rsid w:val="0038747A"/>
    <w:rsid w:val="00387866"/>
    <w:rsid w:val="00387AF0"/>
    <w:rsid w:val="00387FF5"/>
    <w:rsid w:val="003906D3"/>
    <w:rsid w:val="00390E8A"/>
    <w:rsid w:val="00391132"/>
    <w:rsid w:val="00391860"/>
    <w:rsid w:val="00391B01"/>
    <w:rsid w:val="00392BC5"/>
    <w:rsid w:val="00392F53"/>
    <w:rsid w:val="00392FE9"/>
    <w:rsid w:val="00393866"/>
    <w:rsid w:val="003939E2"/>
    <w:rsid w:val="00393B27"/>
    <w:rsid w:val="00393BB1"/>
    <w:rsid w:val="00394308"/>
    <w:rsid w:val="0039440D"/>
    <w:rsid w:val="00394A21"/>
    <w:rsid w:val="00394AF6"/>
    <w:rsid w:val="003972CA"/>
    <w:rsid w:val="00397454"/>
    <w:rsid w:val="00397853"/>
    <w:rsid w:val="003A11D5"/>
    <w:rsid w:val="003A14BF"/>
    <w:rsid w:val="003A1BF7"/>
    <w:rsid w:val="003A1DBC"/>
    <w:rsid w:val="003A1DDE"/>
    <w:rsid w:val="003A3485"/>
    <w:rsid w:val="003A3D13"/>
    <w:rsid w:val="003A3D4C"/>
    <w:rsid w:val="003A3E48"/>
    <w:rsid w:val="003A3F97"/>
    <w:rsid w:val="003A44C5"/>
    <w:rsid w:val="003A4563"/>
    <w:rsid w:val="003A4BDF"/>
    <w:rsid w:val="003A4D6D"/>
    <w:rsid w:val="003A5047"/>
    <w:rsid w:val="003A54D3"/>
    <w:rsid w:val="003A54F1"/>
    <w:rsid w:val="003A5527"/>
    <w:rsid w:val="003A5A8F"/>
    <w:rsid w:val="003A61A3"/>
    <w:rsid w:val="003A61E9"/>
    <w:rsid w:val="003A6208"/>
    <w:rsid w:val="003A6402"/>
    <w:rsid w:val="003A6695"/>
    <w:rsid w:val="003A717E"/>
    <w:rsid w:val="003A7AC0"/>
    <w:rsid w:val="003B00B5"/>
    <w:rsid w:val="003B05B3"/>
    <w:rsid w:val="003B0961"/>
    <w:rsid w:val="003B0B13"/>
    <w:rsid w:val="003B0BC5"/>
    <w:rsid w:val="003B0D0E"/>
    <w:rsid w:val="003B17EB"/>
    <w:rsid w:val="003B2AA9"/>
    <w:rsid w:val="003B3017"/>
    <w:rsid w:val="003B3477"/>
    <w:rsid w:val="003B357C"/>
    <w:rsid w:val="003B35B8"/>
    <w:rsid w:val="003B3B77"/>
    <w:rsid w:val="003B3C98"/>
    <w:rsid w:val="003B3F5D"/>
    <w:rsid w:val="003B4013"/>
    <w:rsid w:val="003B442B"/>
    <w:rsid w:val="003B46E7"/>
    <w:rsid w:val="003B5B7A"/>
    <w:rsid w:val="003B6493"/>
    <w:rsid w:val="003B683C"/>
    <w:rsid w:val="003B6D6A"/>
    <w:rsid w:val="003B71C2"/>
    <w:rsid w:val="003B72D8"/>
    <w:rsid w:val="003B7751"/>
    <w:rsid w:val="003B7901"/>
    <w:rsid w:val="003B7A69"/>
    <w:rsid w:val="003B7ECA"/>
    <w:rsid w:val="003C0587"/>
    <w:rsid w:val="003C135C"/>
    <w:rsid w:val="003C1451"/>
    <w:rsid w:val="003C19DA"/>
    <w:rsid w:val="003C1BCA"/>
    <w:rsid w:val="003C24AF"/>
    <w:rsid w:val="003C27E2"/>
    <w:rsid w:val="003C2EF6"/>
    <w:rsid w:val="003C3A43"/>
    <w:rsid w:val="003C435F"/>
    <w:rsid w:val="003C447A"/>
    <w:rsid w:val="003C4694"/>
    <w:rsid w:val="003C49DF"/>
    <w:rsid w:val="003C55E7"/>
    <w:rsid w:val="003C616E"/>
    <w:rsid w:val="003C6307"/>
    <w:rsid w:val="003C7370"/>
    <w:rsid w:val="003C7F9C"/>
    <w:rsid w:val="003D017D"/>
    <w:rsid w:val="003D0283"/>
    <w:rsid w:val="003D04AE"/>
    <w:rsid w:val="003D0B5D"/>
    <w:rsid w:val="003D297A"/>
    <w:rsid w:val="003D2E9F"/>
    <w:rsid w:val="003D318D"/>
    <w:rsid w:val="003D37F1"/>
    <w:rsid w:val="003D44D7"/>
    <w:rsid w:val="003D47EF"/>
    <w:rsid w:val="003D4834"/>
    <w:rsid w:val="003D4B92"/>
    <w:rsid w:val="003D5505"/>
    <w:rsid w:val="003D5947"/>
    <w:rsid w:val="003D5B6F"/>
    <w:rsid w:val="003D5D3A"/>
    <w:rsid w:val="003D65AA"/>
    <w:rsid w:val="003D6619"/>
    <w:rsid w:val="003D669B"/>
    <w:rsid w:val="003D73C3"/>
    <w:rsid w:val="003D73DC"/>
    <w:rsid w:val="003D7B3F"/>
    <w:rsid w:val="003D7FEC"/>
    <w:rsid w:val="003E01AA"/>
    <w:rsid w:val="003E01C2"/>
    <w:rsid w:val="003E0BDF"/>
    <w:rsid w:val="003E13AA"/>
    <w:rsid w:val="003E149E"/>
    <w:rsid w:val="003E18A5"/>
    <w:rsid w:val="003E20D3"/>
    <w:rsid w:val="003E2E10"/>
    <w:rsid w:val="003E2FDD"/>
    <w:rsid w:val="003E3611"/>
    <w:rsid w:val="003E3A8D"/>
    <w:rsid w:val="003E3EA3"/>
    <w:rsid w:val="003E3EC1"/>
    <w:rsid w:val="003E4A43"/>
    <w:rsid w:val="003E4BD3"/>
    <w:rsid w:val="003E4C7D"/>
    <w:rsid w:val="003E4D08"/>
    <w:rsid w:val="003E4DED"/>
    <w:rsid w:val="003E5167"/>
    <w:rsid w:val="003E52FA"/>
    <w:rsid w:val="003E57E3"/>
    <w:rsid w:val="003E582E"/>
    <w:rsid w:val="003E5B1F"/>
    <w:rsid w:val="003E5B87"/>
    <w:rsid w:val="003E5CD1"/>
    <w:rsid w:val="003E68CD"/>
    <w:rsid w:val="003E6C15"/>
    <w:rsid w:val="003E6F1D"/>
    <w:rsid w:val="003E71D3"/>
    <w:rsid w:val="003E7AF4"/>
    <w:rsid w:val="003E7E43"/>
    <w:rsid w:val="003F0262"/>
    <w:rsid w:val="003F07B6"/>
    <w:rsid w:val="003F0A45"/>
    <w:rsid w:val="003F10EE"/>
    <w:rsid w:val="003F14E5"/>
    <w:rsid w:val="003F1C93"/>
    <w:rsid w:val="003F203A"/>
    <w:rsid w:val="003F27F0"/>
    <w:rsid w:val="003F290C"/>
    <w:rsid w:val="003F2CEE"/>
    <w:rsid w:val="003F2F04"/>
    <w:rsid w:val="003F32D4"/>
    <w:rsid w:val="003F3831"/>
    <w:rsid w:val="003F3C43"/>
    <w:rsid w:val="003F3C4C"/>
    <w:rsid w:val="003F3DD1"/>
    <w:rsid w:val="003F429C"/>
    <w:rsid w:val="003F439D"/>
    <w:rsid w:val="003F4467"/>
    <w:rsid w:val="003F4667"/>
    <w:rsid w:val="003F48C7"/>
    <w:rsid w:val="003F4F8E"/>
    <w:rsid w:val="003F548C"/>
    <w:rsid w:val="003F5BE9"/>
    <w:rsid w:val="003F6057"/>
    <w:rsid w:val="003F62DF"/>
    <w:rsid w:val="003F764D"/>
    <w:rsid w:val="003F7765"/>
    <w:rsid w:val="003F7968"/>
    <w:rsid w:val="003F7AF7"/>
    <w:rsid w:val="003F7DBA"/>
    <w:rsid w:val="00401431"/>
    <w:rsid w:val="00401B54"/>
    <w:rsid w:val="004026DA"/>
    <w:rsid w:val="004028D8"/>
    <w:rsid w:val="00403ACD"/>
    <w:rsid w:val="00403C1A"/>
    <w:rsid w:val="0040514B"/>
    <w:rsid w:val="004054BE"/>
    <w:rsid w:val="00405684"/>
    <w:rsid w:val="004062B3"/>
    <w:rsid w:val="00406437"/>
    <w:rsid w:val="0040656E"/>
    <w:rsid w:val="004075BD"/>
    <w:rsid w:val="004076FF"/>
    <w:rsid w:val="00407796"/>
    <w:rsid w:val="00407CBD"/>
    <w:rsid w:val="0041012B"/>
    <w:rsid w:val="00410225"/>
    <w:rsid w:val="00410264"/>
    <w:rsid w:val="0041060A"/>
    <w:rsid w:val="00410BB8"/>
    <w:rsid w:val="004117C7"/>
    <w:rsid w:val="00411FD8"/>
    <w:rsid w:val="00412811"/>
    <w:rsid w:val="0041329F"/>
    <w:rsid w:val="004133C2"/>
    <w:rsid w:val="00413713"/>
    <w:rsid w:val="004139E3"/>
    <w:rsid w:val="0041500F"/>
    <w:rsid w:val="0041532F"/>
    <w:rsid w:val="00416A91"/>
    <w:rsid w:val="0041700F"/>
    <w:rsid w:val="00417342"/>
    <w:rsid w:val="0041761D"/>
    <w:rsid w:val="004177CC"/>
    <w:rsid w:val="00417F65"/>
    <w:rsid w:val="004200DA"/>
    <w:rsid w:val="00420BFF"/>
    <w:rsid w:val="00421AB8"/>
    <w:rsid w:val="00421C99"/>
    <w:rsid w:val="00421E4F"/>
    <w:rsid w:val="00422D9C"/>
    <w:rsid w:val="004231D3"/>
    <w:rsid w:val="004244A0"/>
    <w:rsid w:val="004251CC"/>
    <w:rsid w:val="00425349"/>
    <w:rsid w:val="0042550A"/>
    <w:rsid w:val="004266E8"/>
    <w:rsid w:val="00426DFA"/>
    <w:rsid w:val="004273EF"/>
    <w:rsid w:val="00427462"/>
    <w:rsid w:val="004279B0"/>
    <w:rsid w:val="00427D08"/>
    <w:rsid w:val="00427DE1"/>
    <w:rsid w:val="00430148"/>
    <w:rsid w:val="00431563"/>
    <w:rsid w:val="00431BFE"/>
    <w:rsid w:val="00431E66"/>
    <w:rsid w:val="004322D7"/>
    <w:rsid w:val="004323D3"/>
    <w:rsid w:val="00432AB7"/>
    <w:rsid w:val="00432FD2"/>
    <w:rsid w:val="00433496"/>
    <w:rsid w:val="00433C2E"/>
    <w:rsid w:val="004342F3"/>
    <w:rsid w:val="00434941"/>
    <w:rsid w:val="004349F7"/>
    <w:rsid w:val="00434F1E"/>
    <w:rsid w:val="004359F6"/>
    <w:rsid w:val="00435AB5"/>
    <w:rsid w:val="00435C45"/>
    <w:rsid w:val="00436674"/>
    <w:rsid w:val="00436D88"/>
    <w:rsid w:val="004378A3"/>
    <w:rsid w:val="00437C8D"/>
    <w:rsid w:val="004401AE"/>
    <w:rsid w:val="00440B23"/>
    <w:rsid w:val="00440FF2"/>
    <w:rsid w:val="00441579"/>
    <w:rsid w:val="00441BBB"/>
    <w:rsid w:val="004420EC"/>
    <w:rsid w:val="0044286B"/>
    <w:rsid w:val="004431CC"/>
    <w:rsid w:val="00443A3D"/>
    <w:rsid w:val="00443BE9"/>
    <w:rsid w:val="00444FA4"/>
    <w:rsid w:val="00445494"/>
    <w:rsid w:val="0044557B"/>
    <w:rsid w:val="0044593A"/>
    <w:rsid w:val="00445CB1"/>
    <w:rsid w:val="00445F7D"/>
    <w:rsid w:val="00446257"/>
    <w:rsid w:val="00446C9A"/>
    <w:rsid w:val="0044784C"/>
    <w:rsid w:val="00447E5F"/>
    <w:rsid w:val="004506E5"/>
    <w:rsid w:val="0045098E"/>
    <w:rsid w:val="00451433"/>
    <w:rsid w:val="004517FB"/>
    <w:rsid w:val="004520FD"/>
    <w:rsid w:val="00452BAF"/>
    <w:rsid w:val="00452BC5"/>
    <w:rsid w:val="00453476"/>
    <w:rsid w:val="00453656"/>
    <w:rsid w:val="004539C9"/>
    <w:rsid w:val="00453B1A"/>
    <w:rsid w:val="00453E7F"/>
    <w:rsid w:val="00454A2A"/>
    <w:rsid w:val="00454C02"/>
    <w:rsid w:val="00454C6C"/>
    <w:rsid w:val="0045512D"/>
    <w:rsid w:val="0045572F"/>
    <w:rsid w:val="00455B97"/>
    <w:rsid w:val="004564EE"/>
    <w:rsid w:val="00456FE2"/>
    <w:rsid w:val="00457A24"/>
    <w:rsid w:val="00460236"/>
    <w:rsid w:val="004608A7"/>
    <w:rsid w:val="00460A5B"/>
    <w:rsid w:val="00460D60"/>
    <w:rsid w:val="004623BF"/>
    <w:rsid w:val="0046310D"/>
    <w:rsid w:val="00463759"/>
    <w:rsid w:val="004641E5"/>
    <w:rsid w:val="004644CB"/>
    <w:rsid w:val="00464667"/>
    <w:rsid w:val="00464A4E"/>
    <w:rsid w:val="004651C2"/>
    <w:rsid w:val="004651FB"/>
    <w:rsid w:val="0046580B"/>
    <w:rsid w:val="004658AB"/>
    <w:rsid w:val="00465958"/>
    <w:rsid w:val="00465C32"/>
    <w:rsid w:val="00466499"/>
    <w:rsid w:val="004664A9"/>
    <w:rsid w:val="004671FE"/>
    <w:rsid w:val="00467648"/>
    <w:rsid w:val="00467E6F"/>
    <w:rsid w:val="004700AF"/>
    <w:rsid w:val="00470571"/>
    <w:rsid w:val="00470A17"/>
    <w:rsid w:val="00470BBE"/>
    <w:rsid w:val="00470FB2"/>
    <w:rsid w:val="004710D0"/>
    <w:rsid w:val="004712C6"/>
    <w:rsid w:val="004714FD"/>
    <w:rsid w:val="0047155A"/>
    <w:rsid w:val="00471601"/>
    <w:rsid w:val="004717F5"/>
    <w:rsid w:val="00471AED"/>
    <w:rsid w:val="00471CBE"/>
    <w:rsid w:val="00471EC1"/>
    <w:rsid w:val="0047202A"/>
    <w:rsid w:val="00472125"/>
    <w:rsid w:val="00472A23"/>
    <w:rsid w:val="00472C4C"/>
    <w:rsid w:val="004737FB"/>
    <w:rsid w:val="00473BDA"/>
    <w:rsid w:val="00473BE6"/>
    <w:rsid w:val="00473C85"/>
    <w:rsid w:val="004744D4"/>
    <w:rsid w:val="00474C3E"/>
    <w:rsid w:val="00475298"/>
    <w:rsid w:val="004752B7"/>
    <w:rsid w:val="0047595F"/>
    <w:rsid w:val="00475A00"/>
    <w:rsid w:val="00475A75"/>
    <w:rsid w:val="00476C3D"/>
    <w:rsid w:val="00476D96"/>
    <w:rsid w:val="004773F9"/>
    <w:rsid w:val="00477722"/>
    <w:rsid w:val="00477CA7"/>
    <w:rsid w:val="00477DFF"/>
    <w:rsid w:val="0048029A"/>
    <w:rsid w:val="0048048B"/>
    <w:rsid w:val="00480D58"/>
    <w:rsid w:val="00481380"/>
    <w:rsid w:val="00481EDA"/>
    <w:rsid w:val="004820D0"/>
    <w:rsid w:val="00482188"/>
    <w:rsid w:val="004830AB"/>
    <w:rsid w:val="004832F9"/>
    <w:rsid w:val="0048345A"/>
    <w:rsid w:val="004839D9"/>
    <w:rsid w:val="00484743"/>
    <w:rsid w:val="00485157"/>
    <w:rsid w:val="004853BF"/>
    <w:rsid w:val="00485CCB"/>
    <w:rsid w:val="0048608A"/>
    <w:rsid w:val="004867E8"/>
    <w:rsid w:val="004869CE"/>
    <w:rsid w:val="00486ABB"/>
    <w:rsid w:val="00486BA0"/>
    <w:rsid w:val="004871D6"/>
    <w:rsid w:val="00487594"/>
    <w:rsid w:val="0048786D"/>
    <w:rsid w:val="00487E2B"/>
    <w:rsid w:val="004910B7"/>
    <w:rsid w:val="00491D40"/>
    <w:rsid w:val="00492101"/>
    <w:rsid w:val="00492168"/>
    <w:rsid w:val="00492917"/>
    <w:rsid w:val="00492994"/>
    <w:rsid w:val="00493054"/>
    <w:rsid w:val="004931BF"/>
    <w:rsid w:val="0049333A"/>
    <w:rsid w:val="00493B47"/>
    <w:rsid w:val="00493ED9"/>
    <w:rsid w:val="00494453"/>
    <w:rsid w:val="0049467E"/>
    <w:rsid w:val="004947E6"/>
    <w:rsid w:val="0049510B"/>
    <w:rsid w:val="004955E8"/>
    <w:rsid w:val="00497021"/>
    <w:rsid w:val="00497085"/>
    <w:rsid w:val="004974BC"/>
    <w:rsid w:val="004974FB"/>
    <w:rsid w:val="00497A6F"/>
    <w:rsid w:val="00497F04"/>
    <w:rsid w:val="00497F30"/>
    <w:rsid w:val="004A01D5"/>
    <w:rsid w:val="004A0431"/>
    <w:rsid w:val="004A0521"/>
    <w:rsid w:val="004A0984"/>
    <w:rsid w:val="004A0CA2"/>
    <w:rsid w:val="004A12C2"/>
    <w:rsid w:val="004A133D"/>
    <w:rsid w:val="004A28A8"/>
    <w:rsid w:val="004A2A3C"/>
    <w:rsid w:val="004A2A98"/>
    <w:rsid w:val="004A2F76"/>
    <w:rsid w:val="004A3DB9"/>
    <w:rsid w:val="004A4244"/>
    <w:rsid w:val="004A4452"/>
    <w:rsid w:val="004A44A8"/>
    <w:rsid w:val="004A47F0"/>
    <w:rsid w:val="004A4A37"/>
    <w:rsid w:val="004A4AA3"/>
    <w:rsid w:val="004A51BB"/>
    <w:rsid w:val="004A55F7"/>
    <w:rsid w:val="004A59CB"/>
    <w:rsid w:val="004A5EFC"/>
    <w:rsid w:val="004A614F"/>
    <w:rsid w:val="004A643A"/>
    <w:rsid w:val="004A6646"/>
    <w:rsid w:val="004A694F"/>
    <w:rsid w:val="004A6FA0"/>
    <w:rsid w:val="004A714D"/>
    <w:rsid w:val="004A79A0"/>
    <w:rsid w:val="004A7D15"/>
    <w:rsid w:val="004A7E24"/>
    <w:rsid w:val="004B02FA"/>
    <w:rsid w:val="004B0834"/>
    <w:rsid w:val="004B0D3A"/>
    <w:rsid w:val="004B0DD3"/>
    <w:rsid w:val="004B16FA"/>
    <w:rsid w:val="004B2CC4"/>
    <w:rsid w:val="004B307A"/>
    <w:rsid w:val="004B30B7"/>
    <w:rsid w:val="004B37B0"/>
    <w:rsid w:val="004B4ECD"/>
    <w:rsid w:val="004B5B1C"/>
    <w:rsid w:val="004B5D9D"/>
    <w:rsid w:val="004B683C"/>
    <w:rsid w:val="004B6E6C"/>
    <w:rsid w:val="004B6ED1"/>
    <w:rsid w:val="004B7B98"/>
    <w:rsid w:val="004B7BBA"/>
    <w:rsid w:val="004B7D5B"/>
    <w:rsid w:val="004C00D6"/>
    <w:rsid w:val="004C0A99"/>
    <w:rsid w:val="004C0B26"/>
    <w:rsid w:val="004C1350"/>
    <w:rsid w:val="004C1719"/>
    <w:rsid w:val="004C1AB2"/>
    <w:rsid w:val="004C1CC1"/>
    <w:rsid w:val="004C3974"/>
    <w:rsid w:val="004C3ABB"/>
    <w:rsid w:val="004C4733"/>
    <w:rsid w:val="004C4AE0"/>
    <w:rsid w:val="004C4B56"/>
    <w:rsid w:val="004C56AE"/>
    <w:rsid w:val="004C57E1"/>
    <w:rsid w:val="004C58A3"/>
    <w:rsid w:val="004C5A86"/>
    <w:rsid w:val="004C5C6F"/>
    <w:rsid w:val="004C6E56"/>
    <w:rsid w:val="004C7703"/>
    <w:rsid w:val="004C78DF"/>
    <w:rsid w:val="004C7914"/>
    <w:rsid w:val="004D043F"/>
    <w:rsid w:val="004D09C1"/>
    <w:rsid w:val="004D0E88"/>
    <w:rsid w:val="004D1291"/>
    <w:rsid w:val="004D132E"/>
    <w:rsid w:val="004D1899"/>
    <w:rsid w:val="004D18B1"/>
    <w:rsid w:val="004D2EF2"/>
    <w:rsid w:val="004D2F9B"/>
    <w:rsid w:val="004D3280"/>
    <w:rsid w:val="004D35AE"/>
    <w:rsid w:val="004D3A37"/>
    <w:rsid w:val="004D3B71"/>
    <w:rsid w:val="004D454E"/>
    <w:rsid w:val="004D470D"/>
    <w:rsid w:val="004D4C5E"/>
    <w:rsid w:val="004D5054"/>
    <w:rsid w:val="004D5CF1"/>
    <w:rsid w:val="004D660F"/>
    <w:rsid w:val="004D6ED0"/>
    <w:rsid w:val="004D729E"/>
    <w:rsid w:val="004D7577"/>
    <w:rsid w:val="004D785B"/>
    <w:rsid w:val="004E06CF"/>
    <w:rsid w:val="004E0D19"/>
    <w:rsid w:val="004E0FE9"/>
    <w:rsid w:val="004E1506"/>
    <w:rsid w:val="004E1D22"/>
    <w:rsid w:val="004E2246"/>
    <w:rsid w:val="004E266D"/>
    <w:rsid w:val="004E3397"/>
    <w:rsid w:val="004E35BA"/>
    <w:rsid w:val="004E3822"/>
    <w:rsid w:val="004E3B1C"/>
    <w:rsid w:val="004E3E98"/>
    <w:rsid w:val="004E4280"/>
    <w:rsid w:val="004E45F1"/>
    <w:rsid w:val="004E4B3A"/>
    <w:rsid w:val="004E5817"/>
    <w:rsid w:val="004E5868"/>
    <w:rsid w:val="004E5AE0"/>
    <w:rsid w:val="004E6873"/>
    <w:rsid w:val="004E7721"/>
    <w:rsid w:val="004E7F84"/>
    <w:rsid w:val="004F0ACD"/>
    <w:rsid w:val="004F0D27"/>
    <w:rsid w:val="004F15AA"/>
    <w:rsid w:val="004F1B60"/>
    <w:rsid w:val="004F21F6"/>
    <w:rsid w:val="004F2275"/>
    <w:rsid w:val="004F2381"/>
    <w:rsid w:val="004F23DB"/>
    <w:rsid w:val="004F2689"/>
    <w:rsid w:val="004F275C"/>
    <w:rsid w:val="004F28F9"/>
    <w:rsid w:val="004F2F7D"/>
    <w:rsid w:val="004F31C0"/>
    <w:rsid w:val="004F325B"/>
    <w:rsid w:val="004F32FA"/>
    <w:rsid w:val="004F3640"/>
    <w:rsid w:val="004F3EA0"/>
    <w:rsid w:val="004F40F2"/>
    <w:rsid w:val="004F493B"/>
    <w:rsid w:val="004F4F95"/>
    <w:rsid w:val="004F5087"/>
    <w:rsid w:val="004F546D"/>
    <w:rsid w:val="004F6766"/>
    <w:rsid w:val="004F6D25"/>
    <w:rsid w:val="004F711F"/>
    <w:rsid w:val="004F754E"/>
    <w:rsid w:val="004F7C0F"/>
    <w:rsid w:val="004F7CA2"/>
    <w:rsid w:val="004F7F21"/>
    <w:rsid w:val="00500605"/>
    <w:rsid w:val="005007DA"/>
    <w:rsid w:val="0050087B"/>
    <w:rsid w:val="005013EE"/>
    <w:rsid w:val="005014B8"/>
    <w:rsid w:val="0050164F"/>
    <w:rsid w:val="005017B9"/>
    <w:rsid w:val="00501F9D"/>
    <w:rsid w:val="0050229E"/>
    <w:rsid w:val="005022BE"/>
    <w:rsid w:val="005022CC"/>
    <w:rsid w:val="0050312B"/>
    <w:rsid w:val="005033A5"/>
    <w:rsid w:val="00503CD3"/>
    <w:rsid w:val="005040AA"/>
    <w:rsid w:val="00504BB3"/>
    <w:rsid w:val="005063E5"/>
    <w:rsid w:val="005065DD"/>
    <w:rsid w:val="00506D73"/>
    <w:rsid w:val="005076AA"/>
    <w:rsid w:val="00507A8B"/>
    <w:rsid w:val="00507FB2"/>
    <w:rsid w:val="00510A2D"/>
    <w:rsid w:val="00510C52"/>
    <w:rsid w:val="00510F7F"/>
    <w:rsid w:val="005111A8"/>
    <w:rsid w:val="00511438"/>
    <w:rsid w:val="00511C9E"/>
    <w:rsid w:val="005128D7"/>
    <w:rsid w:val="005129BB"/>
    <w:rsid w:val="005136D7"/>
    <w:rsid w:val="0051450C"/>
    <w:rsid w:val="00514691"/>
    <w:rsid w:val="005150FE"/>
    <w:rsid w:val="0051562F"/>
    <w:rsid w:val="00515FB2"/>
    <w:rsid w:val="0051616B"/>
    <w:rsid w:val="00516845"/>
    <w:rsid w:val="00516BA4"/>
    <w:rsid w:val="00516FDB"/>
    <w:rsid w:val="0052047B"/>
    <w:rsid w:val="00520C6F"/>
    <w:rsid w:val="00520DBA"/>
    <w:rsid w:val="00520F47"/>
    <w:rsid w:val="0052120F"/>
    <w:rsid w:val="00521DB3"/>
    <w:rsid w:val="00521E4D"/>
    <w:rsid w:val="00522A62"/>
    <w:rsid w:val="005234C6"/>
    <w:rsid w:val="005237D9"/>
    <w:rsid w:val="00524A23"/>
    <w:rsid w:val="00524B69"/>
    <w:rsid w:val="00524EF6"/>
    <w:rsid w:val="005251AF"/>
    <w:rsid w:val="00525570"/>
    <w:rsid w:val="005255F3"/>
    <w:rsid w:val="00525A68"/>
    <w:rsid w:val="00525B8A"/>
    <w:rsid w:val="00525D67"/>
    <w:rsid w:val="00525E86"/>
    <w:rsid w:val="00526392"/>
    <w:rsid w:val="0052663B"/>
    <w:rsid w:val="005268B0"/>
    <w:rsid w:val="00527058"/>
    <w:rsid w:val="00527349"/>
    <w:rsid w:val="00527689"/>
    <w:rsid w:val="00527C09"/>
    <w:rsid w:val="00527E94"/>
    <w:rsid w:val="00527E97"/>
    <w:rsid w:val="00527FD1"/>
    <w:rsid w:val="00530715"/>
    <w:rsid w:val="00530CBA"/>
    <w:rsid w:val="00530E79"/>
    <w:rsid w:val="00530F9C"/>
    <w:rsid w:val="005310D6"/>
    <w:rsid w:val="0053122B"/>
    <w:rsid w:val="00531E46"/>
    <w:rsid w:val="00532534"/>
    <w:rsid w:val="00532CCB"/>
    <w:rsid w:val="005330E3"/>
    <w:rsid w:val="00533CDF"/>
    <w:rsid w:val="005347B9"/>
    <w:rsid w:val="00534F97"/>
    <w:rsid w:val="00535088"/>
    <w:rsid w:val="0053563F"/>
    <w:rsid w:val="0053585C"/>
    <w:rsid w:val="005358C0"/>
    <w:rsid w:val="00535C9D"/>
    <w:rsid w:val="00535DB3"/>
    <w:rsid w:val="00536557"/>
    <w:rsid w:val="00537DE2"/>
    <w:rsid w:val="00537E09"/>
    <w:rsid w:val="00537F38"/>
    <w:rsid w:val="005401BD"/>
    <w:rsid w:val="005401CA"/>
    <w:rsid w:val="0054038B"/>
    <w:rsid w:val="005403B2"/>
    <w:rsid w:val="00540703"/>
    <w:rsid w:val="00541712"/>
    <w:rsid w:val="00541E50"/>
    <w:rsid w:val="0054265D"/>
    <w:rsid w:val="005426FF"/>
    <w:rsid w:val="005427D7"/>
    <w:rsid w:val="005433C3"/>
    <w:rsid w:val="005435D8"/>
    <w:rsid w:val="005437F5"/>
    <w:rsid w:val="00543FDB"/>
    <w:rsid w:val="00544545"/>
    <w:rsid w:val="005448B9"/>
    <w:rsid w:val="00544B96"/>
    <w:rsid w:val="005450A2"/>
    <w:rsid w:val="0054517D"/>
    <w:rsid w:val="005455DB"/>
    <w:rsid w:val="0054579B"/>
    <w:rsid w:val="00546EF8"/>
    <w:rsid w:val="005477D1"/>
    <w:rsid w:val="00547B89"/>
    <w:rsid w:val="00547C6F"/>
    <w:rsid w:val="00547E8A"/>
    <w:rsid w:val="005505EE"/>
    <w:rsid w:val="00550955"/>
    <w:rsid w:val="00551237"/>
    <w:rsid w:val="00551500"/>
    <w:rsid w:val="00552192"/>
    <w:rsid w:val="00552E47"/>
    <w:rsid w:val="00553C40"/>
    <w:rsid w:val="00554363"/>
    <w:rsid w:val="005543A7"/>
    <w:rsid w:val="005558EA"/>
    <w:rsid w:val="00555F01"/>
    <w:rsid w:val="005569E5"/>
    <w:rsid w:val="00556FB5"/>
    <w:rsid w:val="00557245"/>
    <w:rsid w:val="00557C80"/>
    <w:rsid w:val="0056005A"/>
    <w:rsid w:val="00560411"/>
    <w:rsid w:val="00560455"/>
    <w:rsid w:val="005604FA"/>
    <w:rsid w:val="0056058F"/>
    <w:rsid w:val="0056081E"/>
    <w:rsid w:val="00560E12"/>
    <w:rsid w:val="005617A3"/>
    <w:rsid w:val="00561AFB"/>
    <w:rsid w:val="00562262"/>
    <w:rsid w:val="0056267A"/>
    <w:rsid w:val="005628A1"/>
    <w:rsid w:val="00562D58"/>
    <w:rsid w:val="0056378A"/>
    <w:rsid w:val="00563A04"/>
    <w:rsid w:val="00563B00"/>
    <w:rsid w:val="00563B1F"/>
    <w:rsid w:val="005640A5"/>
    <w:rsid w:val="00564283"/>
    <w:rsid w:val="00564A2D"/>
    <w:rsid w:val="00565EBE"/>
    <w:rsid w:val="005661E3"/>
    <w:rsid w:val="00566D7E"/>
    <w:rsid w:val="00567AD5"/>
    <w:rsid w:val="00567CE0"/>
    <w:rsid w:val="00570D60"/>
    <w:rsid w:val="00571A61"/>
    <w:rsid w:val="00571C5F"/>
    <w:rsid w:val="00572404"/>
    <w:rsid w:val="0057316E"/>
    <w:rsid w:val="0057383A"/>
    <w:rsid w:val="00574376"/>
    <w:rsid w:val="00574AB7"/>
    <w:rsid w:val="00574DEF"/>
    <w:rsid w:val="00575170"/>
    <w:rsid w:val="00575A58"/>
    <w:rsid w:val="00575FFD"/>
    <w:rsid w:val="00576094"/>
    <w:rsid w:val="005766C0"/>
    <w:rsid w:val="00576849"/>
    <w:rsid w:val="00576E56"/>
    <w:rsid w:val="00577176"/>
    <w:rsid w:val="00577653"/>
    <w:rsid w:val="0057796F"/>
    <w:rsid w:val="00577C40"/>
    <w:rsid w:val="005805EC"/>
    <w:rsid w:val="00580FAC"/>
    <w:rsid w:val="00581615"/>
    <w:rsid w:val="00581B8D"/>
    <w:rsid w:val="00582DCA"/>
    <w:rsid w:val="00582F3B"/>
    <w:rsid w:val="00583B5D"/>
    <w:rsid w:val="005845D6"/>
    <w:rsid w:val="00584A17"/>
    <w:rsid w:val="00584D9F"/>
    <w:rsid w:val="00584FAF"/>
    <w:rsid w:val="00585D26"/>
    <w:rsid w:val="00585FB9"/>
    <w:rsid w:val="00585FC8"/>
    <w:rsid w:val="005862DC"/>
    <w:rsid w:val="00586306"/>
    <w:rsid w:val="005868F0"/>
    <w:rsid w:val="00586A42"/>
    <w:rsid w:val="00586F0E"/>
    <w:rsid w:val="005874CD"/>
    <w:rsid w:val="00587A84"/>
    <w:rsid w:val="00590154"/>
    <w:rsid w:val="00590529"/>
    <w:rsid w:val="0059063D"/>
    <w:rsid w:val="00590ABC"/>
    <w:rsid w:val="005915FC"/>
    <w:rsid w:val="005916E9"/>
    <w:rsid w:val="00591784"/>
    <w:rsid w:val="005920F7"/>
    <w:rsid w:val="005926EE"/>
    <w:rsid w:val="0059288B"/>
    <w:rsid w:val="00592C15"/>
    <w:rsid w:val="00593365"/>
    <w:rsid w:val="005934C6"/>
    <w:rsid w:val="005936EF"/>
    <w:rsid w:val="0059478E"/>
    <w:rsid w:val="00595C21"/>
    <w:rsid w:val="005965AB"/>
    <w:rsid w:val="00596F79"/>
    <w:rsid w:val="0059756C"/>
    <w:rsid w:val="00597BC3"/>
    <w:rsid w:val="005A1B1A"/>
    <w:rsid w:val="005A1B65"/>
    <w:rsid w:val="005A1F71"/>
    <w:rsid w:val="005A227D"/>
    <w:rsid w:val="005A2314"/>
    <w:rsid w:val="005A29EC"/>
    <w:rsid w:val="005A3AB1"/>
    <w:rsid w:val="005A484D"/>
    <w:rsid w:val="005A5119"/>
    <w:rsid w:val="005A54F1"/>
    <w:rsid w:val="005A5AC1"/>
    <w:rsid w:val="005A5AEF"/>
    <w:rsid w:val="005A6B1A"/>
    <w:rsid w:val="005A6B4B"/>
    <w:rsid w:val="005A75F0"/>
    <w:rsid w:val="005A7693"/>
    <w:rsid w:val="005A7AA7"/>
    <w:rsid w:val="005B0934"/>
    <w:rsid w:val="005B11A8"/>
    <w:rsid w:val="005B1905"/>
    <w:rsid w:val="005B1B54"/>
    <w:rsid w:val="005B1D03"/>
    <w:rsid w:val="005B1D41"/>
    <w:rsid w:val="005B2A7B"/>
    <w:rsid w:val="005B2D01"/>
    <w:rsid w:val="005B2FB9"/>
    <w:rsid w:val="005B3271"/>
    <w:rsid w:val="005B32AF"/>
    <w:rsid w:val="005B3E22"/>
    <w:rsid w:val="005B448F"/>
    <w:rsid w:val="005B4B9F"/>
    <w:rsid w:val="005B4D44"/>
    <w:rsid w:val="005B5032"/>
    <w:rsid w:val="005B552C"/>
    <w:rsid w:val="005B55F7"/>
    <w:rsid w:val="005B5869"/>
    <w:rsid w:val="005B5A89"/>
    <w:rsid w:val="005B5BCF"/>
    <w:rsid w:val="005B60ED"/>
    <w:rsid w:val="005B6BF9"/>
    <w:rsid w:val="005B6CA0"/>
    <w:rsid w:val="005B7402"/>
    <w:rsid w:val="005B7C02"/>
    <w:rsid w:val="005C031B"/>
    <w:rsid w:val="005C14A6"/>
    <w:rsid w:val="005C17F0"/>
    <w:rsid w:val="005C1CB8"/>
    <w:rsid w:val="005C1DE3"/>
    <w:rsid w:val="005C1EA8"/>
    <w:rsid w:val="005C2783"/>
    <w:rsid w:val="005C2A5A"/>
    <w:rsid w:val="005C30D2"/>
    <w:rsid w:val="005C4674"/>
    <w:rsid w:val="005C4D0C"/>
    <w:rsid w:val="005C5101"/>
    <w:rsid w:val="005C52CC"/>
    <w:rsid w:val="005C55D6"/>
    <w:rsid w:val="005C56B6"/>
    <w:rsid w:val="005C57CB"/>
    <w:rsid w:val="005C5C50"/>
    <w:rsid w:val="005C5EFE"/>
    <w:rsid w:val="005C6004"/>
    <w:rsid w:val="005C68DC"/>
    <w:rsid w:val="005C6AD6"/>
    <w:rsid w:val="005C6FC7"/>
    <w:rsid w:val="005C709F"/>
    <w:rsid w:val="005C727D"/>
    <w:rsid w:val="005C76BD"/>
    <w:rsid w:val="005C7AAC"/>
    <w:rsid w:val="005C7C95"/>
    <w:rsid w:val="005C7CEE"/>
    <w:rsid w:val="005C7E18"/>
    <w:rsid w:val="005C7E68"/>
    <w:rsid w:val="005D0926"/>
    <w:rsid w:val="005D0D69"/>
    <w:rsid w:val="005D1349"/>
    <w:rsid w:val="005D17D2"/>
    <w:rsid w:val="005D195D"/>
    <w:rsid w:val="005D1A78"/>
    <w:rsid w:val="005D20A2"/>
    <w:rsid w:val="005D2612"/>
    <w:rsid w:val="005D27E0"/>
    <w:rsid w:val="005D2C96"/>
    <w:rsid w:val="005D40B2"/>
    <w:rsid w:val="005D4447"/>
    <w:rsid w:val="005D4457"/>
    <w:rsid w:val="005D4ED1"/>
    <w:rsid w:val="005D52F4"/>
    <w:rsid w:val="005D5814"/>
    <w:rsid w:val="005D5BF9"/>
    <w:rsid w:val="005D5CC1"/>
    <w:rsid w:val="005D6B26"/>
    <w:rsid w:val="005D6B87"/>
    <w:rsid w:val="005D6D3A"/>
    <w:rsid w:val="005D7134"/>
    <w:rsid w:val="005D7334"/>
    <w:rsid w:val="005D7493"/>
    <w:rsid w:val="005D780E"/>
    <w:rsid w:val="005E0235"/>
    <w:rsid w:val="005E0A29"/>
    <w:rsid w:val="005E1059"/>
    <w:rsid w:val="005E159B"/>
    <w:rsid w:val="005E179C"/>
    <w:rsid w:val="005E19B8"/>
    <w:rsid w:val="005E1E79"/>
    <w:rsid w:val="005E2BB4"/>
    <w:rsid w:val="005E2E35"/>
    <w:rsid w:val="005E31A2"/>
    <w:rsid w:val="005E39A5"/>
    <w:rsid w:val="005E3F6D"/>
    <w:rsid w:val="005E4115"/>
    <w:rsid w:val="005E41BE"/>
    <w:rsid w:val="005E4B3B"/>
    <w:rsid w:val="005E4F3D"/>
    <w:rsid w:val="005E507C"/>
    <w:rsid w:val="005E533A"/>
    <w:rsid w:val="005E5384"/>
    <w:rsid w:val="005E57A8"/>
    <w:rsid w:val="005E5913"/>
    <w:rsid w:val="005E5DBA"/>
    <w:rsid w:val="005E5E3D"/>
    <w:rsid w:val="005E5FB8"/>
    <w:rsid w:val="005E60D6"/>
    <w:rsid w:val="005E623B"/>
    <w:rsid w:val="005E66FB"/>
    <w:rsid w:val="005E6711"/>
    <w:rsid w:val="005E68E0"/>
    <w:rsid w:val="005E6C01"/>
    <w:rsid w:val="005E6F25"/>
    <w:rsid w:val="005E6F56"/>
    <w:rsid w:val="005F0278"/>
    <w:rsid w:val="005F05BC"/>
    <w:rsid w:val="005F075D"/>
    <w:rsid w:val="005F0858"/>
    <w:rsid w:val="005F0C2C"/>
    <w:rsid w:val="005F1929"/>
    <w:rsid w:val="005F1943"/>
    <w:rsid w:val="005F1CD7"/>
    <w:rsid w:val="005F34D6"/>
    <w:rsid w:val="005F364B"/>
    <w:rsid w:val="005F46FF"/>
    <w:rsid w:val="005F4B16"/>
    <w:rsid w:val="005F4B98"/>
    <w:rsid w:val="005F5638"/>
    <w:rsid w:val="005F61C8"/>
    <w:rsid w:val="005F64F7"/>
    <w:rsid w:val="005F6552"/>
    <w:rsid w:val="005F6B51"/>
    <w:rsid w:val="005F6ED2"/>
    <w:rsid w:val="005F6F70"/>
    <w:rsid w:val="005F7218"/>
    <w:rsid w:val="005F74AD"/>
    <w:rsid w:val="005F77A7"/>
    <w:rsid w:val="005F7EB8"/>
    <w:rsid w:val="005F7EFE"/>
    <w:rsid w:val="006003F8"/>
    <w:rsid w:val="00601A4D"/>
    <w:rsid w:val="00601DD6"/>
    <w:rsid w:val="00601ED5"/>
    <w:rsid w:val="00602518"/>
    <w:rsid w:val="00602905"/>
    <w:rsid w:val="00603255"/>
    <w:rsid w:val="006034F0"/>
    <w:rsid w:val="006037A7"/>
    <w:rsid w:val="006043C3"/>
    <w:rsid w:val="0060546C"/>
    <w:rsid w:val="00605CBB"/>
    <w:rsid w:val="0060660A"/>
    <w:rsid w:val="0060720B"/>
    <w:rsid w:val="0060784C"/>
    <w:rsid w:val="00610B4E"/>
    <w:rsid w:val="00611918"/>
    <w:rsid w:val="0061205E"/>
    <w:rsid w:val="00612743"/>
    <w:rsid w:val="00612762"/>
    <w:rsid w:val="0061431F"/>
    <w:rsid w:val="006149F3"/>
    <w:rsid w:val="00614AA6"/>
    <w:rsid w:val="00615655"/>
    <w:rsid w:val="0061594E"/>
    <w:rsid w:val="00615F33"/>
    <w:rsid w:val="006161D3"/>
    <w:rsid w:val="00616423"/>
    <w:rsid w:val="0061657C"/>
    <w:rsid w:val="006168CB"/>
    <w:rsid w:val="00616BAB"/>
    <w:rsid w:val="00616D9F"/>
    <w:rsid w:val="00616ED4"/>
    <w:rsid w:val="00616EFE"/>
    <w:rsid w:val="00617C9A"/>
    <w:rsid w:val="00620341"/>
    <w:rsid w:val="00620805"/>
    <w:rsid w:val="00620BE3"/>
    <w:rsid w:val="00621ABE"/>
    <w:rsid w:val="00621C7B"/>
    <w:rsid w:val="00621C82"/>
    <w:rsid w:val="00621E55"/>
    <w:rsid w:val="006226A4"/>
    <w:rsid w:val="00622C78"/>
    <w:rsid w:val="006235CF"/>
    <w:rsid w:val="00623863"/>
    <w:rsid w:val="00624244"/>
    <w:rsid w:val="00624305"/>
    <w:rsid w:val="00625103"/>
    <w:rsid w:val="006252C7"/>
    <w:rsid w:val="0062549A"/>
    <w:rsid w:val="00625FBD"/>
    <w:rsid w:val="0062635D"/>
    <w:rsid w:val="0062673C"/>
    <w:rsid w:val="00626E04"/>
    <w:rsid w:val="00627019"/>
    <w:rsid w:val="00627840"/>
    <w:rsid w:val="00630656"/>
    <w:rsid w:val="0063108D"/>
    <w:rsid w:val="006314B8"/>
    <w:rsid w:val="0063196A"/>
    <w:rsid w:val="00631D3E"/>
    <w:rsid w:val="00632576"/>
    <w:rsid w:val="00632613"/>
    <w:rsid w:val="006328A4"/>
    <w:rsid w:val="00633DE5"/>
    <w:rsid w:val="006340F1"/>
    <w:rsid w:val="0063455D"/>
    <w:rsid w:val="00634819"/>
    <w:rsid w:val="006356BE"/>
    <w:rsid w:val="00636EB6"/>
    <w:rsid w:val="00637851"/>
    <w:rsid w:val="006402B2"/>
    <w:rsid w:val="006409CA"/>
    <w:rsid w:val="006414D6"/>
    <w:rsid w:val="00641C09"/>
    <w:rsid w:val="00641EAA"/>
    <w:rsid w:val="0064204A"/>
    <w:rsid w:val="006424BD"/>
    <w:rsid w:val="00642864"/>
    <w:rsid w:val="0064292D"/>
    <w:rsid w:val="00642C82"/>
    <w:rsid w:val="00642F61"/>
    <w:rsid w:val="006432BF"/>
    <w:rsid w:val="00643872"/>
    <w:rsid w:val="00643B61"/>
    <w:rsid w:val="00643C98"/>
    <w:rsid w:val="00643F83"/>
    <w:rsid w:val="00644606"/>
    <w:rsid w:val="006452E1"/>
    <w:rsid w:val="0064562D"/>
    <w:rsid w:val="0064604D"/>
    <w:rsid w:val="006465EF"/>
    <w:rsid w:val="0064753A"/>
    <w:rsid w:val="0064791A"/>
    <w:rsid w:val="00647B2F"/>
    <w:rsid w:val="00647F18"/>
    <w:rsid w:val="0065075C"/>
    <w:rsid w:val="00650CDF"/>
    <w:rsid w:val="00650D43"/>
    <w:rsid w:val="00651572"/>
    <w:rsid w:val="00651E96"/>
    <w:rsid w:val="00653825"/>
    <w:rsid w:val="00653BC9"/>
    <w:rsid w:val="00653E03"/>
    <w:rsid w:val="00653E3C"/>
    <w:rsid w:val="006544A1"/>
    <w:rsid w:val="00654EDC"/>
    <w:rsid w:val="006552BF"/>
    <w:rsid w:val="006555F0"/>
    <w:rsid w:val="00655F62"/>
    <w:rsid w:val="0065601D"/>
    <w:rsid w:val="006565A0"/>
    <w:rsid w:val="006568E3"/>
    <w:rsid w:val="00656A7C"/>
    <w:rsid w:val="00656CF1"/>
    <w:rsid w:val="00657A25"/>
    <w:rsid w:val="006606E7"/>
    <w:rsid w:val="0066098C"/>
    <w:rsid w:val="00660AFF"/>
    <w:rsid w:val="00662465"/>
    <w:rsid w:val="006625AD"/>
    <w:rsid w:val="00662FCF"/>
    <w:rsid w:val="006630E9"/>
    <w:rsid w:val="0066317D"/>
    <w:rsid w:val="00663D97"/>
    <w:rsid w:val="006655A3"/>
    <w:rsid w:val="00665A18"/>
    <w:rsid w:val="00665B17"/>
    <w:rsid w:val="00665D04"/>
    <w:rsid w:val="00666108"/>
    <w:rsid w:val="00666644"/>
    <w:rsid w:val="006669F8"/>
    <w:rsid w:val="00666E13"/>
    <w:rsid w:val="0066712B"/>
    <w:rsid w:val="0066751A"/>
    <w:rsid w:val="006679B0"/>
    <w:rsid w:val="00667C3E"/>
    <w:rsid w:val="006704F8"/>
    <w:rsid w:val="006717D8"/>
    <w:rsid w:val="0067180F"/>
    <w:rsid w:val="0067258E"/>
    <w:rsid w:val="006727A0"/>
    <w:rsid w:val="00672D8A"/>
    <w:rsid w:val="006737E8"/>
    <w:rsid w:val="00673C2F"/>
    <w:rsid w:val="006741E1"/>
    <w:rsid w:val="00675C2B"/>
    <w:rsid w:val="00675EC3"/>
    <w:rsid w:val="00676074"/>
    <w:rsid w:val="006761FB"/>
    <w:rsid w:val="0067641D"/>
    <w:rsid w:val="006769C8"/>
    <w:rsid w:val="00676ADB"/>
    <w:rsid w:val="00676F93"/>
    <w:rsid w:val="00677813"/>
    <w:rsid w:val="00677F13"/>
    <w:rsid w:val="006800EB"/>
    <w:rsid w:val="006802CB"/>
    <w:rsid w:val="00680317"/>
    <w:rsid w:val="00680ABE"/>
    <w:rsid w:val="006814ED"/>
    <w:rsid w:val="00681860"/>
    <w:rsid w:val="0068189E"/>
    <w:rsid w:val="00681962"/>
    <w:rsid w:val="00681B4F"/>
    <w:rsid w:val="00682A94"/>
    <w:rsid w:val="00682E49"/>
    <w:rsid w:val="006838FB"/>
    <w:rsid w:val="00683B43"/>
    <w:rsid w:val="00683CB0"/>
    <w:rsid w:val="00683E46"/>
    <w:rsid w:val="00684392"/>
    <w:rsid w:val="0068439F"/>
    <w:rsid w:val="00684647"/>
    <w:rsid w:val="00684810"/>
    <w:rsid w:val="00686570"/>
    <w:rsid w:val="006873B2"/>
    <w:rsid w:val="00687536"/>
    <w:rsid w:val="00687E1E"/>
    <w:rsid w:val="00687F3F"/>
    <w:rsid w:val="006900EC"/>
    <w:rsid w:val="006904D0"/>
    <w:rsid w:val="00690525"/>
    <w:rsid w:val="006912FA"/>
    <w:rsid w:val="00691653"/>
    <w:rsid w:val="00691D0C"/>
    <w:rsid w:val="00691E53"/>
    <w:rsid w:val="00691FFF"/>
    <w:rsid w:val="00692B8F"/>
    <w:rsid w:val="00692CFD"/>
    <w:rsid w:val="00692E38"/>
    <w:rsid w:val="00693018"/>
    <w:rsid w:val="006931DE"/>
    <w:rsid w:val="006933A6"/>
    <w:rsid w:val="00693689"/>
    <w:rsid w:val="00693CB6"/>
    <w:rsid w:val="00693DF2"/>
    <w:rsid w:val="00694241"/>
    <w:rsid w:val="006945A4"/>
    <w:rsid w:val="00694709"/>
    <w:rsid w:val="00694CE6"/>
    <w:rsid w:val="00695138"/>
    <w:rsid w:val="006955A1"/>
    <w:rsid w:val="00695A35"/>
    <w:rsid w:val="00695A7F"/>
    <w:rsid w:val="00695FC3"/>
    <w:rsid w:val="00695FE2"/>
    <w:rsid w:val="00696031"/>
    <w:rsid w:val="006964CC"/>
    <w:rsid w:val="006966EE"/>
    <w:rsid w:val="00696FF8"/>
    <w:rsid w:val="00697373"/>
    <w:rsid w:val="0069737F"/>
    <w:rsid w:val="00697AB2"/>
    <w:rsid w:val="006A0BB4"/>
    <w:rsid w:val="006A0D55"/>
    <w:rsid w:val="006A140E"/>
    <w:rsid w:val="006A1526"/>
    <w:rsid w:val="006A1B28"/>
    <w:rsid w:val="006A2102"/>
    <w:rsid w:val="006A2469"/>
    <w:rsid w:val="006A295A"/>
    <w:rsid w:val="006A2FEC"/>
    <w:rsid w:val="006A3099"/>
    <w:rsid w:val="006A30A5"/>
    <w:rsid w:val="006A314E"/>
    <w:rsid w:val="006A3185"/>
    <w:rsid w:val="006A33EA"/>
    <w:rsid w:val="006A38FB"/>
    <w:rsid w:val="006A397C"/>
    <w:rsid w:val="006A415E"/>
    <w:rsid w:val="006A4405"/>
    <w:rsid w:val="006A4841"/>
    <w:rsid w:val="006A493A"/>
    <w:rsid w:val="006A49BD"/>
    <w:rsid w:val="006A4F60"/>
    <w:rsid w:val="006A54E9"/>
    <w:rsid w:val="006A64C8"/>
    <w:rsid w:val="006A6975"/>
    <w:rsid w:val="006A7454"/>
    <w:rsid w:val="006A7474"/>
    <w:rsid w:val="006A74BE"/>
    <w:rsid w:val="006A79FD"/>
    <w:rsid w:val="006A7DC4"/>
    <w:rsid w:val="006A7EB4"/>
    <w:rsid w:val="006B0594"/>
    <w:rsid w:val="006B05DC"/>
    <w:rsid w:val="006B05F6"/>
    <w:rsid w:val="006B173E"/>
    <w:rsid w:val="006B1F37"/>
    <w:rsid w:val="006B2E79"/>
    <w:rsid w:val="006B3079"/>
    <w:rsid w:val="006B3F6D"/>
    <w:rsid w:val="006B4163"/>
    <w:rsid w:val="006B4418"/>
    <w:rsid w:val="006B4EE5"/>
    <w:rsid w:val="006B59C9"/>
    <w:rsid w:val="006B5A9B"/>
    <w:rsid w:val="006B5ACF"/>
    <w:rsid w:val="006B6097"/>
    <w:rsid w:val="006B6802"/>
    <w:rsid w:val="006B6AF4"/>
    <w:rsid w:val="006B6B32"/>
    <w:rsid w:val="006B72F8"/>
    <w:rsid w:val="006B7647"/>
    <w:rsid w:val="006C0530"/>
    <w:rsid w:val="006C0CF1"/>
    <w:rsid w:val="006C0E4E"/>
    <w:rsid w:val="006C0F9B"/>
    <w:rsid w:val="006C1942"/>
    <w:rsid w:val="006C19FF"/>
    <w:rsid w:val="006C21AA"/>
    <w:rsid w:val="006C227A"/>
    <w:rsid w:val="006C22FB"/>
    <w:rsid w:val="006C2ACD"/>
    <w:rsid w:val="006C3532"/>
    <w:rsid w:val="006C39A0"/>
    <w:rsid w:val="006C3A83"/>
    <w:rsid w:val="006C3BBE"/>
    <w:rsid w:val="006C3CB3"/>
    <w:rsid w:val="006C3F2F"/>
    <w:rsid w:val="006C409C"/>
    <w:rsid w:val="006C4122"/>
    <w:rsid w:val="006C41B7"/>
    <w:rsid w:val="006C45E0"/>
    <w:rsid w:val="006C4C05"/>
    <w:rsid w:val="006C53B1"/>
    <w:rsid w:val="006C5794"/>
    <w:rsid w:val="006C57A1"/>
    <w:rsid w:val="006C59FF"/>
    <w:rsid w:val="006C6A7E"/>
    <w:rsid w:val="006C6E9A"/>
    <w:rsid w:val="006C7952"/>
    <w:rsid w:val="006D0CE6"/>
    <w:rsid w:val="006D0DDF"/>
    <w:rsid w:val="006D0FC3"/>
    <w:rsid w:val="006D193B"/>
    <w:rsid w:val="006D1C19"/>
    <w:rsid w:val="006D1C56"/>
    <w:rsid w:val="006D2176"/>
    <w:rsid w:val="006D2574"/>
    <w:rsid w:val="006D2794"/>
    <w:rsid w:val="006D3210"/>
    <w:rsid w:val="006D36BE"/>
    <w:rsid w:val="006D44DC"/>
    <w:rsid w:val="006D45F2"/>
    <w:rsid w:val="006D4E0E"/>
    <w:rsid w:val="006D4E4E"/>
    <w:rsid w:val="006D4F02"/>
    <w:rsid w:val="006D4F3D"/>
    <w:rsid w:val="006D553B"/>
    <w:rsid w:val="006D5855"/>
    <w:rsid w:val="006D6942"/>
    <w:rsid w:val="006D7420"/>
    <w:rsid w:val="006D7963"/>
    <w:rsid w:val="006D7CB9"/>
    <w:rsid w:val="006D7E3F"/>
    <w:rsid w:val="006E07FF"/>
    <w:rsid w:val="006E0B9D"/>
    <w:rsid w:val="006E1A3C"/>
    <w:rsid w:val="006E1A95"/>
    <w:rsid w:val="006E1B7B"/>
    <w:rsid w:val="006E2D15"/>
    <w:rsid w:val="006E33F5"/>
    <w:rsid w:val="006E3FDF"/>
    <w:rsid w:val="006E4022"/>
    <w:rsid w:val="006E4082"/>
    <w:rsid w:val="006E56A8"/>
    <w:rsid w:val="006E5AC0"/>
    <w:rsid w:val="006E5D6D"/>
    <w:rsid w:val="006E7D85"/>
    <w:rsid w:val="006F022C"/>
    <w:rsid w:val="006F0345"/>
    <w:rsid w:val="006F0822"/>
    <w:rsid w:val="006F0BC8"/>
    <w:rsid w:val="006F0E8B"/>
    <w:rsid w:val="006F0FE4"/>
    <w:rsid w:val="006F15A7"/>
    <w:rsid w:val="006F1A06"/>
    <w:rsid w:val="006F236F"/>
    <w:rsid w:val="006F3145"/>
    <w:rsid w:val="006F38A9"/>
    <w:rsid w:val="006F3D71"/>
    <w:rsid w:val="006F4ACD"/>
    <w:rsid w:val="006F4B1C"/>
    <w:rsid w:val="006F4EDF"/>
    <w:rsid w:val="006F5207"/>
    <w:rsid w:val="006F5533"/>
    <w:rsid w:val="006F5C53"/>
    <w:rsid w:val="006F5CFF"/>
    <w:rsid w:val="006F5D5F"/>
    <w:rsid w:val="006F6082"/>
    <w:rsid w:val="006F68A4"/>
    <w:rsid w:val="006F7715"/>
    <w:rsid w:val="006F7A9F"/>
    <w:rsid w:val="00700340"/>
    <w:rsid w:val="007003E3"/>
    <w:rsid w:val="00700464"/>
    <w:rsid w:val="007006BB"/>
    <w:rsid w:val="00700CA9"/>
    <w:rsid w:val="007018C3"/>
    <w:rsid w:val="00702D91"/>
    <w:rsid w:val="00704A77"/>
    <w:rsid w:val="00705225"/>
    <w:rsid w:val="007059B7"/>
    <w:rsid w:val="00706252"/>
    <w:rsid w:val="00706ACF"/>
    <w:rsid w:val="007076D7"/>
    <w:rsid w:val="0070776B"/>
    <w:rsid w:val="00710DDA"/>
    <w:rsid w:val="00711231"/>
    <w:rsid w:val="00711361"/>
    <w:rsid w:val="0071190E"/>
    <w:rsid w:val="0071191A"/>
    <w:rsid w:val="00711D0D"/>
    <w:rsid w:val="00711DD4"/>
    <w:rsid w:val="00711F32"/>
    <w:rsid w:val="007132B1"/>
    <w:rsid w:val="007133D0"/>
    <w:rsid w:val="0071342B"/>
    <w:rsid w:val="007135CE"/>
    <w:rsid w:val="0071392D"/>
    <w:rsid w:val="007139E3"/>
    <w:rsid w:val="00714281"/>
    <w:rsid w:val="00714AD8"/>
    <w:rsid w:val="00714F1F"/>
    <w:rsid w:val="0071570A"/>
    <w:rsid w:val="00715C43"/>
    <w:rsid w:val="0071606F"/>
    <w:rsid w:val="0071641B"/>
    <w:rsid w:val="00716676"/>
    <w:rsid w:val="007166DE"/>
    <w:rsid w:val="0071679D"/>
    <w:rsid w:val="00717055"/>
    <w:rsid w:val="00717312"/>
    <w:rsid w:val="0071794E"/>
    <w:rsid w:val="00720B09"/>
    <w:rsid w:val="00720DE8"/>
    <w:rsid w:val="00720E54"/>
    <w:rsid w:val="00722C70"/>
    <w:rsid w:val="00723178"/>
    <w:rsid w:val="007235A4"/>
    <w:rsid w:val="00723FE1"/>
    <w:rsid w:val="007240AE"/>
    <w:rsid w:val="00724654"/>
    <w:rsid w:val="00724DD2"/>
    <w:rsid w:val="007252FB"/>
    <w:rsid w:val="00725D26"/>
    <w:rsid w:val="0072649A"/>
    <w:rsid w:val="007268A3"/>
    <w:rsid w:val="0072709D"/>
    <w:rsid w:val="007270C4"/>
    <w:rsid w:val="0072712E"/>
    <w:rsid w:val="00727A08"/>
    <w:rsid w:val="00727CEF"/>
    <w:rsid w:val="00727F26"/>
    <w:rsid w:val="00730551"/>
    <w:rsid w:val="00730F5E"/>
    <w:rsid w:val="00731526"/>
    <w:rsid w:val="00731606"/>
    <w:rsid w:val="00731887"/>
    <w:rsid w:val="00731C05"/>
    <w:rsid w:val="00731D16"/>
    <w:rsid w:val="00731FF9"/>
    <w:rsid w:val="0073253A"/>
    <w:rsid w:val="0073379D"/>
    <w:rsid w:val="0073382E"/>
    <w:rsid w:val="00733DAF"/>
    <w:rsid w:val="00734524"/>
    <w:rsid w:val="00734570"/>
    <w:rsid w:val="0073460B"/>
    <w:rsid w:val="0073488B"/>
    <w:rsid w:val="00734A24"/>
    <w:rsid w:val="00734F50"/>
    <w:rsid w:val="00734F69"/>
    <w:rsid w:val="00735328"/>
    <w:rsid w:val="00735FDA"/>
    <w:rsid w:val="0073616F"/>
    <w:rsid w:val="007366C2"/>
    <w:rsid w:val="0073689E"/>
    <w:rsid w:val="0073689F"/>
    <w:rsid w:val="00736C20"/>
    <w:rsid w:val="00737AE2"/>
    <w:rsid w:val="00740047"/>
    <w:rsid w:val="00740336"/>
    <w:rsid w:val="00740598"/>
    <w:rsid w:val="00740BFD"/>
    <w:rsid w:val="00740DF5"/>
    <w:rsid w:val="00740FD3"/>
    <w:rsid w:val="007411FA"/>
    <w:rsid w:val="00742165"/>
    <w:rsid w:val="00742868"/>
    <w:rsid w:val="00742A7F"/>
    <w:rsid w:val="00742B61"/>
    <w:rsid w:val="007432B6"/>
    <w:rsid w:val="00743ED8"/>
    <w:rsid w:val="00744358"/>
    <w:rsid w:val="00745234"/>
    <w:rsid w:val="007456D7"/>
    <w:rsid w:val="007459B3"/>
    <w:rsid w:val="00745C17"/>
    <w:rsid w:val="007460F3"/>
    <w:rsid w:val="00746597"/>
    <w:rsid w:val="00746605"/>
    <w:rsid w:val="00746684"/>
    <w:rsid w:val="007502A9"/>
    <w:rsid w:val="00750894"/>
    <w:rsid w:val="00750C30"/>
    <w:rsid w:val="007510F3"/>
    <w:rsid w:val="007512EC"/>
    <w:rsid w:val="007513BB"/>
    <w:rsid w:val="007517A9"/>
    <w:rsid w:val="0075218E"/>
    <w:rsid w:val="0075241F"/>
    <w:rsid w:val="00753C8F"/>
    <w:rsid w:val="00753DFB"/>
    <w:rsid w:val="00754579"/>
    <w:rsid w:val="0075462D"/>
    <w:rsid w:val="007553C6"/>
    <w:rsid w:val="00755EEF"/>
    <w:rsid w:val="00755F6E"/>
    <w:rsid w:val="007566CE"/>
    <w:rsid w:val="007568FF"/>
    <w:rsid w:val="00757110"/>
    <w:rsid w:val="00757167"/>
    <w:rsid w:val="00757445"/>
    <w:rsid w:val="0075746B"/>
    <w:rsid w:val="00760415"/>
    <w:rsid w:val="00760CAA"/>
    <w:rsid w:val="00761315"/>
    <w:rsid w:val="00762752"/>
    <w:rsid w:val="00762967"/>
    <w:rsid w:val="007629A6"/>
    <w:rsid w:val="00762A8E"/>
    <w:rsid w:val="007631BA"/>
    <w:rsid w:val="00763BA8"/>
    <w:rsid w:val="00763BFC"/>
    <w:rsid w:val="00764859"/>
    <w:rsid w:val="00764BDF"/>
    <w:rsid w:val="007653FA"/>
    <w:rsid w:val="00765752"/>
    <w:rsid w:val="00766935"/>
    <w:rsid w:val="00770B03"/>
    <w:rsid w:val="00770F3B"/>
    <w:rsid w:val="0077170A"/>
    <w:rsid w:val="0077193D"/>
    <w:rsid w:val="00771F08"/>
    <w:rsid w:val="007721B9"/>
    <w:rsid w:val="00772896"/>
    <w:rsid w:val="00773059"/>
    <w:rsid w:val="007731C8"/>
    <w:rsid w:val="00774AA4"/>
    <w:rsid w:val="00774C30"/>
    <w:rsid w:val="007752CC"/>
    <w:rsid w:val="007754C9"/>
    <w:rsid w:val="00775984"/>
    <w:rsid w:val="00775CF4"/>
    <w:rsid w:val="00775FC2"/>
    <w:rsid w:val="0077626E"/>
    <w:rsid w:val="00776316"/>
    <w:rsid w:val="00776767"/>
    <w:rsid w:val="0077678F"/>
    <w:rsid w:val="00777330"/>
    <w:rsid w:val="00777429"/>
    <w:rsid w:val="00777600"/>
    <w:rsid w:val="00777B4D"/>
    <w:rsid w:val="007800EF"/>
    <w:rsid w:val="007805BE"/>
    <w:rsid w:val="00780CB7"/>
    <w:rsid w:val="00780D05"/>
    <w:rsid w:val="00781752"/>
    <w:rsid w:val="00781981"/>
    <w:rsid w:val="00781FD1"/>
    <w:rsid w:val="00782672"/>
    <w:rsid w:val="0078286A"/>
    <w:rsid w:val="0078286F"/>
    <w:rsid w:val="00782897"/>
    <w:rsid w:val="00782B3E"/>
    <w:rsid w:val="00782C15"/>
    <w:rsid w:val="007834A6"/>
    <w:rsid w:val="0078370B"/>
    <w:rsid w:val="00783778"/>
    <w:rsid w:val="00783E60"/>
    <w:rsid w:val="00784BE6"/>
    <w:rsid w:val="00784CB3"/>
    <w:rsid w:val="00784E16"/>
    <w:rsid w:val="00784EE0"/>
    <w:rsid w:val="00784FDB"/>
    <w:rsid w:val="00786607"/>
    <w:rsid w:val="007867EC"/>
    <w:rsid w:val="00786D27"/>
    <w:rsid w:val="00787591"/>
    <w:rsid w:val="00787DAD"/>
    <w:rsid w:val="00787E9F"/>
    <w:rsid w:val="00787FCA"/>
    <w:rsid w:val="00790051"/>
    <w:rsid w:val="007900BB"/>
    <w:rsid w:val="007900E6"/>
    <w:rsid w:val="007906D8"/>
    <w:rsid w:val="00790A10"/>
    <w:rsid w:val="00791CDD"/>
    <w:rsid w:val="007924DD"/>
    <w:rsid w:val="00792A23"/>
    <w:rsid w:val="00792DF7"/>
    <w:rsid w:val="00793556"/>
    <w:rsid w:val="00793AD2"/>
    <w:rsid w:val="00793B6F"/>
    <w:rsid w:val="00793EBE"/>
    <w:rsid w:val="007941B9"/>
    <w:rsid w:val="0079482F"/>
    <w:rsid w:val="007950C3"/>
    <w:rsid w:val="00796477"/>
    <w:rsid w:val="00797848"/>
    <w:rsid w:val="00797A6D"/>
    <w:rsid w:val="00797FFB"/>
    <w:rsid w:val="007A01A0"/>
    <w:rsid w:val="007A08F4"/>
    <w:rsid w:val="007A0983"/>
    <w:rsid w:val="007A098A"/>
    <w:rsid w:val="007A0DDB"/>
    <w:rsid w:val="007A0E1B"/>
    <w:rsid w:val="007A0FEF"/>
    <w:rsid w:val="007A11FE"/>
    <w:rsid w:val="007A1DA3"/>
    <w:rsid w:val="007A1F20"/>
    <w:rsid w:val="007A2917"/>
    <w:rsid w:val="007A2FBD"/>
    <w:rsid w:val="007A388F"/>
    <w:rsid w:val="007A3CC1"/>
    <w:rsid w:val="007A44AF"/>
    <w:rsid w:val="007A4BDD"/>
    <w:rsid w:val="007A4FB1"/>
    <w:rsid w:val="007A4FF7"/>
    <w:rsid w:val="007A552D"/>
    <w:rsid w:val="007A5CBD"/>
    <w:rsid w:val="007A5F69"/>
    <w:rsid w:val="007A60AD"/>
    <w:rsid w:val="007A61EF"/>
    <w:rsid w:val="007A6501"/>
    <w:rsid w:val="007A66A4"/>
    <w:rsid w:val="007A6732"/>
    <w:rsid w:val="007A67EA"/>
    <w:rsid w:val="007A6CD6"/>
    <w:rsid w:val="007A6D8F"/>
    <w:rsid w:val="007A6FEF"/>
    <w:rsid w:val="007A75D4"/>
    <w:rsid w:val="007A77D3"/>
    <w:rsid w:val="007A7899"/>
    <w:rsid w:val="007A7C1C"/>
    <w:rsid w:val="007A7E58"/>
    <w:rsid w:val="007B008B"/>
    <w:rsid w:val="007B0155"/>
    <w:rsid w:val="007B087D"/>
    <w:rsid w:val="007B0A3A"/>
    <w:rsid w:val="007B0A70"/>
    <w:rsid w:val="007B0CFF"/>
    <w:rsid w:val="007B0EA1"/>
    <w:rsid w:val="007B1117"/>
    <w:rsid w:val="007B14D4"/>
    <w:rsid w:val="007B1E55"/>
    <w:rsid w:val="007B1EA7"/>
    <w:rsid w:val="007B24FC"/>
    <w:rsid w:val="007B25E2"/>
    <w:rsid w:val="007B2CCA"/>
    <w:rsid w:val="007B33F9"/>
    <w:rsid w:val="007B36E1"/>
    <w:rsid w:val="007B3887"/>
    <w:rsid w:val="007B3988"/>
    <w:rsid w:val="007B3BD6"/>
    <w:rsid w:val="007B3D1D"/>
    <w:rsid w:val="007B418C"/>
    <w:rsid w:val="007B4778"/>
    <w:rsid w:val="007B4811"/>
    <w:rsid w:val="007B4822"/>
    <w:rsid w:val="007B48EE"/>
    <w:rsid w:val="007B545A"/>
    <w:rsid w:val="007B5778"/>
    <w:rsid w:val="007B6659"/>
    <w:rsid w:val="007B6A0D"/>
    <w:rsid w:val="007B6D62"/>
    <w:rsid w:val="007B6E33"/>
    <w:rsid w:val="007B718C"/>
    <w:rsid w:val="007B7A06"/>
    <w:rsid w:val="007B7D73"/>
    <w:rsid w:val="007C0245"/>
    <w:rsid w:val="007C02EB"/>
    <w:rsid w:val="007C04E5"/>
    <w:rsid w:val="007C050B"/>
    <w:rsid w:val="007C1196"/>
    <w:rsid w:val="007C1E8B"/>
    <w:rsid w:val="007C2467"/>
    <w:rsid w:val="007C2A67"/>
    <w:rsid w:val="007C2BEA"/>
    <w:rsid w:val="007C2C46"/>
    <w:rsid w:val="007C32FC"/>
    <w:rsid w:val="007C3764"/>
    <w:rsid w:val="007C3EC1"/>
    <w:rsid w:val="007C3F2E"/>
    <w:rsid w:val="007C47EC"/>
    <w:rsid w:val="007C47EF"/>
    <w:rsid w:val="007C6B96"/>
    <w:rsid w:val="007C71F5"/>
    <w:rsid w:val="007C781D"/>
    <w:rsid w:val="007C7A8E"/>
    <w:rsid w:val="007C7F60"/>
    <w:rsid w:val="007D0824"/>
    <w:rsid w:val="007D0973"/>
    <w:rsid w:val="007D138A"/>
    <w:rsid w:val="007D183B"/>
    <w:rsid w:val="007D279A"/>
    <w:rsid w:val="007D2A9D"/>
    <w:rsid w:val="007D3276"/>
    <w:rsid w:val="007D395A"/>
    <w:rsid w:val="007D3B24"/>
    <w:rsid w:val="007D3BA9"/>
    <w:rsid w:val="007D4946"/>
    <w:rsid w:val="007D4D0F"/>
    <w:rsid w:val="007D51B0"/>
    <w:rsid w:val="007D536A"/>
    <w:rsid w:val="007D55DD"/>
    <w:rsid w:val="007D569B"/>
    <w:rsid w:val="007D6673"/>
    <w:rsid w:val="007D674C"/>
    <w:rsid w:val="007D6762"/>
    <w:rsid w:val="007D6F79"/>
    <w:rsid w:val="007D72EB"/>
    <w:rsid w:val="007D74B1"/>
    <w:rsid w:val="007D76B6"/>
    <w:rsid w:val="007D7AC2"/>
    <w:rsid w:val="007D7B83"/>
    <w:rsid w:val="007E00A6"/>
    <w:rsid w:val="007E08D1"/>
    <w:rsid w:val="007E0920"/>
    <w:rsid w:val="007E0F05"/>
    <w:rsid w:val="007E19E7"/>
    <w:rsid w:val="007E1E34"/>
    <w:rsid w:val="007E2F8A"/>
    <w:rsid w:val="007E308F"/>
    <w:rsid w:val="007E32ED"/>
    <w:rsid w:val="007E4348"/>
    <w:rsid w:val="007E48FA"/>
    <w:rsid w:val="007E4C15"/>
    <w:rsid w:val="007E559B"/>
    <w:rsid w:val="007E55C1"/>
    <w:rsid w:val="007E5997"/>
    <w:rsid w:val="007E5A89"/>
    <w:rsid w:val="007E6205"/>
    <w:rsid w:val="007E7215"/>
    <w:rsid w:val="007E7E22"/>
    <w:rsid w:val="007F0340"/>
    <w:rsid w:val="007F099D"/>
    <w:rsid w:val="007F0D55"/>
    <w:rsid w:val="007F0FD0"/>
    <w:rsid w:val="007F1098"/>
    <w:rsid w:val="007F1332"/>
    <w:rsid w:val="007F140B"/>
    <w:rsid w:val="007F14FF"/>
    <w:rsid w:val="007F19D6"/>
    <w:rsid w:val="007F2AE7"/>
    <w:rsid w:val="007F33EC"/>
    <w:rsid w:val="007F3757"/>
    <w:rsid w:val="007F3852"/>
    <w:rsid w:val="007F3DA4"/>
    <w:rsid w:val="007F42EE"/>
    <w:rsid w:val="007F4785"/>
    <w:rsid w:val="007F47B1"/>
    <w:rsid w:val="007F5B08"/>
    <w:rsid w:val="007F5B18"/>
    <w:rsid w:val="007F5EE7"/>
    <w:rsid w:val="007F5F9E"/>
    <w:rsid w:val="007F6026"/>
    <w:rsid w:val="007F6154"/>
    <w:rsid w:val="007F61CE"/>
    <w:rsid w:val="007F68B6"/>
    <w:rsid w:val="007F68E7"/>
    <w:rsid w:val="007F6C06"/>
    <w:rsid w:val="007F6F19"/>
    <w:rsid w:val="007F7187"/>
    <w:rsid w:val="007F71C3"/>
    <w:rsid w:val="007F74B0"/>
    <w:rsid w:val="007F7C9A"/>
    <w:rsid w:val="008009B9"/>
    <w:rsid w:val="00801013"/>
    <w:rsid w:val="00801425"/>
    <w:rsid w:val="00801696"/>
    <w:rsid w:val="00801F4A"/>
    <w:rsid w:val="0080285D"/>
    <w:rsid w:val="00802E79"/>
    <w:rsid w:val="008031FE"/>
    <w:rsid w:val="0080333C"/>
    <w:rsid w:val="0080369C"/>
    <w:rsid w:val="00803877"/>
    <w:rsid w:val="00804292"/>
    <w:rsid w:val="008047ED"/>
    <w:rsid w:val="00804C2A"/>
    <w:rsid w:val="00804CD0"/>
    <w:rsid w:val="008055F5"/>
    <w:rsid w:val="00805934"/>
    <w:rsid w:val="0080675E"/>
    <w:rsid w:val="0080694A"/>
    <w:rsid w:val="008069EF"/>
    <w:rsid w:val="00807187"/>
    <w:rsid w:val="00807B0D"/>
    <w:rsid w:val="00807C1A"/>
    <w:rsid w:val="00807E56"/>
    <w:rsid w:val="00807E7E"/>
    <w:rsid w:val="0081005F"/>
    <w:rsid w:val="008101F7"/>
    <w:rsid w:val="0081067E"/>
    <w:rsid w:val="00810D86"/>
    <w:rsid w:val="00812931"/>
    <w:rsid w:val="00813253"/>
    <w:rsid w:val="008134BB"/>
    <w:rsid w:val="00813F45"/>
    <w:rsid w:val="008144B0"/>
    <w:rsid w:val="00814B97"/>
    <w:rsid w:val="00814E34"/>
    <w:rsid w:val="008155F0"/>
    <w:rsid w:val="00815AC5"/>
    <w:rsid w:val="00815C4A"/>
    <w:rsid w:val="0081708F"/>
    <w:rsid w:val="00817A95"/>
    <w:rsid w:val="00817B50"/>
    <w:rsid w:val="00817FEC"/>
    <w:rsid w:val="00820677"/>
    <w:rsid w:val="00820A54"/>
    <w:rsid w:val="00820DDC"/>
    <w:rsid w:val="00820F28"/>
    <w:rsid w:val="00821199"/>
    <w:rsid w:val="008211F0"/>
    <w:rsid w:val="00821C35"/>
    <w:rsid w:val="00821F2C"/>
    <w:rsid w:val="00822130"/>
    <w:rsid w:val="00822439"/>
    <w:rsid w:val="00822CA4"/>
    <w:rsid w:val="00822D7E"/>
    <w:rsid w:val="0082345A"/>
    <w:rsid w:val="008243B2"/>
    <w:rsid w:val="008243EF"/>
    <w:rsid w:val="00824742"/>
    <w:rsid w:val="00824DD5"/>
    <w:rsid w:val="00824FD4"/>
    <w:rsid w:val="008251DC"/>
    <w:rsid w:val="00825303"/>
    <w:rsid w:val="00825593"/>
    <w:rsid w:val="00825EF5"/>
    <w:rsid w:val="008261E0"/>
    <w:rsid w:val="0082637A"/>
    <w:rsid w:val="00826D61"/>
    <w:rsid w:val="00826EDE"/>
    <w:rsid w:val="00827248"/>
    <w:rsid w:val="00827877"/>
    <w:rsid w:val="00827934"/>
    <w:rsid w:val="00827BB1"/>
    <w:rsid w:val="008301C2"/>
    <w:rsid w:val="00830DAB"/>
    <w:rsid w:val="00830E91"/>
    <w:rsid w:val="00830F43"/>
    <w:rsid w:val="00831FAC"/>
    <w:rsid w:val="00832069"/>
    <w:rsid w:val="0083249A"/>
    <w:rsid w:val="008327D7"/>
    <w:rsid w:val="008330F6"/>
    <w:rsid w:val="008332D7"/>
    <w:rsid w:val="0083342B"/>
    <w:rsid w:val="00833EDF"/>
    <w:rsid w:val="00834298"/>
    <w:rsid w:val="00835185"/>
    <w:rsid w:val="00835290"/>
    <w:rsid w:val="00835D6B"/>
    <w:rsid w:val="00835DC4"/>
    <w:rsid w:val="00835DD6"/>
    <w:rsid w:val="00836533"/>
    <w:rsid w:val="008365FB"/>
    <w:rsid w:val="008369AF"/>
    <w:rsid w:val="00836CAF"/>
    <w:rsid w:val="00836E6E"/>
    <w:rsid w:val="00837FDF"/>
    <w:rsid w:val="008405A6"/>
    <w:rsid w:val="008409A2"/>
    <w:rsid w:val="00840CE8"/>
    <w:rsid w:val="00840E0E"/>
    <w:rsid w:val="0084103B"/>
    <w:rsid w:val="0084120E"/>
    <w:rsid w:val="008415B2"/>
    <w:rsid w:val="008429E7"/>
    <w:rsid w:val="00842BE2"/>
    <w:rsid w:val="0084316D"/>
    <w:rsid w:val="00843846"/>
    <w:rsid w:val="0084390B"/>
    <w:rsid w:val="00843D1D"/>
    <w:rsid w:val="00843D56"/>
    <w:rsid w:val="0084472C"/>
    <w:rsid w:val="00844B12"/>
    <w:rsid w:val="0084507D"/>
    <w:rsid w:val="00845443"/>
    <w:rsid w:val="00845663"/>
    <w:rsid w:val="00845774"/>
    <w:rsid w:val="00845DD1"/>
    <w:rsid w:val="00845E5E"/>
    <w:rsid w:val="00846368"/>
    <w:rsid w:val="008464BD"/>
    <w:rsid w:val="008473B6"/>
    <w:rsid w:val="00847757"/>
    <w:rsid w:val="008478F1"/>
    <w:rsid w:val="00850017"/>
    <w:rsid w:val="00850DEB"/>
    <w:rsid w:val="00851073"/>
    <w:rsid w:val="00851910"/>
    <w:rsid w:val="00853ADC"/>
    <w:rsid w:val="00855305"/>
    <w:rsid w:val="00855C9E"/>
    <w:rsid w:val="00856229"/>
    <w:rsid w:val="00856939"/>
    <w:rsid w:val="008570A5"/>
    <w:rsid w:val="008570C7"/>
    <w:rsid w:val="008573DB"/>
    <w:rsid w:val="008578F0"/>
    <w:rsid w:val="00857AF9"/>
    <w:rsid w:val="00857D9B"/>
    <w:rsid w:val="00860573"/>
    <w:rsid w:val="0086097B"/>
    <w:rsid w:val="008612DF"/>
    <w:rsid w:val="00861926"/>
    <w:rsid w:val="00861AC1"/>
    <w:rsid w:val="00861C9A"/>
    <w:rsid w:val="00861F3E"/>
    <w:rsid w:val="00862088"/>
    <w:rsid w:val="00862AC5"/>
    <w:rsid w:val="00862C6C"/>
    <w:rsid w:val="00862F64"/>
    <w:rsid w:val="00863257"/>
    <w:rsid w:val="00863C04"/>
    <w:rsid w:val="00863DF1"/>
    <w:rsid w:val="0086402D"/>
    <w:rsid w:val="008648FE"/>
    <w:rsid w:val="00864BCE"/>
    <w:rsid w:val="00864EC6"/>
    <w:rsid w:val="00865C0D"/>
    <w:rsid w:val="00865CF6"/>
    <w:rsid w:val="00866B7F"/>
    <w:rsid w:val="00866EBD"/>
    <w:rsid w:val="00870303"/>
    <w:rsid w:val="008703BF"/>
    <w:rsid w:val="00870528"/>
    <w:rsid w:val="008706F9"/>
    <w:rsid w:val="008709F1"/>
    <w:rsid w:val="00870FC9"/>
    <w:rsid w:val="00871951"/>
    <w:rsid w:val="00872124"/>
    <w:rsid w:val="00872169"/>
    <w:rsid w:val="0087225A"/>
    <w:rsid w:val="008724B0"/>
    <w:rsid w:val="00872AE3"/>
    <w:rsid w:val="00872C29"/>
    <w:rsid w:val="00872E70"/>
    <w:rsid w:val="0087350F"/>
    <w:rsid w:val="00874587"/>
    <w:rsid w:val="008753C4"/>
    <w:rsid w:val="00875693"/>
    <w:rsid w:val="00875FDB"/>
    <w:rsid w:val="0087610D"/>
    <w:rsid w:val="00876DC2"/>
    <w:rsid w:val="00877029"/>
    <w:rsid w:val="008772DC"/>
    <w:rsid w:val="008776B4"/>
    <w:rsid w:val="00877BE9"/>
    <w:rsid w:val="00880481"/>
    <w:rsid w:val="00881494"/>
    <w:rsid w:val="00881A04"/>
    <w:rsid w:val="00881AA4"/>
    <w:rsid w:val="00881C00"/>
    <w:rsid w:val="0088253B"/>
    <w:rsid w:val="00882B59"/>
    <w:rsid w:val="00882E12"/>
    <w:rsid w:val="00883035"/>
    <w:rsid w:val="008830AC"/>
    <w:rsid w:val="008830F5"/>
    <w:rsid w:val="0088329A"/>
    <w:rsid w:val="008833B9"/>
    <w:rsid w:val="00883546"/>
    <w:rsid w:val="00883831"/>
    <w:rsid w:val="00883B6A"/>
    <w:rsid w:val="00883F2C"/>
    <w:rsid w:val="00884556"/>
    <w:rsid w:val="008845D4"/>
    <w:rsid w:val="0088476E"/>
    <w:rsid w:val="008854AE"/>
    <w:rsid w:val="00886151"/>
    <w:rsid w:val="00886463"/>
    <w:rsid w:val="008864A7"/>
    <w:rsid w:val="00887029"/>
    <w:rsid w:val="008870EE"/>
    <w:rsid w:val="008875E0"/>
    <w:rsid w:val="008876A5"/>
    <w:rsid w:val="00890191"/>
    <w:rsid w:val="0089099F"/>
    <w:rsid w:val="00891202"/>
    <w:rsid w:val="00891255"/>
    <w:rsid w:val="00891833"/>
    <w:rsid w:val="00891CAC"/>
    <w:rsid w:val="0089208F"/>
    <w:rsid w:val="008921C0"/>
    <w:rsid w:val="00892713"/>
    <w:rsid w:val="00892B5B"/>
    <w:rsid w:val="00892C45"/>
    <w:rsid w:val="00892EED"/>
    <w:rsid w:val="00893094"/>
    <w:rsid w:val="0089325B"/>
    <w:rsid w:val="008935C4"/>
    <w:rsid w:val="008936B7"/>
    <w:rsid w:val="0089405F"/>
    <w:rsid w:val="0089427C"/>
    <w:rsid w:val="008949CC"/>
    <w:rsid w:val="00894BB6"/>
    <w:rsid w:val="00894F42"/>
    <w:rsid w:val="00896195"/>
    <w:rsid w:val="0089655E"/>
    <w:rsid w:val="00896B5E"/>
    <w:rsid w:val="00897A0A"/>
    <w:rsid w:val="00897C90"/>
    <w:rsid w:val="00897D77"/>
    <w:rsid w:val="00897F7D"/>
    <w:rsid w:val="008A02F8"/>
    <w:rsid w:val="008A03EE"/>
    <w:rsid w:val="008A0543"/>
    <w:rsid w:val="008A095D"/>
    <w:rsid w:val="008A0ABF"/>
    <w:rsid w:val="008A0AE7"/>
    <w:rsid w:val="008A0C0B"/>
    <w:rsid w:val="008A1094"/>
    <w:rsid w:val="008A1871"/>
    <w:rsid w:val="008A1BEF"/>
    <w:rsid w:val="008A2011"/>
    <w:rsid w:val="008A214D"/>
    <w:rsid w:val="008A22B3"/>
    <w:rsid w:val="008A24DE"/>
    <w:rsid w:val="008A26DA"/>
    <w:rsid w:val="008A2BE6"/>
    <w:rsid w:val="008A2C1B"/>
    <w:rsid w:val="008A348E"/>
    <w:rsid w:val="008A34EA"/>
    <w:rsid w:val="008A3575"/>
    <w:rsid w:val="008A36B2"/>
    <w:rsid w:val="008A371C"/>
    <w:rsid w:val="008A4083"/>
    <w:rsid w:val="008A48FB"/>
    <w:rsid w:val="008A5334"/>
    <w:rsid w:val="008A5837"/>
    <w:rsid w:val="008A66ED"/>
    <w:rsid w:val="008A6C22"/>
    <w:rsid w:val="008A745E"/>
    <w:rsid w:val="008A7828"/>
    <w:rsid w:val="008A7E0C"/>
    <w:rsid w:val="008A7FA8"/>
    <w:rsid w:val="008B0688"/>
    <w:rsid w:val="008B09A8"/>
    <w:rsid w:val="008B09D9"/>
    <w:rsid w:val="008B12B8"/>
    <w:rsid w:val="008B1704"/>
    <w:rsid w:val="008B1991"/>
    <w:rsid w:val="008B27AA"/>
    <w:rsid w:val="008B2E01"/>
    <w:rsid w:val="008B32E8"/>
    <w:rsid w:val="008B37D5"/>
    <w:rsid w:val="008B4F35"/>
    <w:rsid w:val="008B4FA9"/>
    <w:rsid w:val="008B5254"/>
    <w:rsid w:val="008B53DF"/>
    <w:rsid w:val="008B545C"/>
    <w:rsid w:val="008B576F"/>
    <w:rsid w:val="008B5B95"/>
    <w:rsid w:val="008B6210"/>
    <w:rsid w:val="008B656A"/>
    <w:rsid w:val="008B6D62"/>
    <w:rsid w:val="008B7316"/>
    <w:rsid w:val="008B781D"/>
    <w:rsid w:val="008C0B0E"/>
    <w:rsid w:val="008C139D"/>
    <w:rsid w:val="008C1ACD"/>
    <w:rsid w:val="008C1B81"/>
    <w:rsid w:val="008C1DEA"/>
    <w:rsid w:val="008C1FE9"/>
    <w:rsid w:val="008C2B4A"/>
    <w:rsid w:val="008C2FAA"/>
    <w:rsid w:val="008C4883"/>
    <w:rsid w:val="008C4EF1"/>
    <w:rsid w:val="008C50C3"/>
    <w:rsid w:val="008C5FA5"/>
    <w:rsid w:val="008C606A"/>
    <w:rsid w:val="008C6E09"/>
    <w:rsid w:val="008C7351"/>
    <w:rsid w:val="008D07A2"/>
    <w:rsid w:val="008D0A4B"/>
    <w:rsid w:val="008D0BA3"/>
    <w:rsid w:val="008D0BD0"/>
    <w:rsid w:val="008D10B1"/>
    <w:rsid w:val="008D15BE"/>
    <w:rsid w:val="008D1F80"/>
    <w:rsid w:val="008D239D"/>
    <w:rsid w:val="008D30D6"/>
    <w:rsid w:val="008D37C9"/>
    <w:rsid w:val="008D3CA0"/>
    <w:rsid w:val="008D3F05"/>
    <w:rsid w:val="008D41DF"/>
    <w:rsid w:val="008D4275"/>
    <w:rsid w:val="008D47F7"/>
    <w:rsid w:val="008D49A7"/>
    <w:rsid w:val="008D4F50"/>
    <w:rsid w:val="008D6400"/>
    <w:rsid w:val="008D641E"/>
    <w:rsid w:val="008D6571"/>
    <w:rsid w:val="008D6604"/>
    <w:rsid w:val="008D7645"/>
    <w:rsid w:val="008E00F3"/>
    <w:rsid w:val="008E04FA"/>
    <w:rsid w:val="008E0BAC"/>
    <w:rsid w:val="008E1454"/>
    <w:rsid w:val="008E1555"/>
    <w:rsid w:val="008E166F"/>
    <w:rsid w:val="008E18DD"/>
    <w:rsid w:val="008E2739"/>
    <w:rsid w:val="008E2791"/>
    <w:rsid w:val="008E2B69"/>
    <w:rsid w:val="008E2DB7"/>
    <w:rsid w:val="008E321E"/>
    <w:rsid w:val="008E348D"/>
    <w:rsid w:val="008E39A3"/>
    <w:rsid w:val="008E3BF5"/>
    <w:rsid w:val="008E3ECA"/>
    <w:rsid w:val="008E4152"/>
    <w:rsid w:val="008E42FE"/>
    <w:rsid w:val="008E4423"/>
    <w:rsid w:val="008E463D"/>
    <w:rsid w:val="008E4658"/>
    <w:rsid w:val="008E47ED"/>
    <w:rsid w:val="008E5505"/>
    <w:rsid w:val="008E5564"/>
    <w:rsid w:val="008E5A86"/>
    <w:rsid w:val="008E5FED"/>
    <w:rsid w:val="008E697A"/>
    <w:rsid w:val="008E697D"/>
    <w:rsid w:val="008E69FB"/>
    <w:rsid w:val="008E6C1E"/>
    <w:rsid w:val="008E6FFD"/>
    <w:rsid w:val="008E776F"/>
    <w:rsid w:val="008F08CB"/>
    <w:rsid w:val="008F0AD4"/>
    <w:rsid w:val="008F0D12"/>
    <w:rsid w:val="008F0DA2"/>
    <w:rsid w:val="008F1DDE"/>
    <w:rsid w:val="008F22DF"/>
    <w:rsid w:val="008F26AD"/>
    <w:rsid w:val="008F277C"/>
    <w:rsid w:val="008F29DC"/>
    <w:rsid w:val="008F2D28"/>
    <w:rsid w:val="008F2E36"/>
    <w:rsid w:val="008F3DA6"/>
    <w:rsid w:val="008F46C5"/>
    <w:rsid w:val="008F4A99"/>
    <w:rsid w:val="008F5606"/>
    <w:rsid w:val="008F62A7"/>
    <w:rsid w:val="008F65E2"/>
    <w:rsid w:val="008F6764"/>
    <w:rsid w:val="008F6867"/>
    <w:rsid w:val="008F69D2"/>
    <w:rsid w:val="008F6D7B"/>
    <w:rsid w:val="008F7568"/>
    <w:rsid w:val="009002A2"/>
    <w:rsid w:val="009009B4"/>
    <w:rsid w:val="0090117E"/>
    <w:rsid w:val="0090150A"/>
    <w:rsid w:val="00901874"/>
    <w:rsid w:val="00903AD2"/>
    <w:rsid w:val="00903CE6"/>
    <w:rsid w:val="00903F05"/>
    <w:rsid w:val="009046F5"/>
    <w:rsid w:val="009065AB"/>
    <w:rsid w:val="00906B56"/>
    <w:rsid w:val="00907572"/>
    <w:rsid w:val="009105D4"/>
    <w:rsid w:val="009117CA"/>
    <w:rsid w:val="009117D4"/>
    <w:rsid w:val="00911C68"/>
    <w:rsid w:val="0091212D"/>
    <w:rsid w:val="00912294"/>
    <w:rsid w:val="009130E3"/>
    <w:rsid w:val="00913AB6"/>
    <w:rsid w:val="0091462E"/>
    <w:rsid w:val="009148EE"/>
    <w:rsid w:val="00914AFC"/>
    <w:rsid w:val="00914B74"/>
    <w:rsid w:val="00915667"/>
    <w:rsid w:val="00915868"/>
    <w:rsid w:val="0091586C"/>
    <w:rsid w:val="00915EA4"/>
    <w:rsid w:val="009160F0"/>
    <w:rsid w:val="0091641C"/>
    <w:rsid w:val="00916690"/>
    <w:rsid w:val="00916D02"/>
    <w:rsid w:val="00916E50"/>
    <w:rsid w:val="00917826"/>
    <w:rsid w:val="00917AC0"/>
    <w:rsid w:val="00917FBD"/>
    <w:rsid w:val="009210FC"/>
    <w:rsid w:val="0092116C"/>
    <w:rsid w:val="009215E6"/>
    <w:rsid w:val="00921ED5"/>
    <w:rsid w:val="0092303F"/>
    <w:rsid w:val="009230C1"/>
    <w:rsid w:val="00923206"/>
    <w:rsid w:val="00924513"/>
    <w:rsid w:val="00924702"/>
    <w:rsid w:val="00924767"/>
    <w:rsid w:val="00925E7E"/>
    <w:rsid w:val="009262C6"/>
    <w:rsid w:val="009264E9"/>
    <w:rsid w:val="009267A4"/>
    <w:rsid w:val="00926805"/>
    <w:rsid w:val="00926983"/>
    <w:rsid w:val="009308A0"/>
    <w:rsid w:val="00930A0A"/>
    <w:rsid w:val="00930D42"/>
    <w:rsid w:val="00930D74"/>
    <w:rsid w:val="00930DC1"/>
    <w:rsid w:val="00931582"/>
    <w:rsid w:val="009325FE"/>
    <w:rsid w:val="00932E67"/>
    <w:rsid w:val="009331B0"/>
    <w:rsid w:val="009334F5"/>
    <w:rsid w:val="00933932"/>
    <w:rsid w:val="0093404A"/>
    <w:rsid w:val="009347C5"/>
    <w:rsid w:val="00934807"/>
    <w:rsid w:val="009348C6"/>
    <w:rsid w:val="00934DAF"/>
    <w:rsid w:val="0093510C"/>
    <w:rsid w:val="00935162"/>
    <w:rsid w:val="00935E4F"/>
    <w:rsid w:val="0093601B"/>
    <w:rsid w:val="009372F4"/>
    <w:rsid w:val="00937A7B"/>
    <w:rsid w:val="009405EF"/>
    <w:rsid w:val="00940618"/>
    <w:rsid w:val="0094078D"/>
    <w:rsid w:val="00940A3C"/>
    <w:rsid w:val="00940CDC"/>
    <w:rsid w:val="0094118E"/>
    <w:rsid w:val="009418FA"/>
    <w:rsid w:val="00941F7F"/>
    <w:rsid w:val="0094200A"/>
    <w:rsid w:val="00942136"/>
    <w:rsid w:val="0094219E"/>
    <w:rsid w:val="009421CD"/>
    <w:rsid w:val="009425AA"/>
    <w:rsid w:val="009427F3"/>
    <w:rsid w:val="009428DE"/>
    <w:rsid w:val="00942FB7"/>
    <w:rsid w:val="009436BD"/>
    <w:rsid w:val="00943934"/>
    <w:rsid w:val="00943F1E"/>
    <w:rsid w:val="0094415F"/>
    <w:rsid w:val="0094426F"/>
    <w:rsid w:val="0094559C"/>
    <w:rsid w:val="00945964"/>
    <w:rsid w:val="00946577"/>
    <w:rsid w:val="00946B72"/>
    <w:rsid w:val="00946E43"/>
    <w:rsid w:val="00947C1B"/>
    <w:rsid w:val="009503D4"/>
    <w:rsid w:val="009507BD"/>
    <w:rsid w:val="00951355"/>
    <w:rsid w:val="00951372"/>
    <w:rsid w:val="009516A1"/>
    <w:rsid w:val="009518BC"/>
    <w:rsid w:val="009524C3"/>
    <w:rsid w:val="009535C0"/>
    <w:rsid w:val="00953620"/>
    <w:rsid w:val="00953D2D"/>
    <w:rsid w:val="00953D68"/>
    <w:rsid w:val="00955028"/>
    <w:rsid w:val="00955132"/>
    <w:rsid w:val="0095575A"/>
    <w:rsid w:val="009559A0"/>
    <w:rsid w:val="00955EED"/>
    <w:rsid w:val="009564F7"/>
    <w:rsid w:val="00956B84"/>
    <w:rsid w:val="00956CD3"/>
    <w:rsid w:val="0095716D"/>
    <w:rsid w:val="00957434"/>
    <w:rsid w:val="00960632"/>
    <w:rsid w:val="00961314"/>
    <w:rsid w:val="009615A5"/>
    <w:rsid w:val="00961731"/>
    <w:rsid w:val="009617E5"/>
    <w:rsid w:val="0096275A"/>
    <w:rsid w:val="00963409"/>
    <w:rsid w:val="00963639"/>
    <w:rsid w:val="00963FFF"/>
    <w:rsid w:val="009640F3"/>
    <w:rsid w:val="009645E8"/>
    <w:rsid w:val="00964667"/>
    <w:rsid w:val="00964AD5"/>
    <w:rsid w:val="0096500D"/>
    <w:rsid w:val="0096515C"/>
    <w:rsid w:val="00965725"/>
    <w:rsid w:val="009659F5"/>
    <w:rsid w:val="00965AB8"/>
    <w:rsid w:val="009661A8"/>
    <w:rsid w:val="0096664A"/>
    <w:rsid w:val="00966AE0"/>
    <w:rsid w:val="00967163"/>
    <w:rsid w:val="00967418"/>
    <w:rsid w:val="0096747B"/>
    <w:rsid w:val="009678B0"/>
    <w:rsid w:val="00967B51"/>
    <w:rsid w:val="00970241"/>
    <w:rsid w:val="0097024C"/>
    <w:rsid w:val="009702CA"/>
    <w:rsid w:val="00970BD0"/>
    <w:rsid w:val="00970F37"/>
    <w:rsid w:val="0097110C"/>
    <w:rsid w:val="00971236"/>
    <w:rsid w:val="00971642"/>
    <w:rsid w:val="00971708"/>
    <w:rsid w:val="00971961"/>
    <w:rsid w:val="00971BCC"/>
    <w:rsid w:val="00971C1F"/>
    <w:rsid w:val="00971DAD"/>
    <w:rsid w:val="00971DF1"/>
    <w:rsid w:val="00972022"/>
    <w:rsid w:val="00972804"/>
    <w:rsid w:val="009731C1"/>
    <w:rsid w:val="009731EA"/>
    <w:rsid w:val="009733DE"/>
    <w:rsid w:val="0097381D"/>
    <w:rsid w:val="00973AED"/>
    <w:rsid w:val="00974686"/>
    <w:rsid w:val="009749A2"/>
    <w:rsid w:val="00974F7F"/>
    <w:rsid w:val="0097521A"/>
    <w:rsid w:val="00975329"/>
    <w:rsid w:val="00975344"/>
    <w:rsid w:val="0097552A"/>
    <w:rsid w:val="00975C0C"/>
    <w:rsid w:val="009773C8"/>
    <w:rsid w:val="009776F3"/>
    <w:rsid w:val="009777A9"/>
    <w:rsid w:val="009803E6"/>
    <w:rsid w:val="009805B8"/>
    <w:rsid w:val="00980711"/>
    <w:rsid w:val="00981748"/>
    <w:rsid w:val="0098185D"/>
    <w:rsid w:val="00981D90"/>
    <w:rsid w:val="009820DB"/>
    <w:rsid w:val="009830A1"/>
    <w:rsid w:val="00983287"/>
    <w:rsid w:val="00983EEE"/>
    <w:rsid w:val="00983F77"/>
    <w:rsid w:val="00984223"/>
    <w:rsid w:val="00984973"/>
    <w:rsid w:val="00984BB4"/>
    <w:rsid w:val="00984ED3"/>
    <w:rsid w:val="00984EEC"/>
    <w:rsid w:val="0098535F"/>
    <w:rsid w:val="009856B5"/>
    <w:rsid w:val="00985744"/>
    <w:rsid w:val="00985F4E"/>
    <w:rsid w:val="00985FBF"/>
    <w:rsid w:val="0098631C"/>
    <w:rsid w:val="009865B4"/>
    <w:rsid w:val="0098662D"/>
    <w:rsid w:val="009867D4"/>
    <w:rsid w:val="00986D30"/>
    <w:rsid w:val="00990BE8"/>
    <w:rsid w:val="009910DF"/>
    <w:rsid w:val="0099125E"/>
    <w:rsid w:val="0099177F"/>
    <w:rsid w:val="0099333E"/>
    <w:rsid w:val="0099334B"/>
    <w:rsid w:val="009938B9"/>
    <w:rsid w:val="00993FFF"/>
    <w:rsid w:val="00994C17"/>
    <w:rsid w:val="00995236"/>
    <w:rsid w:val="009953CC"/>
    <w:rsid w:val="009955EC"/>
    <w:rsid w:val="00995B45"/>
    <w:rsid w:val="00995B4D"/>
    <w:rsid w:val="00995D32"/>
    <w:rsid w:val="0099687D"/>
    <w:rsid w:val="00996D09"/>
    <w:rsid w:val="0099752D"/>
    <w:rsid w:val="00997954"/>
    <w:rsid w:val="00997ED1"/>
    <w:rsid w:val="009A0573"/>
    <w:rsid w:val="009A0713"/>
    <w:rsid w:val="009A09BE"/>
    <w:rsid w:val="009A11EC"/>
    <w:rsid w:val="009A15AA"/>
    <w:rsid w:val="009A179C"/>
    <w:rsid w:val="009A19E7"/>
    <w:rsid w:val="009A1C11"/>
    <w:rsid w:val="009A2814"/>
    <w:rsid w:val="009A2A49"/>
    <w:rsid w:val="009A44EC"/>
    <w:rsid w:val="009A48F5"/>
    <w:rsid w:val="009A49EC"/>
    <w:rsid w:val="009A5B1B"/>
    <w:rsid w:val="009A5F44"/>
    <w:rsid w:val="009A5F9E"/>
    <w:rsid w:val="009A6258"/>
    <w:rsid w:val="009A749B"/>
    <w:rsid w:val="009A75A3"/>
    <w:rsid w:val="009A783B"/>
    <w:rsid w:val="009B0020"/>
    <w:rsid w:val="009B0378"/>
    <w:rsid w:val="009B0932"/>
    <w:rsid w:val="009B1DE0"/>
    <w:rsid w:val="009B2123"/>
    <w:rsid w:val="009B2C43"/>
    <w:rsid w:val="009B2C68"/>
    <w:rsid w:val="009B3563"/>
    <w:rsid w:val="009B3959"/>
    <w:rsid w:val="009B40ED"/>
    <w:rsid w:val="009B4324"/>
    <w:rsid w:val="009B4F3C"/>
    <w:rsid w:val="009B59B3"/>
    <w:rsid w:val="009B5F44"/>
    <w:rsid w:val="009B61E6"/>
    <w:rsid w:val="009B69C9"/>
    <w:rsid w:val="009B6AD8"/>
    <w:rsid w:val="009B6D59"/>
    <w:rsid w:val="009B7225"/>
    <w:rsid w:val="009B7733"/>
    <w:rsid w:val="009C0D9B"/>
    <w:rsid w:val="009C1796"/>
    <w:rsid w:val="009C1F19"/>
    <w:rsid w:val="009C2357"/>
    <w:rsid w:val="009C2494"/>
    <w:rsid w:val="009C24DB"/>
    <w:rsid w:val="009C2D4C"/>
    <w:rsid w:val="009C3850"/>
    <w:rsid w:val="009C3B31"/>
    <w:rsid w:val="009C3D76"/>
    <w:rsid w:val="009C3DD5"/>
    <w:rsid w:val="009C4558"/>
    <w:rsid w:val="009C4E11"/>
    <w:rsid w:val="009C4F66"/>
    <w:rsid w:val="009C52E0"/>
    <w:rsid w:val="009C5F1B"/>
    <w:rsid w:val="009C5FC1"/>
    <w:rsid w:val="009C6761"/>
    <w:rsid w:val="009C6AAB"/>
    <w:rsid w:val="009C6CF2"/>
    <w:rsid w:val="009C6D7E"/>
    <w:rsid w:val="009C7073"/>
    <w:rsid w:val="009C722B"/>
    <w:rsid w:val="009C7CAF"/>
    <w:rsid w:val="009C7ED3"/>
    <w:rsid w:val="009C7F5E"/>
    <w:rsid w:val="009D0726"/>
    <w:rsid w:val="009D1532"/>
    <w:rsid w:val="009D17A0"/>
    <w:rsid w:val="009D1974"/>
    <w:rsid w:val="009D1C3C"/>
    <w:rsid w:val="009D1FA7"/>
    <w:rsid w:val="009D2802"/>
    <w:rsid w:val="009D2BF6"/>
    <w:rsid w:val="009D3B04"/>
    <w:rsid w:val="009D40F1"/>
    <w:rsid w:val="009D4147"/>
    <w:rsid w:val="009D4411"/>
    <w:rsid w:val="009D48C2"/>
    <w:rsid w:val="009D48DA"/>
    <w:rsid w:val="009D49D7"/>
    <w:rsid w:val="009D4B8D"/>
    <w:rsid w:val="009D4DA5"/>
    <w:rsid w:val="009D5DAE"/>
    <w:rsid w:val="009D6312"/>
    <w:rsid w:val="009D67B0"/>
    <w:rsid w:val="009D6902"/>
    <w:rsid w:val="009D6DDA"/>
    <w:rsid w:val="009D726D"/>
    <w:rsid w:val="009D7DFC"/>
    <w:rsid w:val="009E0B33"/>
    <w:rsid w:val="009E108C"/>
    <w:rsid w:val="009E126E"/>
    <w:rsid w:val="009E1A7E"/>
    <w:rsid w:val="009E1AB4"/>
    <w:rsid w:val="009E1C5F"/>
    <w:rsid w:val="009E21AF"/>
    <w:rsid w:val="009E2369"/>
    <w:rsid w:val="009E26A8"/>
    <w:rsid w:val="009E2F5E"/>
    <w:rsid w:val="009E3A61"/>
    <w:rsid w:val="009E43A8"/>
    <w:rsid w:val="009E4B03"/>
    <w:rsid w:val="009E57C4"/>
    <w:rsid w:val="009E60DA"/>
    <w:rsid w:val="009E6645"/>
    <w:rsid w:val="009E6886"/>
    <w:rsid w:val="009E6F34"/>
    <w:rsid w:val="009E7127"/>
    <w:rsid w:val="009E75AD"/>
    <w:rsid w:val="009E7747"/>
    <w:rsid w:val="009E77D8"/>
    <w:rsid w:val="009F0522"/>
    <w:rsid w:val="009F07A5"/>
    <w:rsid w:val="009F10B5"/>
    <w:rsid w:val="009F1659"/>
    <w:rsid w:val="009F18D3"/>
    <w:rsid w:val="009F1A9D"/>
    <w:rsid w:val="009F1B94"/>
    <w:rsid w:val="009F23FE"/>
    <w:rsid w:val="009F26F6"/>
    <w:rsid w:val="009F31A1"/>
    <w:rsid w:val="009F3479"/>
    <w:rsid w:val="009F3C73"/>
    <w:rsid w:val="009F42C9"/>
    <w:rsid w:val="009F52D4"/>
    <w:rsid w:val="009F538E"/>
    <w:rsid w:val="009F55AB"/>
    <w:rsid w:val="009F5A61"/>
    <w:rsid w:val="009F5DE8"/>
    <w:rsid w:val="009F6612"/>
    <w:rsid w:val="009F67AC"/>
    <w:rsid w:val="009F6A78"/>
    <w:rsid w:val="009F721E"/>
    <w:rsid w:val="009F724E"/>
    <w:rsid w:val="009F7A98"/>
    <w:rsid w:val="009F7EEC"/>
    <w:rsid w:val="00A00726"/>
    <w:rsid w:val="00A00B17"/>
    <w:rsid w:val="00A00B66"/>
    <w:rsid w:val="00A01232"/>
    <w:rsid w:val="00A012DB"/>
    <w:rsid w:val="00A018DC"/>
    <w:rsid w:val="00A01AE9"/>
    <w:rsid w:val="00A02053"/>
    <w:rsid w:val="00A02543"/>
    <w:rsid w:val="00A02860"/>
    <w:rsid w:val="00A03177"/>
    <w:rsid w:val="00A03624"/>
    <w:rsid w:val="00A039C5"/>
    <w:rsid w:val="00A03DB7"/>
    <w:rsid w:val="00A04A7E"/>
    <w:rsid w:val="00A04D3C"/>
    <w:rsid w:val="00A05C8C"/>
    <w:rsid w:val="00A05CCA"/>
    <w:rsid w:val="00A05FF3"/>
    <w:rsid w:val="00A062E1"/>
    <w:rsid w:val="00A06378"/>
    <w:rsid w:val="00A068F1"/>
    <w:rsid w:val="00A06A14"/>
    <w:rsid w:val="00A06DC7"/>
    <w:rsid w:val="00A07078"/>
    <w:rsid w:val="00A07843"/>
    <w:rsid w:val="00A10DCF"/>
    <w:rsid w:val="00A11969"/>
    <w:rsid w:val="00A11C48"/>
    <w:rsid w:val="00A11CB3"/>
    <w:rsid w:val="00A123B9"/>
    <w:rsid w:val="00A1244D"/>
    <w:rsid w:val="00A12753"/>
    <w:rsid w:val="00A131CC"/>
    <w:rsid w:val="00A13336"/>
    <w:rsid w:val="00A13644"/>
    <w:rsid w:val="00A13B01"/>
    <w:rsid w:val="00A13BE1"/>
    <w:rsid w:val="00A13EDC"/>
    <w:rsid w:val="00A141D8"/>
    <w:rsid w:val="00A14322"/>
    <w:rsid w:val="00A146D9"/>
    <w:rsid w:val="00A14BA3"/>
    <w:rsid w:val="00A15082"/>
    <w:rsid w:val="00A15920"/>
    <w:rsid w:val="00A160A4"/>
    <w:rsid w:val="00A161D0"/>
    <w:rsid w:val="00A1631E"/>
    <w:rsid w:val="00A16338"/>
    <w:rsid w:val="00A1636E"/>
    <w:rsid w:val="00A1680F"/>
    <w:rsid w:val="00A16D83"/>
    <w:rsid w:val="00A17EF3"/>
    <w:rsid w:val="00A2012F"/>
    <w:rsid w:val="00A2030F"/>
    <w:rsid w:val="00A203F5"/>
    <w:rsid w:val="00A2055D"/>
    <w:rsid w:val="00A22967"/>
    <w:rsid w:val="00A229B7"/>
    <w:rsid w:val="00A22D1A"/>
    <w:rsid w:val="00A2331D"/>
    <w:rsid w:val="00A2332E"/>
    <w:rsid w:val="00A235BD"/>
    <w:rsid w:val="00A23D32"/>
    <w:rsid w:val="00A23FDB"/>
    <w:rsid w:val="00A24F7A"/>
    <w:rsid w:val="00A267F6"/>
    <w:rsid w:val="00A26918"/>
    <w:rsid w:val="00A27003"/>
    <w:rsid w:val="00A2764E"/>
    <w:rsid w:val="00A279A5"/>
    <w:rsid w:val="00A27C06"/>
    <w:rsid w:val="00A300C5"/>
    <w:rsid w:val="00A30646"/>
    <w:rsid w:val="00A30AC6"/>
    <w:rsid w:val="00A3144D"/>
    <w:rsid w:val="00A3177A"/>
    <w:rsid w:val="00A32121"/>
    <w:rsid w:val="00A32974"/>
    <w:rsid w:val="00A32AAB"/>
    <w:rsid w:val="00A32D7F"/>
    <w:rsid w:val="00A3308C"/>
    <w:rsid w:val="00A33B00"/>
    <w:rsid w:val="00A33D15"/>
    <w:rsid w:val="00A34C45"/>
    <w:rsid w:val="00A34EAE"/>
    <w:rsid w:val="00A351FF"/>
    <w:rsid w:val="00A355B2"/>
    <w:rsid w:val="00A36712"/>
    <w:rsid w:val="00A3695B"/>
    <w:rsid w:val="00A370D8"/>
    <w:rsid w:val="00A37280"/>
    <w:rsid w:val="00A40594"/>
    <w:rsid w:val="00A41877"/>
    <w:rsid w:val="00A41E0D"/>
    <w:rsid w:val="00A42631"/>
    <w:rsid w:val="00A42ACC"/>
    <w:rsid w:val="00A43380"/>
    <w:rsid w:val="00A43A56"/>
    <w:rsid w:val="00A43F14"/>
    <w:rsid w:val="00A440DA"/>
    <w:rsid w:val="00A44520"/>
    <w:rsid w:val="00A4465E"/>
    <w:rsid w:val="00A44730"/>
    <w:rsid w:val="00A45DF1"/>
    <w:rsid w:val="00A45E62"/>
    <w:rsid w:val="00A46A6B"/>
    <w:rsid w:val="00A46FD5"/>
    <w:rsid w:val="00A47443"/>
    <w:rsid w:val="00A4799E"/>
    <w:rsid w:val="00A47BDE"/>
    <w:rsid w:val="00A5014E"/>
    <w:rsid w:val="00A50162"/>
    <w:rsid w:val="00A5036D"/>
    <w:rsid w:val="00A50520"/>
    <w:rsid w:val="00A50E40"/>
    <w:rsid w:val="00A51D64"/>
    <w:rsid w:val="00A51E3A"/>
    <w:rsid w:val="00A51F48"/>
    <w:rsid w:val="00A51FC8"/>
    <w:rsid w:val="00A52BEC"/>
    <w:rsid w:val="00A52D7D"/>
    <w:rsid w:val="00A53100"/>
    <w:rsid w:val="00A53C13"/>
    <w:rsid w:val="00A54027"/>
    <w:rsid w:val="00A54144"/>
    <w:rsid w:val="00A543B1"/>
    <w:rsid w:val="00A54800"/>
    <w:rsid w:val="00A549DF"/>
    <w:rsid w:val="00A54AAA"/>
    <w:rsid w:val="00A55916"/>
    <w:rsid w:val="00A55A64"/>
    <w:rsid w:val="00A55CCE"/>
    <w:rsid w:val="00A565DF"/>
    <w:rsid w:val="00A56882"/>
    <w:rsid w:val="00A569B6"/>
    <w:rsid w:val="00A56C74"/>
    <w:rsid w:val="00A5708E"/>
    <w:rsid w:val="00A57B57"/>
    <w:rsid w:val="00A57C52"/>
    <w:rsid w:val="00A60311"/>
    <w:rsid w:val="00A60511"/>
    <w:rsid w:val="00A60AF6"/>
    <w:rsid w:val="00A60B23"/>
    <w:rsid w:val="00A61E43"/>
    <w:rsid w:val="00A62474"/>
    <w:rsid w:val="00A62598"/>
    <w:rsid w:val="00A625CD"/>
    <w:rsid w:val="00A6268E"/>
    <w:rsid w:val="00A62886"/>
    <w:rsid w:val="00A632E5"/>
    <w:rsid w:val="00A63550"/>
    <w:rsid w:val="00A63639"/>
    <w:rsid w:val="00A63D49"/>
    <w:rsid w:val="00A63ECA"/>
    <w:rsid w:val="00A6481E"/>
    <w:rsid w:val="00A64917"/>
    <w:rsid w:val="00A64C2C"/>
    <w:rsid w:val="00A64FB9"/>
    <w:rsid w:val="00A657C7"/>
    <w:rsid w:val="00A6584E"/>
    <w:rsid w:val="00A65A0D"/>
    <w:rsid w:val="00A65E43"/>
    <w:rsid w:val="00A664A4"/>
    <w:rsid w:val="00A66B54"/>
    <w:rsid w:val="00A66F11"/>
    <w:rsid w:val="00A672FE"/>
    <w:rsid w:val="00A67DDD"/>
    <w:rsid w:val="00A700B4"/>
    <w:rsid w:val="00A70293"/>
    <w:rsid w:val="00A703C9"/>
    <w:rsid w:val="00A70EF9"/>
    <w:rsid w:val="00A71ADB"/>
    <w:rsid w:val="00A71CC3"/>
    <w:rsid w:val="00A723AC"/>
    <w:rsid w:val="00A72527"/>
    <w:rsid w:val="00A726BB"/>
    <w:rsid w:val="00A729F2"/>
    <w:rsid w:val="00A72B79"/>
    <w:rsid w:val="00A72E37"/>
    <w:rsid w:val="00A730E2"/>
    <w:rsid w:val="00A74401"/>
    <w:rsid w:val="00A7452E"/>
    <w:rsid w:val="00A745B7"/>
    <w:rsid w:val="00A7487D"/>
    <w:rsid w:val="00A751E2"/>
    <w:rsid w:val="00A75797"/>
    <w:rsid w:val="00A75D1D"/>
    <w:rsid w:val="00A75D50"/>
    <w:rsid w:val="00A76828"/>
    <w:rsid w:val="00A76922"/>
    <w:rsid w:val="00A76A62"/>
    <w:rsid w:val="00A76F51"/>
    <w:rsid w:val="00A77353"/>
    <w:rsid w:val="00A77864"/>
    <w:rsid w:val="00A77FBC"/>
    <w:rsid w:val="00A808A7"/>
    <w:rsid w:val="00A80BB8"/>
    <w:rsid w:val="00A8149B"/>
    <w:rsid w:val="00A81599"/>
    <w:rsid w:val="00A81608"/>
    <w:rsid w:val="00A81CCD"/>
    <w:rsid w:val="00A8212B"/>
    <w:rsid w:val="00A825E3"/>
    <w:rsid w:val="00A82F09"/>
    <w:rsid w:val="00A834B6"/>
    <w:rsid w:val="00A83E47"/>
    <w:rsid w:val="00A8420D"/>
    <w:rsid w:val="00A8436D"/>
    <w:rsid w:val="00A843E6"/>
    <w:rsid w:val="00A84414"/>
    <w:rsid w:val="00A8448E"/>
    <w:rsid w:val="00A845CA"/>
    <w:rsid w:val="00A84691"/>
    <w:rsid w:val="00A850DB"/>
    <w:rsid w:val="00A854EA"/>
    <w:rsid w:val="00A86287"/>
    <w:rsid w:val="00A8644D"/>
    <w:rsid w:val="00A86884"/>
    <w:rsid w:val="00A87386"/>
    <w:rsid w:val="00A8740B"/>
    <w:rsid w:val="00A87A39"/>
    <w:rsid w:val="00A87A91"/>
    <w:rsid w:val="00A87BE1"/>
    <w:rsid w:val="00A900A9"/>
    <w:rsid w:val="00A90432"/>
    <w:rsid w:val="00A904A8"/>
    <w:rsid w:val="00A9078B"/>
    <w:rsid w:val="00A90840"/>
    <w:rsid w:val="00A90D72"/>
    <w:rsid w:val="00A90EE8"/>
    <w:rsid w:val="00A915FC"/>
    <w:rsid w:val="00A9194D"/>
    <w:rsid w:val="00A931A3"/>
    <w:rsid w:val="00A935CC"/>
    <w:rsid w:val="00A938D4"/>
    <w:rsid w:val="00A94A1C"/>
    <w:rsid w:val="00A950BA"/>
    <w:rsid w:val="00A95127"/>
    <w:rsid w:val="00A9516D"/>
    <w:rsid w:val="00A951DD"/>
    <w:rsid w:val="00A953C3"/>
    <w:rsid w:val="00A95770"/>
    <w:rsid w:val="00A95A04"/>
    <w:rsid w:val="00A95D2B"/>
    <w:rsid w:val="00A963D5"/>
    <w:rsid w:val="00A97042"/>
    <w:rsid w:val="00A977FC"/>
    <w:rsid w:val="00A97AD8"/>
    <w:rsid w:val="00A97C56"/>
    <w:rsid w:val="00A97CF5"/>
    <w:rsid w:val="00AA0429"/>
    <w:rsid w:val="00AA0889"/>
    <w:rsid w:val="00AA0D8A"/>
    <w:rsid w:val="00AA0E61"/>
    <w:rsid w:val="00AA1057"/>
    <w:rsid w:val="00AA12C1"/>
    <w:rsid w:val="00AA1576"/>
    <w:rsid w:val="00AA1715"/>
    <w:rsid w:val="00AA1754"/>
    <w:rsid w:val="00AA2433"/>
    <w:rsid w:val="00AA2DBC"/>
    <w:rsid w:val="00AA2E5C"/>
    <w:rsid w:val="00AA2EE0"/>
    <w:rsid w:val="00AA3363"/>
    <w:rsid w:val="00AA355F"/>
    <w:rsid w:val="00AA368A"/>
    <w:rsid w:val="00AA3765"/>
    <w:rsid w:val="00AA3A2A"/>
    <w:rsid w:val="00AA3BBD"/>
    <w:rsid w:val="00AA468B"/>
    <w:rsid w:val="00AA480F"/>
    <w:rsid w:val="00AA529C"/>
    <w:rsid w:val="00AA5C87"/>
    <w:rsid w:val="00AA5D7A"/>
    <w:rsid w:val="00AA6145"/>
    <w:rsid w:val="00AA6574"/>
    <w:rsid w:val="00AA6752"/>
    <w:rsid w:val="00AA7526"/>
    <w:rsid w:val="00AA7586"/>
    <w:rsid w:val="00AA7692"/>
    <w:rsid w:val="00AA7A58"/>
    <w:rsid w:val="00AB08CC"/>
    <w:rsid w:val="00AB0A22"/>
    <w:rsid w:val="00AB1124"/>
    <w:rsid w:val="00AB184C"/>
    <w:rsid w:val="00AB1EFC"/>
    <w:rsid w:val="00AB2D94"/>
    <w:rsid w:val="00AB385A"/>
    <w:rsid w:val="00AB3EDF"/>
    <w:rsid w:val="00AB4233"/>
    <w:rsid w:val="00AB4F41"/>
    <w:rsid w:val="00AB591F"/>
    <w:rsid w:val="00AB5F4F"/>
    <w:rsid w:val="00AB66BC"/>
    <w:rsid w:val="00AB6C22"/>
    <w:rsid w:val="00AB73DB"/>
    <w:rsid w:val="00AC000A"/>
    <w:rsid w:val="00AC0A40"/>
    <w:rsid w:val="00AC0AE5"/>
    <w:rsid w:val="00AC0E2F"/>
    <w:rsid w:val="00AC1834"/>
    <w:rsid w:val="00AC1A33"/>
    <w:rsid w:val="00AC1AC8"/>
    <w:rsid w:val="00AC226D"/>
    <w:rsid w:val="00AC23DD"/>
    <w:rsid w:val="00AC2916"/>
    <w:rsid w:val="00AC2A50"/>
    <w:rsid w:val="00AC2B8D"/>
    <w:rsid w:val="00AC35E5"/>
    <w:rsid w:val="00AC3834"/>
    <w:rsid w:val="00AC4B74"/>
    <w:rsid w:val="00AC505A"/>
    <w:rsid w:val="00AC507C"/>
    <w:rsid w:val="00AC590C"/>
    <w:rsid w:val="00AC62EF"/>
    <w:rsid w:val="00AC6409"/>
    <w:rsid w:val="00AC64EE"/>
    <w:rsid w:val="00AC7AFA"/>
    <w:rsid w:val="00AD0182"/>
    <w:rsid w:val="00AD026B"/>
    <w:rsid w:val="00AD0997"/>
    <w:rsid w:val="00AD107A"/>
    <w:rsid w:val="00AD110B"/>
    <w:rsid w:val="00AD13FE"/>
    <w:rsid w:val="00AD1AA9"/>
    <w:rsid w:val="00AD1DE9"/>
    <w:rsid w:val="00AD204A"/>
    <w:rsid w:val="00AD2580"/>
    <w:rsid w:val="00AD2C19"/>
    <w:rsid w:val="00AD2CD0"/>
    <w:rsid w:val="00AD30FD"/>
    <w:rsid w:val="00AD3765"/>
    <w:rsid w:val="00AD418C"/>
    <w:rsid w:val="00AD4656"/>
    <w:rsid w:val="00AD4AAC"/>
    <w:rsid w:val="00AD4F21"/>
    <w:rsid w:val="00AD58EB"/>
    <w:rsid w:val="00AD5A9B"/>
    <w:rsid w:val="00AD5B13"/>
    <w:rsid w:val="00AD6144"/>
    <w:rsid w:val="00AD67F9"/>
    <w:rsid w:val="00AD68B6"/>
    <w:rsid w:val="00AD70EF"/>
    <w:rsid w:val="00AE03BC"/>
    <w:rsid w:val="00AE0E07"/>
    <w:rsid w:val="00AE0EC4"/>
    <w:rsid w:val="00AE1267"/>
    <w:rsid w:val="00AE1969"/>
    <w:rsid w:val="00AE1F6A"/>
    <w:rsid w:val="00AE216B"/>
    <w:rsid w:val="00AE26FC"/>
    <w:rsid w:val="00AE28F3"/>
    <w:rsid w:val="00AE37D7"/>
    <w:rsid w:val="00AE3833"/>
    <w:rsid w:val="00AE3C8C"/>
    <w:rsid w:val="00AE5131"/>
    <w:rsid w:val="00AE5C00"/>
    <w:rsid w:val="00AE6538"/>
    <w:rsid w:val="00AE67F3"/>
    <w:rsid w:val="00AE6A1F"/>
    <w:rsid w:val="00AE6CEF"/>
    <w:rsid w:val="00AE6E0C"/>
    <w:rsid w:val="00AE7613"/>
    <w:rsid w:val="00AF023A"/>
    <w:rsid w:val="00AF0395"/>
    <w:rsid w:val="00AF04D4"/>
    <w:rsid w:val="00AF0848"/>
    <w:rsid w:val="00AF0B7E"/>
    <w:rsid w:val="00AF1068"/>
    <w:rsid w:val="00AF1758"/>
    <w:rsid w:val="00AF1BF7"/>
    <w:rsid w:val="00AF25BB"/>
    <w:rsid w:val="00AF38D6"/>
    <w:rsid w:val="00AF4518"/>
    <w:rsid w:val="00AF4721"/>
    <w:rsid w:val="00AF4A38"/>
    <w:rsid w:val="00AF4E2A"/>
    <w:rsid w:val="00AF5E87"/>
    <w:rsid w:val="00AF5FB9"/>
    <w:rsid w:val="00AF632E"/>
    <w:rsid w:val="00AF689A"/>
    <w:rsid w:val="00AF797D"/>
    <w:rsid w:val="00B003AA"/>
    <w:rsid w:val="00B0064F"/>
    <w:rsid w:val="00B009D0"/>
    <w:rsid w:val="00B00F8F"/>
    <w:rsid w:val="00B01451"/>
    <w:rsid w:val="00B01D5C"/>
    <w:rsid w:val="00B02C69"/>
    <w:rsid w:val="00B031B8"/>
    <w:rsid w:val="00B03554"/>
    <w:rsid w:val="00B03ABA"/>
    <w:rsid w:val="00B03CCD"/>
    <w:rsid w:val="00B03E6C"/>
    <w:rsid w:val="00B040AA"/>
    <w:rsid w:val="00B04A55"/>
    <w:rsid w:val="00B04C93"/>
    <w:rsid w:val="00B04CD0"/>
    <w:rsid w:val="00B04D82"/>
    <w:rsid w:val="00B051AC"/>
    <w:rsid w:val="00B05411"/>
    <w:rsid w:val="00B0544F"/>
    <w:rsid w:val="00B06B72"/>
    <w:rsid w:val="00B06E81"/>
    <w:rsid w:val="00B06FC3"/>
    <w:rsid w:val="00B07C70"/>
    <w:rsid w:val="00B07E23"/>
    <w:rsid w:val="00B108DC"/>
    <w:rsid w:val="00B1132A"/>
    <w:rsid w:val="00B13204"/>
    <w:rsid w:val="00B135D7"/>
    <w:rsid w:val="00B1472A"/>
    <w:rsid w:val="00B14AF6"/>
    <w:rsid w:val="00B15256"/>
    <w:rsid w:val="00B15293"/>
    <w:rsid w:val="00B156F7"/>
    <w:rsid w:val="00B15936"/>
    <w:rsid w:val="00B15D1A"/>
    <w:rsid w:val="00B15EFF"/>
    <w:rsid w:val="00B165A6"/>
    <w:rsid w:val="00B166A9"/>
    <w:rsid w:val="00B1675D"/>
    <w:rsid w:val="00B168AE"/>
    <w:rsid w:val="00B16DF0"/>
    <w:rsid w:val="00B17E02"/>
    <w:rsid w:val="00B17F0E"/>
    <w:rsid w:val="00B20539"/>
    <w:rsid w:val="00B20BF6"/>
    <w:rsid w:val="00B21190"/>
    <w:rsid w:val="00B2120D"/>
    <w:rsid w:val="00B213CE"/>
    <w:rsid w:val="00B2143E"/>
    <w:rsid w:val="00B21610"/>
    <w:rsid w:val="00B21915"/>
    <w:rsid w:val="00B21FF9"/>
    <w:rsid w:val="00B220A9"/>
    <w:rsid w:val="00B2211C"/>
    <w:rsid w:val="00B2251B"/>
    <w:rsid w:val="00B229C0"/>
    <w:rsid w:val="00B22A24"/>
    <w:rsid w:val="00B22D7C"/>
    <w:rsid w:val="00B23408"/>
    <w:rsid w:val="00B234E6"/>
    <w:rsid w:val="00B23943"/>
    <w:rsid w:val="00B24912"/>
    <w:rsid w:val="00B24935"/>
    <w:rsid w:val="00B24C74"/>
    <w:rsid w:val="00B25013"/>
    <w:rsid w:val="00B2518D"/>
    <w:rsid w:val="00B2551A"/>
    <w:rsid w:val="00B256A4"/>
    <w:rsid w:val="00B25D18"/>
    <w:rsid w:val="00B273FB"/>
    <w:rsid w:val="00B27515"/>
    <w:rsid w:val="00B2768B"/>
    <w:rsid w:val="00B27A96"/>
    <w:rsid w:val="00B27B49"/>
    <w:rsid w:val="00B27BA9"/>
    <w:rsid w:val="00B30454"/>
    <w:rsid w:val="00B30DF4"/>
    <w:rsid w:val="00B31536"/>
    <w:rsid w:val="00B31942"/>
    <w:rsid w:val="00B3194C"/>
    <w:rsid w:val="00B31D19"/>
    <w:rsid w:val="00B329C5"/>
    <w:rsid w:val="00B33475"/>
    <w:rsid w:val="00B33C55"/>
    <w:rsid w:val="00B342BD"/>
    <w:rsid w:val="00B34D84"/>
    <w:rsid w:val="00B35994"/>
    <w:rsid w:val="00B35DB6"/>
    <w:rsid w:val="00B3612E"/>
    <w:rsid w:val="00B368C5"/>
    <w:rsid w:val="00B36B24"/>
    <w:rsid w:val="00B36CFF"/>
    <w:rsid w:val="00B36D1D"/>
    <w:rsid w:val="00B37192"/>
    <w:rsid w:val="00B37994"/>
    <w:rsid w:val="00B4072F"/>
    <w:rsid w:val="00B40D00"/>
    <w:rsid w:val="00B40EAF"/>
    <w:rsid w:val="00B411E3"/>
    <w:rsid w:val="00B41821"/>
    <w:rsid w:val="00B41BF9"/>
    <w:rsid w:val="00B421B4"/>
    <w:rsid w:val="00B42338"/>
    <w:rsid w:val="00B42C9F"/>
    <w:rsid w:val="00B430F7"/>
    <w:rsid w:val="00B43BE6"/>
    <w:rsid w:val="00B43EB6"/>
    <w:rsid w:val="00B44236"/>
    <w:rsid w:val="00B4434D"/>
    <w:rsid w:val="00B44374"/>
    <w:rsid w:val="00B443BC"/>
    <w:rsid w:val="00B449F1"/>
    <w:rsid w:val="00B45439"/>
    <w:rsid w:val="00B45441"/>
    <w:rsid w:val="00B457CE"/>
    <w:rsid w:val="00B45BFD"/>
    <w:rsid w:val="00B461BD"/>
    <w:rsid w:val="00B46824"/>
    <w:rsid w:val="00B46C6A"/>
    <w:rsid w:val="00B47138"/>
    <w:rsid w:val="00B474E2"/>
    <w:rsid w:val="00B50641"/>
    <w:rsid w:val="00B510CB"/>
    <w:rsid w:val="00B51135"/>
    <w:rsid w:val="00B514D4"/>
    <w:rsid w:val="00B5153E"/>
    <w:rsid w:val="00B515D2"/>
    <w:rsid w:val="00B519A9"/>
    <w:rsid w:val="00B5237C"/>
    <w:rsid w:val="00B5239A"/>
    <w:rsid w:val="00B52829"/>
    <w:rsid w:val="00B53252"/>
    <w:rsid w:val="00B5355A"/>
    <w:rsid w:val="00B5367F"/>
    <w:rsid w:val="00B53A0F"/>
    <w:rsid w:val="00B53FD5"/>
    <w:rsid w:val="00B544D2"/>
    <w:rsid w:val="00B55521"/>
    <w:rsid w:val="00B55E08"/>
    <w:rsid w:val="00B55FF2"/>
    <w:rsid w:val="00B562FF"/>
    <w:rsid w:val="00B56512"/>
    <w:rsid w:val="00B57007"/>
    <w:rsid w:val="00B5735F"/>
    <w:rsid w:val="00B57580"/>
    <w:rsid w:val="00B57DA0"/>
    <w:rsid w:val="00B57F01"/>
    <w:rsid w:val="00B6082E"/>
    <w:rsid w:val="00B60D5B"/>
    <w:rsid w:val="00B6151A"/>
    <w:rsid w:val="00B6188B"/>
    <w:rsid w:val="00B61AC3"/>
    <w:rsid w:val="00B62542"/>
    <w:rsid w:val="00B629B9"/>
    <w:rsid w:val="00B62E2F"/>
    <w:rsid w:val="00B633A5"/>
    <w:rsid w:val="00B63C03"/>
    <w:rsid w:val="00B63CF9"/>
    <w:rsid w:val="00B64C68"/>
    <w:rsid w:val="00B64EFC"/>
    <w:rsid w:val="00B65656"/>
    <w:rsid w:val="00B657E6"/>
    <w:rsid w:val="00B65D08"/>
    <w:rsid w:val="00B66370"/>
    <w:rsid w:val="00B67531"/>
    <w:rsid w:val="00B675CC"/>
    <w:rsid w:val="00B67975"/>
    <w:rsid w:val="00B700E7"/>
    <w:rsid w:val="00B703F3"/>
    <w:rsid w:val="00B70FAB"/>
    <w:rsid w:val="00B711C7"/>
    <w:rsid w:val="00B7170D"/>
    <w:rsid w:val="00B71BA3"/>
    <w:rsid w:val="00B71F85"/>
    <w:rsid w:val="00B72195"/>
    <w:rsid w:val="00B72245"/>
    <w:rsid w:val="00B722D5"/>
    <w:rsid w:val="00B72C53"/>
    <w:rsid w:val="00B72CBC"/>
    <w:rsid w:val="00B72DEB"/>
    <w:rsid w:val="00B73EEF"/>
    <w:rsid w:val="00B74134"/>
    <w:rsid w:val="00B74462"/>
    <w:rsid w:val="00B7456D"/>
    <w:rsid w:val="00B748EE"/>
    <w:rsid w:val="00B74E18"/>
    <w:rsid w:val="00B74EAF"/>
    <w:rsid w:val="00B75216"/>
    <w:rsid w:val="00B7565C"/>
    <w:rsid w:val="00B756ED"/>
    <w:rsid w:val="00B758A9"/>
    <w:rsid w:val="00B75B40"/>
    <w:rsid w:val="00B761E0"/>
    <w:rsid w:val="00B76AB2"/>
    <w:rsid w:val="00B77073"/>
    <w:rsid w:val="00B7729B"/>
    <w:rsid w:val="00B77561"/>
    <w:rsid w:val="00B779CD"/>
    <w:rsid w:val="00B77A8A"/>
    <w:rsid w:val="00B77B6B"/>
    <w:rsid w:val="00B77C7C"/>
    <w:rsid w:val="00B817EE"/>
    <w:rsid w:val="00B81E9D"/>
    <w:rsid w:val="00B82330"/>
    <w:rsid w:val="00B8290B"/>
    <w:rsid w:val="00B82A6B"/>
    <w:rsid w:val="00B82F13"/>
    <w:rsid w:val="00B83066"/>
    <w:rsid w:val="00B835EC"/>
    <w:rsid w:val="00B835F2"/>
    <w:rsid w:val="00B83D59"/>
    <w:rsid w:val="00B84070"/>
    <w:rsid w:val="00B85C81"/>
    <w:rsid w:val="00B863BD"/>
    <w:rsid w:val="00B86C67"/>
    <w:rsid w:val="00B87DA7"/>
    <w:rsid w:val="00B90A16"/>
    <w:rsid w:val="00B90C70"/>
    <w:rsid w:val="00B91049"/>
    <w:rsid w:val="00B910AD"/>
    <w:rsid w:val="00B91B38"/>
    <w:rsid w:val="00B921C1"/>
    <w:rsid w:val="00B92506"/>
    <w:rsid w:val="00B92DC6"/>
    <w:rsid w:val="00B9349C"/>
    <w:rsid w:val="00B936D2"/>
    <w:rsid w:val="00B93948"/>
    <w:rsid w:val="00B940E9"/>
    <w:rsid w:val="00B958AF"/>
    <w:rsid w:val="00B960CF"/>
    <w:rsid w:val="00B96285"/>
    <w:rsid w:val="00B96BEE"/>
    <w:rsid w:val="00BA03EB"/>
    <w:rsid w:val="00BA0FA9"/>
    <w:rsid w:val="00BA1270"/>
    <w:rsid w:val="00BA19DF"/>
    <w:rsid w:val="00BA1C73"/>
    <w:rsid w:val="00BA206A"/>
    <w:rsid w:val="00BA219C"/>
    <w:rsid w:val="00BA3374"/>
    <w:rsid w:val="00BA41B5"/>
    <w:rsid w:val="00BA45A3"/>
    <w:rsid w:val="00BA464C"/>
    <w:rsid w:val="00BA49B3"/>
    <w:rsid w:val="00BA4E56"/>
    <w:rsid w:val="00BA504B"/>
    <w:rsid w:val="00BA5989"/>
    <w:rsid w:val="00BA642C"/>
    <w:rsid w:val="00BA6856"/>
    <w:rsid w:val="00BA68EA"/>
    <w:rsid w:val="00BA7078"/>
    <w:rsid w:val="00BA7138"/>
    <w:rsid w:val="00BA748C"/>
    <w:rsid w:val="00BA762D"/>
    <w:rsid w:val="00BA7B43"/>
    <w:rsid w:val="00BA7C11"/>
    <w:rsid w:val="00BA7E35"/>
    <w:rsid w:val="00BB05F8"/>
    <w:rsid w:val="00BB060C"/>
    <w:rsid w:val="00BB204A"/>
    <w:rsid w:val="00BB251F"/>
    <w:rsid w:val="00BB3155"/>
    <w:rsid w:val="00BB3234"/>
    <w:rsid w:val="00BB3235"/>
    <w:rsid w:val="00BB3C18"/>
    <w:rsid w:val="00BB3C85"/>
    <w:rsid w:val="00BB3DCB"/>
    <w:rsid w:val="00BB471E"/>
    <w:rsid w:val="00BB48EE"/>
    <w:rsid w:val="00BB5566"/>
    <w:rsid w:val="00BB568D"/>
    <w:rsid w:val="00BB5993"/>
    <w:rsid w:val="00BB6796"/>
    <w:rsid w:val="00BB6F04"/>
    <w:rsid w:val="00BB700A"/>
    <w:rsid w:val="00BB7546"/>
    <w:rsid w:val="00BB7579"/>
    <w:rsid w:val="00BB765B"/>
    <w:rsid w:val="00BB77A7"/>
    <w:rsid w:val="00BB78F6"/>
    <w:rsid w:val="00BB7CC7"/>
    <w:rsid w:val="00BB7FDE"/>
    <w:rsid w:val="00BC00F3"/>
    <w:rsid w:val="00BC128B"/>
    <w:rsid w:val="00BC1500"/>
    <w:rsid w:val="00BC15D5"/>
    <w:rsid w:val="00BC1DB5"/>
    <w:rsid w:val="00BC2108"/>
    <w:rsid w:val="00BC2577"/>
    <w:rsid w:val="00BC28CE"/>
    <w:rsid w:val="00BC3778"/>
    <w:rsid w:val="00BC4806"/>
    <w:rsid w:val="00BC518F"/>
    <w:rsid w:val="00BC594F"/>
    <w:rsid w:val="00BC5EF5"/>
    <w:rsid w:val="00BC5FB2"/>
    <w:rsid w:val="00BC6315"/>
    <w:rsid w:val="00BC71CF"/>
    <w:rsid w:val="00BC7268"/>
    <w:rsid w:val="00BD0003"/>
    <w:rsid w:val="00BD0701"/>
    <w:rsid w:val="00BD0B55"/>
    <w:rsid w:val="00BD107F"/>
    <w:rsid w:val="00BD13D9"/>
    <w:rsid w:val="00BD1469"/>
    <w:rsid w:val="00BD1977"/>
    <w:rsid w:val="00BD1D3E"/>
    <w:rsid w:val="00BD2102"/>
    <w:rsid w:val="00BD21F7"/>
    <w:rsid w:val="00BD3290"/>
    <w:rsid w:val="00BD3520"/>
    <w:rsid w:val="00BD3EE9"/>
    <w:rsid w:val="00BD4576"/>
    <w:rsid w:val="00BD4ADF"/>
    <w:rsid w:val="00BD559A"/>
    <w:rsid w:val="00BD59D0"/>
    <w:rsid w:val="00BD64AE"/>
    <w:rsid w:val="00BD6A8C"/>
    <w:rsid w:val="00BD6CE1"/>
    <w:rsid w:val="00BD6EA8"/>
    <w:rsid w:val="00BD758B"/>
    <w:rsid w:val="00BD7684"/>
    <w:rsid w:val="00BE0145"/>
    <w:rsid w:val="00BE01C2"/>
    <w:rsid w:val="00BE1FC6"/>
    <w:rsid w:val="00BE2E5C"/>
    <w:rsid w:val="00BE2F9B"/>
    <w:rsid w:val="00BE3518"/>
    <w:rsid w:val="00BE39A1"/>
    <w:rsid w:val="00BE39CE"/>
    <w:rsid w:val="00BE3E8F"/>
    <w:rsid w:val="00BE3F29"/>
    <w:rsid w:val="00BE4A66"/>
    <w:rsid w:val="00BE4D35"/>
    <w:rsid w:val="00BE4D59"/>
    <w:rsid w:val="00BE4EDB"/>
    <w:rsid w:val="00BE53FA"/>
    <w:rsid w:val="00BE5881"/>
    <w:rsid w:val="00BE5F47"/>
    <w:rsid w:val="00BE6865"/>
    <w:rsid w:val="00BE6DDA"/>
    <w:rsid w:val="00BE6EDA"/>
    <w:rsid w:val="00BE7682"/>
    <w:rsid w:val="00BE7A66"/>
    <w:rsid w:val="00BE7E23"/>
    <w:rsid w:val="00BF00A5"/>
    <w:rsid w:val="00BF01D0"/>
    <w:rsid w:val="00BF0927"/>
    <w:rsid w:val="00BF0B98"/>
    <w:rsid w:val="00BF0E60"/>
    <w:rsid w:val="00BF0E8E"/>
    <w:rsid w:val="00BF10E5"/>
    <w:rsid w:val="00BF15BC"/>
    <w:rsid w:val="00BF161D"/>
    <w:rsid w:val="00BF1B15"/>
    <w:rsid w:val="00BF308E"/>
    <w:rsid w:val="00BF3312"/>
    <w:rsid w:val="00BF407D"/>
    <w:rsid w:val="00BF535A"/>
    <w:rsid w:val="00BF5A0E"/>
    <w:rsid w:val="00BF600A"/>
    <w:rsid w:val="00BF6277"/>
    <w:rsid w:val="00BF64D3"/>
    <w:rsid w:val="00BF6699"/>
    <w:rsid w:val="00BF6807"/>
    <w:rsid w:val="00BF721A"/>
    <w:rsid w:val="00BF72E6"/>
    <w:rsid w:val="00BF7739"/>
    <w:rsid w:val="00BF791D"/>
    <w:rsid w:val="00BF7D5E"/>
    <w:rsid w:val="00C00423"/>
    <w:rsid w:val="00C005DC"/>
    <w:rsid w:val="00C00746"/>
    <w:rsid w:val="00C01A66"/>
    <w:rsid w:val="00C029F5"/>
    <w:rsid w:val="00C02C7A"/>
    <w:rsid w:val="00C02D74"/>
    <w:rsid w:val="00C03AB3"/>
    <w:rsid w:val="00C03AE2"/>
    <w:rsid w:val="00C03B02"/>
    <w:rsid w:val="00C03E4A"/>
    <w:rsid w:val="00C04D60"/>
    <w:rsid w:val="00C04E5A"/>
    <w:rsid w:val="00C04F7F"/>
    <w:rsid w:val="00C05133"/>
    <w:rsid w:val="00C05664"/>
    <w:rsid w:val="00C056B4"/>
    <w:rsid w:val="00C056FF"/>
    <w:rsid w:val="00C05A8D"/>
    <w:rsid w:val="00C05B38"/>
    <w:rsid w:val="00C05B6C"/>
    <w:rsid w:val="00C065B5"/>
    <w:rsid w:val="00C0663A"/>
    <w:rsid w:val="00C0697D"/>
    <w:rsid w:val="00C06E38"/>
    <w:rsid w:val="00C0749B"/>
    <w:rsid w:val="00C07DC1"/>
    <w:rsid w:val="00C1000A"/>
    <w:rsid w:val="00C10948"/>
    <w:rsid w:val="00C109E5"/>
    <w:rsid w:val="00C117C0"/>
    <w:rsid w:val="00C123F6"/>
    <w:rsid w:val="00C12458"/>
    <w:rsid w:val="00C12D01"/>
    <w:rsid w:val="00C12DBA"/>
    <w:rsid w:val="00C133DA"/>
    <w:rsid w:val="00C14C67"/>
    <w:rsid w:val="00C15710"/>
    <w:rsid w:val="00C1590E"/>
    <w:rsid w:val="00C15B62"/>
    <w:rsid w:val="00C15F55"/>
    <w:rsid w:val="00C16350"/>
    <w:rsid w:val="00C17473"/>
    <w:rsid w:val="00C176C2"/>
    <w:rsid w:val="00C21159"/>
    <w:rsid w:val="00C21552"/>
    <w:rsid w:val="00C21B51"/>
    <w:rsid w:val="00C21EA0"/>
    <w:rsid w:val="00C21ED7"/>
    <w:rsid w:val="00C22178"/>
    <w:rsid w:val="00C22BA7"/>
    <w:rsid w:val="00C2387E"/>
    <w:rsid w:val="00C23D82"/>
    <w:rsid w:val="00C24392"/>
    <w:rsid w:val="00C24772"/>
    <w:rsid w:val="00C24838"/>
    <w:rsid w:val="00C25505"/>
    <w:rsid w:val="00C258E1"/>
    <w:rsid w:val="00C25A24"/>
    <w:rsid w:val="00C25C2B"/>
    <w:rsid w:val="00C260D0"/>
    <w:rsid w:val="00C268F4"/>
    <w:rsid w:val="00C26FF8"/>
    <w:rsid w:val="00C27010"/>
    <w:rsid w:val="00C2722C"/>
    <w:rsid w:val="00C2728B"/>
    <w:rsid w:val="00C2779B"/>
    <w:rsid w:val="00C308A7"/>
    <w:rsid w:val="00C30C82"/>
    <w:rsid w:val="00C30F0F"/>
    <w:rsid w:val="00C3165B"/>
    <w:rsid w:val="00C3195D"/>
    <w:rsid w:val="00C327F2"/>
    <w:rsid w:val="00C33862"/>
    <w:rsid w:val="00C33C86"/>
    <w:rsid w:val="00C33C91"/>
    <w:rsid w:val="00C340E1"/>
    <w:rsid w:val="00C3443D"/>
    <w:rsid w:val="00C34D30"/>
    <w:rsid w:val="00C35190"/>
    <w:rsid w:val="00C357B7"/>
    <w:rsid w:val="00C36697"/>
    <w:rsid w:val="00C36799"/>
    <w:rsid w:val="00C3705D"/>
    <w:rsid w:val="00C37E9F"/>
    <w:rsid w:val="00C401DB"/>
    <w:rsid w:val="00C403F6"/>
    <w:rsid w:val="00C40491"/>
    <w:rsid w:val="00C407D0"/>
    <w:rsid w:val="00C41127"/>
    <w:rsid w:val="00C41E25"/>
    <w:rsid w:val="00C421A9"/>
    <w:rsid w:val="00C4229C"/>
    <w:rsid w:val="00C42BD1"/>
    <w:rsid w:val="00C42FA5"/>
    <w:rsid w:val="00C43003"/>
    <w:rsid w:val="00C4367C"/>
    <w:rsid w:val="00C44C75"/>
    <w:rsid w:val="00C4505B"/>
    <w:rsid w:val="00C453FD"/>
    <w:rsid w:val="00C45742"/>
    <w:rsid w:val="00C50D19"/>
    <w:rsid w:val="00C52013"/>
    <w:rsid w:val="00C525F6"/>
    <w:rsid w:val="00C52635"/>
    <w:rsid w:val="00C526BF"/>
    <w:rsid w:val="00C52E8E"/>
    <w:rsid w:val="00C5352F"/>
    <w:rsid w:val="00C53A70"/>
    <w:rsid w:val="00C54646"/>
    <w:rsid w:val="00C5478F"/>
    <w:rsid w:val="00C55053"/>
    <w:rsid w:val="00C5509A"/>
    <w:rsid w:val="00C554F9"/>
    <w:rsid w:val="00C55897"/>
    <w:rsid w:val="00C55D2E"/>
    <w:rsid w:val="00C565EB"/>
    <w:rsid w:val="00C604BF"/>
    <w:rsid w:val="00C608A0"/>
    <w:rsid w:val="00C61075"/>
    <w:rsid w:val="00C61302"/>
    <w:rsid w:val="00C62261"/>
    <w:rsid w:val="00C629DB"/>
    <w:rsid w:val="00C634FE"/>
    <w:rsid w:val="00C6367C"/>
    <w:rsid w:val="00C64E15"/>
    <w:rsid w:val="00C661F5"/>
    <w:rsid w:val="00C66398"/>
    <w:rsid w:val="00C668E4"/>
    <w:rsid w:val="00C66928"/>
    <w:rsid w:val="00C6712B"/>
    <w:rsid w:val="00C6773E"/>
    <w:rsid w:val="00C67ACA"/>
    <w:rsid w:val="00C67F51"/>
    <w:rsid w:val="00C70817"/>
    <w:rsid w:val="00C712DF"/>
    <w:rsid w:val="00C713CD"/>
    <w:rsid w:val="00C71780"/>
    <w:rsid w:val="00C718EF"/>
    <w:rsid w:val="00C71D9A"/>
    <w:rsid w:val="00C72134"/>
    <w:rsid w:val="00C72781"/>
    <w:rsid w:val="00C732E9"/>
    <w:rsid w:val="00C74380"/>
    <w:rsid w:val="00C749C4"/>
    <w:rsid w:val="00C74CCE"/>
    <w:rsid w:val="00C74D6D"/>
    <w:rsid w:val="00C7527E"/>
    <w:rsid w:val="00C75461"/>
    <w:rsid w:val="00C75821"/>
    <w:rsid w:val="00C765F7"/>
    <w:rsid w:val="00C7692C"/>
    <w:rsid w:val="00C76F05"/>
    <w:rsid w:val="00C77818"/>
    <w:rsid w:val="00C7785D"/>
    <w:rsid w:val="00C77900"/>
    <w:rsid w:val="00C77B29"/>
    <w:rsid w:val="00C801EE"/>
    <w:rsid w:val="00C80AEF"/>
    <w:rsid w:val="00C80D9B"/>
    <w:rsid w:val="00C813A9"/>
    <w:rsid w:val="00C81402"/>
    <w:rsid w:val="00C8148E"/>
    <w:rsid w:val="00C8159F"/>
    <w:rsid w:val="00C826CD"/>
    <w:rsid w:val="00C829C1"/>
    <w:rsid w:val="00C82AFA"/>
    <w:rsid w:val="00C835FF"/>
    <w:rsid w:val="00C8394B"/>
    <w:rsid w:val="00C83C2C"/>
    <w:rsid w:val="00C83E72"/>
    <w:rsid w:val="00C84AA3"/>
    <w:rsid w:val="00C84CD9"/>
    <w:rsid w:val="00C852AC"/>
    <w:rsid w:val="00C85A4F"/>
    <w:rsid w:val="00C85B4C"/>
    <w:rsid w:val="00C87363"/>
    <w:rsid w:val="00C9005B"/>
    <w:rsid w:val="00C902B9"/>
    <w:rsid w:val="00C90580"/>
    <w:rsid w:val="00C91150"/>
    <w:rsid w:val="00C91457"/>
    <w:rsid w:val="00C91AD8"/>
    <w:rsid w:val="00C91D8B"/>
    <w:rsid w:val="00C91DAB"/>
    <w:rsid w:val="00C922DF"/>
    <w:rsid w:val="00C93BBE"/>
    <w:rsid w:val="00C940CD"/>
    <w:rsid w:val="00C947E8"/>
    <w:rsid w:val="00C94A50"/>
    <w:rsid w:val="00C950B2"/>
    <w:rsid w:val="00C95981"/>
    <w:rsid w:val="00C959D0"/>
    <w:rsid w:val="00C961CD"/>
    <w:rsid w:val="00C96343"/>
    <w:rsid w:val="00C9660D"/>
    <w:rsid w:val="00C9670F"/>
    <w:rsid w:val="00C972B9"/>
    <w:rsid w:val="00C97873"/>
    <w:rsid w:val="00C97AC4"/>
    <w:rsid w:val="00C97F0E"/>
    <w:rsid w:val="00CA096E"/>
    <w:rsid w:val="00CA1110"/>
    <w:rsid w:val="00CA15FE"/>
    <w:rsid w:val="00CA1767"/>
    <w:rsid w:val="00CA1A5A"/>
    <w:rsid w:val="00CA1FC6"/>
    <w:rsid w:val="00CA2407"/>
    <w:rsid w:val="00CA2E14"/>
    <w:rsid w:val="00CA3425"/>
    <w:rsid w:val="00CA402E"/>
    <w:rsid w:val="00CA466D"/>
    <w:rsid w:val="00CA47D1"/>
    <w:rsid w:val="00CA4A9C"/>
    <w:rsid w:val="00CA564C"/>
    <w:rsid w:val="00CA5AF1"/>
    <w:rsid w:val="00CA5B36"/>
    <w:rsid w:val="00CA626E"/>
    <w:rsid w:val="00CA6D58"/>
    <w:rsid w:val="00CA6FA4"/>
    <w:rsid w:val="00CA71F7"/>
    <w:rsid w:val="00CA73DF"/>
    <w:rsid w:val="00CA7A4B"/>
    <w:rsid w:val="00CB05D5"/>
    <w:rsid w:val="00CB0B0E"/>
    <w:rsid w:val="00CB0E7E"/>
    <w:rsid w:val="00CB18C1"/>
    <w:rsid w:val="00CB1920"/>
    <w:rsid w:val="00CB1BAE"/>
    <w:rsid w:val="00CB219B"/>
    <w:rsid w:val="00CB2272"/>
    <w:rsid w:val="00CB27C2"/>
    <w:rsid w:val="00CB28A7"/>
    <w:rsid w:val="00CB2EEB"/>
    <w:rsid w:val="00CB3283"/>
    <w:rsid w:val="00CB357A"/>
    <w:rsid w:val="00CB36F2"/>
    <w:rsid w:val="00CB37DA"/>
    <w:rsid w:val="00CB3C4C"/>
    <w:rsid w:val="00CB3F4D"/>
    <w:rsid w:val="00CB43F2"/>
    <w:rsid w:val="00CB668D"/>
    <w:rsid w:val="00CB7075"/>
    <w:rsid w:val="00CB7119"/>
    <w:rsid w:val="00CC00D2"/>
    <w:rsid w:val="00CC0B1D"/>
    <w:rsid w:val="00CC11CC"/>
    <w:rsid w:val="00CC1713"/>
    <w:rsid w:val="00CC172C"/>
    <w:rsid w:val="00CC1BF3"/>
    <w:rsid w:val="00CC2195"/>
    <w:rsid w:val="00CC27C9"/>
    <w:rsid w:val="00CC2DC8"/>
    <w:rsid w:val="00CC2E77"/>
    <w:rsid w:val="00CC3EF4"/>
    <w:rsid w:val="00CC4327"/>
    <w:rsid w:val="00CC4CBC"/>
    <w:rsid w:val="00CC4E98"/>
    <w:rsid w:val="00CC4F4C"/>
    <w:rsid w:val="00CC5AF5"/>
    <w:rsid w:val="00CC5D6E"/>
    <w:rsid w:val="00CC63D0"/>
    <w:rsid w:val="00CC6F95"/>
    <w:rsid w:val="00CC737C"/>
    <w:rsid w:val="00CC79E0"/>
    <w:rsid w:val="00CC7CCA"/>
    <w:rsid w:val="00CD0325"/>
    <w:rsid w:val="00CD0C84"/>
    <w:rsid w:val="00CD25FC"/>
    <w:rsid w:val="00CD292C"/>
    <w:rsid w:val="00CD2935"/>
    <w:rsid w:val="00CD2B55"/>
    <w:rsid w:val="00CD31FD"/>
    <w:rsid w:val="00CD3341"/>
    <w:rsid w:val="00CD39DB"/>
    <w:rsid w:val="00CD3C17"/>
    <w:rsid w:val="00CD3E29"/>
    <w:rsid w:val="00CD4913"/>
    <w:rsid w:val="00CD4DFC"/>
    <w:rsid w:val="00CD4FDC"/>
    <w:rsid w:val="00CD577A"/>
    <w:rsid w:val="00CD5C79"/>
    <w:rsid w:val="00CD6014"/>
    <w:rsid w:val="00CD6995"/>
    <w:rsid w:val="00CD75C7"/>
    <w:rsid w:val="00CD7836"/>
    <w:rsid w:val="00CD79A1"/>
    <w:rsid w:val="00CD7E6B"/>
    <w:rsid w:val="00CE0405"/>
    <w:rsid w:val="00CE08ED"/>
    <w:rsid w:val="00CE091E"/>
    <w:rsid w:val="00CE107D"/>
    <w:rsid w:val="00CE10E3"/>
    <w:rsid w:val="00CE181D"/>
    <w:rsid w:val="00CE194A"/>
    <w:rsid w:val="00CE1EDC"/>
    <w:rsid w:val="00CE1F4D"/>
    <w:rsid w:val="00CE27B4"/>
    <w:rsid w:val="00CE2A3A"/>
    <w:rsid w:val="00CE2AAF"/>
    <w:rsid w:val="00CE3867"/>
    <w:rsid w:val="00CE418B"/>
    <w:rsid w:val="00CE46A1"/>
    <w:rsid w:val="00CE4832"/>
    <w:rsid w:val="00CE5127"/>
    <w:rsid w:val="00CE58A6"/>
    <w:rsid w:val="00CE5B40"/>
    <w:rsid w:val="00CE6C03"/>
    <w:rsid w:val="00CE6E41"/>
    <w:rsid w:val="00CE77EF"/>
    <w:rsid w:val="00CE7835"/>
    <w:rsid w:val="00CE7990"/>
    <w:rsid w:val="00CE7FE4"/>
    <w:rsid w:val="00CF06AF"/>
    <w:rsid w:val="00CF0792"/>
    <w:rsid w:val="00CF0BF5"/>
    <w:rsid w:val="00CF0E61"/>
    <w:rsid w:val="00CF1228"/>
    <w:rsid w:val="00CF137F"/>
    <w:rsid w:val="00CF1471"/>
    <w:rsid w:val="00CF151B"/>
    <w:rsid w:val="00CF22E3"/>
    <w:rsid w:val="00CF249C"/>
    <w:rsid w:val="00CF2729"/>
    <w:rsid w:val="00CF27DE"/>
    <w:rsid w:val="00CF340E"/>
    <w:rsid w:val="00CF34C2"/>
    <w:rsid w:val="00CF3736"/>
    <w:rsid w:val="00CF4FA8"/>
    <w:rsid w:val="00CF594C"/>
    <w:rsid w:val="00CF6B07"/>
    <w:rsid w:val="00CF70D8"/>
    <w:rsid w:val="00CF7336"/>
    <w:rsid w:val="00CF74DC"/>
    <w:rsid w:val="00CF75C8"/>
    <w:rsid w:val="00CF765D"/>
    <w:rsid w:val="00CF77AF"/>
    <w:rsid w:val="00CF7833"/>
    <w:rsid w:val="00CF7F9D"/>
    <w:rsid w:val="00D00248"/>
    <w:rsid w:val="00D005C4"/>
    <w:rsid w:val="00D00656"/>
    <w:rsid w:val="00D008D9"/>
    <w:rsid w:val="00D0094A"/>
    <w:rsid w:val="00D00AF2"/>
    <w:rsid w:val="00D00DFF"/>
    <w:rsid w:val="00D013B4"/>
    <w:rsid w:val="00D0168F"/>
    <w:rsid w:val="00D0169B"/>
    <w:rsid w:val="00D019E7"/>
    <w:rsid w:val="00D02429"/>
    <w:rsid w:val="00D02550"/>
    <w:rsid w:val="00D02929"/>
    <w:rsid w:val="00D02EE3"/>
    <w:rsid w:val="00D0333C"/>
    <w:rsid w:val="00D0364E"/>
    <w:rsid w:val="00D03C13"/>
    <w:rsid w:val="00D03D82"/>
    <w:rsid w:val="00D04595"/>
    <w:rsid w:val="00D0542F"/>
    <w:rsid w:val="00D055EC"/>
    <w:rsid w:val="00D0708B"/>
    <w:rsid w:val="00D077AC"/>
    <w:rsid w:val="00D07C92"/>
    <w:rsid w:val="00D10678"/>
    <w:rsid w:val="00D11471"/>
    <w:rsid w:val="00D11F60"/>
    <w:rsid w:val="00D11F64"/>
    <w:rsid w:val="00D12BB8"/>
    <w:rsid w:val="00D139B1"/>
    <w:rsid w:val="00D13D57"/>
    <w:rsid w:val="00D15273"/>
    <w:rsid w:val="00D161E2"/>
    <w:rsid w:val="00D162F0"/>
    <w:rsid w:val="00D169C0"/>
    <w:rsid w:val="00D16B28"/>
    <w:rsid w:val="00D173D1"/>
    <w:rsid w:val="00D20772"/>
    <w:rsid w:val="00D20988"/>
    <w:rsid w:val="00D20DCE"/>
    <w:rsid w:val="00D20F46"/>
    <w:rsid w:val="00D20FB1"/>
    <w:rsid w:val="00D21391"/>
    <w:rsid w:val="00D2158B"/>
    <w:rsid w:val="00D21ECC"/>
    <w:rsid w:val="00D22A41"/>
    <w:rsid w:val="00D23B39"/>
    <w:rsid w:val="00D2541B"/>
    <w:rsid w:val="00D25882"/>
    <w:rsid w:val="00D25ECD"/>
    <w:rsid w:val="00D25FF9"/>
    <w:rsid w:val="00D26B21"/>
    <w:rsid w:val="00D26BD7"/>
    <w:rsid w:val="00D27265"/>
    <w:rsid w:val="00D2766D"/>
    <w:rsid w:val="00D27F56"/>
    <w:rsid w:val="00D27F6B"/>
    <w:rsid w:val="00D30847"/>
    <w:rsid w:val="00D30883"/>
    <w:rsid w:val="00D33238"/>
    <w:rsid w:val="00D340ED"/>
    <w:rsid w:val="00D34345"/>
    <w:rsid w:val="00D34D5C"/>
    <w:rsid w:val="00D351CC"/>
    <w:rsid w:val="00D35432"/>
    <w:rsid w:val="00D3555F"/>
    <w:rsid w:val="00D35960"/>
    <w:rsid w:val="00D360A5"/>
    <w:rsid w:val="00D362FF"/>
    <w:rsid w:val="00D36352"/>
    <w:rsid w:val="00D36485"/>
    <w:rsid w:val="00D364AE"/>
    <w:rsid w:val="00D401DD"/>
    <w:rsid w:val="00D40A6C"/>
    <w:rsid w:val="00D410A9"/>
    <w:rsid w:val="00D41480"/>
    <w:rsid w:val="00D43452"/>
    <w:rsid w:val="00D43EC3"/>
    <w:rsid w:val="00D44584"/>
    <w:rsid w:val="00D44E48"/>
    <w:rsid w:val="00D45247"/>
    <w:rsid w:val="00D45E2C"/>
    <w:rsid w:val="00D46129"/>
    <w:rsid w:val="00D462CC"/>
    <w:rsid w:val="00D46BA0"/>
    <w:rsid w:val="00D46D0D"/>
    <w:rsid w:val="00D47D01"/>
    <w:rsid w:val="00D50637"/>
    <w:rsid w:val="00D5082A"/>
    <w:rsid w:val="00D51488"/>
    <w:rsid w:val="00D51B92"/>
    <w:rsid w:val="00D51BB0"/>
    <w:rsid w:val="00D51CEC"/>
    <w:rsid w:val="00D52001"/>
    <w:rsid w:val="00D528C3"/>
    <w:rsid w:val="00D5313F"/>
    <w:rsid w:val="00D5377B"/>
    <w:rsid w:val="00D54164"/>
    <w:rsid w:val="00D54FDE"/>
    <w:rsid w:val="00D564C1"/>
    <w:rsid w:val="00D565E5"/>
    <w:rsid w:val="00D569FF"/>
    <w:rsid w:val="00D5731B"/>
    <w:rsid w:val="00D57BAA"/>
    <w:rsid w:val="00D57DA3"/>
    <w:rsid w:val="00D57F81"/>
    <w:rsid w:val="00D60924"/>
    <w:rsid w:val="00D60BDB"/>
    <w:rsid w:val="00D60F2F"/>
    <w:rsid w:val="00D60F63"/>
    <w:rsid w:val="00D617F0"/>
    <w:rsid w:val="00D61B7A"/>
    <w:rsid w:val="00D61FB8"/>
    <w:rsid w:val="00D626D1"/>
    <w:rsid w:val="00D62FB4"/>
    <w:rsid w:val="00D63CA9"/>
    <w:rsid w:val="00D63F38"/>
    <w:rsid w:val="00D64904"/>
    <w:rsid w:val="00D64EDB"/>
    <w:rsid w:val="00D65823"/>
    <w:rsid w:val="00D65C02"/>
    <w:rsid w:val="00D66313"/>
    <w:rsid w:val="00D66C1C"/>
    <w:rsid w:val="00D673C6"/>
    <w:rsid w:val="00D67599"/>
    <w:rsid w:val="00D67679"/>
    <w:rsid w:val="00D7038C"/>
    <w:rsid w:val="00D70671"/>
    <w:rsid w:val="00D70846"/>
    <w:rsid w:val="00D70B2C"/>
    <w:rsid w:val="00D715D2"/>
    <w:rsid w:val="00D7173D"/>
    <w:rsid w:val="00D71B8E"/>
    <w:rsid w:val="00D71C5B"/>
    <w:rsid w:val="00D737FD"/>
    <w:rsid w:val="00D745F7"/>
    <w:rsid w:val="00D748CA"/>
    <w:rsid w:val="00D74A54"/>
    <w:rsid w:val="00D74C02"/>
    <w:rsid w:val="00D74C3C"/>
    <w:rsid w:val="00D75E04"/>
    <w:rsid w:val="00D76191"/>
    <w:rsid w:val="00D765C5"/>
    <w:rsid w:val="00D76C08"/>
    <w:rsid w:val="00D76F9C"/>
    <w:rsid w:val="00D7790A"/>
    <w:rsid w:val="00D806C3"/>
    <w:rsid w:val="00D808CD"/>
    <w:rsid w:val="00D80ECE"/>
    <w:rsid w:val="00D815C0"/>
    <w:rsid w:val="00D816B1"/>
    <w:rsid w:val="00D81E1D"/>
    <w:rsid w:val="00D81E52"/>
    <w:rsid w:val="00D82574"/>
    <w:rsid w:val="00D82B74"/>
    <w:rsid w:val="00D83819"/>
    <w:rsid w:val="00D838A0"/>
    <w:rsid w:val="00D83935"/>
    <w:rsid w:val="00D8417A"/>
    <w:rsid w:val="00D84341"/>
    <w:rsid w:val="00D848DA"/>
    <w:rsid w:val="00D84D78"/>
    <w:rsid w:val="00D85262"/>
    <w:rsid w:val="00D8581F"/>
    <w:rsid w:val="00D85B5F"/>
    <w:rsid w:val="00D85E11"/>
    <w:rsid w:val="00D85EAA"/>
    <w:rsid w:val="00D863A8"/>
    <w:rsid w:val="00D873CB"/>
    <w:rsid w:val="00D87443"/>
    <w:rsid w:val="00D87B0F"/>
    <w:rsid w:val="00D87C25"/>
    <w:rsid w:val="00D87D2A"/>
    <w:rsid w:val="00D87E0E"/>
    <w:rsid w:val="00D903BC"/>
    <w:rsid w:val="00D90D58"/>
    <w:rsid w:val="00D90E3B"/>
    <w:rsid w:val="00D9103B"/>
    <w:rsid w:val="00D9115C"/>
    <w:rsid w:val="00D9152E"/>
    <w:rsid w:val="00D9175B"/>
    <w:rsid w:val="00D91BC1"/>
    <w:rsid w:val="00D91EBD"/>
    <w:rsid w:val="00D9261F"/>
    <w:rsid w:val="00D92CE8"/>
    <w:rsid w:val="00D935B3"/>
    <w:rsid w:val="00D9374C"/>
    <w:rsid w:val="00D93865"/>
    <w:rsid w:val="00D938D9"/>
    <w:rsid w:val="00D93C92"/>
    <w:rsid w:val="00D93FF0"/>
    <w:rsid w:val="00D94005"/>
    <w:rsid w:val="00D9401E"/>
    <w:rsid w:val="00D94201"/>
    <w:rsid w:val="00D944AB"/>
    <w:rsid w:val="00D94752"/>
    <w:rsid w:val="00D950DC"/>
    <w:rsid w:val="00D951F6"/>
    <w:rsid w:val="00D9540F"/>
    <w:rsid w:val="00D95843"/>
    <w:rsid w:val="00D96D5B"/>
    <w:rsid w:val="00D977E5"/>
    <w:rsid w:val="00D97A19"/>
    <w:rsid w:val="00DA00C6"/>
    <w:rsid w:val="00DA04C5"/>
    <w:rsid w:val="00DA11F5"/>
    <w:rsid w:val="00DA1561"/>
    <w:rsid w:val="00DA21D1"/>
    <w:rsid w:val="00DA253B"/>
    <w:rsid w:val="00DA283C"/>
    <w:rsid w:val="00DA2AE0"/>
    <w:rsid w:val="00DA2F77"/>
    <w:rsid w:val="00DA32E0"/>
    <w:rsid w:val="00DA3AE8"/>
    <w:rsid w:val="00DA3BE7"/>
    <w:rsid w:val="00DA48B0"/>
    <w:rsid w:val="00DA53DB"/>
    <w:rsid w:val="00DA5764"/>
    <w:rsid w:val="00DA5926"/>
    <w:rsid w:val="00DA5D22"/>
    <w:rsid w:val="00DA5D3C"/>
    <w:rsid w:val="00DA6BCB"/>
    <w:rsid w:val="00DA72FF"/>
    <w:rsid w:val="00DA73FB"/>
    <w:rsid w:val="00DA7800"/>
    <w:rsid w:val="00DB1705"/>
    <w:rsid w:val="00DB1DB5"/>
    <w:rsid w:val="00DB255E"/>
    <w:rsid w:val="00DB336D"/>
    <w:rsid w:val="00DB4617"/>
    <w:rsid w:val="00DB48D9"/>
    <w:rsid w:val="00DB5703"/>
    <w:rsid w:val="00DB58C3"/>
    <w:rsid w:val="00DB5B46"/>
    <w:rsid w:val="00DB5DA5"/>
    <w:rsid w:val="00DB692D"/>
    <w:rsid w:val="00DB7445"/>
    <w:rsid w:val="00DB762F"/>
    <w:rsid w:val="00DB76DA"/>
    <w:rsid w:val="00DB79CD"/>
    <w:rsid w:val="00DB7BA1"/>
    <w:rsid w:val="00DB7EEE"/>
    <w:rsid w:val="00DC04F0"/>
    <w:rsid w:val="00DC07EF"/>
    <w:rsid w:val="00DC0CEC"/>
    <w:rsid w:val="00DC13C0"/>
    <w:rsid w:val="00DC1A79"/>
    <w:rsid w:val="00DC1B36"/>
    <w:rsid w:val="00DC1D33"/>
    <w:rsid w:val="00DC2113"/>
    <w:rsid w:val="00DC224E"/>
    <w:rsid w:val="00DC25BD"/>
    <w:rsid w:val="00DC3245"/>
    <w:rsid w:val="00DC32AC"/>
    <w:rsid w:val="00DC32AD"/>
    <w:rsid w:val="00DC33A6"/>
    <w:rsid w:val="00DC33D1"/>
    <w:rsid w:val="00DC3604"/>
    <w:rsid w:val="00DC4A46"/>
    <w:rsid w:val="00DC4DF5"/>
    <w:rsid w:val="00DC51C6"/>
    <w:rsid w:val="00DC523A"/>
    <w:rsid w:val="00DC5397"/>
    <w:rsid w:val="00DC5895"/>
    <w:rsid w:val="00DC5985"/>
    <w:rsid w:val="00DC5B45"/>
    <w:rsid w:val="00DC5E2A"/>
    <w:rsid w:val="00DC5E5D"/>
    <w:rsid w:val="00DC680C"/>
    <w:rsid w:val="00DC700B"/>
    <w:rsid w:val="00DC7129"/>
    <w:rsid w:val="00DC7400"/>
    <w:rsid w:val="00DC7581"/>
    <w:rsid w:val="00DC769A"/>
    <w:rsid w:val="00DC7836"/>
    <w:rsid w:val="00DC78D4"/>
    <w:rsid w:val="00DC7ED0"/>
    <w:rsid w:val="00DD044A"/>
    <w:rsid w:val="00DD047B"/>
    <w:rsid w:val="00DD047E"/>
    <w:rsid w:val="00DD0702"/>
    <w:rsid w:val="00DD0EEE"/>
    <w:rsid w:val="00DD190F"/>
    <w:rsid w:val="00DD1EFF"/>
    <w:rsid w:val="00DD215A"/>
    <w:rsid w:val="00DD2360"/>
    <w:rsid w:val="00DD3331"/>
    <w:rsid w:val="00DD3C07"/>
    <w:rsid w:val="00DD4EE6"/>
    <w:rsid w:val="00DD51E6"/>
    <w:rsid w:val="00DD51E9"/>
    <w:rsid w:val="00DD5371"/>
    <w:rsid w:val="00DD5E58"/>
    <w:rsid w:val="00DD60BD"/>
    <w:rsid w:val="00DD634F"/>
    <w:rsid w:val="00DD6389"/>
    <w:rsid w:val="00DD772C"/>
    <w:rsid w:val="00DD7B60"/>
    <w:rsid w:val="00DE0A42"/>
    <w:rsid w:val="00DE1ED7"/>
    <w:rsid w:val="00DE1F8B"/>
    <w:rsid w:val="00DE3A61"/>
    <w:rsid w:val="00DE427A"/>
    <w:rsid w:val="00DE4576"/>
    <w:rsid w:val="00DE475B"/>
    <w:rsid w:val="00DE4C87"/>
    <w:rsid w:val="00DE4D5C"/>
    <w:rsid w:val="00DE5D80"/>
    <w:rsid w:val="00DE7388"/>
    <w:rsid w:val="00DE73CF"/>
    <w:rsid w:val="00DE74FB"/>
    <w:rsid w:val="00DE75EA"/>
    <w:rsid w:val="00DF0DD0"/>
    <w:rsid w:val="00DF0DF6"/>
    <w:rsid w:val="00DF10A2"/>
    <w:rsid w:val="00DF216D"/>
    <w:rsid w:val="00DF30AE"/>
    <w:rsid w:val="00DF30F0"/>
    <w:rsid w:val="00DF31AB"/>
    <w:rsid w:val="00DF41A8"/>
    <w:rsid w:val="00DF4789"/>
    <w:rsid w:val="00DF4A5A"/>
    <w:rsid w:val="00DF5BBE"/>
    <w:rsid w:val="00DF69A5"/>
    <w:rsid w:val="00DF70D9"/>
    <w:rsid w:val="00DF7436"/>
    <w:rsid w:val="00DF7EB1"/>
    <w:rsid w:val="00E007F4"/>
    <w:rsid w:val="00E00C07"/>
    <w:rsid w:val="00E01105"/>
    <w:rsid w:val="00E02297"/>
    <w:rsid w:val="00E02F5F"/>
    <w:rsid w:val="00E02FCC"/>
    <w:rsid w:val="00E03249"/>
    <w:rsid w:val="00E03257"/>
    <w:rsid w:val="00E038BF"/>
    <w:rsid w:val="00E03B55"/>
    <w:rsid w:val="00E04083"/>
    <w:rsid w:val="00E044CD"/>
    <w:rsid w:val="00E052F3"/>
    <w:rsid w:val="00E0558F"/>
    <w:rsid w:val="00E057E8"/>
    <w:rsid w:val="00E05AB5"/>
    <w:rsid w:val="00E060A1"/>
    <w:rsid w:val="00E075E2"/>
    <w:rsid w:val="00E07877"/>
    <w:rsid w:val="00E0797F"/>
    <w:rsid w:val="00E07A3E"/>
    <w:rsid w:val="00E105DA"/>
    <w:rsid w:val="00E10A90"/>
    <w:rsid w:val="00E10E8A"/>
    <w:rsid w:val="00E112B4"/>
    <w:rsid w:val="00E11901"/>
    <w:rsid w:val="00E12095"/>
    <w:rsid w:val="00E122D5"/>
    <w:rsid w:val="00E126EB"/>
    <w:rsid w:val="00E1365C"/>
    <w:rsid w:val="00E139C4"/>
    <w:rsid w:val="00E13FEF"/>
    <w:rsid w:val="00E14F07"/>
    <w:rsid w:val="00E15FEE"/>
    <w:rsid w:val="00E167BF"/>
    <w:rsid w:val="00E16850"/>
    <w:rsid w:val="00E16B68"/>
    <w:rsid w:val="00E16D92"/>
    <w:rsid w:val="00E1724B"/>
    <w:rsid w:val="00E1773C"/>
    <w:rsid w:val="00E178C6"/>
    <w:rsid w:val="00E17BD2"/>
    <w:rsid w:val="00E20020"/>
    <w:rsid w:val="00E2026C"/>
    <w:rsid w:val="00E20998"/>
    <w:rsid w:val="00E2215A"/>
    <w:rsid w:val="00E22E79"/>
    <w:rsid w:val="00E22EC3"/>
    <w:rsid w:val="00E23356"/>
    <w:rsid w:val="00E23422"/>
    <w:rsid w:val="00E237AA"/>
    <w:rsid w:val="00E2459D"/>
    <w:rsid w:val="00E2464F"/>
    <w:rsid w:val="00E24705"/>
    <w:rsid w:val="00E24D48"/>
    <w:rsid w:val="00E24FF2"/>
    <w:rsid w:val="00E2598C"/>
    <w:rsid w:val="00E25D58"/>
    <w:rsid w:val="00E25F74"/>
    <w:rsid w:val="00E26171"/>
    <w:rsid w:val="00E2623B"/>
    <w:rsid w:val="00E26502"/>
    <w:rsid w:val="00E26EC0"/>
    <w:rsid w:val="00E270BC"/>
    <w:rsid w:val="00E275CD"/>
    <w:rsid w:val="00E27AD7"/>
    <w:rsid w:val="00E27E0D"/>
    <w:rsid w:val="00E30080"/>
    <w:rsid w:val="00E30111"/>
    <w:rsid w:val="00E302B8"/>
    <w:rsid w:val="00E3064A"/>
    <w:rsid w:val="00E3154F"/>
    <w:rsid w:val="00E31591"/>
    <w:rsid w:val="00E31995"/>
    <w:rsid w:val="00E31C74"/>
    <w:rsid w:val="00E31F4C"/>
    <w:rsid w:val="00E31FD0"/>
    <w:rsid w:val="00E32D3F"/>
    <w:rsid w:val="00E32D44"/>
    <w:rsid w:val="00E32F4C"/>
    <w:rsid w:val="00E33491"/>
    <w:rsid w:val="00E33680"/>
    <w:rsid w:val="00E338DE"/>
    <w:rsid w:val="00E33937"/>
    <w:rsid w:val="00E34BFC"/>
    <w:rsid w:val="00E34C9E"/>
    <w:rsid w:val="00E34DC5"/>
    <w:rsid w:val="00E34DDF"/>
    <w:rsid w:val="00E35001"/>
    <w:rsid w:val="00E350B8"/>
    <w:rsid w:val="00E351C0"/>
    <w:rsid w:val="00E35DAF"/>
    <w:rsid w:val="00E361BC"/>
    <w:rsid w:val="00E3633D"/>
    <w:rsid w:val="00E367DD"/>
    <w:rsid w:val="00E367F3"/>
    <w:rsid w:val="00E372CC"/>
    <w:rsid w:val="00E3755B"/>
    <w:rsid w:val="00E37722"/>
    <w:rsid w:val="00E37D34"/>
    <w:rsid w:val="00E4025F"/>
    <w:rsid w:val="00E404D6"/>
    <w:rsid w:val="00E40D45"/>
    <w:rsid w:val="00E40E10"/>
    <w:rsid w:val="00E40E2E"/>
    <w:rsid w:val="00E41268"/>
    <w:rsid w:val="00E41A12"/>
    <w:rsid w:val="00E42092"/>
    <w:rsid w:val="00E42A1A"/>
    <w:rsid w:val="00E42AE6"/>
    <w:rsid w:val="00E42E5D"/>
    <w:rsid w:val="00E42FD0"/>
    <w:rsid w:val="00E43174"/>
    <w:rsid w:val="00E436AE"/>
    <w:rsid w:val="00E438C4"/>
    <w:rsid w:val="00E43C2A"/>
    <w:rsid w:val="00E43F32"/>
    <w:rsid w:val="00E44D2D"/>
    <w:rsid w:val="00E4602D"/>
    <w:rsid w:val="00E467E7"/>
    <w:rsid w:val="00E46A44"/>
    <w:rsid w:val="00E46C22"/>
    <w:rsid w:val="00E47093"/>
    <w:rsid w:val="00E47128"/>
    <w:rsid w:val="00E47295"/>
    <w:rsid w:val="00E4759C"/>
    <w:rsid w:val="00E4767F"/>
    <w:rsid w:val="00E4781B"/>
    <w:rsid w:val="00E50008"/>
    <w:rsid w:val="00E510B0"/>
    <w:rsid w:val="00E5181D"/>
    <w:rsid w:val="00E51BA0"/>
    <w:rsid w:val="00E51FCC"/>
    <w:rsid w:val="00E52186"/>
    <w:rsid w:val="00E52533"/>
    <w:rsid w:val="00E52CCF"/>
    <w:rsid w:val="00E52FF9"/>
    <w:rsid w:val="00E53133"/>
    <w:rsid w:val="00E53388"/>
    <w:rsid w:val="00E56563"/>
    <w:rsid w:val="00E56832"/>
    <w:rsid w:val="00E5718B"/>
    <w:rsid w:val="00E57473"/>
    <w:rsid w:val="00E577CE"/>
    <w:rsid w:val="00E6061D"/>
    <w:rsid w:val="00E61169"/>
    <w:rsid w:val="00E6122E"/>
    <w:rsid w:val="00E616BF"/>
    <w:rsid w:val="00E616F8"/>
    <w:rsid w:val="00E617BD"/>
    <w:rsid w:val="00E61E10"/>
    <w:rsid w:val="00E61FC9"/>
    <w:rsid w:val="00E62672"/>
    <w:rsid w:val="00E628A5"/>
    <w:rsid w:val="00E6383A"/>
    <w:rsid w:val="00E639A1"/>
    <w:rsid w:val="00E63A02"/>
    <w:rsid w:val="00E63CDC"/>
    <w:rsid w:val="00E64723"/>
    <w:rsid w:val="00E64C39"/>
    <w:rsid w:val="00E64E3F"/>
    <w:rsid w:val="00E66574"/>
    <w:rsid w:val="00E66C1E"/>
    <w:rsid w:val="00E66FCD"/>
    <w:rsid w:val="00E708B4"/>
    <w:rsid w:val="00E7113D"/>
    <w:rsid w:val="00E714A6"/>
    <w:rsid w:val="00E71E8B"/>
    <w:rsid w:val="00E7244C"/>
    <w:rsid w:val="00E72A29"/>
    <w:rsid w:val="00E72A47"/>
    <w:rsid w:val="00E73201"/>
    <w:rsid w:val="00E73474"/>
    <w:rsid w:val="00E7380C"/>
    <w:rsid w:val="00E739C9"/>
    <w:rsid w:val="00E73A1E"/>
    <w:rsid w:val="00E75783"/>
    <w:rsid w:val="00E7599A"/>
    <w:rsid w:val="00E75A2F"/>
    <w:rsid w:val="00E767F8"/>
    <w:rsid w:val="00E768AF"/>
    <w:rsid w:val="00E76EF9"/>
    <w:rsid w:val="00E76F44"/>
    <w:rsid w:val="00E77306"/>
    <w:rsid w:val="00E77598"/>
    <w:rsid w:val="00E77E6E"/>
    <w:rsid w:val="00E80E86"/>
    <w:rsid w:val="00E80F50"/>
    <w:rsid w:val="00E816B3"/>
    <w:rsid w:val="00E8186E"/>
    <w:rsid w:val="00E81CCC"/>
    <w:rsid w:val="00E81D8D"/>
    <w:rsid w:val="00E81E3C"/>
    <w:rsid w:val="00E81E7D"/>
    <w:rsid w:val="00E821AF"/>
    <w:rsid w:val="00E822BF"/>
    <w:rsid w:val="00E823BA"/>
    <w:rsid w:val="00E82CA3"/>
    <w:rsid w:val="00E82EBE"/>
    <w:rsid w:val="00E83525"/>
    <w:rsid w:val="00E83527"/>
    <w:rsid w:val="00E83BBB"/>
    <w:rsid w:val="00E83F66"/>
    <w:rsid w:val="00E8450A"/>
    <w:rsid w:val="00E8461F"/>
    <w:rsid w:val="00E84B6F"/>
    <w:rsid w:val="00E84D0B"/>
    <w:rsid w:val="00E8535C"/>
    <w:rsid w:val="00E86388"/>
    <w:rsid w:val="00E86775"/>
    <w:rsid w:val="00E86944"/>
    <w:rsid w:val="00E86965"/>
    <w:rsid w:val="00E86988"/>
    <w:rsid w:val="00E8725C"/>
    <w:rsid w:val="00E87605"/>
    <w:rsid w:val="00E876BC"/>
    <w:rsid w:val="00E878DA"/>
    <w:rsid w:val="00E90641"/>
    <w:rsid w:val="00E91AFA"/>
    <w:rsid w:val="00E91CBF"/>
    <w:rsid w:val="00E92A29"/>
    <w:rsid w:val="00E92B86"/>
    <w:rsid w:val="00E933AB"/>
    <w:rsid w:val="00E93FF9"/>
    <w:rsid w:val="00E95729"/>
    <w:rsid w:val="00E96332"/>
    <w:rsid w:val="00E96DC5"/>
    <w:rsid w:val="00E97AED"/>
    <w:rsid w:val="00EA0C65"/>
    <w:rsid w:val="00EA1259"/>
    <w:rsid w:val="00EA17E0"/>
    <w:rsid w:val="00EA184F"/>
    <w:rsid w:val="00EA1B88"/>
    <w:rsid w:val="00EA1D87"/>
    <w:rsid w:val="00EA2548"/>
    <w:rsid w:val="00EA2911"/>
    <w:rsid w:val="00EA2BF4"/>
    <w:rsid w:val="00EA2C6E"/>
    <w:rsid w:val="00EA2CFB"/>
    <w:rsid w:val="00EA2D18"/>
    <w:rsid w:val="00EA357B"/>
    <w:rsid w:val="00EA3646"/>
    <w:rsid w:val="00EA470B"/>
    <w:rsid w:val="00EA47E8"/>
    <w:rsid w:val="00EA4B6D"/>
    <w:rsid w:val="00EA597C"/>
    <w:rsid w:val="00EA5FC5"/>
    <w:rsid w:val="00EA60AB"/>
    <w:rsid w:val="00EA66E3"/>
    <w:rsid w:val="00EA7A05"/>
    <w:rsid w:val="00EA7CE5"/>
    <w:rsid w:val="00EB061C"/>
    <w:rsid w:val="00EB07B1"/>
    <w:rsid w:val="00EB185E"/>
    <w:rsid w:val="00EB1AAC"/>
    <w:rsid w:val="00EB2130"/>
    <w:rsid w:val="00EB236D"/>
    <w:rsid w:val="00EB2FAB"/>
    <w:rsid w:val="00EB3172"/>
    <w:rsid w:val="00EB3D8F"/>
    <w:rsid w:val="00EB3EB3"/>
    <w:rsid w:val="00EB4153"/>
    <w:rsid w:val="00EB43A7"/>
    <w:rsid w:val="00EB4B32"/>
    <w:rsid w:val="00EB4FD3"/>
    <w:rsid w:val="00EB5743"/>
    <w:rsid w:val="00EB5CA4"/>
    <w:rsid w:val="00EB6515"/>
    <w:rsid w:val="00EB6BF1"/>
    <w:rsid w:val="00EB6FDE"/>
    <w:rsid w:val="00EB7182"/>
    <w:rsid w:val="00EB7895"/>
    <w:rsid w:val="00EB7914"/>
    <w:rsid w:val="00EB7D18"/>
    <w:rsid w:val="00EB7D36"/>
    <w:rsid w:val="00EC065E"/>
    <w:rsid w:val="00EC06C3"/>
    <w:rsid w:val="00EC0B42"/>
    <w:rsid w:val="00EC0DCF"/>
    <w:rsid w:val="00EC1138"/>
    <w:rsid w:val="00EC1550"/>
    <w:rsid w:val="00EC195B"/>
    <w:rsid w:val="00EC197D"/>
    <w:rsid w:val="00EC1EC4"/>
    <w:rsid w:val="00EC2494"/>
    <w:rsid w:val="00EC25C9"/>
    <w:rsid w:val="00EC40A2"/>
    <w:rsid w:val="00EC4376"/>
    <w:rsid w:val="00EC4E0A"/>
    <w:rsid w:val="00EC4F69"/>
    <w:rsid w:val="00EC541F"/>
    <w:rsid w:val="00EC5707"/>
    <w:rsid w:val="00EC6394"/>
    <w:rsid w:val="00EC639D"/>
    <w:rsid w:val="00EC6978"/>
    <w:rsid w:val="00EC6FD3"/>
    <w:rsid w:val="00EC7A68"/>
    <w:rsid w:val="00ED04A6"/>
    <w:rsid w:val="00ED12B6"/>
    <w:rsid w:val="00ED13A8"/>
    <w:rsid w:val="00ED13C3"/>
    <w:rsid w:val="00ED13CF"/>
    <w:rsid w:val="00ED1DD8"/>
    <w:rsid w:val="00ED2679"/>
    <w:rsid w:val="00ED2B9C"/>
    <w:rsid w:val="00ED2DCE"/>
    <w:rsid w:val="00ED35C1"/>
    <w:rsid w:val="00ED3A48"/>
    <w:rsid w:val="00ED3BA6"/>
    <w:rsid w:val="00ED4087"/>
    <w:rsid w:val="00ED48AB"/>
    <w:rsid w:val="00ED4E4F"/>
    <w:rsid w:val="00ED4EC8"/>
    <w:rsid w:val="00ED4FAD"/>
    <w:rsid w:val="00ED536A"/>
    <w:rsid w:val="00ED549C"/>
    <w:rsid w:val="00ED5B49"/>
    <w:rsid w:val="00ED5E77"/>
    <w:rsid w:val="00ED5F19"/>
    <w:rsid w:val="00ED60DC"/>
    <w:rsid w:val="00ED6199"/>
    <w:rsid w:val="00ED66AC"/>
    <w:rsid w:val="00ED6B13"/>
    <w:rsid w:val="00ED6F39"/>
    <w:rsid w:val="00ED6F3C"/>
    <w:rsid w:val="00ED7869"/>
    <w:rsid w:val="00ED7E0A"/>
    <w:rsid w:val="00ED7E1A"/>
    <w:rsid w:val="00ED7FC5"/>
    <w:rsid w:val="00EE0298"/>
    <w:rsid w:val="00EE055A"/>
    <w:rsid w:val="00EE05C3"/>
    <w:rsid w:val="00EE07FB"/>
    <w:rsid w:val="00EE0D75"/>
    <w:rsid w:val="00EE1115"/>
    <w:rsid w:val="00EE1B41"/>
    <w:rsid w:val="00EE1DD0"/>
    <w:rsid w:val="00EE2228"/>
    <w:rsid w:val="00EE27AF"/>
    <w:rsid w:val="00EE2B86"/>
    <w:rsid w:val="00EE2CD0"/>
    <w:rsid w:val="00EE32E3"/>
    <w:rsid w:val="00EE3314"/>
    <w:rsid w:val="00EE35FC"/>
    <w:rsid w:val="00EE3A74"/>
    <w:rsid w:val="00EE3D49"/>
    <w:rsid w:val="00EE41F5"/>
    <w:rsid w:val="00EE4FB5"/>
    <w:rsid w:val="00EE529B"/>
    <w:rsid w:val="00EE55BC"/>
    <w:rsid w:val="00EE5AE8"/>
    <w:rsid w:val="00EE6038"/>
    <w:rsid w:val="00EE6B03"/>
    <w:rsid w:val="00EE74FF"/>
    <w:rsid w:val="00EE7CA3"/>
    <w:rsid w:val="00EE7D11"/>
    <w:rsid w:val="00EF06CF"/>
    <w:rsid w:val="00EF0874"/>
    <w:rsid w:val="00EF1191"/>
    <w:rsid w:val="00EF1207"/>
    <w:rsid w:val="00EF213B"/>
    <w:rsid w:val="00EF233E"/>
    <w:rsid w:val="00EF265F"/>
    <w:rsid w:val="00EF268D"/>
    <w:rsid w:val="00EF281D"/>
    <w:rsid w:val="00EF318F"/>
    <w:rsid w:val="00EF3261"/>
    <w:rsid w:val="00EF355E"/>
    <w:rsid w:val="00EF35C6"/>
    <w:rsid w:val="00EF39BD"/>
    <w:rsid w:val="00EF3E9A"/>
    <w:rsid w:val="00EF3F16"/>
    <w:rsid w:val="00EF4280"/>
    <w:rsid w:val="00EF45D4"/>
    <w:rsid w:val="00EF462D"/>
    <w:rsid w:val="00EF4C4F"/>
    <w:rsid w:val="00EF4DEB"/>
    <w:rsid w:val="00EF5174"/>
    <w:rsid w:val="00EF5E84"/>
    <w:rsid w:val="00EF6B6D"/>
    <w:rsid w:val="00EF6F7F"/>
    <w:rsid w:val="00EF74F9"/>
    <w:rsid w:val="00EF7965"/>
    <w:rsid w:val="00F00593"/>
    <w:rsid w:val="00F00981"/>
    <w:rsid w:val="00F01337"/>
    <w:rsid w:val="00F01361"/>
    <w:rsid w:val="00F01BCA"/>
    <w:rsid w:val="00F01C8A"/>
    <w:rsid w:val="00F01D66"/>
    <w:rsid w:val="00F01E04"/>
    <w:rsid w:val="00F023BA"/>
    <w:rsid w:val="00F02A11"/>
    <w:rsid w:val="00F02A45"/>
    <w:rsid w:val="00F02F3F"/>
    <w:rsid w:val="00F0331D"/>
    <w:rsid w:val="00F033A8"/>
    <w:rsid w:val="00F03AD5"/>
    <w:rsid w:val="00F03C97"/>
    <w:rsid w:val="00F04406"/>
    <w:rsid w:val="00F04535"/>
    <w:rsid w:val="00F04589"/>
    <w:rsid w:val="00F04783"/>
    <w:rsid w:val="00F05261"/>
    <w:rsid w:val="00F052B1"/>
    <w:rsid w:val="00F05C9B"/>
    <w:rsid w:val="00F05D62"/>
    <w:rsid w:val="00F061A3"/>
    <w:rsid w:val="00F063C1"/>
    <w:rsid w:val="00F0689E"/>
    <w:rsid w:val="00F07763"/>
    <w:rsid w:val="00F07997"/>
    <w:rsid w:val="00F10043"/>
    <w:rsid w:val="00F10211"/>
    <w:rsid w:val="00F102D6"/>
    <w:rsid w:val="00F103CF"/>
    <w:rsid w:val="00F10AD9"/>
    <w:rsid w:val="00F10D48"/>
    <w:rsid w:val="00F10DCD"/>
    <w:rsid w:val="00F1103B"/>
    <w:rsid w:val="00F11128"/>
    <w:rsid w:val="00F117B8"/>
    <w:rsid w:val="00F12D96"/>
    <w:rsid w:val="00F12E94"/>
    <w:rsid w:val="00F12F48"/>
    <w:rsid w:val="00F12FAB"/>
    <w:rsid w:val="00F131B4"/>
    <w:rsid w:val="00F1334C"/>
    <w:rsid w:val="00F1367B"/>
    <w:rsid w:val="00F14406"/>
    <w:rsid w:val="00F14569"/>
    <w:rsid w:val="00F14900"/>
    <w:rsid w:val="00F14D1F"/>
    <w:rsid w:val="00F15AF4"/>
    <w:rsid w:val="00F15F9C"/>
    <w:rsid w:val="00F16800"/>
    <w:rsid w:val="00F16AEC"/>
    <w:rsid w:val="00F16B47"/>
    <w:rsid w:val="00F16D38"/>
    <w:rsid w:val="00F17F8E"/>
    <w:rsid w:val="00F2022C"/>
    <w:rsid w:val="00F20A84"/>
    <w:rsid w:val="00F20BF0"/>
    <w:rsid w:val="00F20FCC"/>
    <w:rsid w:val="00F21907"/>
    <w:rsid w:val="00F21DCD"/>
    <w:rsid w:val="00F21EA2"/>
    <w:rsid w:val="00F221D5"/>
    <w:rsid w:val="00F222C3"/>
    <w:rsid w:val="00F2249D"/>
    <w:rsid w:val="00F226A0"/>
    <w:rsid w:val="00F23882"/>
    <w:rsid w:val="00F240CC"/>
    <w:rsid w:val="00F241C5"/>
    <w:rsid w:val="00F253C4"/>
    <w:rsid w:val="00F255AE"/>
    <w:rsid w:val="00F25BA8"/>
    <w:rsid w:val="00F26356"/>
    <w:rsid w:val="00F26708"/>
    <w:rsid w:val="00F26872"/>
    <w:rsid w:val="00F2695C"/>
    <w:rsid w:val="00F26C4F"/>
    <w:rsid w:val="00F26CB9"/>
    <w:rsid w:val="00F26DCE"/>
    <w:rsid w:val="00F2729A"/>
    <w:rsid w:val="00F27898"/>
    <w:rsid w:val="00F27F0E"/>
    <w:rsid w:val="00F30240"/>
    <w:rsid w:val="00F307DD"/>
    <w:rsid w:val="00F30894"/>
    <w:rsid w:val="00F30A4C"/>
    <w:rsid w:val="00F30DB7"/>
    <w:rsid w:val="00F322E6"/>
    <w:rsid w:val="00F3231E"/>
    <w:rsid w:val="00F32691"/>
    <w:rsid w:val="00F32E73"/>
    <w:rsid w:val="00F32F9A"/>
    <w:rsid w:val="00F3317D"/>
    <w:rsid w:val="00F33B2A"/>
    <w:rsid w:val="00F33B33"/>
    <w:rsid w:val="00F341B9"/>
    <w:rsid w:val="00F34493"/>
    <w:rsid w:val="00F3461B"/>
    <w:rsid w:val="00F3469D"/>
    <w:rsid w:val="00F34A15"/>
    <w:rsid w:val="00F34D04"/>
    <w:rsid w:val="00F35069"/>
    <w:rsid w:val="00F353B7"/>
    <w:rsid w:val="00F35492"/>
    <w:rsid w:val="00F3578D"/>
    <w:rsid w:val="00F361F0"/>
    <w:rsid w:val="00F36561"/>
    <w:rsid w:val="00F36A1A"/>
    <w:rsid w:val="00F36CD6"/>
    <w:rsid w:val="00F37461"/>
    <w:rsid w:val="00F37749"/>
    <w:rsid w:val="00F37E47"/>
    <w:rsid w:val="00F402D7"/>
    <w:rsid w:val="00F4059C"/>
    <w:rsid w:val="00F40AEA"/>
    <w:rsid w:val="00F40D93"/>
    <w:rsid w:val="00F40DCD"/>
    <w:rsid w:val="00F41422"/>
    <w:rsid w:val="00F41443"/>
    <w:rsid w:val="00F4146A"/>
    <w:rsid w:val="00F41B91"/>
    <w:rsid w:val="00F43117"/>
    <w:rsid w:val="00F435CE"/>
    <w:rsid w:val="00F43CCD"/>
    <w:rsid w:val="00F43F16"/>
    <w:rsid w:val="00F44236"/>
    <w:rsid w:val="00F444E7"/>
    <w:rsid w:val="00F4473C"/>
    <w:rsid w:val="00F44D1B"/>
    <w:rsid w:val="00F450D6"/>
    <w:rsid w:val="00F458DD"/>
    <w:rsid w:val="00F45F8A"/>
    <w:rsid w:val="00F46C41"/>
    <w:rsid w:val="00F46E28"/>
    <w:rsid w:val="00F46E7E"/>
    <w:rsid w:val="00F46E8D"/>
    <w:rsid w:val="00F47034"/>
    <w:rsid w:val="00F47B03"/>
    <w:rsid w:val="00F503E5"/>
    <w:rsid w:val="00F50F18"/>
    <w:rsid w:val="00F51E50"/>
    <w:rsid w:val="00F52832"/>
    <w:rsid w:val="00F52903"/>
    <w:rsid w:val="00F52AC3"/>
    <w:rsid w:val="00F52B39"/>
    <w:rsid w:val="00F52E87"/>
    <w:rsid w:val="00F532BA"/>
    <w:rsid w:val="00F532F6"/>
    <w:rsid w:val="00F5350F"/>
    <w:rsid w:val="00F53939"/>
    <w:rsid w:val="00F53AA4"/>
    <w:rsid w:val="00F53E78"/>
    <w:rsid w:val="00F5413A"/>
    <w:rsid w:val="00F543F5"/>
    <w:rsid w:val="00F54CD1"/>
    <w:rsid w:val="00F54D3B"/>
    <w:rsid w:val="00F557DF"/>
    <w:rsid w:val="00F559D3"/>
    <w:rsid w:val="00F559EE"/>
    <w:rsid w:val="00F55B85"/>
    <w:rsid w:val="00F56094"/>
    <w:rsid w:val="00F5659F"/>
    <w:rsid w:val="00F566DB"/>
    <w:rsid w:val="00F5670E"/>
    <w:rsid w:val="00F57370"/>
    <w:rsid w:val="00F5750E"/>
    <w:rsid w:val="00F57DFA"/>
    <w:rsid w:val="00F60055"/>
    <w:rsid w:val="00F60968"/>
    <w:rsid w:val="00F609B1"/>
    <w:rsid w:val="00F6135D"/>
    <w:rsid w:val="00F61A25"/>
    <w:rsid w:val="00F61AD6"/>
    <w:rsid w:val="00F61D4B"/>
    <w:rsid w:val="00F629B2"/>
    <w:rsid w:val="00F62E73"/>
    <w:rsid w:val="00F6362E"/>
    <w:rsid w:val="00F63FCA"/>
    <w:rsid w:val="00F646D8"/>
    <w:rsid w:val="00F64E59"/>
    <w:rsid w:val="00F64F88"/>
    <w:rsid w:val="00F65152"/>
    <w:rsid w:val="00F65F97"/>
    <w:rsid w:val="00F66B63"/>
    <w:rsid w:val="00F66FE8"/>
    <w:rsid w:val="00F67DD8"/>
    <w:rsid w:val="00F70749"/>
    <w:rsid w:val="00F7078F"/>
    <w:rsid w:val="00F70AB3"/>
    <w:rsid w:val="00F72425"/>
    <w:rsid w:val="00F72491"/>
    <w:rsid w:val="00F726FF"/>
    <w:rsid w:val="00F728E9"/>
    <w:rsid w:val="00F73069"/>
    <w:rsid w:val="00F7335D"/>
    <w:rsid w:val="00F73812"/>
    <w:rsid w:val="00F74369"/>
    <w:rsid w:val="00F74B24"/>
    <w:rsid w:val="00F74D57"/>
    <w:rsid w:val="00F758E4"/>
    <w:rsid w:val="00F75E42"/>
    <w:rsid w:val="00F75FAC"/>
    <w:rsid w:val="00F76023"/>
    <w:rsid w:val="00F762A7"/>
    <w:rsid w:val="00F763E2"/>
    <w:rsid w:val="00F764B2"/>
    <w:rsid w:val="00F76F29"/>
    <w:rsid w:val="00F7754F"/>
    <w:rsid w:val="00F776DF"/>
    <w:rsid w:val="00F77710"/>
    <w:rsid w:val="00F804A4"/>
    <w:rsid w:val="00F80601"/>
    <w:rsid w:val="00F816FC"/>
    <w:rsid w:val="00F81892"/>
    <w:rsid w:val="00F82157"/>
    <w:rsid w:val="00F823FA"/>
    <w:rsid w:val="00F82863"/>
    <w:rsid w:val="00F82872"/>
    <w:rsid w:val="00F82B08"/>
    <w:rsid w:val="00F830DD"/>
    <w:rsid w:val="00F83477"/>
    <w:rsid w:val="00F841B4"/>
    <w:rsid w:val="00F8538E"/>
    <w:rsid w:val="00F85688"/>
    <w:rsid w:val="00F864CE"/>
    <w:rsid w:val="00F86743"/>
    <w:rsid w:val="00F8689F"/>
    <w:rsid w:val="00F86D9D"/>
    <w:rsid w:val="00F87AD2"/>
    <w:rsid w:val="00F90651"/>
    <w:rsid w:val="00F90CB5"/>
    <w:rsid w:val="00F90F3B"/>
    <w:rsid w:val="00F9121B"/>
    <w:rsid w:val="00F91559"/>
    <w:rsid w:val="00F92210"/>
    <w:rsid w:val="00F925D0"/>
    <w:rsid w:val="00F92748"/>
    <w:rsid w:val="00F92913"/>
    <w:rsid w:val="00F92EA9"/>
    <w:rsid w:val="00F93E6D"/>
    <w:rsid w:val="00F93E95"/>
    <w:rsid w:val="00F94E04"/>
    <w:rsid w:val="00F95787"/>
    <w:rsid w:val="00F95FE3"/>
    <w:rsid w:val="00F966B4"/>
    <w:rsid w:val="00F96723"/>
    <w:rsid w:val="00F968D3"/>
    <w:rsid w:val="00F96B91"/>
    <w:rsid w:val="00F96C02"/>
    <w:rsid w:val="00F96FF2"/>
    <w:rsid w:val="00F97858"/>
    <w:rsid w:val="00F97AC8"/>
    <w:rsid w:val="00FA0226"/>
    <w:rsid w:val="00FA1308"/>
    <w:rsid w:val="00FA17AF"/>
    <w:rsid w:val="00FA191F"/>
    <w:rsid w:val="00FA1A04"/>
    <w:rsid w:val="00FA214E"/>
    <w:rsid w:val="00FA2B6F"/>
    <w:rsid w:val="00FA2D5D"/>
    <w:rsid w:val="00FA3096"/>
    <w:rsid w:val="00FA35D9"/>
    <w:rsid w:val="00FA42B8"/>
    <w:rsid w:val="00FA440F"/>
    <w:rsid w:val="00FA49C3"/>
    <w:rsid w:val="00FA49EA"/>
    <w:rsid w:val="00FA4AB8"/>
    <w:rsid w:val="00FA4B37"/>
    <w:rsid w:val="00FA4CA9"/>
    <w:rsid w:val="00FA5712"/>
    <w:rsid w:val="00FA5746"/>
    <w:rsid w:val="00FA5891"/>
    <w:rsid w:val="00FA5D39"/>
    <w:rsid w:val="00FA612F"/>
    <w:rsid w:val="00FA6686"/>
    <w:rsid w:val="00FA6832"/>
    <w:rsid w:val="00FA6862"/>
    <w:rsid w:val="00FA68F0"/>
    <w:rsid w:val="00FA696E"/>
    <w:rsid w:val="00FA6A19"/>
    <w:rsid w:val="00FA7690"/>
    <w:rsid w:val="00FA77F1"/>
    <w:rsid w:val="00FA78B9"/>
    <w:rsid w:val="00FA7BD3"/>
    <w:rsid w:val="00FA7C33"/>
    <w:rsid w:val="00FB0128"/>
    <w:rsid w:val="00FB0758"/>
    <w:rsid w:val="00FB0799"/>
    <w:rsid w:val="00FB0CCC"/>
    <w:rsid w:val="00FB0DEF"/>
    <w:rsid w:val="00FB12FE"/>
    <w:rsid w:val="00FB18FC"/>
    <w:rsid w:val="00FB1AD6"/>
    <w:rsid w:val="00FB1EC7"/>
    <w:rsid w:val="00FB210D"/>
    <w:rsid w:val="00FB22A1"/>
    <w:rsid w:val="00FB2CBD"/>
    <w:rsid w:val="00FB2DC9"/>
    <w:rsid w:val="00FB3099"/>
    <w:rsid w:val="00FB3745"/>
    <w:rsid w:val="00FB3A6D"/>
    <w:rsid w:val="00FB3D33"/>
    <w:rsid w:val="00FB43DB"/>
    <w:rsid w:val="00FB4445"/>
    <w:rsid w:val="00FB4495"/>
    <w:rsid w:val="00FB4750"/>
    <w:rsid w:val="00FB4A2C"/>
    <w:rsid w:val="00FB4DD5"/>
    <w:rsid w:val="00FB5855"/>
    <w:rsid w:val="00FB5D08"/>
    <w:rsid w:val="00FB64EA"/>
    <w:rsid w:val="00FB6593"/>
    <w:rsid w:val="00FB74CC"/>
    <w:rsid w:val="00FB7A3D"/>
    <w:rsid w:val="00FC05B8"/>
    <w:rsid w:val="00FC11CF"/>
    <w:rsid w:val="00FC18EF"/>
    <w:rsid w:val="00FC1C2A"/>
    <w:rsid w:val="00FC1E05"/>
    <w:rsid w:val="00FC213B"/>
    <w:rsid w:val="00FC2405"/>
    <w:rsid w:val="00FC279F"/>
    <w:rsid w:val="00FC325D"/>
    <w:rsid w:val="00FC4828"/>
    <w:rsid w:val="00FC4932"/>
    <w:rsid w:val="00FC4966"/>
    <w:rsid w:val="00FC4EA9"/>
    <w:rsid w:val="00FC5099"/>
    <w:rsid w:val="00FC509A"/>
    <w:rsid w:val="00FC5FB8"/>
    <w:rsid w:val="00FC60A2"/>
    <w:rsid w:val="00FC632E"/>
    <w:rsid w:val="00FC6351"/>
    <w:rsid w:val="00FC66DD"/>
    <w:rsid w:val="00FC6ABD"/>
    <w:rsid w:val="00FC6D2C"/>
    <w:rsid w:val="00FC737B"/>
    <w:rsid w:val="00FC777F"/>
    <w:rsid w:val="00FC7B65"/>
    <w:rsid w:val="00FD0375"/>
    <w:rsid w:val="00FD0591"/>
    <w:rsid w:val="00FD0A20"/>
    <w:rsid w:val="00FD0A5B"/>
    <w:rsid w:val="00FD0E66"/>
    <w:rsid w:val="00FD1735"/>
    <w:rsid w:val="00FD1C8A"/>
    <w:rsid w:val="00FD2468"/>
    <w:rsid w:val="00FD2705"/>
    <w:rsid w:val="00FD30DE"/>
    <w:rsid w:val="00FD34EA"/>
    <w:rsid w:val="00FD3736"/>
    <w:rsid w:val="00FD396E"/>
    <w:rsid w:val="00FD4CB6"/>
    <w:rsid w:val="00FD4E0D"/>
    <w:rsid w:val="00FD56FA"/>
    <w:rsid w:val="00FD5DDC"/>
    <w:rsid w:val="00FD62E3"/>
    <w:rsid w:val="00FD6726"/>
    <w:rsid w:val="00FD71EF"/>
    <w:rsid w:val="00FD7B5A"/>
    <w:rsid w:val="00FE00D7"/>
    <w:rsid w:val="00FE080E"/>
    <w:rsid w:val="00FE08FB"/>
    <w:rsid w:val="00FE0F72"/>
    <w:rsid w:val="00FE1A53"/>
    <w:rsid w:val="00FE1CC9"/>
    <w:rsid w:val="00FE2193"/>
    <w:rsid w:val="00FE29D2"/>
    <w:rsid w:val="00FE2AF7"/>
    <w:rsid w:val="00FE2B80"/>
    <w:rsid w:val="00FE2F21"/>
    <w:rsid w:val="00FE3078"/>
    <w:rsid w:val="00FE3252"/>
    <w:rsid w:val="00FE467A"/>
    <w:rsid w:val="00FE4928"/>
    <w:rsid w:val="00FE494B"/>
    <w:rsid w:val="00FE4B00"/>
    <w:rsid w:val="00FE4C85"/>
    <w:rsid w:val="00FE5133"/>
    <w:rsid w:val="00FE5270"/>
    <w:rsid w:val="00FE554B"/>
    <w:rsid w:val="00FE59EA"/>
    <w:rsid w:val="00FE61F4"/>
    <w:rsid w:val="00FE63D6"/>
    <w:rsid w:val="00FE7047"/>
    <w:rsid w:val="00FE7553"/>
    <w:rsid w:val="00FE7579"/>
    <w:rsid w:val="00FE7E3D"/>
    <w:rsid w:val="00FE7F7F"/>
    <w:rsid w:val="00FF0295"/>
    <w:rsid w:val="00FF09F5"/>
    <w:rsid w:val="00FF0C8E"/>
    <w:rsid w:val="00FF1035"/>
    <w:rsid w:val="00FF1616"/>
    <w:rsid w:val="00FF20C1"/>
    <w:rsid w:val="00FF244C"/>
    <w:rsid w:val="00FF298B"/>
    <w:rsid w:val="00FF2A44"/>
    <w:rsid w:val="00FF316A"/>
    <w:rsid w:val="00FF34A1"/>
    <w:rsid w:val="00FF34CA"/>
    <w:rsid w:val="00FF3BD6"/>
    <w:rsid w:val="00FF3FBD"/>
    <w:rsid w:val="00FF41A4"/>
    <w:rsid w:val="00FF4219"/>
    <w:rsid w:val="00FF4908"/>
    <w:rsid w:val="00FF5389"/>
    <w:rsid w:val="00FF5C91"/>
    <w:rsid w:val="00FF6E77"/>
    <w:rsid w:val="00FF7523"/>
    <w:rsid w:val="00FF77D6"/>
    <w:rsid w:val="00FF7881"/>
    <w:rsid w:val="00FF7991"/>
    <w:rsid w:val="00FF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CC182140-CF89-485A-B469-3615F961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iPriority w:val="99"/>
    <w:unhideWhenUsed/>
    <w:rsid w:val="0004202F"/>
    <w:rPr>
      <w:sz w:val="20"/>
      <w:szCs w:val="20"/>
    </w:rPr>
  </w:style>
  <w:style w:type="character" w:customStyle="1" w:styleId="FootnoteTextChar1">
    <w:name w:val="Footnote Text Char1"/>
    <w:basedOn w:val="DefaultParagraphFont"/>
    <w:link w:val="FootnoteText"/>
    <w:uiPriority w:val="99"/>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customStyle="1" w:styleId="UnresolvedMention1">
    <w:name w:val="Unresolved Mention1"/>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character" w:customStyle="1" w:styleId="highlight">
    <w:name w:val="highlight"/>
    <w:basedOn w:val="DefaultParagraphFont"/>
    <w:rsid w:val="0070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201329214">
      <w:bodyDiv w:val="1"/>
      <w:marLeft w:val="0"/>
      <w:marRight w:val="0"/>
      <w:marTop w:val="0"/>
      <w:marBottom w:val="0"/>
      <w:divBdr>
        <w:top w:val="none" w:sz="0" w:space="0" w:color="auto"/>
        <w:left w:val="none" w:sz="0" w:space="0" w:color="auto"/>
        <w:bottom w:val="none" w:sz="0" w:space="0" w:color="auto"/>
        <w:right w:val="none" w:sz="0" w:space="0" w:color="auto"/>
      </w:divBdr>
    </w:div>
    <w:div w:id="388185346">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68278680">
      <w:bodyDiv w:val="1"/>
      <w:marLeft w:val="0"/>
      <w:marRight w:val="0"/>
      <w:marTop w:val="0"/>
      <w:marBottom w:val="0"/>
      <w:divBdr>
        <w:top w:val="none" w:sz="0" w:space="0" w:color="auto"/>
        <w:left w:val="none" w:sz="0" w:space="0" w:color="auto"/>
        <w:bottom w:val="none" w:sz="0" w:space="0" w:color="auto"/>
        <w:right w:val="none" w:sz="0" w:space="0" w:color="auto"/>
      </w:divBdr>
    </w:div>
    <w:div w:id="1573661313">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4CE8A8C9-0DA9-4B13-BD83-570C83DA8C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6473</TotalTime>
  <Pages>1</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Aram Tumeyan</cp:lastModifiedBy>
  <cp:revision>116</cp:revision>
  <cp:lastPrinted>2025-12-19T06:36:00Z</cp:lastPrinted>
  <dcterms:created xsi:type="dcterms:W3CDTF">2023-11-14T09:29:00Z</dcterms:created>
  <dcterms:modified xsi:type="dcterms:W3CDTF">2025-12-19T07:18:00Z</dcterms:modified>
</cp:coreProperties>
</file>