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E3B57" w14:textId="2DBA48A3" w:rsidR="006F6C32" w:rsidRDefault="006F6C32" w:rsidP="00E86338">
      <w:pPr>
        <w:ind w:right="-16"/>
        <w:jc w:val="center"/>
        <w:rPr>
          <w:rFonts w:ascii="GHEA Grapalat" w:hAnsi="GHEA Grapalat"/>
          <w:color w:val="0D0D0D"/>
        </w:rPr>
      </w:pPr>
      <w:r w:rsidRPr="00904932">
        <w:rPr>
          <w:rFonts w:ascii="GHEA Grapalat" w:hAnsi="GHEA Grapalat"/>
          <w:noProof/>
          <w:color w:val="0D0D0D"/>
          <w:lang w:val="ru-RU" w:eastAsia="ru-RU"/>
        </w:rPr>
        <w:drawing>
          <wp:anchor distT="0" distB="0" distL="114300" distR="114300" simplePos="0" relativeHeight="251657216" behindDoc="0" locked="0" layoutInCell="1" allowOverlap="1" wp14:anchorId="20B595BA" wp14:editId="66D95E95">
            <wp:simplePos x="0" y="0"/>
            <wp:positionH relativeFrom="margin">
              <wp:posOffset>2523490</wp:posOffset>
            </wp:positionH>
            <wp:positionV relativeFrom="paragraph">
              <wp:posOffset>-186216</wp:posOffset>
            </wp:positionV>
            <wp:extent cx="1188000" cy="10356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1188000"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868D6" w14:textId="5FF51784" w:rsidR="00944F31" w:rsidRPr="0043742E" w:rsidRDefault="00944F31" w:rsidP="00E86338">
      <w:pPr>
        <w:ind w:right="-16"/>
        <w:jc w:val="center"/>
        <w:rPr>
          <w:rFonts w:ascii="GHEA Grapalat" w:hAnsi="GHEA Grapalat"/>
          <w:color w:val="0D0D0D"/>
        </w:rPr>
      </w:pPr>
    </w:p>
    <w:p w14:paraId="58941BE3" w14:textId="2A4CDB79" w:rsidR="00813567" w:rsidRDefault="00813567" w:rsidP="00E86338">
      <w:pPr>
        <w:ind w:right="-16"/>
        <w:jc w:val="center"/>
        <w:rPr>
          <w:rFonts w:ascii="GHEA Grapalat" w:hAnsi="GHEA Grapalat"/>
          <w:color w:val="0D0D0D"/>
        </w:rPr>
      </w:pPr>
    </w:p>
    <w:p w14:paraId="618C7C55" w14:textId="4ED21CF1" w:rsidR="00144548" w:rsidRDefault="00144548" w:rsidP="00E86338">
      <w:pPr>
        <w:ind w:right="-16"/>
        <w:jc w:val="center"/>
        <w:rPr>
          <w:rFonts w:ascii="GHEA Grapalat" w:hAnsi="GHEA Grapalat"/>
          <w:color w:val="0D0D0D"/>
        </w:rPr>
      </w:pPr>
    </w:p>
    <w:p w14:paraId="379F9810" w14:textId="77777777" w:rsidR="00944F31" w:rsidRPr="00DC745D" w:rsidRDefault="00944F31" w:rsidP="00E86338">
      <w:pPr>
        <w:ind w:right="-16"/>
        <w:contextualSpacing/>
        <w:jc w:val="center"/>
        <w:rPr>
          <w:rFonts w:ascii="GHEA Grapalat" w:hAnsi="GHEA Grapalat" w:cs="Sylfaen"/>
          <w:b/>
          <w:color w:val="0D0D0D"/>
          <w:sz w:val="8"/>
          <w:szCs w:val="8"/>
          <w:lang w:val="hy-AM"/>
        </w:rPr>
      </w:pPr>
    </w:p>
    <w:p w14:paraId="17DE3261" w14:textId="62BA9073" w:rsidR="00944F31" w:rsidRPr="00904932" w:rsidRDefault="00944F31" w:rsidP="00E86338">
      <w:pPr>
        <w:ind w:right="-16"/>
        <w:contextualSpacing/>
        <w:jc w:val="center"/>
        <w:rPr>
          <w:rFonts w:ascii="GHEA Grapalat" w:hAnsi="GHEA Grapalat"/>
          <w:b/>
          <w:color w:val="0D0D0D"/>
          <w:sz w:val="32"/>
          <w:szCs w:val="32"/>
          <w:lang w:val="hy-AM"/>
        </w:rPr>
      </w:pPr>
      <w:r w:rsidRPr="00904932">
        <w:rPr>
          <w:rFonts w:ascii="GHEA Grapalat" w:hAnsi="GHEA Grapalat" w:cs="Sylfaen"/>
          <w:b/>
          <w:color w:val="0D0D0D"/>
          <w:sz w:val="32"/>
          <w:szCs w:val="32"/>
          <w:lang w:val="hy-AM"/>
        </w:rPr>
        <w:t>ՀԱՅԱՍՏԱՆԻ</w:t>
      </w:r>
      <w:r w:rsidRPr="00904932">
        <w:rPr>
          <w:rFonts w:ascii="GHEA Grapalat" w:hAnsi="GHEA Grapalat"/>
          <w:b/>
          <w:color w:val="0D0D0D"/>
          <w:sz w:val="32"/>
          <w:szCs w:val="32"/>
          <w:lang w:val="hy-AM"/>
        </w:rPr>
        <w:t xml:space="preserve"> </w:t>
      </w:r>
      <w:r w:rsidRPr="00904932">
        <w:rPr>
          <w:rFonts w:ascii="GHEA Grapalat" w:hAnsi="GHEA Grapalat" w:cs="Sylfaen"/>
          <w:b/>
          <w:color w:val="0D0D0D"/>
          <w:sz w:val="32"/>
          <w:szCs w:val="32"/>
          <w:lang w:val="hy-AM"/>
        </w:rPr>
        <w:t>ՀԱՆՐԱՊԵՏՈՒԹՅՈՒՆ</w:t>
      </w:r>
    </w:p>
    <w:p w14:paraId="423F843D" w14:textId="19C5E402" w:rsidR="00944F31" w:rsidRDefault="00944F31" w:rsidP="00E86338">
      <w:pPr>
        <w:ind w:right="-16"/>
        <w:contextualSpacing/>
        <w:jc w:val="center"/>
        <w:rPr>
          <w:rFonts w:ascii="GHEA Grapalat" w:hAnsi="GHEA Grapalat" w:cs="Sylfaen"/>
          <w:b/>
          <w:color w:val="0D0D0D"/>
          <w:sz w:val="32"/>
          <w:szCs w:val="32"/>
          <w:lang w:val="hy-AM"/>
        </w:rPr>
      </w:pPr>
      <w:r w:rsidRPr="00904932">
        <w:rPr>
          <w:rFonts w:ascii="GHEA Grapalat" w:hAnsi="GHEA Grapalat" w:cs="Sylfaen"/>
          <w:b/>
          <w:color w:val="0D0D0D"/>
          <w:sz w:val="32"/>
          <w:szCs w:val="32"/>
          <w:lang w:val="hy-AM"/>
        </w:rPr>
        <w:t>ՎՃՌԱԲԵԿ</w:t>
      </w:r>
      <w:r w:rsidRPr="00904932">
        <w:rPr>
          <w:rFonts w:ascii="GHEA Grapalat" w:hAnsi="GHEA Grapalat"/>
          <w:b/>
          <w:color w:val="0D0D0D"/>
          <w:sz w:val="32"/>
          <w:szCs w:val="32"/>
          <w:lang w:val="hy-AM"/>
        </w:rPr>
        <w:t xml:space="preserve"> </w:t>
      </w:r>
      <w:r w:rsidRPr="00904932">
        <w:rPr>
          <w:rFonts w:ascii="GHEA Grapalat" w:hAnsi="GHEA Grapalat" w:cs="Sylfaen"/>
          <w:b/>
          <w:color w:val="0D0D0D"/>
          <w:sz w:val="32"/>
          <w:szCs w:val="32"/>
          <w:lang w:val="hy-AM"/>
        </w:rPr>
        <w:t>ԴԱՏԱՐԱՆ</w:t>
      </w:r>
    </w:p>
    <w:p w14:paraId="18128298" w14:textId="2616C64C" w:rsidR="00944F31" w:rsidRDefault="00944F31" w:rsidP="00E86338">
      <w:pPr>
        <w:ind w:right="-16"/>
        <w:jc w:val="center"/>
        <w:rPr>
          <w:rFonts w:ascii="GHEA Grapalat" w:hAnsi="GHEA Grapalat" w:cs="Sylfaen"/>
          <w:b/>
          <w:color w:val="0D0D0D"/>
          <w:sz w:val="12"/>
          <w:szCs w:val="16"/>
          <w:lang w:val="hy-AM"/>
        </w:rPr>
      </w:pPr>
    </w:p>
    <w:p w14:paraId="52C2077B" w14:textId="77777777" w:rsidR="00E86338" w:rsidRPr="00904932" w:rsidRDefault="00E86338" w:rsidP="00E86338">
      <w:pPr>
        <w:ind w:right="-16"/>
        <w:jc w:val="center"/>
        <w:rPr>
          <w:rFonts w:ascii="GHEA Grapalat" w:hAnsi="GHEA Grapalat" w:cs="Sylfaen"/>
          <w:b/>
          <w:color w:val="0D0D0D"/>
          <w:sz w:val="12"/>
          <w:szCs w:val="16"/>
          <w:lang w:val="hy-AM"/>
        </w:rPr>
      </w:pPr>
    </w:p>
    <w:p w14:paraId="757BE0A6" w14:textId="196D5310" w:rsidR="00AE4D2F" w:rsidRPr="00904932" w:rsidRDefault="00AE4D2F" w:rsidP="00432D49">
      <w:pPr>
        <w:ind w:left="-180" w:right="-16"/>
        <w:contextualSpacing/>
        <w:jc w:val="both"/>
        <w:rPr>
          <w:rFonts w:ascii="GHEA Grapalat" w:hAnsi="GHEA Grapalat" w:cs="Sylfaen"/>
          <w:b/>
          <w:bCs/>
          <w:color w:val="000000"/>
          <w:u w:val="single"/>
          <w:lang w:val="hy-AM"/>
        </w:rPr>
      </w:pPr>
      <w:r w:rsidRPr="00904932">
        <w:rPr>
          <w:rFonts w:ascii="GHEA Grapalat" w:hAnsi="GHEA Grapalat" w:cs="Sylfaen"/>
          <w:color w:val="000000"/>
          <w:lang w:val="hy-AM"/>
        </w:rPr>
        <w:t xml:space="preserve">ՀՀ վերաքննիչ քաղաքացիական </w:t>
      </w:r>
      <w:r w:rsidRPr="00904932">
        <w:rPr>
          <w:rFonts w:ascii="GHEA Grapalat" w:hAnsi="GHEA Grapalat" w:cs="Sylfaen"/>
          <w:color w:val="000000"/>
          <w:lang w:val="hy-AM"/>
        </w:rPr>
        <w:tab/>
      </w:r>
      <w:r w:rsidR="007C6BA3" w:rsidRPr="00904932">
        <w:rPr>
          <w:rFonts w:ascii="GHEA Grapalat" w:hAnsi="GHEA Grapalat" w:cs="Sylfaen"/>
          <w:color w:val="000000"/>
          <w:lang w:val="hy-AM"/>
        </w:rPr>
        <w:t xml:space="preserve">  </w:t>
      </w:r>
      <w:r w:rsidR="0071036B">
        <w:rPr>
          <w:rFonts w:ascii="GHEA Grapalat" w:hAnsi="GHEA Grapalat" w:cs="Sylfaen"/>
          <w:color w:val="000000"/>
          <w:lang w:val="hy-AM"/>
        </w:rPr>
        <w:t xml:space="preserve"> </w:t>
      </w:r>
      <w:r w:rsidR="00432D49">
        <w:rPr>
          <w:rFonts w:ascii="GHEA Grapalat" w:hAnsi="GHEA Grapalat" w:cs="Sylfaen"/>
          <w:color w:val="000000"/>
          <w:lang w:val="hy-AM"/>
        </w:rPr>
        <w:t xml:space="preserve">          </w:t>
      </w:r>
      <w:r w:rsidRPr="00904932">
        <w:rPr>
          <w:rFonts w:ascii="GHEA Grapalat" w:hAnsi="GHEA Grapalat" w:cs="Sylfaen"/>
          <w:color w:val="000000"/>
          <w:lang w:val="hy-AM"/>
        </w:rPr>
        <w:t xml:space="preserve">Քաղաքացիական գործ թիվ </w:t>
      </w:r>
      <w:r w:rsidRPr="00904932">
        <w:rPr>
          <w:rFonts w:ascii="GHEA Grapalat" w:hAnsi="GHEA Grapalat" w:cs="Sylfaen"/>
          <w:b/>
          <w:bCs/>
          <w:color w:val="000000"/>
          <w:u w:val="single"/>
          <w:lang w:val="hy-AM"/>
        </w:rPr>
        <w:t>ԵԱՔԴ/0079/02/16</w:t>
      </w:r>
    </w:p>
    <w:p w14:paraId="2C66454E" w14:textId="3B412318" w:rsidR="00AE4D2F" w:rsidRPr="00904932" w:rsidRDefault="00AE4D2F" w:rsidP="00432D49">
      <w:pPr>
        <w:ind w:left="-180" w:right="-16"/>
        <w:contextualSpacing/>
        <w:jc w:val="both"/>
        <w:rPr>
          <w:rFonts w:ascii="GHEA Grapalat" w:hAnsi="GHEA Grapalat" w:cs="Sylfaen"/>
          <w:b/>
          <w:bCs/>
          <w:color w:val="000000"/>
          <w:lang w:val="hy-AM"/>
        </w:rPr>
      </w:pPr>
      <w:r w:rsidRPr="00904932">
        <w:rPr>
          <w:rFonts w:ascii="GHEA Grapalat" w:hAnsi="GHEA Grapalat" w:cs="Sylfaen"/>
          <w:color w:val="000000"/>
          <w:lang w:val="hy-AM"/>
        </w:rPr>
        <w:t>դատարանի որոշում</w:t>
      </w:r>
      <w:r w:rsidRPr="00904932">
        <w:rPr>
          <w:rFonts w:ascii="GHEA Grapalat" w:hAnsi="GHEA Grapalat" w:cs="Sylfaen"/>
          <w:color w:val="000000"/>
          <w:lang w:val="hy-AM"/>
        </w:rPr>
        <w:tab/>
      </w:r>
      <w:r w:rsidRPr="00904932">
        <w:rPr>
          <w:rFonts w:ascii="GHEA Grapalat" w:hAnsi="GHEA Grapalat" w:cs="Sylfaen"/>
          <w:color w:val="000000"/>
          <w:lang w:val="hy-AM"/>
        </w:rPr>
        <w:tab/>
      </w:r>
      <w:r w:rsidRPr="00904932">
        <w:rPr>
          <w:rFonts w:ascii="GHEA Grapalat" w:hAnsi="GHEA Grapalat" w:cs="Sylfaen"/>
          <w:color w:val="000000"/>
          <w:lang w:val="hy-AM"/>
        </w:rPr>
        <w:tab/>
      </w:r>
      <w:r w:rsidRPr="00904932">
        <w:rPr>
          <w:rFonts w:ascii="GHEA Grapalat" w:hAnsi="GHEA Grapalat" w:cs="Sylfaen"/>
          <w:color w:val="000000"/>
          <w:lang w:val="hy-AM"/>
        </w:rPr>
        <w:tab/>
      </w:r>
      <w:r w:rsidRPr="00904932">
        <w:rPr>
          <w:rFonts w:ascii="GHEA Grapalat" w:hAnsi="GHEA Grapalat" w:cs="Sylfaen"/>
          <w:color w:val="000000"/>
          <w:lang w:val="hy-AM"/>
        </w:rPr>
        <w:tab/>
      </w:r>
      <w:r w:rsidRPr="00904932">
        <w:rPr>
          <w:rFonts w:ascii="GHEA Grapalat" w:hAnsi="GHEA Grapalat" w:cs="Sylfaen"/>
          <w:color w:val="000000"/>
          <w:lang w:val="hy-AM"/>
        </w:rPr>
        <w:tab/>
      </w:r>
      <w:r w:rsidRPr="00904932">
        <w:rPr>
          <w:rFonts w:ascii="GHEA Grapalat" w:hAnsi="GHEA Grapalat" w:cs="Sylfaen"/>
          <w:color w:val="000000"/>
          <w:lang w:val="hy-AM"/>
        </w:rPr>
        <w:tab/>
      </w:r>
      <w:r w:rsidRPr="00904932">
        <w:rPr>
          <w:rFonts w:ascii="GHEA Grapalat" w:hAnsi="GHEA Grapalat" w:cs="Sylfaen"/>
          <w:b/>
          <w:bCs/>
          <w:color w:val="000000"/>
          <w:lang w:val="hy-AM"/>
        </w:rPr>
        <w:t xml:space="preserve">                 </w:t>
      </w:r>
      <w:r w:rsidR="00432D49">
        <w:rPr>
          <w:rFonts w:ascii="GHEA Grapalat" w:hAnsi="GHEA Grapalat" w:cs="Sylfaen"/>
          <w:b/>
          <w:bCs/>
          <w:color w:val="000000"/>
          <w:lang w:val="hy-AM"/>
        </w:rPr>
        <w:t xml:space="preserve">       </w:t>
      </w:r>
      <w:r w:rsidR="0071036B">
        <w:rPr>
          <w:rFonts w:ascii="GHEA Grapalat" w:hAnsi="GHEA Grapalat" w:cs="Sylfaen"/>
          <w:b/>
          <w:bCs/>
          <w:color w:val="000000"/>
          <w:lang w:val="hy-AM"/>
        </w:rPr>
        <w:t xml:space="preserve">  </w:t>
      </w:r>
      <w:r w:rsidR="00D779CA">
        <w:rPr>
          <w:rFonts w:ascii="GHEA Grapalat" w:hAnsi="GHEA Grapalat" w:cs="Sylfaen"/>
          <w:b/>
          <w:bCs/>
          <w:color w:val="000000"/>
          <w:lang w:val="hy-AM"/>
        </w:rPr>
        <w:t xml:space="preserve"> </w:t>
      </w:r>
      <w:r w:rsidRPr="00904932">
        <w:rPr>
          <w:rFonts w:ascii="GHEA Grapalat" w:hAnsi="GHEA Grapalat" w:cs="Sylfaen"/>
          <w:b/>
          <w:bCs/>
          <w:color w:val="000000"/>
          <w:lang w:val="hy-AM"/>
        </w:rPr>
        <w:t>202</w:t>
      </w:r>
      <w:r w:rsidR="003107DD">
        <w:rPr>
          <w:rFonts w:ascii="GHEA Grapalat" w:hAnsi="GHEA Grapalat" w:cs="Sylfaen"/>
          <w:b/>
          <w:bCs/>
          <w:color w:val="000000"/>
          <w:lang w:val="hy-AM"/>
        </w:rPr>
        <w:t>5</w:t>
      </w:r>
      <w:r w:rsidRPr="00904932">
        <w:rPr>
          <w:rFonts w:ascii="GHEA Grapalat" w:hAnsi="GHEA Grapalat" w:cs="Sylfaen"/>
          <w:b/>
          <w:bCs/>
          <w:color w:val="000000"/>
          <w:lang w:val="hy-AM"/>
        </w:rPr>
        <w:t>թ.</w:t>
      </w:r>
    </w:p>
    <w:p w14:paraId="6A7D84B2" w14:textId="77777777" w:rsidR="00AE4D2F" w:rsidRPr="00904932" w:rsidRDefault="00AE4D2F" w:rsidP="00432D49">
      <w:pPr>
        <w:ind w:left="-180" w:right="-16"/>
        <w:contextualSpacing/>
        <w:jc w:val="both"/>
        <w:rPr>
          <w:rFonts w:ascii="GHEA Grapalat" w:hAnsi="GHEA Grapalat" w:cs="Sylfaen"/>
          <w:color w:val="000000"/>
          <w:lang w:val="hy-AM"/>
        </w:rPr>
      </w:pPr>
      <w:r w:rsidRPr="00904932">
        <w:rPr>
          <w:rFonts w:ascii="GHEA Grapalat" w:hAnsi="GHEA Grapalat" w:cs="Sylfaen"/>
          <w:color w:val="000000"/>
          <w:lang w:val="hy-AM"/>
        </w:rPr>
        <w:t>Քաղաքացիական գործ թիվ ԵԱՔԴ/0079/02/16</w:t>
      </w:r>
    </w:p>
    <w:p w14:paraId="6C5885D1" w14:textId="65ABFE5A" w:rsidR="00AE4D2F" w:rsidRPr="00904932" w:rsidRDefault="00AE4D2F" w:rsidP="00432D49">
      <w:pPr>
        <w:ind w:left="-180" w:right="-16"/>
        <w:contextualSpacing/>
        <w:jc w:val="both"/>
        <w:rPr>
          <w:rFonts w:ascii="GHEA Grapalat" w:hAnsi="GHEA Grapalat" w:cs="Sylfaen"/>
          <w:color w:val="000000"/>
          <w:lang w:val="hy-AM"/>
        </w:rPr>
      </w:pPr>
      <w:r w:rsidRPr="00904932">
        <w:rPr>
          <w:rFonts w:ascii="GHEA Grapalat" w:hAnsi="GHEA Grapalat" w:cs="Sylfaen"/>
          <w:color w:val="000000"/>
          <w:lang w:val="hy-AM"/>
        </w:rPr>
        <w:t>Նախագահող դատավոր՝   Ն</w:t>
      </w:r>
      <w:r w:rsidRPr="00904932">
        <w:rPr>
          <w:rFonts w:ascii="Cambria Math" w:hAnsi="Cambria Math" w:cs="Cambria Math"/>
          <w:color w:val="000000"/>
          <w:lang w:val="hy-AM"/>
        </w:rPr>
        <w:t>․</w:t>
      </w:r>
      <w:r w:rsidRPr="00904932">
        <w:rPr>
          <w:rFonts w:ascii="GHEA Grapalat" w:hAnsi="GHEA Grapalat" w:cs="Sylfaen"/>
          <w:color w:val="000000"/>
          <w:lang w:val="hy-AM"/>
        </w:rPr>
        <w:t xml:space="preserve"> Գաբրիելյան</w:t>
      </w:r>
      <w:r w:rsidR="007C6BA3" w:rsidRPr="00904932">
        <w:rPr>
          <w:rFonts w:ascii="GHEA Grapalat" w:hAnsi="GHEA Grapalat" w:cs="Sylfaen"/>
          <w:color w:val="000000"/>
          <w:lang w:val="hy-AM"/>
        </w:rPr>
        <w:t xml:space="preserve">  </w:t>
      </w:r>
    </w:p>
    <w:p w14:paraId="18F73D69" w14:textId="00700603" w:rsidR="00705C52" w:rsidRPr="00904932" w:rsidRDefault="00AE4D2F" w:rsidP="00432D49">
      <w:pPr>
        <w:ind w:left="-180" w:right="-16"/>
        <w:contextualSpacing/>
        <w:jc w:val="both"/>
        <w:rPr>
          <w:rFonts w:ascii="GHEA Grapalat" w:hAnsi="GHEA Grapalat" w:cs="Sylfaen"/>
          <w:color w:val="000000"/>
          <w:lang w:val="hy-AM"/>
        </w:rPr>
      </w:pPr>
      <w:r w:rsidRPr="00904932">
        <w:rPr>
          <w:rFonts w:ascii="GHEA Grapalat" w:hAnsi="GHEA Grapalat" w:cs="Sylfaen"/>
          <w:color w:val="000000"/>
          <w:lang w:val="hy-AM"/>
        </w:rPr>
        <w:t>Դատավորներ՝</w:t>
      </w:r>
      <w:r w:rsidRPr="00904932">
        <w:rPr>
          <w:rFonts w:ascii="GHEA Grapalat" w:hAnsi="GHEA Grapalat" w:cs="Sylfaen"/>
          <w:color w:val="000000"/>
          <w:lang w:val="hy-AM"/>
        </w:rPr>
        <w:tab/>
        <w:t xml:space="preserve">         Տ</w:t>
      </w:r>
      <w:r w:rsidRPr="00904932">
        <w:rPr>
          <w:rFonts w:ascii="Cambria Math" w:hAnsi="Cambria Math" w:cs="Cambria Math"/>
          <w:color w:val="000000"/>
          <w:lang w:val="hy-AM"/>
        </w:rPr>
        <w:t>․</w:t>
      </w:r>
      <w:r w:rsidRPr="00904932">
        <w:rPr>
          <w:rFonts w:ascii="GHEA Grapalat" w:hAnsi="GHEA Grapalat" w:cs="Sylfaen"/>
          <w:color w:val="000000"/>
          <w:lang w:val="hy-AM"/>
        </w:rPr>
        <w:t xml:space="preserve"> Նազարյան</w:t>
      </w:r>
    </w:p>
    <w:p w14:paraId="30856EBA" w14:textId="148AC7CE" w:rsidR="00AE4D2F" w:rsidRDefault="00AE4D2F" w:rsidP="00432D49">
      <w:pPr>
        <w:ind w:left="-180" w:right="-16"/>
        <w:contextualSpacing/>
        <w:jc w:val="both"/>
        <w:rPr>
          <w:rFonts w:ascii="GHEA Grapalat" w:hAnsi="GHEA Grapalat" w:cs="Sylfaen"/>
          <w:color w:val="000000"/>
          <w:lang w:val="hy-AM"/>
        </w:rPr>
      </w:pPr>
      <w:r w:rsidRPr="00904932">
        <w:rPr>
          <w:rFonts w:ascii="GHEA Grapalat" w:hAnsi="GHEA Grapalat" w:cs="Sylfaen"/>
          <w:color w:val="000000"/>
          <w:lang w:val="hy-AM"/>
        </w:rPr>
        <w:tab/>
      </w:r>
      <w:r w:rsidRPr="00904932">
        <w:rPr>
          <w:rFonts w:ascii="GHEA Grapalat" w:hAnsi="GHEA Grapalat" w:cs="Sylfaen"/>
          <w:color w:val="000000"/>
          <w:lang w:val="hy-AM"/>
        </w:rPr>
        <w:tab/>
      </w:r>
      <w:r w:rsidRPr="00904932">
        <w:rPr>
          <w:rFonts w:ascii="GHEA Grapalat" w:hAnsi="GHEA Grapalat" w:cs="Sylfaen"/>
          <w:color w:val="000000"/>
          <w:lang w:val="hy-AM"/>
        </w:rPr>
        <w:tab/>
        <w:t xml:space="preserve">            </w:t>
      </w:r>
      <w:r w:rsidR="00432D49">
        <w:rPr>
          <w:rFonts w:ascii="GHEA Grapalat" w:hAnsi="GHEA Grapalat" w:cs="Sylfaen"/>
          <w:color w:val="000000"/>
          <w:lang w:val="hy-AM"/>
        </w:rPr>
        <w:t xml:space="preserve">       </w:t>
      </w:r>
      <w:r w:rsidRPr="00904932">
        <w:rPr>
          <w:rFonts w:ascii="GHEA Grapalat" w:hAnsi="GHEA Grapalat" w:cs="Sylfaen"/>
          <w:color w:val="000000"/>
          <w:lang w:val="hy-AM"/>
        </w:rPr>
        <w:t>Ա</w:t>
      </w:r>
      <w:r w:rsidRPr="00904932">
        <w:rPr>
          <w:rFonts w:ascii="Cambria Math" w:hAnsi="Cambria Math" w:cs="Cambria Math"/>
          <w:color w:val="000000"/>
          <w:lang w:val="hy-AM"/>
        </w:rPr>
        <w:t>․</w:t>
      </w:r>
      <w:r w:rsidRPr="00904932">
        <w:rPr>
          <w:rFonts w:ascii="GHEA Grapalat" w:hAnsi="GHEA Grapalat" w:cs="Sylfaen"/>
          <w:color w:val="000000"/>
          <w:lang w:val="hy-AM"/>
        </w:rPr>
        <w:t xml:space="preserve"> Պետրոսյան</w:t>
      </w:r>
    </w:p>
    <w:p w14:paraId="076989FF" w14:textId="146A182C" w:rsidR="00C25CC0" w:rsidRDefault="00C25CC0" w:rsidP="00432D49">
      <w:pPr>
        <w:ind w:left="-180" w:right="-16" w:firstLine="720"/>
        <w:rPr>
          <w:rFonts w:ascii="GHEA Grapalat" w:hAnsi="GHEA Grapalat" w:cs="Sylfaen"/>
          <w:color w:val="000000"/>
          <w:lang w:val="hy-AM"/>
        </w:rPr>
      </w:pPr>
    </w:p>
    <w:p w14:paraId="452E08B5" w14:textId="1210CE7D" w:rsidR="002E77AC" w:rsidRDefault="002E77AC" w:rsidP="00E86338">
      <w:pPr>
        <w:ind w:right="-16" w:firstLine="720"/>
        <w:rPr>
          <w:rFonts w:ascii="GHEA Grapalat" w:hAnsi="GHEA Grapalat" w:cs="Sylfaen"/>
          <w:color w:val="000000"/>
          <w:lang w:val="hy-AM"/>
        </w:rPr>
      </w:pPr>
    </w:p>
    <w:p w14:paraId="29CE56DF" w14:textId="77777777" w:rsidR="002E77AC" w:rsidRDefault="002E77AC" w:rsidP="00E86338">
      <w:pPr>
        <w:ind w:right="-16" w:firstLine="720"/>
        <w:rPr>
          <w:rFonts w:ascii="GHEA Grapalat" w:hAnsi="GHEA Grapalat" w:cs="Sylfaen"/>
          <w:color w:val="000000"/>
          <w:lang w:val="hy-AM"/>
        </w:rPr>
      </w:pPr>
    </w:p>
    <w:p w14:paraId="7DA144F7" w14:textId="6D8D6BAA" w:rsidR="00C25CC0" w:rsidRPr="002E77AC" w:rsidRDefault="00C25CC0" w:rsidP="00E86338">
      <w:pPr>
        <w:ind w:right="-16" w:firstLine="720"/>
        <w:rPr>
          <w:rFonts w:ascii="GHEA Grapalat" w:hAnsi="GHEA Grapalat" w:cs="Sylfaen"/>
          <w:b/>
          <w:color w:val="0D0D0D"/>
          <w:sz w:val="4"/>
          <w:szCs w:val="4"/>
          <w:lang w:val="hy-AM"/>
        </w:rPr>
      </w:pPr>
    </w:p>
    <w:p w14:paraId="31CE09AE" w14:textId="77777777" w:rsidR="002E77AC" w:rsidRPr="002E77AC" w:rsidRDefault="002E77AC" w:rsidP="00E86338">
      <w:pPr>
        <w:ind w:right="-16"/>
        <w:jc w:val="center"/>
        <w:rPr>
          <w:rFonts w:ascii="GHEA Grapalat" w:hAnsi="GHEA Grapalat" w:cs="Sylfaen"/>
          <w:b/>
          <w:color w:val="0D0D0D"/>
          <w:sz w:val="8"/>
          <w:szCs w:val="8"/>
          <w:lang w:val="hy-AM"/>
        </w:rPr>
      </w:pPr>
    </w:p>
    <w:p w14:paraId="42774FE1" w14:textId="42F0FAB0" w:rsidR="00944F31" w:rsidRPr="00904932" w:rsidRDefault="00944F31" w:rsidP="00E86338">
      <w:pPr>
        <w:ind w:right="-16"/>
        <w:jc w:val="center"/>
        <w:rPr>
          <w:rFonts w:ascii="GHEA Grapalat" w:hAnsi="GHEA Grapalat" w:cs="Sylfaen"/>
          <w:b/>
          <w:color w:val="0D0D0D"/>
          <w:sz w:val="28"/>
          <w:szCs w:val="28"/>
          <w:lang w:val="hy-AM"/>
        </w:rPr>
      </w:pPr>
      <w:r w:rsidRPr="00904932">
        <w:rPr>
          <w:rFonts w:ascii="GHEA Grapalat" w:hAnsi="GHEA Grapalat" w:cs="Sylfaen"/>
          <w:b/>
          <w:color w:val="0D0D0D"/>
          <w:sz w:val="28"/>
          <w:szCs w:val="28"/>
          <w:lang w:val="hy-AM"/>
        </w:rPr>
        <w:t>Ո</w:t>
      </w:r>
      <w:r w:rsidRPr="00904932">
        <w:rPr>
          <w:rFonts w:ascii="GHEA Grapalat" w:hAnsi="GHEA Grapalat"/>
          <w:b/>
          <w:color w:val="0D0D0D"/>
          <w:sz w:val="28"/>
          <w:szCs w:val="28"/>
          <w:lang w:val="hy-AM"/>
        </w:rPr>
        <w:t xml:space="preserve"> </w:t>
      </w:r>
      <w:r w:rsidRPr="00904932">
        <w:rPr>
          <w:rFonts w:ascii="GHEA Grapalat" w:hAnsi="GHEA Grapalat" w:cs="Sylfaen"/>
          <w:b/>
          <w:color w:val="0D0D0D"/>
          <w:sz w:val="28"/>
          <w:szCs w:val="28"/>
          <w:lang w:val="hy-AM"/>
        </w:rPr>
        <w:t>Ր</w:t>
      </w:r>
      <w:r w:rsidRPr="00904932">
        <w:rPr>
          <w:rFonts w:ascii="GHEA Grapalat" w:hAnsi="GHEA Grapalat"/>
          <w:b/>
          <w:color w:val="0D0D0D"/>
          <w:sz w:val="28"/>
          <w:szCs w:val="28"/>
          <w:lang w:val="hy-AM"/>
        </w:rPr>
        <w:t xml:space="preserve"> </w:t>
      </w:r>
      <w:r w:rsidRPr="00904932">
        <w:rPr>
          <w:rFonts w:ascii="GHEA Grapalat" w:hAnsi="GHEA Grapalat" w:cs="Sylfaen"/>
          <w:b/>
          <w:color w:val="0D0D0D"/>
          <w:sz w:val="28"/>
          <w:szCs w:val="28"/>
          <w:lang w:val="hy-AM"/>
        </w:rPr>
        <w:t>Ո</w:t>
      </w:r>
      <w:r w:rsidRPr="00904932">
        <w:rPr>
          <w:rFonts w:ascii="GHEA Grapalat" w:hAnsi="GHEA Grapalat"/>
          <w:b/>
          <w:color w:val="0D0D0D"/>
          <w:sz w:val="28"/>
          <w:szCs w:val="28"/>
          <w:lang w:val="hy-AM"/>
        </w:rPr>
        <w:t xml:space="preserve"> </w:t>
      </w:r>
      <w:r w:rsidRPr="00904932">
        <w:rPr>
          <w:rFonts w:ascii="GHEA Grapalat" w:hAnsi="GHEA Grapalat" w:cs="Sylfaen"/>
          <w:b/>
          <w:color w:val="0D0D0D"/>
          <w:sz w:val="28"/>
          <w:szCs w:val="28"/>
          <w:lang w:val="hy-AM"/>
        </w:rPr>
        <w:t>Շ</w:t>
      </w:r>
      <w:r w:rsidRPr="00904932">
        <w:rPr>
          <w:rFonts w:ascii="GHEA Grapalat" w:hAnsi="GHEA Grapalat"/>
          <w:b/>
          <w:color w:val="0D0D0D"/>
          <w:sz w:val="28"/>
          <w:szCs w:val="28"/>
          <w:lang w:val="hy-AM"/>
        </w:rPr>
        <w:t xml:space="preserve"> </w:t>
      </w:r>
      <w:r w:rsidRPr="00904932">
        <w:rPr>
          <w:rFonts w:ascii="GHEA Grapalat" w:hAnsi="GHEA Grapalat" w:cs="Sylfaen"/>
          <w:b/>
          <w:color w:val="0D0D0D"/>
          <w:sz w:val="28"/>
          <w:szCs w:val="28"/>
          <w:lang w:val="hy-AM"/>
        </w:rPr>
        <w:t>ՈՒ</w:t>
      </w:r>
      <w:r w:rsidRPr="00904932">
        <w:rPr>
          <w:rFonts w:ascii="GHEA Grapalat" w:hAnsi="GHEA Grapalat"/>
          <w:b/>
          <w:color w:val="0D0D0D"/>
          <w:sz w:val="28"/>
          <w:szCs w:val="28"/>
          <w:lang w:val="hy-AM"/>
        </w:rPr>
        <w:t xml:space="preserve"> </w:t>
      </w:r>
      <w:r w:rsidRPr="00904932">
        <w:rPr>
          <w:rFonts w:ascii="GHEA Grapalat" w:hAnsi="GHEA Grapalat" w:cs="Sylfaen"/>
          <w:b/>
          <w:color w:val="0D0D0D"/>
          <w:sz w:val="28"/>
          <w:szCs w:val="28"/>
          <w:lang w:val="hy-AM"/>
        </w:rPr>
        <w:t>Մ</w:t>
      </w:r>
    </w:p>
    <w:p w14:paraId="764048EC" w14:textId="0594FD33" w:rsidR="00944F31" w:rsidRPr="00904932" w:rsidRDefault="00944F31" w:rsidP="00E86338">
      <w:pPr>
        <w:ind w:right="-16"/>
        <w:jc w:val="center"/>
        <w:rPr>
          <w:rFonts w:ascii="GHEA Grapalat" w:hAnsi="GHEA Grapalat" w:cs="Sylfaen"/>
          <w:b/>
          <w:color w:val="0D0D0D"/>
          <w:sz w:val="28"/>
          <w:szCs w:val="28"/>
          <w:lang w:val="hy-AM"/>
        </w:rPr>
      </w:pPr>
      <w:r w:rsidRPr="00904932">
        <w:rPr>
          <w:rFonts w:ascii="GHEA Grapalat" w:hAnsi="GHEA Grapalat" w:cs="Sylfaen"/>
          <w:b/>
          <w:color w:val="0D0D0D"/>
          <w:sz w:val="28"/>
          <w:szCs w:val="28"/>
          <w:lang w:val="hy-AM"/>
        </w:rPr>
        <w:t>ՀԱՅԱՍՏԱՆԻ</w:t>
      </w:r>
      <w:r w:rsidRPr="00904932">
        <w:rPr>
          <w:rFonts w:ascii="GHEA Grapalat" w:hAnsi="GHEA Grapalat"/>
          <w:b/>
          <w:color w:val="0D0D0D"/>
          <w:sz w:val="28"/>
          <w:szCs w:val="28"/>
          <w:lang w:val="hy-AM"/>
        </w:rPr>
        <w:t xml:space="preserve"> </w:t>
      </w:r>
      <w:r w:rsidRPr="00904932">
        <w:rPr>
          <w:rFonts w:ascii="GHEA Grapalat" w:hAnsi="GHEA Grapalat" w:cs="Sylfaen"/>
          <w:b/>
          <w:color w:val="0D0D0D"/>
          <w:sz w:val="28"/>
          <w:szCs w:val="28"/>
          <w:lang w:val="hy-AM"/>
        </w:rPr>
        <w:t>ՀԱՆՐԱՊԵՏՈՒԹՅԱՆ ԱՆՈՒՆԻՑ</w:t>
      </w:r>
    </w:p>
    <w:p w14:paraId="3FC252E9" w14:textId="77777777" w:rsidR="00E9242F" w:rsidRPr="002E77AC" w:rsidRDefault="00E9242F" w:rsidP="00E86338">
      <w:pPr>
        <w:ind w:right="-16"/>
        <w:jc w:val="center"/>
        <w:rPr>
          <w:rFonts w:ascii="GHEA Grapalat" w:hAnsi="GHEA Grapalat" w:cs="Sylfaen"/>
          <w:b/>
          <w:color w:val="0D0D0D"/>
          <w:sz w:val="4"/>
          <w:szCs w:val="4"/>
          <w:lang w:val="hy-AM"/>
        </w:rPr>
      </w:pPr>
    </w:p>
    <w:p w14:paraId="1B3A6BF0" w14:textId="77777777" w:rsidR="00944F31" w:rsidRPr="00904932" w:rsidRDefault="00944F31" w:rsidP="00E86338">
      <w:pPr>
        <w:ind w:right="-16"/>
        <w:rPr>
          <w:rFonts w:ascii="GHEA Grapalat" w:hAnsi="GHEA Grapalat"/>
          <w:color w:val="0D0D0D"/>
          <w:sz w:val="2"/>
          <w:szCs w:val="16"/>
          <w:lang w:val="hy-AM"/>
        </w:rPr>
      </w:pPr>
    </w:p>
    <w:p w14:paraId="2B4BA6BD" w14:textId="77777777" w:rsidR="00944F31" w:rsidRPr="00904932" w:rsidRDefault="00944F31" w:rsidP="00E86338">
      <w:pPr>
        <w:ind w:right="-16"/>
        <w:jc w:val="center"/>
        <w:rPr>
          <w:rFonts w:ascii="GHEA Grapalat" w:hAnsi="GHEA Grapalat" w:cs="Sylfaen"/>
          <w:color w:val="0D0D0D"/>
          <w:lang w:val="hy-AM"/>
        </w:rPr>
      </w:pPr>
      <w:r w:rsidRPr="00904932">
        <w:rPr>
          <w:rFonts w:ascii="GHEA Grapalat" w:hAnsi="GHEA Grapalat" w:cs="Sylfaen"/>
          <w:color w:val="0D0D0D"/>
          <w:lang w:val="hy-AM"/>
        </w:rPr>
        <w:t>Հայաստանի</w:t>
      </w:r>
      <w:r w:rsidRPr="00904932">
        <w:rPr>
          <w:rFonts w:ascii="GHEA Grapalat" w:hAnsi="GHEA Grapalat"/>
          <w:color w:val="0D0D0D"/>
          <w:lang w:val="hy-AM"/>
        </w:rPr>
        <w:t xml:space="preserve"> </w:t>
      </w:r>
      <w:r w:rsidRPr="00904932">
        <w:rPr>
          <w:rFonts w:ascii="GHEA Grapalat" w:hAnsi="GHEA Grapalat" w:cs="Sylfaen"/>
          <w:color w:val="0D0D0D"/>
          <w:lang w:val="hy-AM"/>
        </w:rPr>
        <w:t>Հանրապետության</w:t>
      </w:r>
      <w:r w:rsidRPr="00904932">
        <w:rPr>
          <w:rFonts w:ascii="GHEA Grapalat" w:hAnsi="GHEA Grapalat"/>
          <w:color w:val="0D0D0D"/>
          <w:lang w:val="hy-AM"/>
        </w:rPr>
        <w:t xml:space="preserve"> վ</w:t>
      </w:r>
      <w:r w:rsidRPr="00904932">
        <w:rPr>
          <w:rFonts w:ascii="GHEA Grapalat" w:hAnsi="GHEA Grapalat" w:cs="Sylfaen"/>
          <w:color w:val="0D0D0D"/>
          <w:lang w:val="hy-AM"/>
        </w:rPr>
        <w:t>ճռաբեկ</w:t>
      </w:r>
      <w:r w:rsidRPr="00904932">
        <w:rPr>
          <w:rFonts w:ascii="GHEA Grapalat" w:hAnsi="GHEA Grapalat"/>
          <w:color w:val="0D0D0D"/>
          <w:lang w:val="hy-AM"/>
        </w:rPr>
        <w:t xml:space="preserve"> </w:t>
      </w:r>
      <w:r w:rsidRPr="00904932">
        <w:rPr>
          <w:rFonts w:ascii="GHEA Grapalat" w:hAnsi="GHEA Grapalat" w:cs="Sylfaen"/>
          <w:color w:val="0D0D0D"/>
          <w:lang w:val="hy-AM"/>
        </w:rPr>
        <w:t>դատարանի</w:t>
      </w:r>
      <w:r w:rsidRPr="00904932">
        <w:rPr>
          <w:rFonts w:ascii="GHEA Grapalat" w:hAnsi="GHEA Grapalat"/>
          <w:color w:val="0D0D0D"/>
          <w:lang w:val="hy-AM"/>
        </w:rPr>
        <w:t xml:space="preserve"> </w:t>
      </w:r>
      <w:r w:rsidRPr="00904932">
        <w:rPr>
          <w:rFonts w:ascii="GHEA Grapalat" w:hAnsi="GHEA Grapalat" w:cs="Sylfaen"/>
          <w:color w:val="0D0D0D"/>
          <w:lang w:val="hy-AM"/>
        </w:rPr>
        <w:t xml:space="preserve">քաղաքացիական </w:t>
      </w:r>
    </w:p>
    <w:p w14:paraId="10485E41" w14:textId="607025AB" w:rsidR="00944F31" w:rsidRPr="00904932" w:rsidRDefault="00944F31" w:rsidP="00E86338">
      <w:pPr>
        <w:ind w:right="-16"/>
        <w:jc w:val="center"/>
        <w:rPr>
          <w:rFonts w:ascii="GHEA Grapalat" w:hAnsi="GHEA Grapalat"/>
          <w:color w:val="0D0D0D"/>
          <w:lang w:val="hy-AM"/>
        </w:rPr>
      </w:pPr>
      <w:r w:rsidRPr="00904932">
        <w:rPr>
          <w:rFonts w:ascii="GHEA Grapalat" w:hAnsi="GHEA Grapalat" w:cs="Sylfaen"/>
          <w:color w:val="0D0D0D"/>
          <w:lang w:val="hy-AM"/>
        </w:rPr>
        <w:t>պալատը</w:t>
      </w:r>
      <w:r w:rsidRPr="00904932">
        <w:rPr>
          <w:rFonts w:ascii="GHEA Grapalat" w:hAnsi="GHEA Grapalat"/>
          <w:color w:val="0D0D0D"/>
          <w:lang w:val="hy-AM"/>
        </w:rPr>
        <w:t xml:space="preserve"> (</w:t>
      </w:r>
      <w:r w:rsidRPr="00904932">
        <w:rPr>
          <w:rFonts w:ascii="GHEA Grapalat" w:hAnsi="GHEA Grapalat" w:cs="Sylfaen"/>
          <w:color w:val="0D0D0D"/>
          <w:lang w:val="hy-AM"/>
        </w:rPr>
        <w:t>այսուհետ`</w:t>
      </w:r>
      <w:r w:rsidRPr="00904932">
        <w:rPr>
          <w:rFonts w:ascii="GHEA Grapalat" w:hAnsi="GHEA Grapalat"/>
          <w:color w:val="0D0D0D"/>
          <w:lang w:val="hy-AM"/>
        </w:rPr>
        <w:t xml:space="preserve"> </w:t>
      </w:r>
      <w:r w:rsidRPr="00904932">
        <w:rPr>
          <w:rFonts w:ascii="GHEA Grapalat" w:hAnsi="GHEA Grapalat" w:cs="Sylfaen"/>
          <w:color w:val="0D0D0D"/>
          <w:lang w:val="hy-AM"/>
        </w:rPr>
        <w:t>Վճռաբեկ</w:t>
      </w:r>
      <w:r w:rsidRPr="00904932">
        <w:rPr>
          <w:rFonts w:ascii="GHEA Grapalat" w:hAnsi="GHEA Grapalat"/>
          <w:color w:val="0D0D0D"/>
          <w:lang w:val="hy-AM"/>
        </w:rPr>
        <w:t xml:space="preserve"> </w:t>
      </w:r>
      <w:r w:rsidRPr="00904932">
        <w:rPr>
          <w:rFonts w:ascii="GHEA Grapalat" w:hAnsi="GHEA Grapalat" w:cs="Sylfaen"/>
          <w:color w:val="0D0D0D"/>
          <w:lang w:val="hy-AM"/>
        </w:rPr>
        <w:t>դատարան</w:t>
      </w:r>
      <w:r w:rsidRPr="00904932">
        <w:rPr>
          <w:rFonts w:ascii="GHEA Grapalat" w:hAnsi="GHEA Grapalat"/>
          <w:color w:val="0D0D0D"/>
          <w:lang w:val="hy-AM"/>
        </w:rPr>
        <w:t>) հետևյալ կազմով`</w:t>
      </w:r>
    </w:p>
    <w:p w14:paraId="04B5DE37" w14:textId="77777777" w:rsidR="00DA6885" w:rsidRPr="00DC745D" w:rsidRDefault="00DA6885" w:rsidP="00E86338">
      <w:pPr>
        <w:ind w:right="-16"/>
        <w:jc w:val="center"/>
        <w:rPr>
          <w:rFonts w:ascii="GHEA Grapalat" w:hAnsi="GHEA Grapalat"/>
          <w:color w:val="0D0D0D"/>
          <w:sz w:val="16"/>
          <w:szCs w:val="16"/>
          <w:lang w:val="hy-AM"/>
        </w:rPr>
      </w:pPr>
    </w:p>
    <w:tbl>
      <w:tblPr>
        <w:tblW w:w="7463" w:type="dxa"/>
        <w:tblInd w:w="2093" w:type="dxa"/>
        <w:tblLook w:val="04A0" w:firstRow="1" w:lastRow="0" w:firstColumn="1" w:lastColumn="0" w:noHBand="0" w:noVBand="1"/>
      </w:tblPr>
      <w:tblGrid>
        <w:gridCol w:w="4405"/>
        <w:gridCol w:w="3058"/>
      </w:tblGrid>
      <w:tr w:rsidR="002D714D" w:rsidRPr="002929E7" w14:paraId="295303E9" w14:textId="77777777" w:rsidTr="00CF3DD1">
        <w:trPr>
          <w:trHeight w:val="1953"/>
        </w:trPr>
        <w:tc>
          <w:tcPr>
            <w:tcW w:w="4405" w:type="dxa"/>
          </w:tcPr>
          <w:p w14:paraId="41F52092" w14:textId="0EB2C07D" w:rsidR="002D714D" w:rsidRPr="00BD2E77" w:rsidRDefault="00813567" w:rsidP="00E86338">
            <w:pPr>
              <w:tabs>
                <w:tab w:val="left" w:pos="7440"/>
              </w:tabs>
              <w:ind w:right="-16"/>
              <w:rPr>
                <w:rFonts w:ascii="GHEA Grapalat" w:hAnsi="GHEA Grapalat"/>
                <w:bCs/>
                <w:i/>
              </w:rPr>
            </w:pPr>
            <w:bookmarkStart w:id="0" w:name="_Hlk75446039"/>
            <w:r>
              <w:rPr>
                <w:rFonts w:ascii="GHEA Grapalat" w:hAnsi="GHEA Grapalat" w:cs="Sylfaen"/>
                <w:bCs/>
                <w:i/>
                <w:lang w:val="hy-AM"/>
              </w:rPr>
              <w:t xml:space="preserve">                                   </w:t>
            </w:r>
            <w:r w:rsidR="002D714D" w:rsidRPr="00BD2E77">
              <w:rPr>
                <w:rFonts w:ascii="GHEA Grapalat" w:hAnsi="GHEA Grapalat" w:cs="Sylfaen"/>
                <w:bCs/>
                <w:i/>
                <w:lang w:val="hy-AM"/>
              </w:rPr>
              <w:t>նախագա</w:t>
            </w:r>
            <w:proofErr w:type="spellStart"/>
            <w:r w:rsidR="002D714D" w:rsidRPr="00BD2E77">
              <w:rPr>
                <w:rFonts w:ascii="GHEA Grapalat" w:hAnsi="GHEA Grapalat" w:cs="Sylfaen"/>
                <w:bCs/>
                <w:i/>
              </w:rPr>
              <w:t>հող</w:t>
            </w:r>
            <w:proofErr w:type="spellEnd"/>
          </w:p>
          <w:p w14:paraId="73EF66F0" w14:textId="2764D0AB" w:rsidR="002D714D" w:rsidRPr="00BD2E77" w:rsidRDefault="00813567" w:rsidP="00E86338">
            <w:pPr>
              <w:tabs>
                <w:tab w:val="left" w:pos="7440"/>
              </w:tabs>
              <w:ind w:right="-16"/>
              <w:rPr>
                <w:rFonts w:ascii="GHEA Grapalat" w:hAnsi="GHEA Grapalat"/>
                <w:bCs/>
                <w:i/>
              </w:rPr>
            </w:pPr>
            <w:r>
              <w:rPr>
                <w:rFonts w:ascii="GHEA Grapalat" w:hAnsi="GHEA Grapalat" w:cs="Sylfaen"/>
                <w:bCs/>
                <w:i/>
                <w:lang w:val="hy-AM"/>
              </w:rPr>
              <w:t xml:space="preserve">                                   </w:t>
            </w:r>
            <w:proofErr w:type="spellStart"/>
            <w:r w:rsidR="002D714D" w:rsidRPr="00BD2E77">
              <w:rPr>
                <w:rFonts w:ascii="GHEA Grapalat" w:hAnsi="GHEA Grapalat" w:cs="Sylfaen"/>
                <w:bCs/>
                <w:i/>
              </w:rPr>
              <w:t>զեկուցող</w:t>
            </w:r>
            <w:proofErr w:type="spellEnd"/>
            <w:r w:rsidR="002D714D" w:rsidRPr="00BD2E77">
              <w:rPr>
                <w:rFonts w:ascii="GHEA Grapalat" w:hAnsi="GHEA Grapalat"/>
                <w:bCs/>
                <w:i/>
                <w:lang w:val="hy-AM"/>
              </w:rPr>
              <w:t xml:space="preserve">                                     </w:t>
            </w:r>
          </w:p>
          <w:p w14:paraId="424D0697" w14:textId="77777777" w:rsidR="002D714D" w:rsidRPr="00BD2E77" w:rsidRDefault="002D714D" w:rsidP="00E86338">
            <w:pPr>
              <w:tabs>
                <w:tab w:val="left" w:pos="7440"/>
              </w:tabs>
              <w:ind w:right="-16"/>
              <w:rPr>
                <w:rFonts w:ascii="GHEA Grapalat" w:hAnsi="GHEA Grapalat"/>
                <w:bCs/>
                <w:i/>
                <w:color w:val="FF0000"/>
              </w:rPr>
            </w:pPr>
          </w:p>
          <w:p w14:paraId="20029D02" w14:textId="77777777" w:rsidR="002D714D" w:rsidRPr="00BD2E77" w:rsidRDefault="002D714D" w:rsidP="00E86338">
            <w:pPr>
              <w:tabs>
                <w:tab w:val="left" w:pos="7440"/>
              </w:tabs>
              <w:ind w:right="-16"/>
              <w:rPr>
                <w:rFonts w:ascii="GHEA Grapalat" w:hAnsi="GHEA Grapalat"/>
                <w:bCs/>
                <w:i/>
                <w:color w:val="FF0000"/>
                <w:lang w:val="hy-AM"/>
              </w:rPr>
            </w:pPr>
          </w:p>
        </w:tc>
        <w:tc>
          <w:tcPr>
            <w:tcW w:w="3058" w:type="dxa"/>
          </w:tcPr>
          <w:p w14:paraId="1F4E1A83" w14:textId="77777777" w:rsidR="002D714D" w:rsidRPr="00BD2E77" w:rsidRDefault="002D714D" w:rsidP="00E86338">
            <w:pPr>
              <w:tabs>
                <w:tab w:val="left" w:pos="7200"/>
              </w:tabs>
              <w:ind w:right="-16"/>
              <w:contextualSpacing/>
              <w:rPr>
                <w:rFonts w:ascii="GHEA Grapalat" w:eastAsia="Times New Roman" w:hAnsi="GHEA Grapalat" w:cs="Sylfaen"/>
                <w:color w:val="000000" w:themeColor="text1"/>
                <w:lang w:val="fr-FR"/>
              </w:rPr>
            </w:pPr>
            <w:r w:rsidRPr="00BD2E77">
              <w:rPr>
                <w:rFonts w:ascii="GHEA Grapalat" w:eastAsia="Times New Roman" w:hAnsi="GHEA Grapalat" w:cs="Sylfaen"/>
                <w:color w:val="000000" w:themeColor="text1"/>
                <w:lang w:val="fr-FR"/>
              </w:rPr>
              <w:t>Գ. ՀԱԿՈԲՅԱՆ</w:t>
            </w:r>
          </w:p>
          <w:p w14:paraId="125BE3B1" w14:textId="77777777" w:rsidR="002D714D" w:rsidRDefault="002D714D" w:rsidP="00E86338">
            <w:pPr>
              <w:tabs>
                <w:tab w:val="left" w:pos="7200"/>
              </w:tabs>
              <w:ind w:right="-16"/>
              <w:contextualSpacing/>
              <w:rPr>
                <w:rFonts w:ascii="GHEA Grapalat" w:eastAsia="Times New Roman" w:hAnsi="GHEA Grapalat" w:cs="Sylfaen"/>
                <w:color w:val="000000" w:themeColor="text1"/>
                <w:lang w:val="fr-FR"/>
              </w:rPr>
            </w:pPr>
            <w:r w:rsidRPr="00BD2E77">
              <w:rPr>
                <w:rFonts w:ascii="GHEA Grapalat" w:eastAsia="Times New Roman" w:hAnsi="GHEA Grapalat" w:cs="Sylfaen"/>
                <w:color w:val="000000" w:themeColor="text1"/>
                <w:lang w:val="fr-FR"/>
              </w:rPr>
              <w:t>Է. ՍԵԴՐԱԿՅԱՆ</w:t>
            </w:r>
          </w:p>
          <w:p w14:paraId="6A3AB771" w14:textId="77777777" w:rsidR="002D714D" w:rsidRPr="00DE6316" w:rsidRDefault="002D714D" w:rsidP="00E86338">
            <w:pPr>
              <w:tabs>
                <w:tab w:val="left" w:pos="7200"/>
              </w:tabs>
              <w:ind w:right="-16"/>
              <w:contextualSpacing/>
              <w:rPr>
                <w:rFonts w:ascii="GHEA Grapalat" w:eastAsia="Times New Roman" w:hAnsi="GHEA Grapalat" w:cs="Sylfaen"/>
                <w:color w:val="000000" w:themeColor="text1"/>
                <w:lang w:val="fr-FR"/>
              </w:rPr>
            </w:pPr>
            <w:r w:rsidRPr="00DE6316">
              <w:rPr>
                <w:rFonts w:ascii="GHEA Grapalat" w:eastAsia="Times New Roman" w:hAnsi="GHEA Grapalat" w:cs="Sylfaen"/>
                <w:color w:val="000000" w:themeColor="text1"/>
                <w:lang w:val="fr-FR"/>
              </w:rPr>
              <w:t>Ա</w:t>
            </w:r>
            <w:r w:rsidRPr="00E55509">
              <w:rPr>
                <w:rFonts w:ascii="Cambria Math" w:eastAsia="Times New Roman" w:hAnsi="Cambria Math" w:cs="Cambria Math"/>
                <w:color w:val="000000" w:themeColor="text1"/>
                <w:lang w:val="fr-FR"/>
              </w:rPr>
              <w:t>․</w:t>
            </w:r>
            <w:r w:rsidRPr="00DE6316">
              <w:rPr>
                <w:rFonts w:ascii="GHEA Grapalat" w:eastAsia="Times New Roman" w:hAnsi="GHEA Grapalat" w:cs="Sylfaen"/>
                <w:color w:val="000000" w:themeColor="text1"/>
                <w:lang w:val="fr-FR"/>
              </w:rPr>
              <w:t xml:space="preserve"> ԱԹԱԲԵԿՅԱՆ</w:t>
            </w:r>
          </w:p>
          <w:p w14:paraId="30601464" w14:textId="77777777" w:rsidR="002D714D" w:rsidRPr="00E55509" w:rsidRDefault="002D714D" w:rsidP="00E86338">
            <w:pPr>
              <w:tabs>
                <w:tab w:val="left" w:pos="7200"/>
              </w:tabs>
              <w:ind w:right="-16"/>
              <w:contextualSpacing/>
              <w:rPr>
                <w:rFonts w:ascii="GHEA Grapalat" w:eastAsia="Times New Roman" w:hAnsi="GHEA Grapalat" w:cs="Sylfaen"/>
                <w:color w:val="000000" w:themeColor="text1"/>
                <w:lang w:val="fr-FR"/>
              </w:rPr>
            </w:pPr>
            <w:r w:rsidRPr="00DE6316">
              <w:rPr>
                <w:rFonts w:ascii="GHEA Grapalat" w:eastAsia="Times New Roman" w:hAnsi="GHEA Grapalat" w:cs="Sylfaen"/>
                <w:color w:val="000000" w:themeColor="text1"/>
                <w:lang w:val="fr-FR"/>
              </w:rPr>
              <w:t>Ս</w:t>
            </w:r>
            <w:r w:rsidRPr="00E55509">
              <w:rPr>
                <w:rFonts w:ascii="Cambria Math" w:eastAsia="Times New Roman" w:hAnsi="Cambria Math" w:cs="Cambria Math"/>
                <w:color w:val="000000" w:themeColor="text1"/>
                <w:lang w:val="fr-FR"/>
              </w:rPr>
              <w:t>․</w:t>
            </w:r>
            <w:r w:rsidRPr="00DE6316">
              <w:rPr>
                <w:rFonts w:ascii="GHEA Grapalat" w:eastAsia="Times New Roman" w:hAnsi="GHEA Grapalat" w:cs="Sylfaen"/>
                <w:color w:val="000000" w:themeColor="text1"/>
                <w:lang w:val="fr-FR"/>
              </w:rPr>
              <w:t xml:space="preserve"> ՄԵՂՐՅԱՆ</w:t>
            </w:r>
          </w:p>
          <w:p w14:paraId="70FB0988" w14:textId="77777777" w:rsidR="002D714D" w:rsidRDefault="002D714D" w:rsidP="00E86338">
            <w:pPr>
              <w:tabs>
                <w:tab w:val="left" w:pos="7200"/>
              </w:tabs>
              <w:ind w:right="-16"/>
              <w:contextualSpacing/>
              <w:rPr>
                <w:rFonts w:ascii="GHEA Grapalat" w:eastAsia="Times New Roman" w:hAnsi="GHEA Grapalat" w:cs="Sylfaen"/>
                <w:color w:val="000000" w:themeColor="text1"/>
                <w:lang w:val="fr-FR"/>
              </w:rPr>
            </w:pPr>
            <w:r w:rsidRPr="004466E8">
              <w:rPr>
                <w:rFonts w:ascii="GHEA Grapalat" w:eastAsia="Times New Roman" w:hAnsi="GHEA Grapalat" w:cs="Sylfaen"/>
                <w:color w:val="000000" w:themeColor="text1"/>
                <w:lang w:val="fr-FR"/>
              </w:rPr>
              <w:t>Ա</w:t>
            </w:r>
            <w:r w:rsidRPr="00E55509">
              <w:rPr>
                <w:rFonts w:ascii="Cambria Math" w:eastAsia="Times New Roman" w:hAnsi="Cambria Math" w:cs="Cambria Math"/>
                <w:color w:val="000000" w:themeColor="text1"/>
                <w:lang w:val="fr-FR"/>
              </w:rPr>
              <w:t>․</w:t>
            </w:r>
            <w:r w:rsidRPr="004466E8">
              <w:rPr>
                <w:rFonts w:ascii="GHEA Grapalat" w:eastAsia="Times New Roman" w:hAnsi="GHEA Grapalat" w:cs="Sylfaen"/>
                <w:color w:val="000000" w:themeColor="text1"/>
                <w:lang w:val="fr-FR"/>
              </w:rPr>
              <w:t xml:space="preserve"> ՄԿՐՏՉՅԱՆ</w:t>
            </w:r>
          </w:p>
          <w:p w14:paraId="69A99200" w14:textId="77777777" w:rsidR="002D714D" w:rsidRPr="00E55509" w:rsidRDefault="002D714D" w:rsidP="00E86338">
            <w:pPr>
              <w:tabs>
                <w:tab w:val="left" w:pos="7200"/>
              </w:tabs>
              <w:ind w:right="-16"/>
              <w:contextualSpacing/>
              <w:rPr>
                <w:rFonts w:ascii="GHEA Grapalat" w:eastAsia="Times New Roman" w:hAnsi="GHEA Grapalat" w:cs="Sylfaen"/>
                <w:color w:val="000000" w:themeColor="text1"/>
                <w:lang w:val="fr-FR"/>
              </w:rPr>
            </w:pPr>
            <w:r w:rsidRPr="00E55509">
              <w:rPr>
                <w:rFonts w:ascii="GHEA Grapalat" w:eastAsia="Times New Roman" w:hAnsi="GHEA Grapalat" w:cs="Sylfaen"/>
                <w:color w:val="000000" w:themeColor="text1"/>
                <w:lang w:val="fr-FR"/>
              </w:rPr>
              <w:t>Վ</w:t>
            </w:r>
            <w:r w:rsidRPr="00E55509">
              <w:rPr>
                <w:rFonts w:ascii="Cambria Math" w:eastAsia="Times New Roman" w:hAnsi="Cambria Math" w:cs="Cambria Math"/>
                <w:color w:val="000000" w:themeColor="text1"/>
                <w:lang w:val="fr-FR"/>
              </w:rPr>
              <w:t>․</w:t>
            </w:r>
            <w:r w:rsidRPr="00E55509">
              <w:rPr>
                <w:rFonts w:ascii="GHEA Grapalat" w:eastAsia="Times New Roman" w:hAnsi="GHEA Grapalat" w:cs="Sylfaen"/>
                <w:color w:val="000000" w:themeColor="text1"/>
                <w:lang w:val="fr-FR"/>
              </w:rPr>
              <w:t xml:space="preserve"> </w:t>
            </w:r>
            <w:r w:rsidRPr="00E55509">
              <w:rPr>
                <w:rFonts w:ascii="GHEA Grapalat" w:eastAsia="Times New Roman" w:hAnsi="GHEA Grapalat" w:cs="GHEA Grapalat"/>
                <w:color w:val="000000" w:themeColor="text1"/>
                <w:lang w:val="fr-FR"/>
              </w:rPr>
              <w:t>ՔՈՉԱՐՅԱՆ</w:t>
            </w:r>
            <w:r w:rsidRPr="00E55509">
              <w:rPr>
                <w:rFonts w:ascii="GHEA Grapalat" w:eastAsia="Times New Roman" w:hAnsi="GHEA Grapalat" w:cs="Sylfaen"/>
                <w:color w:val="000000" w:themeColor="text1"/>
                <w:lang w:val="fr-FR"/>
              </w:rPr>
              <w:t xml:space="preserve"> </w:t>
            </w:r>
          </w:p>
        </w:tc>
      </w:tr>
      <w:bookmarkEnd w:id="0"/>
    </w:tbl>
    <w:p w14:paraId="102305A7" w14:textId="77777777" w:rsidR="00E86338" w:rsidRPr="00D779CA" w:rsidRDefault="00E86338" w:rsidP="00E86338">
      <w:pPr>
        <w:ind w:right="-16" w:firstLine="426"/>
        <w:jc w:val="both"/>
        <w:rPr>
          <w:rFonts w:ascii="GHEA Grapalat" w:hAnsi="GHEA Grapalat"/>
          <w:color w:val="0D0D0D"/>
          <w:lang w:val="hy-AM"/>
        </w:rPr>
      </w:pPr>
    </w:p>
    <w:p w14:paraId="4ED21B1F" w14:textId="78D91BF7" w:rsidR="00454D42" w:rsidRPr="00904932" w:rsidRDefault="00365006" w:rsidP="00E86338">
      <w:pPr>
        <w:ind w:right="-16" w:firstLine="567"/>
        <w:jc w:val="both"/>
        <w:rPr>
          <w:rFonts w:ascii="GHEA Grapalat" w:hAnsi="GHEA Grapalat"/>
          <w:color w:val="0D0D0D"/>
          <w:lang w:val="hy-AM"/>
        </w:rPr>
      </w:pPr>
      <w:r w:rsidRPr="00904932">
        <w:rPr>
          <w:rFonts w:ascii="GHEA Grapalat" w:hAnsi="GHEA Grapalat"/>
          <w:color w:val="0D0D0D"/>
          <w:lang w:val="hy-AM"/>
        </w:rPr>
        <w:t>20</w:t>
      </w:r>
      <w:r w:rsidRPr="00904932">
        <w:rPr>
          <w:rFonts w:ascii="GHEA Grapalat" w:hAnsi="GHEA Grapalat"/>
          <w:color w:val="0D0D0D"/>
          <w:lang w:val="fr-FR"/>
        </w:rPr>
        <w:t>2</w:t>
      </w:r>
      <w:r w:rsidR="004B10D3">
        <w:rPr>
          <w:rFonts w:ascii="GHEA Grapalat" w:hAnsi="GHEA Grapalat"/>
          <w:color w:val="0D0D0D"/>
          <w:lang w:val="hy-AM"/>
        </w:rPr>
        <w:t>5</w:t>
      </w:r>
      <w:r w:rsidRPr="00904932">
        <w:rPr>
          <w:rFonts w:ascii="GHEA Grapalat" w:hAnsi="GHEA Grapalat"/>
          <w:color w:val="0D0D0D"/>
          <w:lang w:val="fr-FR"/>
        </w:rPr>
        <w:t xml:space="preserve"> </w:t>
      </w:r>
      <w:r w:rsidRPr="00904932">
        <w:rPr>
          <w:rFonts w:ascii="GHEA Grapalat" w:hAnsi="GHEA Grapalat"/>
          <w:color w:val="0D0D0D"/>
          <w:lang w:val="hy-AM"/>
        </w:rPr>
        <w:t>թվականի</w:t>
      </w:r>
      <w:r w:rsidRPr="00904932">
        <w:rPr>
          <w:rFonts w:ascii="GHEA Grapalat" w:hAnsi="GHEA Grapalat"/>
          <w:color w:val="0D0D0D"/>
          <w:lang w:val="fr-FR"/>
        </w:rPr>
        <w:t xml:space="preserve"> </w:t>
      </w:r>
      <w:r w:rsidR="002929E7">
        <w:rPr>
          <w:rFonts w:ascii="GHEA Grapalat" w:hAnsi="GHEA Grapalat"/>
          <w:color w:val="0D0D0D"/>
          <w:lang w:val="hy-AM"/>
        </w:rPr>
        <w:t>հունիսի 02</w:t>
      </w:r>
      <w:r w:rsidR="00867D22" w:rsidRPr="00904932">
        <w:rPr>
          <w:rFonts w:ascii="GHEA Grapalat" w:hAnsi="GHEA Grapalat"/>
          <w:color w:val="0D0D0D"/>
          <w:lang w:val="hy-AM"/>
        </w:rPr>
        <w:t>-ին</w:t>
      </w:r>
    </w:p>
    <w:p w14:paraId="43D3AB83" w14:textId="6AA9C5EE" w:rsidR="00710FFA" w:rsidRDefault="00710FFA" w:rsidP="00E86338">
      <w:pPr>
        <w:ind w:right="-16" w:firstLine="567"/>
        <w:jc w:val="both"/>
        <w:rPr>
          <w:rFonts w:ascii="GHEA Grapalat" w:hAnsi="GHEA Grapalat"/>
          <w:color w:val="0D0D0D"/>
          <w:lang w:val="hy-AM"/>
        </w:rPr>
      </w:pPr>
      <w:r>
        <w:rPr>
          <w:rFonts w:ascii="GHEA Grapalat" w:hAnsi="GHEA Grapalat" w:cs="Sylfaen"/>
          <w:color w:val="0D0D0D"/>
          <w:lang w:val="hy-AM"/>
        </w:rPr>
        <w:t>գրավոր ընթացակարգով</w:t>
      </w:r>
      <w:r>
        <w:rPr>
          <w:rFonts w:ascii="GHEA Grapalat" w:hAnsi="GHEA Grapalat"/>
          <w:color w:val="0D0D0D"/>
          <w:lang w:val="hy-AM"/>
        </w:rPr>
        <w:t xml:space="preserve"> քննելով</w:t>
      </w:r>
      <w:r>
        <w:rPr>
          <w:rFonts w:ascii="GHEA Grapalat" w:hAnsi="GHEA Grapalat" w:cs="Sylfaen"/>
          <w:lang w:val="hy-AM"/>
        </w:rPr>
        <w:t xml:space="preserve"> Արմեն Միքայելյանի վճռաբեկ բողոքը ՀՀ վերաքննիչ քաղաքացիական դատարանի 04.02.2022 թվականի որոշման դեմ՝</w:t>
      </w:r>
      <w:r>
        <w:rPr>
          <w:rFonts w:ascii="GHEA Grapalat" w:hAnsi="GHEA Grapalat"/>
          <w:color w:val="0D0D0D"/>
          <w:lang w:val="hy-AM"/>
        </w:rPr>
        <w:t xml:space="preserve"> ըստ </w:t>
      </w:r>
      <w:r>
        <w:rPr>
          <w:rFonts w:ascii="GHEA Grapalat" w:hAnsi="GHEA Grapalat" w:cs="Sylfaen"/>
          <w:lang w:val="hy-AM"/>
        </w:rPr>
        <w:t xml:space="preserve">«Բրենդեն Հոթել» ՍՊԸ-ի («Վենեցիա Պլազա ԳՍ» ՍՊԸ-ի իրավահաջորդ) (այսուհետ՝ Ընկերություն)  </w:t>
      </w:r>
      <w:r>
        <w:rPr>
          <w:rFonts w:ascii="GHEA Grapalat" w:hAnsi="GHEA Grapalat"/>
          <w:color w:val="0D0D0D"/>
          <w:lang w:val="hy-AM"/>
        </w:rPr>
        <w:t>հայցի</w:t>
      </w:r>
      <w:r>
        <w:rPr>
          <w:rFonts w:ascii="GHEA Grapalat" w:hAnsi="GHEA Grapalat" w:cs="Sylfaen"/>
          <w:lang w:val="hy-AM"/>
        </w:rPr>
        <w:t xml:space="preserve"> ընդդեմ Արմեն Միքայելյանի՝ հարկադիր գույքային սերվիտուտ սահմանելու պահանջի մասին, </w:t>
      </w:r>
    </w:p>
    <w:p w14:paraId="1081C8F1" w14:textId="77777777" w:rsidR="00705C52" w:rsidRPr="00E86338" w:rsidRDefault="00705C52" w:rsidP="00E86338">
      <w:pPr>
        <w:ind w:right="-16" w:firstLine="426"/>
        <w:jc w:val="center"/>
        <w:rPr>
          <w:rFonts w:ascii="GHEA Grapalat" w:hAnsi="GHEA Grapalat" w:cs="Sylfaen"/>
          <w:b/>
          <w:color w:val="0D0D0D"/>
          <w:lang w:val="hy-AM"/>
        </w:rPr>
      </w:pPr>
    </w:p>
    <w:p w14:paraId="656DA805" w14:textId="45B35042" w:rsidR="00944F31" w:rsidRPr="00904932" w:rsidRDefault="00944F31" w:rsidP="00E86338">
      <w:pPr>
        <w:ind w:right="-16"/>
        <w:jc w:val="center"/>
        <w:rPr>
          <w:rFonts w:ascii="GHEA Grapalat" w:hAnsi="GHEA Grapalat" w:cs="Sylfaen"/>
          <w:b/>
          <w:color w:val="0D0D0D"/>
          <w:lang w:val="hy-AM"/>
        </w:rPr>
      </w:pPr>
      <w:r w:rsidRPr="00904932">
        <w:rPr>
          <w:rFonts w:ascii="GHEA Grapalat" w:hAnsi="GHEA Grapalat" w:cs="Sylfaen"/>
          <w:b/>
          <w:color w:val="0D0D0D"/>
          <w:lang w:val="hy-AM"/>
        </w:rPr>
        <w:t>Պ</w:t>
      </w:r>
      <w:r w:rsidRPr="00904932">
        <w:rPr>
          <w:rFonts w:ascii="GHEA Grapalat" w:hAnsi="GHEA Grapalat"/>
          <w:b/>
          <w:color w:val="0D0D0D"/>
          <w:lang w:val="hy-AM"/>
        </w:rPr>
        <w:t xml:space="preserve"> </w:t>
      </w:r>
      <w:r w:rsidRPr="00904932">
        <w:rPr>
          <w:rFonts w:ascii="GHEA Grapalat" w:hAnsi="GHEA Grapalat" w:cs="Sylfaen"/>
          <w:b/>
          <w:color w:val="0D0D0D"/>
          <w:lang w:val="hy-AM"/>
        </w:rPr>
        <w:t>Ա</w:t>
      </w:r>
      <w:r w:rsidRPr="00904932">
        <w:rPr>
          <w:rFonts w:ascii="GHEA Grapalat" w:hAnsi="GHEA Grapalat"/>
          <w:b/>
          <w:color w:val="0D0D0D"/>
          <w:lang w:val="hy-AM"/>
        </w:rPr>
        <w:t xml:space="preserve"> </w:t>
      </w:r>
      <w:r w:rsidRPr="00904932">
        <w:rPr>
          <w:rFonts w:ascii="GHEA Grapalat" w:hAnsi="GHEA Grapalat" w:cs="Sylfaen"/>
          <w:b/>
          <w:color w:val="0D0D0D"/>
          <w:lang w:val="hy-AM"/>
        </w:rPr>
        <w:t>Ր</w:t>
      </w:r>
      <w:r w:rsidRPr="00904932">
        <w:rPr>
          <w:rFonts w:ascii="GHEA Grapalat" w:hAnsi="GHEA Grapalat"/>
          <w:b/>
          <w:color w:val="0D0D0D"/>
          <w:lang w:val="hy-AM"/>
        </w:rPr>
        <w:t xml:space="preserve"> </w:t>
      </w:r>
      <w:r w:rsidRPr="00904932">
        <w:rPr>
          <w:rFonts w:ascii="GHEA Grapalat" w:hAnsi="GHEA Grapalat" w:cs="Sylfaen"/>
          <w:b/>
          <w:color w:val="0D0D0D"/>
          <w:lang w:val="hy-AM"/>
        </w:rPr>
        <w:t>Զ</w:t>
      </w:r>
      <w:r w:rsidRPr="00904932">
        <w:rPr>
          <w:rFonts w:ascii="GHEA Grapalat" w:hAnsi="GHEA Grapalat"/>
          <w:b/>
          <w:color w:val="0D0D0D"/>
          <w:lang w:val="hy-AM"/>
        </w:rPr>
        <w:t xml:space="preserve"> </w:t>
      </w:r>
      <w:r w:rsidRPr="00904932">
        <w:rPr>
          <w:rFonts w:ascii="GHEA Grapalat" w:hAnsi="GHEA Grapalat" w:cs="Sylfaen"/>
          <w:b/>
          <w:color w:val="0D0D0D"/>
          <w:lang w:val="hy-AM"/>
        </w:rPr>
        <w:t>Ե</w:t>
      </w:r>
      <w:r w:rsidRPr="00904932">
        <w:rPr>
          <w:rFonts w:ascii="GHEA Grapalat" w:hAnsi="GHEA Grapalat"/>
          <w:b/>
          <w:color w:val="0D0D0D"/>
          <w:lang w:val="hy-AM"/>
        </w:rPr>
        <w:t xml:space="preserve"> </w:t>
      </w:r>
      <w:r w:rsidRPr="00904932">
        <w:rPr>
          <w:rFonts w:ascii="GHEA Grapalat" w:hAnsi="GHEA Grapalat" w:cs="Sylfaen"/>
          <w:b/>
          <w:color w:val="0D0D0D"/>
          <w:lang w:val="hy-AM"/>
        </w:rPr>
        <w:t>Ց</w:t>
      </w:r>
    </w:p>
    <w:p w14:paraId="0B1AC175" w14:textId="77777777" w:rsidR="002855A0" w:rsidRPr="00E86338" w:rsidRDefault="002855A0" w:rsidP="00E86338">
      <w:pPr>
        <w:ind w:right="-16" w:firstLine="426"/>
        <w:jc w:val="center"/>
        <w:rPr>
          <w:rFonts w:ascii="GHEA Grapalat" w:hAnsi="GHEA Grapalat" w:cs="Sylfaen"/>
          <w:b/>
          <w:color w:val="0D0D0D"/>
          <w:lang w:val="hy-AM"/>
        </w:rPr>
      </w:pPr>
    </w:p>
    <w:p w14:paraId="64F8CFAD" w14:textId="0E1B2ABC" w:rsidR="00944F31" w:rsidRPr="00D40AE6" w:rsidRDefault="00944F31" w:rsidP="00E86338">
      <w:pPr>
        <w:pStyle w:val="Heading1"/>
        <w:spacing w:before="0"/>
        <w:ind w:right="-16" w:firstLine="567"/>
        <w:rPr>
          <w:rFonts w:ascii="GHEA Grapalat" w:hAnsi="GHEA Grapalat"/>
          <w:sz w:val="24"/>
          <w:szCs w:val="24"/>
          <w:u w:val="single"/>
          <w:shd w:val="clear" w:color="auto" w:fill="FFFFFF"/>
          <w:lang w:val="hy-AM"/>
        </w:rPr>
      </w:pPr>
      <w:r w:rsidRPr="00D40AE6">
        <w:rPr>
          <w:rFonts w:ascii="GHEA Grapalat" w:hAnsi="GHEA Grapalat"/>
          <w:sz w:val="24"/>
          <w:szCs w:val="24"/>
          <w:u w:val="single"/>
          <w:lang w:val="hy-AM"/>
        </w:rPr>
        <w:t>1. Գործի դատավարական նախապատմությունը</w:t>
      </w:r>
    </w:p>
    <w:p w14:paraId="411003CF" w14:textId="39B8291B" w:rsidR="00D07A7B" w:rsidRPr="00904932" w:rsidRDefault="00EA5DC7" w:rsidP="00E86338">
      <w:pPr>
        <w:ind w:right="-16" w:firstLine="567"/>
        <w:contextualSpacing/>
        <w:jc w:val="both"/>
        <w:rPr>
          <w:rFonts w:ascii="GHEA Grapalat" w:hAnsi="GHEA Grapalat" w:cs="Sylfaen"/>
          <w:lang w:val="hy-AM"/>
        </w:rPr>
      </w:pPr>
      <w:bookmarkStart w:id="1" w:name="_Hlk103346100"/>
      <w:r w:rsidRPr="00904932">
        <w:rPr>
          <w:rFonts w:ascii="GHEA Grapalat" w:hAnsi="GHEA Grapalat" w:cs="Sylfaen"/>
          <w:lang w:val="de-DE"/>
        </w:rPr>
        <w:t>Դիմելով դատարան` Ընկերությունը պահանջել է Երևան</w:t>
      </w:r>
      <w:r w:rsidR="0053560D">
        <w:rPr>
          <w:rFonts w:ascii="GHEA Grapalat" w:hAnsi="GHEA Grapalat" w:cs="Sylfaen"/>
          <w:lang w:val="hy-AM"/>
        </w:rPr>
        <w:t>ի</w:t>
      </w:r>
      <w:r w:rsidRPr="00904932">
        <w:rPr>
          <w:rFonts w:ascii="GHEA Grapalat" w:hAnsi="GHEA Grapalat" w:cs="Sylfaen"/>
          <w:lang w:val="de-DE"/>
        </w:rPr>
        <w:t xml:space="preserve"> Աճառյան փողոցի </w:t>
      </w:r>
      <w:r w:rsidR="002B7A3F" w:rsidRPr="00904932">
        <w:rPr>
          <w:rFonts w:ascii="GHEA Grapalat" w:hAnsi="GHEA Grapalat" w:cs="Sylfaen"/>
          <w:lang w:val="hy-AM"/>
        </w:rPr>
        <w:t xml:space="preserve">թիվ </w:t>
      </w:r>
      <w:r w:rsidRPr="00904932">
        <w:rPr>
          <w:rFonts w:ascii="GHEA Grapalat" w:hAnsi="GHEA Grapalat" w:cs="Sylfaen"/>
          <w:lang w:val="hy-AM"/>
        </w:rPr>
        <w:t>40/9 հասցեի հարևանությամբ գտնվող</w:t>
      </w:r>
      <w:r w:rsidR="0053560D" w:rsidRPr="0053560D">
        <w:rPr>
          <w:rFonts w:ascii="GHEA Grapalat" w:hAnsi="GHEA Grapalat" w:cs="Sylfaen"/>
          <w:lang w:val="hy-AM"/>
        </w:rPr>
        <w:t>`</w:t>
      </w:r>
      <w:r w:rsidRPr="00904932">
        <w:rPr>
          <w:rFonts w:ascii="GHEA Grapalat" w:hAnsi="GHEA Grapalat" w:cs="Sylfaen"/>
          <w:lang w:val="hy-AM"/>
        </w:rPr>
        <w:t xml:space="preserve"> Արմեն Միքայելյանին սեփականության իրավունքով պատկանող Երևան</w:t>
      </w:r>
      <w:r w:rsidR="0053560D">
        <w:rPr>
          <w:rFonts w:ascii="GHEA Grapalat" w:hAnsi="GHEA Grapalat" w:cs="Sylfaen"/>
          <w:lang w:val="hy-AM"/>
        </w:rPr>
        <w:t>ի</w:t>
      </w:r>
      <w:r w:rsidR="002B7A3F" w:rsidRPr="00904932">
        <w:rPr>
          <w:rFonts w:ascii="GHEA Grapalat" w:hAnsi="GHEA Grapalat" w:cs="Sylfaen"/>
          <w:lang w:val="hy-AM"/>
        </w:rPr>
        <w:t xml:space="preserve"> </w:t>
      </w:r>
      <w:r w:rsidRPr="00904932">
        <w:rPr>
          <w:rFonts w:ascii="GHEA Grapalat" w:hAnsi="GHEA Grapalat" w:cs="Sylfaen"/>
          <w:lang w:val="hy-AM"/>
        </w:rPr>
        <w:t>Աճառյան փողոցի</w:t>
      </w:r>
      <w:r w:rsidR="002B7A3F" w:rsidRPr="00904932">
        <w:rPr>
          <w:rFonts w:ascii="GHEA Grapalat" w:hAnsi="GHEA Grapalat" w:cs="Sylfaen"/>
          <w:lang w:val="hy-AM"/>
        </w:rPr>
        <w:t xml:space="preserve"> թիվ</w:t>
      </w:r>
      <w:r w:rsidRPr="00904932">
        <w:rPr>
          <w:rFonts w:ascii="GHEA Grapalat" w:hAnsi="GHEA Grapalat" w:cs="Sylfaen"/>
          <w:lang w:val="hy-AM"/>
        </w:rPr>
        <w:t xml:space="preserve"> 40ա/1 հասցեի հողամասի նկատմամբ </w:t>
      </w:r>
      <w:r w:rsidR="002B7A3F" w:rsidRPr="00904932">
        <w:rPr>
          <w:rFonts w:ascii="GHEA Grapalat" w:hAnsi="GHEA Grapalat" w:cs="Sylfaen"/>
          <w:lang w:val="hy-AM"/>
        </w:rPr>
        <w:t xml:space="preserve">սահմանել </w:t>
      </w:r>
      <w:r w:rsidRPr="00904932">
        <w:rPr>
          <w:rFonts w:ascii="GHEA Grapalat" w:hAnsi="GHEA Grapalat" w:cs="Sylfaen"/>
          <w:lang w:val="hy-AM"/>
        </w:rPr>
        <w:t>հողամասի սահմանափակ օգտագործման իրավունք (մշտական հարկադիր սերվիտուտ):</w:t>
      </w:r>
    </w:p>
    <w:p w14:paraId="2C6426A6" w14:textId="66F77D82" w:rsidR="00D07A7B" w:rsidRPr="00904932" w:rsidRDefault="00EA5DC7" w:rsidP="00E86338">
      <w:pPr>
        <w:ind w:right="-16" w:firstLine="567"/>
        <w:contextualSpacing/>
        <w:jc w:val="both"/>
        <w:rPr>
          <w:rFonts w:ascii="GHEA Grapalat" w:hAnsi="GHEA Grapalat" w:cs="Sylfaen"/>
          <w:lang w:val="hy-AM"/>
        </w:rPr>
      </w:pPr>
      <w:r w:rsidRPr="00904932">
        <w:rPr>
          <w:rFonts w:ascii="GHEA Grapalat" w:hAnsi="GHEA Grapalat" w:cs="Sylfaen"/>
          <w:lang w:val="hy-AM"/>
        </w:rPr>
        <w:lastRenderedPageBreak/>
        <w:t>Երևան քաղաքի</w:t>
      </w:r>
      <w:r w:rsidR="00B107C4">
        <w:rPr>
          <w:rFonts w:ascii="GHEA Grapalat" w:hAnsi="GHEA Grapalat" w:cs="Sylfaen"/>
          <w:lang w:val="hy-AM"/>
        </w:rPr>
        <w:t xml:space="preserve"> առաջին ատյանի</w:t>
      </w:r>
      <w:r w:rsidRPr="00904932">
        <w:rPr>
          <w:rFonts w:ascii="GHEA Grapalat" w:hAnsi="GHEA Grapalat" w:cs="Sylfaen"/>
          <w:lang w:val="hy-AM"/>
        </w:rPr>
        <w:t xml:space="preserve"> ընդհանուր իրավասության դատարանի (դատավոր` Զ</w:t>
      </w:r>
      <w:r w:rsidRPr="00904932">
        <w:rPr>
          <w:rFonts w:ascii="Cambria Math" w:hAnsi="Cambria Math" w:cs="Cambria Math"/>
          <w:lang w:val="hy-AM"/>
        </w:rPr>
        <w:t>․</w:t>
      </w:r>
      <w:r w:rsidRPr="00904932">
        <w:rPr>
          <w:rFonts w:ascii="GHEA Grapalat" w:hAnsi="GHEA Grapalat" w:cs="Sylfaen"/>
          <w:lang w:val="hy-AM"/>
        </w:rPr>
        <w:t xml:space="preserve"> Նախշքարյան) 23</w:t>
      </w:r>
      <w:r w:rsidRPr="00904932">
        <w:rPr>
          <w:rFonts w:ascii="Cambria Math" w:hAnsi="Cambria Math" w:cs="Cambria Math"/>
          <w:lang w:val="hy-AM"/>
        </w:rPr>
        <w:t>․</w:t>
      </w:r>
      <w:r w:rsidRPr="00904932">
        <w:rPr>
          <w:rFonts w:ascii="GHEA Grapalat" w:hAnsi="GHEA Grapalat" w:cs="Sylfaen"/>
          <w:lang w:val="hy-AM"/>
        </w:rPr>
        <w:t>07</w:t>
      </w:r>
      <w:r w:rsidRPr="00904932">
        <w:rPr>
          <w:rFonts w:ascii="Cambria Math" w:hAnsi="Cambria Math" w:cs="Cambria Math"/>
          <w:lang w:val="hy-AM"/>
        </w:rPr>
        <w:t>․</w:t>
      </w:r>
      <w:r w:rsidRPr="00904932">
        <w:rPr>
          <w:rFonts w:ascii="GHEA Grapalat" w:hAnsi="GHEA Grapalat" w:cs="Sylfaen"/>
          <w:lang w:val="hy-AM"/>
        </w:rPr>
        <w:t>2019 թվականի վճռով հայցը մերժվել է։</w:t>
      </w:r>
    </w:p>
    <w:p w14:paraId="739964AF" w14:textId="0E7C48B7" w:rsidR="00D07A7B" w:rsidRPr="00904932" w:rsidRDefault="00EA5DC7" w:rsidP="00E86338">
      <w:pPr>
        <w:ind w:right="-16" w:firstLine="567"/>
        <w:contextualSpacing/>
        <w:jc w:val="both"/>
        <w:rPr>
          <w:rFonts w:ascii="GHEA Grapalat" w:hAnsi="GHEA Grapalat" w:cs="Sylfaen"/>
          <w:lang w:val="hy-AM"/>
        </w:rPr>
      </w:pPr>
      <w:r w:rsidRPr="00904932">
        <w:rPr>
          <w:rFonts w:ascii="GHEA Grapalat" w:hAnsi="GHEA Grapalat" w:cs="Sylfaen"/>
          <w:lang w:val="hy-AM"/>
        </w:rPr>
        <w:t>ՀՀ վերաքննիչ քաղաքացիական դատարանի (նախագահող դատավոր՝ Ա</w:t>
      </w:r>
      <w:r w:rsidRPr="00904932">
        <w:rPr>
          <w:rFonts w:ascii="Cambria Math" w:hAnsi="Cambria Math" w:cs="Cambria Math"/>
          <w:lang w:val="hy-AM"/>
        </w:rPr>
        <w:t>․</w:t>
      </w:r>
      <w:r w:rsidRPr="00904932">
        <w:rPr>
          <w:rFonts w:ascii="GHEA Grapalat" w:hAnsi="GHEA Grapalat" w:cs="Sylfaen"/>
          <w:lang w:val="hy-AM"/>
        </w:rPr>
        <w:t xml:space="preserve"> Խառատյան, դատավորներ՝ Ս</w:t>
      </w:r>
      <w:r w:rsidRPr="00904932">
        <w:rPr>
          <w:rFonts w:ascii="Cambria Math" w:hAnsi="Cambria Math" w:cs="Cambria Math"/>
          <w:lang w:val="hy-AM"/>
        </w:rPr>
        <w:t>․</w:t>
      </w:r>
      <w:r w:rsidRPr="00904932">
        <w:rPr>
          <w:rFonts w:ascii="GHEA Grapalat" w:hAnsi="GHEA Grapalat" w:cs="Sylfaen"/>
          <w:lang w:val="hy-AM"/>
        </w:rPr>
        <w:t xml:space="preserve"> Թորոսյան, Ն</w:t>
      </w:r>
      <w:r w:rsidRPr="00904932">
        <w:rPr>
          <w:rFonts w:ascii="Cambria Math" w:hAnsi="Cambria Math" w:cs="Cambria Math"/>
          <w:lang w:val="hy-AM"/>
        </w:rPr>
        <w:t>․</w:t>
      </w:r>
      <w:r w:rsidRPr="00904932">
        <w:rPr>
          <w:rFonts w:ascii="GHEA Grapalat" w:hAnsi="GHEA Grapalat" w:cs="Sylfaen"/>
          <w:lang w:val="hy-AM"/>
        </w:rPr>
        <w:t xml:space="preserve"> Բարսեղյան) 04</w:t>
      </w:r>
      <w:r w:rsidRPr="00904932">
        <w:rPr>
          <w:rFonts w:ascii="Cambria Math" w:hAnsi="Cambria Math" w:cs="Cambria Math"/>
          <w:lang w:val="hy-AM"/>
        </w:rPr>
        <w:t>․</w:t>
      </w:r>
      <w:r w:rsidRPr="00904932">
        <w:rPr>
          <w:rFonts w:ascii="GHEA Grapalat" w:hAnsi="GHEA Grapalat" w:cs="Sylfaen"/>
          <w:lang w:val="hy-AM"/>
        </w:rPr>
        <w:t>10</w:t>
      </w:r>
      <w:r w:rsidRPr="00904932">
        <w:rPr>
          <w:rFonts w:ascii="Cambria Math" w:hAnsi="Cambria Math" w:cs="Cambria Math"/>
          <w:lang w:val="hy-AM"/>
        </w:rPr>
        <w:t>․</w:t>
      </w:r>
      <w:r w:rsidRPr="00904932">
        <w:rPr>
          <w:rFonts w:ascii="GHEA Grapalat" w:hAnsi="GHEA Grapalat" w:cs="Sylfaen"/>
          <w:lang w:val="hy-AM"/>
        </w:rPr>
        <w:t>2019 թվականի որոշմամբ Ընկերության վերաքննիչ բողոքը բավարարվել է</w:t>
      </w:r>
      <w:r w:rsidR="002A75FA" w:rsidRPr="00904932">
        <w:rPr>
          <w:rFonts w:ascii="GHEA Grapalat" w:hAnsi="GHEA Grapalat" w:cs="Sylfaen"/>
          <w:lang w:val="hy-AM"/>
        </w:rPr>
        <w:t>՝</w:t>
      </w:r>
      <w:r w:rsidRPr="00904932">
        <w:rPr>
          <w:rFonts w:ascii="GHEA Grapalat" w:hAnsi="GHEA Grapalat" w:cs="Sylfaen"/>
          <w:lang w:val="hy-AM"/>
        </w:rPr>
        <w:t xml:space="preserve"> Երևան </w:t>
      </w:r>
      <w:r w:rsidR="00BA2B5D">
        <w:rPr>
          <w:rFonts w:ascii="GHEA Grapalat" w:hAnsi="GHEA Grapalat" w:cs="Sylfaen"/>
          <w:lang w:val="hy-AM"/>
        </w:rPr>
        <w:t>քաղաքի</w:t>
      </w:r>
      <w:r w:rsidRPr="00904932">
        <w:rPr>
          <w:rFonts w:ascii="GHEA Grapalat" w:hAnsi="GHEA Grapalat" w:cs="Sylfaen"/>
          <w:lang w:val="hy-AM"/>
        </w:rPr>
        <w:t xml:space="preserve"> </w:t>
      </w:r>
      <w:r w:rsidR="00A72602">
        <w:rPr>
          <w:rFonts w:ascii="GHEA Grapalat" w:hAnsi="GHEA Grapalat" w:cs="Sylfaen"/>
          <w:lang w:val="hy-AM"/>
        </w:rPr>
        <w:t xml:space="preserve">առաջին ատյանի </w:t>
      </w:r>
      <w:r w:rsidR="00BA2B5D">
        <w:rPr>
          <w:rFonts w:ascii="GHEA Grapalat" w:hAnsi="GHEA Grapalat" w:cs="Sylfaen"/>
          <w:lang w:val="hy-AM"/>
        </w:rPr>
        <w:t>ընդհանուր</w:t>
      </w:r>
      <w:r w:rsidRPr="00904932">
        <w:rPr>
          <w:rFonts w:ascii="GHEA Grapalat" w:hAnsi="GHEA Grapalat" w:cs="Sylfaen"/>
          <w:lang w:val="hy-AM"/>
        </w:rPr>
        <w:t xml:space="preserve"> իրավասության դատարանի 23</w:t>
      </w:r>
      <w:r w:rsidRPr="00904932">
        <w:rPr>
          <w:rFonts w:ascii="Cambria Math" w:hAnsi="Cambria Math" w:cs="Cambria Math"/>
          <w:lang w:val="hy-AM"/>
        </w:rPr>
        <w:t>․</w:t>
      </w:r>
      <w:r w:rsidRPr="00904932">
        <w:rPr>
          <w:rFonts w:ascii="GHEA Grapalat" w:hAnsi="GHEA Grapalat" w:cs="Sylfaen"/>
          <w:lang w:val="hy-AM"/>
        </w:rPr>
        <w:t>07</w:t>
      </w:r>
      <w:r w:rsidRPr="00904932">
        <w:rPr>
          <w:rFonts w:ascii="Cambria Math" w:hAnsi="Cambria Math" w:cs="Cambria Math"/>
          <w:lang w:val="hy-AM"/>
        </w:rPr>
        <w:t>․</w:t>
      </w:r>
      <w:r w:rsidRPr="00904932">
        <w:rPr>
          <w:rFonts w:ascii="GHEA Grapalat" w:hAnsi="GHEA Grapalat" w:cs="Sylfaen"/>
          <w:lang w:val="hy-AM"/>
        </w:rPr>
        <w:t xml:space="preserve">2019 թվականի վճիռը բեկանվել </w:t>
      </w:r>
      <w:r w:rsidR="002A75FA" w:rsidRPr="00904932">
        <w:rPr>
          <w:rFonts w:ascii="GHEA Grapalat" w:hAnsi="GHEA Grapalat" w:cs="Sylfaen"/>
          <w:lang w:val="hy-AM"/>
        </w:rPr>
        <w:t xml:space="preserve">է, </w:t>
      </w:r>
      <w:r w:rsidRPr="00904932">
        <w:rPr>
          <w:rFonts w:ascii="GHEA Grapalat" w:hAnsi="GHEA Grapalat" w:cs="Sylfaen"/>
          <w:lang w:val="hy-AM"/>
        </w:rPr>
        <w:t>և գործն ուղարկվել է նոր քննության։</w:t>
      </w:r>
    </w:p>
    <w:p w14:paraId="5D171719" w14:textId="42838416" w:rsidR="00D07A7B" w:rsidRPr="00904932" w:rsidRDefault="00EA5DC7" w:rsidP="00E86338">
      <w:pPr>
        <w:ind w:right="-16" w:firstLine="567"/>
        <w:contextualSpacing/>
        <w:jc w:val="both"/>
        <w:rPr>
          <w:rFonts w:ascii="GHEA Grapalat" w:hAnsi="GHEA Grapalat" w:cs="Sylfaen"/>
          <w:lang w:val="hy-AM"/>
        </w:rPr>
      </w:pPr>
      <w:r w:rsidRPr="00904932">
        <w:rPr>
          <w:rFonts w:ascii="GHEA Grapalat" w:hAnsi="GHEA Grapalat" w:cs="Sylfaen"/>
          <w:lang w:val="hy-AM"/>
        </w:rPr>
        <w:t>Երևան քաղաքի</w:t>
      </w:r>
      <w:r w:rsidR="00F30AA5">
        <w:rPr>
          <w:rFonts w:ascii="GHEA Grapalat" w:hAnsi="GHEA Grapalat" w:cs="Sylfaen"/>
          <w:lang w:val="hy-AM"/>
        </w:rPr>
        <w:t xml:space="preserve"> առաջին ատյանի</w:t>
      </w:r>
      <w:r w:rsidRPr="00904932">
        <w:rPr>
          <w:rFonts w:ascii="GHEA Grapalat" w:hAnsi="GHEA Grapalat" w:cs="Sylfaen"/>
          <w:lang w:val="hy-AM"/>
        </w:rPr>
        <w:t xml:space="preserve"> ընդհանուր իրավասության դատարանի (դատավոր` Ն</w:t>
      </w:r>
      <w:r w:rsidRPr="00051951">
        <w:rPr>
          <w:rFonts w:ascii="Cambria Math" w:hAnsi="Cambria Math" w:cs="Cambria Math"/>
          <w:lang w:val="hy-AM"/>
        </w:rPr>
        <w:t>․</w:t>
      </w:r>
      <w:r w:rsidRPr="00904932">
        <w:rPr>
          <w:rFonts w:ascii="GHEA Grapalat" w:hAnsi="GHEA Grapalat" w:cs="Sylfaen"/>
          <w:lang w:val="hy-AM"/>
        </w:rPr>
        <w:t xml:space="preserve"> </w:t>
      </w:r>
      <w:r w:rsidR="00BA2B5D">
        <w:rPr>
          <w:rFonts w:ascii="GHEA Grapalat" w:hAnsi="GHEA Grapalat" w:cs="Sylfaen"/>
          <w:lang w:val="hy-AM"/>
        </w:rPr>
        <w:t>Հովսեփյան</w:t>
      </w:r>
      <w:r w:rsidRPr="00904932">
        <w:rPr>
          <w:rFonts w:ascii="GHEA Grapalat" w:hAnsi="GHEA Grapalat" w:cs="Sylfaen"/>
          <w:lang w:val="hy-AM"/>
        </w:rPr>
        <w:t>) (այսուհետ՝ Դատարան) 19</w:t>
      </w:r>
      <w:r w:rsidRPr="00051951">
        <w:rPr>
          <w:rFonts w:ascii="Cambria Math" w:hAnsi="Cambria Math" w:cs="Cambria Math"/>
          <w:lang w:val="hy-AM"/>
        </w:rPr>
        <w:t>․</w:t>
      </w:r>
      <w:r w:rsidRPr="00904932">
        <w:rPr>
          <w:rFonts w:ascii="GHEA Grapalat" w:hAnsi="GHEA Grapalat" w:cs="Sylfaen"/>
          <w:lang w:val="hy-AM"/>
        </w:rPr>
        <w:t>04</w:t>
      </w:r>
      <w:r w:rsidRPr="00051951">
        <w:rPr>
          <w:rFonts w:ascii="Cambria Math" w:hAnsi="Cambria Math" w:cs="Cambria Math"/>
          <w:lang w:val="hy-AM"/>
        </w:rPr>
        <w:t>․</w:t>
      </w:r>
      <w:r w:rsidRPr="00904932">
        <w:rPr>
          <w:rFonts w:ascii="GHEA Grapalat" w:hAnsi="GHEA Grapalat" w:cs="Sylfaen"/>
          <w:lang w:val="hy-AM"/>
        </w:rPr>
        <w:t>2021 թվականի վճռով հայցը բավարարվել է</w:t>
      </w:r>
      <w:r w:rsidR="00CF3D06">
        <w:rPr>
          <w:rFonts w:ascii="GHEA Grapalat" w:hAnsi="GHEA Grapalat" w:cs="Sylfaen"/>
          <w:lang w:val="hy-AM"/>
        </w:rPr>
        <w:t>՝ վճռվել է </w:t>
      </w:r>
      <w:r w:rsidR="00CF3D06" w:rsidRPr="00051951">
        <w:rPr>
          <w:rFonts w:ascii="GHEA Grapalat" w:hAnsi="GHEA Grapalat" w:cs="Sylfaen"/>
          <w:lang w:val="hy-AM"/>
        </w:rPr>
        <w:t xml:space="preserve">Երևանի Աճառյան փողոցի թիվ 40ա/1 հասցեի հողատարածքից Աճառյան փողոցի 40/9 հասցեի տարածք մուտքն ապահովելու նպատակով, Երևանի Աճառյան փողոցի 40/9 հասցեում կառուցվող շինությամբ ծանրաբեռնված հողամասի հարևանությամբ գտնվող Երևանի Աճառյան 40ա/1 հասցեի 293.82 քմ հողամասի նկատմամբ, ամսական 83.500 ՀՀ դրամ գումարով սահմանել մշտական հարկադիր գույքային սերվիտուտ` </w:t>
      </w:r>
      <w:r w:rsidR="00381E41">
        <w:rPr>
          <w:rFonts w:ascii="GHEA Grapalat" w:hAnsi="GHEA Grapalat" w:cs="Sylfaen"/>
          <w:lang w:val="hy-AM"/>
        </w:rPr>
        <w:t></w:t>
      </w:r>
      <w:r w:rsidR="00CF3D06" w:rsidRPr="00051951">
        <w:rPr>
          <w:rFonts w:ascii="GHEA Grapalat" w:hAnsi="GHEA Grapalat" w:cs="Sylfaen"/>
          <w:lang w:val="hy-AM"/>
        </w:rPr>
        <w:t>Վարմօն Ռիելթի</w:t>
      </w:r>
      <w:r w:rsidR="00381E41">
        <w:rPr>
          <w:rFonts w:ascii="GHEA Grapalat" w:hAnsi="GHEA Grapalat" w:cs="Sylfaen"/>
          <w:lang w:val="hy-AM"/>
        </w:rPr>
        <w:t></w:t>
      </w:r>
      <w:r w:rsidR="00CF3D06" w:rsidRPr="00051951">
        <w:rPr>
          <w:rFonts w:ascii="GHEA Grapalat" w:hAnsi="GHEA Grapalat" w:cs="Sylfaen"/>
          <w:lang w:val="hy-AM"/>
        </w:rPr>
        <w:t xml:space="preserve"> ՍՊԸ-ի 25.10.2016թ. թիվ 241-01/Վ-016 եզրակացությամբ սահմանված կարգով</w:t>
      </w:r>
      <w:r w:rsidR="00CF3D06">
        <w:rPr>
          <w:rFonts w:ascii="GHEA Grapalat" w:hAnsi="GHEA Grapalat" w:cs="Sylfaen"/>
          <w:lang w:val="hy-AM"/>
        </w:rPr>
        <w:t></w:t>
      </w:r>
      <w:r w:rsidR="00051951">
        <w:rPr>
          <w:rFonts w:ascii="GHEA Grapalat" w:hAnsi="GHEA Grapalat" w:cs="Sylfaen"/>
          <w:lang w:val="hy-AM"/>
        </w:rPr>
        <w:t>։</w:t>
      </w:r>
    </w:p>
    <w:p w14:paraId="50845075" w14:textId="77777777" w:rsidR="00D07A7B" w:rsidRPr="00904932" w:rsidRDefault="00EA5DC7" w:rsidP="00E86338">
      <w:pPr>
        <w:ind w:right="-16" w:firstLine="567"/>
        <w:contextualSpacing/>
        <w:jc w:val="both"/>
        <w:rPr>
          <w:rFonts w:ascii="GHEA Grapalat" w:hAnsi="GHEA Grapalat" w:cs="Sylfaen"/>
          <w:lang w:val="hy-AM"/>
        </w:rPr>
      </w:pPr>
      <w:r w:rsidRPr="00904932">
        <w:rPr>
          <w:rFonts w:ascii="GHEA Grapalat" w:hAnsi="GHEA Grapalat" w:cs="Sylfaen"/>
          <w:lang w:val="hy-AM"/>
        </w:rPr>
        <w:t>ՀՀ վերաքննիչ քաղաքացիական դատարանի (այսուհետ՝ Վերաքննիչ դատարան) 04</w:t>
      </w:r>
      <w:r w:rsidRPr="00904932">
        <w:rPr>
          <w:rFonts w:ascii="Cambria Math" w:hAnsi="Cambria Math" w:cs="Cambria Math"/>
          <w:lang w:val="hy-AM"/>
        </w:rPr>
        <w:t>․</w:t>
      </w:r>
      <w:r w:rsidRPr="00904932">
        <w:rPr>
          <w:rFonts w:ascii="GHEA Grapalat" w:hAnsi="GHEA Grapalat" w:cs="Sylfaen"/>
          <w:lang w:val="hy-AM"/>
        </w:rPr>
        <w:t>02</w:t>
      </w:r>
      <w:r w:rsidRPr="00904932">
        <w:rPr>
          <w:rFonts w:ascii="Cambria Math" w:hAnsi="Cambria Math" w:cs="Cambria Math"/>
          <w:lang w:val="hy-AM"/>
        </w:rPr>
        <w:t>․</w:t>
      </w:r>
      <w:r w:rsidRPr="00904932">
        <w:rPr>
          <w:rFonts w:ascii="GHEA Grapalat" w:hAnsi="GHEA Grapalat" w:cs="Sylfaen"/>
          <w:lang w:val="hy-AM"/>
        </w:rPr>
        <w:t>2022 թվականի որոշմամբ Արմեն Միքայելյանի վերաքննիչ բողոքը մերժվել է, և Դատարանի 19</w:t>
      </w:r>
      <w:r w:rsidRPr="00904932">
        <w:rPr>
          <w:rFonts w:ascii="Cambria Math" w:hAnsi="Cambria Math" w:cs="Cambria Math"/>
          <w:lang w:val="hy-AM"/>
        </w:rPr>
        <w:t>․</w:t>
      </w:r>
      <w:r w:rsidRPr="00904932">
        <w:rPr>
          <w:rFonts w:ascii="GHEA Grapalat" w:hAnsi="GHEA Grapalat" w:cs="Sylfaen"/>
          <w:lang w:val="hy-AM"/>
        </w:rPr>
        <w:t>04</w:t>
      </w:r>
      <w:r w:rsidRPr="00904932">
        <w:rPr>
          <w:rFonts w:ascii="Cambria Math" w:hAnsi="Cambria Math" w:cs="Cambria Math"/>
          <w:lang w:val="hy-AM"/>
        </w:rPr>
        <w:t>․</w:t>
      </w:r>
      <w:r w:rsidRPr="00904932">
        <w:rPr>
          <w:rFonts w:ascii="GHEA Grapalat" w:hAnsi="GHEA Grapalat" w:cs="Sylfaen"/>
          <w:lang w:val="hy-AM"/>
        </w:rPr>
        <w:t>2021 թվականի վճիռը թողնվել է անփոփոխ։</w:t>
      </w:r>
      <w:bookmarkEnd w:id="1"/>
    </w:p>
    <w:p w14:paraId="0CCA3CE1" w14:textId="71073A17" w:rsidR="00A03342" w:rsidRPr="00904932" w:rsidRDefault="00944F31" w:rsidP="00E86338">
      <w:pPr>
        <w:ind w:right="-16" w:firstLine="567"/>
        <w:contextualSpacing/>
        <w:jc w:val="both"/>
        <w:rPr>
          <w:rFonts w:ascii="GHEA Grapalat" w:hAnsi="GHEA Grapalat" w:cs="Sylfaen"/>
          <w:lang w:val="hy-AM"/>
        </w:rPr>
      </w:pPr>
      <w:r w:rsidRPr="00904932">
        <w:rPr>
          <w:rFonts w:ascii="GHEA Grapalat" w:hAnsi="GHEA Grapalat"/>
          <w:lang w:val="hy-AM"/>
        </w:rPr>
        <w:t xml:space="preserve">Սույն գործով վճռաբեկ բողոք է ներկայացրել </w:t>
      </w:r>
      <w:r w:rsidR="00D07A7B" w:rsidRPr="00904932">
        <w:rPr>
          <w:rFonts w:ascii="GHEA Grapalat" w:hAnsi="GHEA Grapalat" w:cs="Sylfaen"/>
          <w:lang w:val="hy-AM"/>
        </w:rPr>
        <w:t>Արմեն Միքայելյանը (ներկայացուցիչ Սպարտակ Գինոսյան)</w:t>
      </w:r>
      <w:r w:rsidR="00A03342" w:rsidRPr="00904932">
        <w:rPr>
          <w:rFonts w:ascii="GHEA Grapalat" w:hAnsi="GHEA Grapalat" w:cs="Sylfaen"/>
          <w:lang w:val="hy-AM"/>
        </w:rPr>
        <w:t>։</w:t>
      </w:r>
    </w:p>
    <w:p w14:paraId="6A804030" w14:textId="77777777" w:rsidR="00CE3CC3" w:rsidRPr="00650745" w:rsidRDefault="00CE3CC3" w:rsidP="00E86338">
      <w:pPr>
        <w:ind w:right="-16" w:firstLine="567"/>
        <w:contextualSpacing/>
        <w:jc w:val="both"/>
        <w:rPr>
          <w:rFonts w:ascii="GHEA Grapalat" w:hAnsi="GHEA Grapalat" w:cs="Sylfaen"/>
          <w:lang w:val="hy-AM"/>
        </w:rPr>
      </w:pPr>
      <w:r>
        <w:rPr>
          <w:rFonts w:ascii="GHEA Grapalat" w:hAnsi="GHEA Grapalat" w:cs="Sylfaen"/>
          <w:lang w:val="hy-AM"/>
        </w:rPr>
        <w:t>Վճռաբեկ բողոքի պատասխան է ներկայացրել Ընկերությունը։</w:t>
      </w:r>
    </w:p>
    <w:p w14:paraId="1214EBCA" w14:textId="77777777" w:rsidR="00F96ADE" w:rsidRPr="00144548" w:rsidRDefault="00D732C8" w:rsidP="00E86338">
      <w:pPr>
        <w:ind w:right="-16" w:firstLine="426"/>
        <w:jc w:val="both"/>
        <w:rPr>
          <w:rFonts w:ascii="GHEA Grapalat" w:hAnsi="GHEA Grapalat"/>
          <w:color w:val="0D0D0D"/>
          <w:lang w:val="hy-AM"/>
        </w:rPr>
      </w:pPr>
      <w:r w:rsidRPr="00904932">
        <w:rPr>
          <w:rFonts w:ascii="GHEA Grapalat" w:hAnsi="GHEA Grapalat"/>
          <w:color w:val="0D0D0D"/>
          <w:lang w:val="hy-AM"/>
        </w:rPr>
        <w:t xml:space="preserve"> </w:t>
      </w:r>
    </w:p>
    <w:p w14:paraId="31D35BF1" w14:textId="434317A8" w:rsidR="00944F31" w:rsidRPr="00D40AE6" w:rsidRDefault="00944F31" w:rsidP="00E86338">
      <w:pPr>
        <w:pStyle w:val="Heading1"/>
        <w:spacing w:before="0"/>
        <w:ind w:right="-16" w:firstLine="567"/>
        <w:rPr>
          <w:rFonts w:ascii="GHEA Grapalat" w:hAnsi="GHEA Grapalat"/>
          <w:sz w:val="24"/>
          <w:szCs w:val="24"/>
          <w:u w:val="single"/>
          <w:lang w:val="hy-AM"/>
        </w:rPr>
      </w:pPr>
      <w:r w:rsidRPr="00D40AE6">
        <w:rPr>
          <w:rFonts w:ascii="GHEA Grapalat" w:hAnsi="GHEA Grapalat"/>
          <w:sz w:val="24"/>
          <w:szCs w:val="24"/>
          <w:u w:val="single"/>
          <w:lang w:val="hy-AM"/>
        </w:rPr>
        <w:t>2. Վճռաբեկ բողոքի հիմք</w:t>
      </w:r>
      <w:r w:rsidR="00854EAB" w:rsidRPr="00D40AE6">
        <w:rPr>
          <w:rFonts w:ascii="GHEA Grapalat" w:hAnsi="GHEA Grapalat"/>
          <w:sz w:val="24"/>
          <w:szCs w:val="24"/>
          <w:u w:val="single"/>
          <w:lang w:val="hy-AM"/>
        </w:rPr>
        <w:t>եր</w:t>
      </w:r>
      <w:r w:rsidRPr="00D40AE6">
        <w:rPr>
          <w:rFonts w:ascii="GHEA Grapalat" w:hAnsi="GHEA Grapalat"/>
          <w:sz w:val="24"/>
          <w:szCs w:val="24"/>
          <w:u w:val="single"/>
          <w:lang w:val="hy-AM"/>
        </w:rPr>
        <w:t>ը, հիմնավորումները և պահանջը</w:t>
      </w:r>
    </w:p>
    <w:p w14:paraId="147AF157" w14:textId="1C7C51F0" w:rsidR="00944F31" w:rsidRPr="00904932" w:rsidRDefault="00944F31" w:rsidP="00E86338">
      <w:pPr>
        <w:ind w:right="-16" w:firstLine="567"/>
        <w:jc w:val="both"/>
        <w:rPr>
          <w:rFonts w:ascii="GHEA Grapalat" w:hAnsi="GHEA Grapalat" w:cs="Sylfaen"/>
          <w:color w:val="0D0D0D"/>
          <w:lang w:val="hy-AM"/>
        </w:rPr>
      </w:pPr>
      <w:r w:rsidRPr="00904932">
        <w:rPr>
          <w:rFonts w:ascii="GHEA Grapalat" w:hAnsi="GHEA Grapalat" w:cs="Sylfaen"/>
          <w:color w:val="0D0D0D"/>
          <w:lang w:val="hy-AM"/>
        </w:rPr>
        <w:t>Սույն վճռաբեկ բողոքը քննվում է հետևյալ հիմք</w:t>
      </w:r>
      <w:r w:rsidR="0041161D" w:rsidRPr="00904932">
        <w:rPr>
          <w:rFonts w:ascii="GHEA Grapalat" w:hAnsi="GHEA Grapalat" w:cs="Sylfaen"/>
          <w:color w:val="0D0D0D"/>
          <w:lang w:val="hy-AM"/>
        </w:rPr>
        <w:t>եր</w:t>
      </w:r>
      <w:r w:rsidRPr="00904932">
        <w:rPr>
          <w:rFonts w:ascii="GHEA Grapalat" w:hAnsi="GHEA Grapalat" w:cs="Sylfaen"/>
          <w:color w:val="0D0D0D"/>
          <w:lang w:val="hy-AM"/>
        </w:rPr>
        <w:t>ի սահմաններում ներքոհիշյալ հիմնավորումներով.</w:t>
      </w:r>
    </w:p>
    <w:p w14:paraId="3E6B61AD" w14:textId="2301720F" w:rsidR="0008169B" w:rsidRPr="00904932" w:rsidRDefault="00944F31" w:rsidP="00E86338">
      <w:pPr>
        <w:ind w:right="-16" w:firstLine="567"/>
        <w:jc w:val="both"/>
        <w:rPr>
          <w:rFonts w:ascii="GHEA Grapalat" w:hAnsi="GHEA Grapalat" w:cs="Sylfaen"/>
          <w:i/>
          <w:iCs/>
          <w:color w:val="0D0D0D"/>
          <w:lang w:val="hy-AM"/>
        </w:rPr>
      </w:pPr>
      <w:r w:rsidRPr="00904932">
        <w:rPr>
          <w:rFonts w:ascii="GHEA Grapalat" w:hAnsi="GHEA Grapalat" w:cs="Sylfaen"/>
          <w:i/>
          <w:iCs/>
          <w:color w:val="0D0D0D"/>
          <w:lang w:val="hy-AM"/>
        </w:rPr>
        <w:t xml:space="preserve">Վերաքննիչ դատարանը </w:t>
      </w:r>
      <w:r w:rsidR="00DF74EB" w:rsidRPr="00904932">
        <w:rPr>
          <w:rFonts w:ascii="GHEA Grapalat" w:hAnsi="GHEA Grapalat" w:cs="Sylfaen"/>
          <w:i/>
          <w:iCs/>
          <w:color w:val="0D0D0D"/>
          <w:lang w:val="hy-AM"/>
        </w:rPr>
        <w:t>խախտել է</w:t>
      </w:r>
      <w:r w:rsidR="00366C05" w:rsidRPr="00904932">
        <w:rPr>
          <w:rFonts w:ascii="GHEA Grapalat" w:hAnsi="GHEA Grapalat" w:cs="Sylfaen"/>
          <w:i/>
          <w:iCs/>
          <w:color w:val="0D0D0D"/>
          <w:lang w:val="hy-AM"/>
        </w:rPr>
        <w:t xml:space="preserve"> «Մարդու </w:t>
      </w:r>
      <w:r w:rsidR="00BA2B5D">
        <w:rPr>
          <w:rFonts w:ascii="GHEA Grapalat" w:hAnsi="GHEA Grapalat" w:cs="Sylfaen"/>
          <w:i/>
          <w:iCs/>
          <w:color w:val="0D0D0D"/>
          <w:lang w:val="hy-AM"/>
        </w:rPr>
        <w:t>իրավունքների</w:t>
      </w:r>
      <w:r w:rsidR="00366C05" w:rsidRPr="00904932">
        <w:rPr>
          <w:rFonts w:ascii="GHEA Grapalat" w:hAnsi="GHEA Grapalat" w:cs="Sylfaen"/>
          <w:i/>
          <w:iCs/>
          <w:color w:val="0D0D0D"/>
          <w:lang w:val="hy-AM"/>
        </w:rPr>
        <w:t xml:space="preserve"> և հիմնարար ազատությունների </w:t>
      </w:r>
      <w:r w:rsidR="00BA2B5D">
        <w:rPr>
          <w:rFonts w:ascii="GHEA Grapalat" w:hAnsi="GHEA Grapalat" w:cs="Sylfaen"/>
          <w:i/>
          <w:iCs/>
          <w:color w:val="0D0D0D"/>
          <w:lang w:val="hy-AM"/>
        </w:rPr>
        <w:t>պաշպանության</w:t>
      </w:r>
      <w:r w:rsidR="00366C05" w:rsidRPr="00904932">
        <w:rPr>
          <w:rFonts w:ascii="GHEA Grapalat" w:hAnsi="GHEA Grapalat" w:cs="Sylfaen"/>
          <w:i/>
          <w:iCs/>
          <w:color w:val="0D0D0D"/>
          <w:lang w:val="hy-AM"/>
        </w:rPr>
        <w:t xml:space="preserve"> մասին» </w:t>
      </w:r>
      <w:r w:rsidR="00E01A00" w:rsidRPr="00904932">
        <w:rPr>
          <w:rFonts w:ascii="GHEA Grapalat" w:hAnsi="GHEA Grapalat" w:cs="Sylfaen"/>
          <w:i/>
          <w:iCs/>
          <w:color w:val="0D0D0D"/>
          <w:lang w:val="hy-AM"/>
        </w:rPr>
        <w:t>ե</w:t>
      </w:r>
      <w:r w:rsidR="00366C05" w:rsidRPr="00904932">
        <w:rPr>
          <w:rFonts w:ascii="GHEA Grapalat" w:hAnsi="GHEA Grapalat" w:cs="Sylfaen"/>
          <w:i/>
          <w:iCs/>
          <w:color w:val="0D0D0D"/>
          <w:lang w:val="hy-AM"/>
        </w:rPr>
        <w:t>վրոպական կոնվենցիայի 6-րդ հոդվածը</w:t>
      </w:r>
      <w:r w:rsidR="002A75FA" w:rsidRPr="00904932">
        <w:rPr>
          <w:rFonts w:ascii="GHEA Grapalat" w:hAnsi="GHEA Grapalat" w:cs="Sylfaen"/>
          <w:i/>
          <w:iCs/>
          <w:color w:val="0D0D0D"/>
          <w:lang w:val="hy-AM"/>
        </w:rPr>
        <w:t>,</w:t>
      </w:r>
      <w:r w:rsidR="00366C05" w:rsidRPr="00904932">
        <w:rPr>
          <w:rFonts w:ascii="GHEA Grapalat" w:hAnsi="GHEA Grapalat" w:cs="Sylfaen"/>
          <w:i/>
          <w:iCs/>
          <w:color w:val="0D0D0D"/>
          <w:lang w:val="hy-AM"/>
        </w:rPr>
        <w:t xml:space="preserve"> </w:t>
      </w:r>
      <w:r w:rsidR="00DF74EB" w:rsidRPr="00904932">
        <w:rPr>
          <w:rFonts w:ascii="GHEA Grapalat" w:hAnsi="GHEA Grapalat" w:cs="Sylfaen"/>
          <w:i/>
          <w:iCs/>
          <w:color w:val="0D0D0D"/>
          <w:lang w:val="hy-AM"/>
        </w:rPr>
        <w:t xml:space="preserve"> </w:t>
      </w:r>
      <w:r w:rsidR="00320231" w:rsidRPr="00904932">
        <w:rPr>
          <w:rFonts w:ascii="GHEA Grapalat" w:hAnsi="GHEA Grapalat" w:cs="Sylfaen"/>
          <w:i/>
          <w:iCs/>
          <w:color w:val="0D0D0D"/>
          <w:lang w:val="hy-AM"/>
        </w:rPr>
        <w:t xml:space="preserve">ՀՀ քաղաքացիական դատավարության օրենսգրքի </w:t>
      </w:r>
      <w:r w:rsidR="002A75FA" w:rsidRPr="00904932">
        <w:rPr>
          <w:rFonts w:ascii="GHEA Grapalat" w:hAnsi="GHEA Grapalat" w:cs="Sylfaen"/>
          <w:i/>
          <w:iCs/>
          <w:color w:val="0D0D0D"/>
          <w:lang w:val="hy-AM"/>
        </w:rPr>
        <w:t>6-</w:t>
      </w:r>
      <w:r w:rsidR="00320231" w:rsidRPr="00904932">
        <w:rPr>
          <w:rFonts w:ascii="GHEA Grapalat" w:hAnsi="GHEA Grapalat" w:cs="Sylfaen"/>
          <w:i/>
          <w:iCs/>
          <w:color w:val="0D0D0D"/>
          <w:lang w:val="hy-AM"/>
        </w:rPr>
        <w:t>9-րդ</w:t>
      </w:r>
      <w:r w:rsidR="003E5E2C">
        <w:rPr>
          <w:rFonts w:ascii="GHEA Grapalat" w:hAnsi="GHEA Grapalat" w:cs="Sylfaen"/>
          <w:i/>
          <w:iCs/>
          <w:color w:val="0D0D0D"/>
          <w:lang w:val="hy-AM"/>
        </w:rPr>
        <w:t xml:space="preserve"> հոդվածները, </w:t>
      </w:r>
      <w:r w:rsidR="002A75FA" w:rsidRPr="00904932">
        <w:rPr>
          <w:rFonts w:ascii="GHEA Grapalat" w:hAnsi="GHEA Grapalat" w:cs="Sylfaen"/>
          <w:i/>
          <w:iCs/>
          <w:color w:val="0D0D0D"/>
          <w:lang w:val="hy-AM"/>
        </w:rPr>
        <w:t>192-րդ հոդվածը և</w:t>
      </w:r>
      <w:r w:rsidR="00CE44A8">
        <w:rPr>
          <w:rFonts w:ascii="GHEA Grapalat" w:hAnsi="GHEA Grapalat" w:cs="Sylfaen"/>
          <w:i/>
          <w:iCs/>
          <w:color w:val="0D0D0D"/>
          <w:lang w:val="hy-AM"/>
        </w:rPr>
        <w:t xml:space="preserve"> </w:t>
      </w:r>
      <w:r w:rsidR="002A75FA" w:rsidRPr="00904932">
        <w:rPr>
          <w:rFonts w:ascii="GHEA Grapalat" w:hAnsi="GHEA Grapalat" w:cs="Sylfaen"/>
          <w:i/>
          <w:iCs/>
          <w:color w:val="0D0D0D"/>
          <w:lang w:val="hy-AM"/>
        </w:rPr>
        <w:t>381-րդ հոդվածի 5-րդ մասի 2-րդ կետ</w:t>
      </w:r>
      <w:r w:rsidR="00024A76" w:rsidRPr="00904932">
        <w:rPr>
          <w:rFonts w:ascii="GHEA Grapalat" w:hAnsi="GHEA Grapalat" w:cs="Sylfaen"/>
          <w:i/>
          <w:iCs/>
          <w:color w:val="0D0D0D"/>
          <w:lang w:val="hy-AM"/>
        </w:rPr>
        <w:t>ը</w:t>
      </w:r>
      <w:r w:rsidR="00A17231" w:rsidRPr="00904932">
        <w:rPr>
          <w:rFonts w:ascii="GHEA Grapalat" w:hAnsi="GHEA Grapalat" w:cs="Sylfaen"/>
          <w:i/>
          <w:iCs/>
          <w:color w:val="0D0D0D"/>
          <w:lang w:val="hy-AM"/>
        </w:rPr>
        <w:t>։</w:t>
      </w:r>
    </w:p>
    <w:p w14:paraId="6598AA20" w14:textId="77777777" w:rsidR="00C25A49" w:rsidRPr="004706CA" w:rsidRDefault="00C25A49" w:rsidP="00E86338">
      <w:pPr>
        <w:ind w:right="-16" w:firstLine="567"/>
        <w:jc w:val="both"/>
        <w:rPr>
          <w:rFonts w:ascii="GHEA Grapalat" w:hAnsi="GHEA Grapalat"/>
          <w:i/>
          <w:color w:val="000000"/>
          <w:lang w:val="hy-AM"/>
        </w:rPr>
      </w:pPr>
      <w:r w:rsidRPr="004706CA">
        <w:rPr>
          <w:rFonts w:ascii="GHEA Grapalat" w:hAnsi="GHEA Grapalat" w:cs="Sylfaen"/>
          <w:i/>
          <w:color w:val="000000"/>
          <w:lang w:val="hy-AM"/>
        </w:rPr>
        <w:t>Բողոք բերած անձը նշված</w:t>
      </w:r>
      <w:r w:rsidRPr="004706CA">
        <w:rPr>
          <w:rFonts w:ascii="GHEA Grapalat" w:hAnsi="GHEA Grapalat"/>
          <w:i/>
          <w:color w:val="000000"/>
          <w:lang w:val="hy-AM"/>
        </w:rPr>
        <w:t xml:space="preserve"> </w:t>
      </w:r>
      <w:r w:rsidRPr="004706CA">
        <w:rPr>
          <w:rFonts w:ascii="GHEA Grapalat" w:hAnsi="GHEA Grapalat" w:cs="Sylfaen"/>
          <w:i/>
          <w:color w:val="000000"/>
          <w:lang w:val="hy-AM"/>
        </w:rPr>
        <w:t>հիմքերի առկայությունը</w:t>
      </w:r>
      <w:r w:rsidRPr="004706CA">
        <w:rPr>
          <w:rFonts w:ascii="GHEA Grapalat" w:hAnsi="GHEA Grapalat"/>
          <w:i/>
          <w:color w:val="000000"/>
          <w:lang w:val="hy-AM"/>
        </w:rPr>
        <w:t xml:space="preserve"> </w:t>
      </w:r>
      <w:r w:rsidRPr="004706CA">
        <w:rPr>
          <w:rFonts w:ascii="GHEA Grapalat" w:hAnsi="GHEA Grapalat" w:cs="Sylfaen"/>
          <w:i/>
          <w:color w:val="000000"/>
          <w:lang w:val="hy-AM"/>
        </w:rPr>
        <w:t>պատճառաբանել</w:t>
      </w:r>
      <w:r w:rsidRPr="004706CA">
        <w:rPr>
          <w:rFonts w:ascii="GHEA Grapalat" w:hAnsi="GHEA Grapalat"/>
          <w:i/>
          <w:color w:val="000000"/>
          <w:lang w:val="hy-AM"/>
        </w:rPr>
        <w:t xml:space="preserve"> է </w:t>
      </w:r>
      <w:r w:rsidRPr="004706CA">
        <w:rPr>
          <w:rFonts w:ascii="GHEA Grapalat" w:hAnsi="GHEA Grapalat" w:cs="Sylfaen"/>
          <w:i/>
          <w:color w:val="000000"/>
          <w:lang w:val="hy-AM"/>
        </w:rPr>
        <w:t>հետևյալ</w:t>
      </w:r>
      <w:r w:rsidRPr="004706CA">
        <w:rPr>
          <w:rFonts w:ascii="GHEA Grapalat" w:hAnsi="GHEA Grapalat"/>
          <w:i/>
          <w:color w:val="000000"/>
          <w:lang w:val="hy-AM"/>
        </w:rPr>
        <w:t xml:space="preserve"> </w:t>
      </w:r>
      <w:r w:rsidRPr="004706CA">
        <w:rPr>
          <w:rFonts w:ascii="GHEA Grapalat" w:hAnsi="GHEA Grapalat" w:cs="Sylfaen"/>
          <w:i/>
          <w:color w:val="000000"/>
          <w:lang w:val="hy-AM"/>
        </w:rPr>
        <w:t>հիմնավորումներով</w:t>
      </w:r>
      <w:r w:rsidRPr="004706CA">
        <w:rPr>
          <w:rFonts w:ascii="GHEA Grapalat" w:hAnsi="GHEA Grapalat"/>
          <w:i/>
          <w:color w:val="000000"/>
          <w:lang w:val="hy-AM"/>
        </w:rPr>
        <w:t>.</w:t>
      </w:r>
    </w:p>
    <w:p w14:paraId="20A85C39" w14:textId="4C6D9F18" w:rsidR="00CE0B9B" w:rsidRPr="00904932" w:rsidRDefault="00BE2BB8" w:rsidP="00E86338">
      <w:pPr>
        <w:ind w:right="-16" w:firstLine="567"/>
        <w:jc w:val="both"/>
        <w:rPr>
          <w:rFonts w:ascii="GHEA Grapalat" w:hAnsi="GHEA Grapalat"/>
          <w:lang w:val="hy-AM"/>
        </w:rPr>
      </w:pPr>
      <w:r w:rsidRPr="00904932">
        <w:rPr>
          <w:rFonts w:ascii="GHEA Grapalat" w:hAnsi="GHEA Grapalat" w:cs="Sylfaen"/>
          <w:color w:val="0D0D0D"/>
          <w:lang w:val="hy-AM"/>
        </w:rPr>
        <w:t>Վերաքննիչ դատարան</w:t>
      </w:r>
      <w:r w:rsidR="00A1681C" w:rsidRPr="00904932">
        <w:rPr>
          <w:rFonts w:ascii="GHEA Grapalat" w:hAnsi="GHEA Grapalat" w:cs="Sylfaen"/>
          <w:color w:val="0D0D0D"/>
          <w:lang w:val="hy-AM"/>
        </w:rPr>
        <w:t xml:space="preserve">ը </w:t>
      </w:r>
      <w:r w:rsidRPr="00904932">
        <w:rPr>
          <w:rFonts w:ascii="GHEA Grapalat" w:eastAsia="Times New Roman" w:hAnsi="GHEA Grapalat" w:cs="GHEA Grapalat"/>
          <w:lang w:val="hy-AM"/>
        </w:rPr>
        <w:t xml:space="preserve">«Վերաքննիչ բողոքի քննության համար էական նշանակություն ունեցող փաստերը» բաժնում շարադրել է բացառապես </w:t>
      </w:r>
      <w:r w:rsidRPr="00904932">
        <w:rPr>
          <w:rFonts w:ascii="GHEA Grapalat" w:hAnsi="GHEA Grapalat"/>
          <w:lang w:val="hy-AM"/>
        </w:rPr>
        <w:t xml:space="preserve">«Վարմօն Ռիելթի» ՍՊԸ-ի փորձագիտական </w:t>
      </w:r>
      <w:r w:rsidR="00BA2B5D">
        <w:rPr>
          <w:rFonts w:ascii="GHEA Grapalat" w:hAnsi="GHEA Grapalat"/>
          <w:lang w:val="hy-AM"/>
        </w:rPr>
        <w:t>եզրակացության</w:t>
      </w:r>
      <w:r w:rsidRPr="00904932">
        <w:rPr>
          <w:rFonts w:ascii="GHEA Grapalat" w:hAnsi="GHEA Grapalat"/>
          <w:lang w:val="hy-AM"/>
        </w:rPr>
        <w:t xml:space="preserve"> տեքստը: Վերաքննիչ դատարանի կողմից որպես Էական նշանակություն ունեցող փաստ չեն գնահատվել ո՛չ տեղազննության արդյունքներով ի հայտ եկած հանգամանքները, ո՛չ </w:t>
      </w:r>
      <w:r w:rsidR="00035640" w:rsidRPr="00904932">
        <w:rPr>
          <w:rFonts w:ascii="GHEA Grapalat" w:hAnsi="GHEA Grapalat"/>
          <w:lang w:val="hy-AM"/>
        </w:rPr>
        <w:t>էլ վիճելի գ</w:t>
      </w:r>
      <w:r w:rsidRPr="00904932">
        <w:rPr>
          <w:rFonts w:ascii="GHEA Grapalat" w:hAnsi="GHEA Grapalat"/>
          <w:lang w:val="hy-AM"/>
        </w:rPr>
        <w:t xml:space="preserve">ույքի ֆասադային հատվածի օտարման նախապատմությունը: </w:t>
      </w:r>
    </w:p>
    <w:p w14:paraId="3F2A5FBE" w14:textId="54741F14" w:rsidR="007C2583" w:rsidRPr="00904932" w:rsidRDefault="00CE0B9B" w:rsidP="00E86338">
      <w:pPr>
        <w:ind w:right="-16" w:firstLine="567"/>
        <w:jc w:val="both"/>
        <w:rPr>
          <w:rFonts w:ascii="GHEA Grapalat" w:hAnsi="GHEA Grapalat" w:cs="Sylfaen"/>
          <w:lang w:val="hy-AM"/>
        </w:rPr>
      </w:pPr>
      <w:r w:rsidRPr="00904932">
        <w:rPr>
          <w:rFonts w:ascii="GHEA Grapalat" w:hAnsi="GHEA Grapalat" w:cs="Sylfaen"/>
          <w:lang w:val="hy-AM"/>
        </w:rPr>
        <w:t>Վերաքննիչ դատարանի ո</w:t>
      </w:r>
      <w:r w:rsidR="00BE2BB8" w:rsidRPr="00904932">
        <w:rPr>
          <w:rFonts w:ascii="GHEA Grapalat" w:hAnsi="GHEA Grapalat" w:cs="Sylfaen"/>
          <w:lang w:val="hy-AM"/>
        </w:rPr>
        <w:t xml:space="preserve">րոշման մեջ առկա չէ որևէ </w:t>
      </w:r>
      <w:r w:rsidR="00BA2B5D">
        <w:rPr>
          <w:rFonts w:ascii="GHEA Grapalat" w:hAnsi="GHEA Grapalat" w:cs="Sylfaen"/>
          <w:lang w:val="hy-AM"/>
        </w:rPr>
        <w:t>ակնարկ</w:t>
      </w:r>
      <w:r w:rsidR="00BE2BB8" w:rsidRPr="00904932">
        <w:rPr>
          <w:rFonts w:ascii="GHEA Grapalat" w:hAnsi="GHEA Grapalat" w:cs="Sylfaen"/>
          <w:lang w:val="hy-AM"/>
        </w:rPr>
        <w:t xml:space="preserve"> </w:t>
      </w:r>
      <w:r w:rsidR="00D754EC">
        <w:rPr>
          <w:rFonts w:ascii="GHEA Grapalat" w:hAnsi="GHEA Grapalat" w:cs="Sylfaen"/>
          <w:lang w:val="hy-AM"/>
        </w:rPr>
        <w:t>իր</w:t>
      </w:r>
      <w:r w:rsidR="00BE2BB8" w:rsidRPr="00904932">
        <w:rPr>
          <w:rFonts w:ascii="GHEA Grapalat" w:hAnsi="GHEA Grapalat" w:cs="Sylfaen"/>
          <w:lang w:val="hy-AM"/>
        </w:rPr>
        <w:t xml:space="preserve"> այն պնդման առնչությամբ, որ </w:t>
      </w:r>
      <w:r w:rsidR="00035640" w:rsidRPr="00904932">
        <w:rPr>
          <w:rFonts w:ascii="GHEA Grapalat" w:hAnsi="GHEA Grapalat" w:cs="Sylfaen"/>
          <w:lang w:val="hy-AM"/>
        </w:rPr>
        <w:t>Ընկերությանը</w:t>
      </w:r>
      <w:r w:rsidR="00BE2BB8" w:rsidRPr="00904932">
        <w:rPr>
          <w:rFonts w:ascii="GHEA Grapalat" w:hAnsi="GHEA Grapalat" w:cs="Sylfaen"/>
          <w:lang w:val="hy-AM"/>
        </w:rPr>
        <w:t xml:space="preserve"> սեփականության իրավունքով պատկանող Երևան</w:t>
      </w:r>
      <w:r w:rsidR="00546173">
        <w:rPr>
          <w:rFonts w:ascii="GHEA Grapalat" w:hAnsi="GHEA Grapalat" w:cs="Sylfaen"/>
          <w:lang w:val="hy-AM"/>
        </w:rPr>
        <w:t xml:space="preserve">ի </w:t>
      </w:r>
      <w:r w:rsidR="00BE2BB8" w:rsidRPr="00904932">
        <w:rPr>
          <w:rFonts w:ascii="GHEA Grapalat" w:hAnsi="GHEA Grapalat" w:cs="Sylfaen"/>
          <w:lang w:val="hy-AM"/>
        </w:rPr>
        <w:t xml:space="preserve">Աճառյան </w:t>
      </w:r>
      <w:r w:rsidR="00035640" w:rsidRPr="00904932">
        <w:rPr>
          <w:rFonts w:ascii="GHEA Grapalat" w:hAnsi="GHEA Grapalat" w:cs="Sylfaen"/>
          <w:lang w:val="hy-AM"/>
        </w:rPr>
        <w:t xml:space="preserve">փողոցի թիվ </w:t>
      </w:r>
      <w:r w:rsidR="00BE2BB8" w:rsidRPr="00904932">
        <w:rPr>
          <w:rFonts w:ascii="GHEA Grapalat" w:hAnsi="GHEA Grapalat" w:cs="Sylfaen"/>
          <w:lang w:val="hy-AM"/>
        </w:rPr>
        <w:t>40/9 տարածք</w:t>
      </w:r>
      <w:r w:rsidR="00546173">
        <w:rPr>
          <w:rFonts w:ascii="GHEA Grapalat" w:hAnsi="GHEA Grapalat" w:cs="Sylfaen"/>
          <w:lang w:val="hy-AM"/>
        </w:rPr>
        <w:t>ը ետնամասից</w:t>
      </w:r>
      <w:r w:rsidR="00BE2BB8" w:rsidRPr="00904932">
        <w:rPr>
          <w:rFonts w:ascii="GHEA Grapalat" w:hAnsi="GHEA Grapalat" w:cs="Sylfaen"/>
          <w:lang w:val="hy-AM"/>
        </w:rPr>
        <w:t xml:space="preserve"> ունի այլընտրանքային մուտք, ինչպես նաև այն մասին, որ այ</w:t>
      </w:r>
      <w:r w:rsidR="00035640" w:rsidRPr="00904932">
        <w:rPr>
          <w:rFonts w:ascii="GHEA Grapalat" w:hAnsi="GHEA Grapalat" w:cs="Sylfaen"/>
          <w:lang w:val="hy-AM"/>
        </w:rPr>
        <w:t>դ</w:t>
      </w:r>
      <w:r w:rsidR="00BE2BB8" w:rsidRPr="00904932">
        <w:rPr>
          <w:rFonts w:ascii="GHEA Grapalat" w:hAnsi="GHEA Grapalat" w:cs="Sylfaen"/>
          <w:lang w:val="hy-AM"/>
        </w:rPr>
        <w:t xml:space="preserve"> մուտք</w:t>
      </w:r>
      <w:r w:rsidR="00546173">
        <w:rPr>
          <w:rFonts w:ascii="GHEA Grapalat" w:hAnsi="GHEA Grapalat" w:cs="Sylfaen"/>
          <w:lang w:val="hy-AM"/>
        </w:rPr>
        <w:t>ի</w:t>
      </w:r>
      <w:r w:rsidR="00BE2BB8" w:rsidRPr="00904932">
        <w:rPr>
          <w:rFonts w:ascii="GHEA Grapalat" w:hAnsi="GHEA Grapalat" w:cs="Sylfaen"/>
          <w:lang w:val="hy-AM"/>
        </w:rPr>
        <w:t xml:space="preserve"> շահագործմանը խոչընդոտող միակ հանգամանքը վերջինիս անջատող հսկայական հորն է, որն ամենայն հավանականությամբ փորվել է այն սուբյեկտի կողմից, որից </w:t>
      </w:r>
      <w:r w:rsidR="00035640" w:rsidRPr="00904932">
        <w:rPr>
          <w:rFonts w:ascii="GHEA Grapalat" w:hAnsi="GHEA Grapalat" w:cs="Sylfaen"/>
          <w:lang w:val="hy-AM"/>
        </w:rPr>
        <w:t>Ընկերություն</w:t>
      </w:r>
      <w:r w:rsidR="00BE2BB8" w:rsidRPr="00904932">
        <w:rPr>
          <w:rFonts w:ascii="GHEA Grapalat" w:hAnsi="GHEA Grapalat" w:cs="Sylfaen"/>
          <w:lang w:val="hy-AM"/>
        </w:rPr>
        <w:t xml:space="preserve">ը ձեռք է բերել </w:t>
      </w:r>
      <w:r w:rsidR="00035640" w:rsidRPr="00904932">
        <w:rPr>
          <w:rFonts w:ascii="GHEA Grapalat" w:hAnsi="GHEA Grapalat" w:cs="Sylfaen"/>
          <w:lang w:val="hy-AM"/>
        </w:rPr>
        <w:t>նշված</w:t>
      </w:r>
      <w:r w:rsidR="00BE2BB8" w:rsidRPr="00904932">
        <w:rPr>
          <w:rFonts w:ascii="GHEA Grapalat" w:hAnsi="GHEA Grapalat" w:cs="Sylfaen"/>
          <w:lang w:val="hy-AM"/>
        </w:rPr>
        <w:t xml:space="preserve"> տարածքը։ Այսինքն՝ այլընտրանքային մուտք ունենալու համար </w:t>
      </w:r>
      <w:r w:rsidR="00035640" w:rsidRPr="00904932">
        <w:rPr>
          <w:rFonts w:ascii="GHEA Grapalat" w:hAnsi="GHEA Grapalat" w:cs="Sylfaen"/>
          <w:lang w:val="hy-AM"/>
        </w:rPr>
        <w:t>Ընկերություն</w:t>
      </w:r>
      <w:r w:rsidR="00BE2BB8" w:rsidRPr="00904932">
        <w:rPr>
          <w:rFonts w:ascii="GHEA Grapalat" w:hAnsi="GHEA Grapalat" w:cs="Sylfaen"/>
          <w:lang w:val="hy-AM"/>
        </w:rPr>
        <w:t xml:space="preserve">ը պետք է հողով լցնի իր իսկ </w:t>
      </w:r>
      <w:r w:rsidR="00BE2BB8" w:rsidRPr="00904932">
        <w:rPr>
          <w:rFonts w:ascii="GHEA Grapalat" w:hAnsi="GHEA Grapalat" w:cs="Sylfaen"/>
          <w:lang w:val="hy-AM"/>
        </w:rPr>
        <w:lastRenderedPageBreak/>
        <w:t xml:space="preserve">տարածքում գտնվող՝ մուտքի համար ստեղծած արհեստական պատնեշը։ Որևէ անդրադարձ չկա նաև այն հանգամանքին, որ այս փաստը հաստատվել է </w:t>
      </w:r>
      <w:r w:rsidR="00435613" w:rsidRPr="00904932">
        <w:rPr>
          <w:rFonts w:ascii="GHEA Grapalat" w:hAnsi="GHEA Grapalat" w:cs="Sylfaen"/>
          <w:lang w:val="hy-AM"/>
        </w:rPr>
        <w:t>ստորադաս դատարանի դատավորի</w:t>
      </w:r>
      <w:r w:rsidR="00BE2BB8" w:rsidRPr="00904932">
        <w:rPr>
          <w:rFonts w:ascii="GHEA Grapalat" w:hAnsi="GHEA Grapalat" w:cs="Sylfaen"/>
          <w:lang w:val="hy-AM"/>
        </w:rPr>
        <w:t xml:space="preserve"> մասնակցությամբ իրական</w:t>
      </w:r>
      <w:r w:rsidR="00B37C25">
        <w:rPr>
          <w:rFonts w:ascii="GHEA Grapalat" w:hAnsi="GHEA Grapalat" w:cs="Sylfaen"/>
          <w:lang w:val="hy-AM"/>
        </w:rPr>
        <w:t>ա</w:t>
      </w:r>
      <w:r w:rsidR="00BE2BB8" w:rsidRPr="00904932">
        <w:rPr>
          <w:rFonts w:ascii="GHEA Grapalat" w:hAnsi="GHEA Grapalat" w:cs="Sylfaen"/>
          <w:lang w:val="hy-AM"/>
        </w:rPr>
        <w:t>ցված տեղազննության ընթացքում, որի լուսանկարները կցված են գործի նյութե</w:t>
      </w:r>
      <w:r w:rsidR="00CF3DC9">
        <w:rPr>
          <w:rFonts w:ascii="GHEA Grapalat" w:hAnsi="GHEA Grapalat" w:cs="Sylfaen"/>
          <w:lang w:val="hy-AM"/>
        </w:rPr>
        <w:t>ր</w:t>
      </w:r>
      <w:r w:rsidR="00BE2BB8" w:rsidRPr="00904932">
        <w:rPr>
          <w:rFonts w:ascii="GHEA Grapalat" w:hAnsi="GHEA Grapalat" w:cs="Sylfaen"/>
          <w:lang w:val="hy-AM"/>
        </w:rPr>
        <w:t xml:space="preserve">ին: </w:t>
      </w:r>
    </w:p>
    <w:p w14:paraId="1CCBCF70" w14:textId="665699FC" w:rsidR="00BB4D15" w:rsidRPr="00904932" w:rsidRDefault="00B472E2" w:rsidP="00E86338">
      <w:pPr>
        <w:ind w:right="-16" w:firstLine="567"/>
        <w:jc w:val="both"/>
        <w:rPr>
          <w:rFonts w:ascii="GHEA Grapalat" w:hAnsi="GHEA Grapalat" w:cs="Sylfaen"/>
          <w:lang w:val="hy-AM"/>
        </w:rPr>
      </w:pPr>
      <w:r w:rsidRPr="00904932">
        <w:rPr>
          <w:rFonts w:ascii="GHEA Grapalat" w:hAnsi="GHEA Grapalat" w:cs="Sylfaen"/>
          <w:lang w:val="hy-AM"/>
        </w:rPr>
        <w:t>Վերաքննիչ դատարանն անտեսել է, որ</w:t>
      </w:r>
      <w:r w:rsidR="00BE2BB8" w:rsidRPr="00904932">
        <w:rPr>
          <w:rFonts w:ascii="GHEA Grapalat" w:hAnsi="GHEA Grapalat" w:cs="Sylfaen"/>
          <w:lang w:val="hy-AM"/>
        </w:rPr>
        <w:t xml:space="preserve"> «Վարմօն Ռիելթի» ՍՊԸ-ն չունի քաղաքաշինական փաստաթղթերի փորձաքննության լիցենզիա, բացի այդ վերջինիս աշխատակիցները փորձագիտական եզրակացություն կազմելիս ակնհայտորեն դուրս </w:t>
      </w:r>
      <w:r w:rsidRPr="00904932">
        <w:rPr>
          <w:rFonts w:ascii="GHEA Grapalat" w:hAnsi="GHEA Grapalat" w:cs="Sylfaen"/>
          <w:lang w:val="hy-AM"/>
        </w:rPr>
        <w:t>են</w:t>
      </w:r>
      <w:r w:rsidR="00BE2BB8" w:rsidRPr="00904932">
        <w:rPr>
          <w:rFonts w:ascii="GHEA Grapalat" w:hAnsi="GHEA Grapalat" w:cs="Sylfaen"/>
          <w:lang w:val="hy-AM"/>
        </w:rPr>
        <w:t xml:space="preserve"> եկել </w:t>
      </w:r>
      <w:r w:rsidR="003A6180">
        <w:rPr>
          <w:rFonts w:ascii="GHEA Grapalat" w:hAnsi="GHEA Grapalat" w:cs="Sylfaen"/>
          <w:lang w:val="hy-AM"/>
        </w:rPr>
        <w:t>Դ</w:t>
      </w:r>
      <w:r w:rsidR="00BE2BB8" w:rsidRPr="00904932">
        <w:rPr>
          <w:rFonts w:ascii="GHEA Grapalat" w:hAnsi="GHEA Grapalat" w:cs="Sylfaen"/>
          <w:lang w:val="hy-AM"/>
        </w:rPr>
        <w:t>ատարանի կողմից հանձնարարված մասնագիտական հարցերի շրջանակներից՝ հարկադիր գույքային սերվիտուտ սահմանելու անհրաժեշտության մասին</w:t>
      </w:r>
      <w:r w:rsidR="007C2E34">
        <w:rPr>
          <w:rFonts w:ascii="GHEA Grapalat" w:hAnsi="GHEA Grapalat" w:cs="Sylfaen"/>
          <w:lang w:val="hy-AM"/>
        </w:rPr>
        <w:t xml:space="preserve"> </w:t>
      </w:r>
      <w:r w:rsidR="007C2E34" w:rsidRPr="00904932">
        <w:rPr>
          <w:rFonts w:ascii="GHEA Grapalat" w:hAnsi="GHEA Grapalat" w:cs="Sylfaen"/>
          <w:lang w:val="hy-AM"/>
        </w:rPr>
        <w:t>տալով նաև իրավական գնահատականներ</w:t>
      </w:r>
      <w:r w:rsidR="00BE2BB8" w:rsidRPr="00904932">
        <w:rPr>
          <w:rFonts w:ascii="GHEA Grapalat" w:hAnsi="GHEA Grapalat" w:cs="Sylfaen"/>
          <w:lang w:val="hy-AM"/>
        </w:rPr>
        <w:t xml:space="preserve">։ </w:t>
      </w:r>
      <w:r w:rsidR="008B4269" w:rsidRPr="00904932">
        <w:rPr>
          <w:rFonts w:ascii="GHEA Grapalat" w:hAnsi="GHEA Grapalat" w:cs="Sylfaen"/>
          <w:lang w:val="hy-AM"/>
        </w:rPr>
        <w:t>Փ</w:t>
      </w:r>
      <w:r w:rsidR="00BE2BB8" w:rsidRPr="00904932">
        <w:rPr>
          <w:rFonts w:ascii="GHEA Grapalat" w:hAnsi="GHEA Grapalat" w:cs="Sylfaen"/>
          <w:lang w:val="hy-AM"/>
        </w:rPr>
        <w:t xml:space="preserve">որձագետին առաջադրված հարցերի շրջանակից հստակ երևում է, որ դրանց մի մասը վերաբերվում է հենց </w:t>
      </w:r>
      <w:r w:rsidR="008B4269" w:rsidRPr="00904932">
        <w:rPr>
          <w:rFonts w:ascii="GHEA Grapalat" w:hAnsi="GHEA Grapalat" w:cs="Sylfaen"/>
          <w:lang w:val="hy-AM"/>
        </w:rPr>
        <w:t>վիճելի գ</w:t>
      </w:r>
      <w:r w:rsidR="00BE2BB8" w:rsidRPr="00904932">
        <w:rPr>
          <w:rFonts w:ascii="GHEA Grapalat" w:hAnsi="GHEA Grapalat" w:cs="Sylfaen"/>
          <w:lang w:val="hy-AM"/>
        </w:rPr>
        <w:t>ույքին վերաբերվող ճարտարապետաշինարարական փաստաթղթերի ուսումնասիրությանը և պահանջ</w:t>
      </w:r>
      <w:r w:rsidR="008B4269" w:rsidRPr="00904932">
        <w:rPr>
          <w:rFonts w:ascii="GHEA Grapalat" w:hAnsi="GHEA Grapalat" w:cs="Sylfaen"/>
          <w:lang w:val="hy-AM"/>
        </w:rPr>
        <w:t>վ</w:t>
      </w:r>
      <w:r w:rsidR="00BE2BB8" w:rsidRPr="00904932">
        <w:rPr>
          <w:rFonts w:ascii="GHEA Grapalat" w:hAnsi="GHEA Grapalat" w:cs="Sylfaen"/>
          <w:lang w:val="hy-AM"/>
        </w:rPr>
        <w:t xml:space="preserve">ում է հատուկ հմտությունների առկայություն, որոնք փաստացի առկա չեն եղել:    </w:t>
      </w:r>
    </w:p>
    <w:p w14:paraId="2BCC7BBE" w14:textId="67D717D1" w:rsidR="00394A7B" w:rsidRPr="00904932" w:rsidRDefault="00BE2BB8" w:rsidP="00E86338">
      <w:pPr>
        <w:ind w:right="-16" w:firstLine="567"/>
        <w:jc w:val="both"/>
        <w:rPr>
          <w:rFonts w:ascii="GHEA Grapalat" w:hAnsi="GHEA Grapalat" w:cs="Sylfaen"/>
          <w:lang w:val="hy-AM"/>
        </w:rPr>
      </w:pPr>
      <w:r w:rsidRPr="00904932">
        <w:rPr>
          <w:rFonts w:ascii="GHEA Grapalat" w:hAnsi="GHEA Grapalat" w:cs="Sylfaen"/>
          <w:lang w:val="hy-AM"/>
        </w:rPr>
        <w:t>Համանման կերպ՝ գործի քննության ընթացքում փորձագետի կողմից իրեն տրված հարցերին պատասխանելու ընթացքում պարզ էր դարձել, որ «Վարմօն Ռիելթի» ՍՊԸ-ի ներկայացուցիչն իր իսկ եզրակացության զգալի մասը սխալմամբ պատճեն</w:t>
      </w:r>
      <w:r w:rsidR="000D7EE3">
        <w:rPr>
          <w:rFonts w:ascii="GHEA Grapalat" w:hAnsi="GHEA Grapalat" w:cs="Sylfaen"/>
          <w:lang w:val="hy-AM"/>
        </w:rPr>
        <w:t>ահան</w:t>
      </w:r>
      <w:r w:rsidRPr="00904932">
        <w:rPr>
          <w:rFonts w:ascii="GHEA Grapalat" w:hAnsi="GHEA Grapalat" w:cs="Sylfaen"/>
          <w:lang w:val="hy-AM"/>
        </w:rPr>
        <w:t xml:space="preserve">ել էր այլ փաստաթղթից և չէր իրականացրել վայրի լիարժեք տեղազննություն։ Այս փաստը հստակ արձանագրված է դատական նիստի արձանագրությունում, սակայն չի արժանացել Վերաքննիչ դատարանի կողմից որևէ պատշաճ գնահատականի։ </w:t>
      </w:r>
    </w:p>
    <w:p w14:paraId="3299FD1C" w14:textId="64080282" w:rsidR="00ED77E6" w:rsidRPr="00904932" w:rsidRDefault="00BE2BB8" w:rsidP="00E86338">
      <w:pPr>
        <w:ind w:right="-16" w:firstLine="567"/>
        <w:jc w:val="both"/>
        <w:rPr>
          <w:rFonts w:ascii="GHEA Grapalat" w:hAnsi="GHEA Grapalat" w:cs="Sylfaen"/>
          <w:lang w:val="hy-AM"/>
        </w:rPr>
      </w:pPr>
      <w:r w:rsidRPr="00904932">
        <w:rPr>
          <w:rFonts w:ascii="GHEA Grapalat" w:hAnsi="GHEA Grapalat" w:cs="Sylfaen"/>
          <w:lang w:val="hy-AM"/>
        </w:rPr>
        <w:t>Վ</w:t>
      </w:r>
      <w:r w:rsidR="00DC40A2">
        <w:rPr>
          <w:rFonts w:ascii="GHEA Grapalat" w:hAnsi="GHEA Grapalat" w:cs="Sylfaen"/>
          <w:lang w:val="hy-AM"/>
        </w:rPr>
        <w:t>ե</w:t>
      </w:r>
      <w:r w:rsidRPr="00904932">
        <w:rPr>
          <w:rFonts w:ascii="GHEA Grapalat" w:hAnsi="GHEA Grapalat" w:cs="Sylfaen"/>
          <w:lang w:val="hy-AM"/>
        </w:rPr>
        <w:t xml:space="preserve">րաքննիչ դատարանը որևէ գնահատական չի տվել </w:t>
      </w:r>
      <w:r w:rsidR="00802FBA">
        <w:rPr>
          <w:rFonts w:ascii="GHEA Grapalat" w:hAnsi="GHEA Grapalat" w:cs="Sylfaen"/>
          <w:lang w:val="hy-AM"/>
        </w:rPr>
        <w:t>իր</w:t>
      </w:r>
      <w:r w:rsidRPr="00904932">
        <w:rPr>
          <w:rFonts w:ascii="GHEA Grapalat" w:hAnsi="GHEA Grapalat" w:cs="Sylfaen"/>
          <w:lang w:val="hy-AM"/>
        </w:rPr>
        <w:t xml:space="preserve"> այն պնդմանը, որ </w:t>
      </w:r>
      <w:r w:rsidR="008B4269" w:rsidRPr="00904932">
        <w:rPr>
          <w:rFonts w:ascii="GHEA Grapalat" w:hAnsi="GHEA Grapalat" w:cs="Sylfaen"/>
          <w:lang w:val="hy-AM"/>
        </w:rPr>
        <w:t>Ընկերություն</w:t>
      </w:r>
      <w:r w:rsidRPr="00904932">
        <w:rPr>
          <w:rFonts w:ascii="GHEA Grapalat" w:hAnsi="GHEA Grapalat" w:cs="Sylfaen"/>
          <w:lang w:val="hy-AM"/>
        </w:rPr>
        <w:t>ը սեփական նախաձեռնությամբ օտարել է իր իսկ տարածքի ֆասադային մուտքի հատվածը երրորդ անձի և որ նման գործողությունից հետո սերվիտուտի պահանջը փաստացի իրավունքի չարաշահում է ՀՀ քաղաքացիական օրենսգրքի</w:t>
      </w:r>
      <w:r w:rsidR="00ED77E6" w:rsidRPr="00904932">
        <w:rPr>
          <w:rFonts w:ascii="GHEA Grapalat" w:hAnsi="GHEA Grapalat" w:cs="Sylfaen"/>
          <w:lang w:val="hy-AM"/>
        </w:rPr>
        <w:t xml:space="preserve"> </w:t>
      </w:r>
      <w:r w:rsidRPr="00904932">
        <w:rPr>
          <w:rFonts w:ascii="GHEA Grapalat" w:hAnsi="GHEA Grapalat" w:cs="Sylfaen"/>
          <w:lang w:val="hy-AM"/>
        </w:rPr>
        <w:t xml:space="preserve">12-րդ հոդվածի իմաստով։ </w:t>
      </w:r>
    </w:p>
    <w:p w14:paraId="483F1558" w14:textId="07AE4B33" w:rsidR="003F04C9" w:rsidRPr="00904932" w:rsidRDefault="00BE2BB8" w:rsidP="00E86338">
      <w:pPr>
        <w:ind w:right="-16" w:firstLine="567"/>
        <w:jc w:val="both"/>
        <w:rPr>
          <w:rFonts w:ascii="GHEA Grapalat" w:hAnsi="GHEA Grapalat" w:cs="Sylfaen"/>
          <w:lang w:val="hy-AM"/>
        </w:rPr>
      </w:pPr>
      <w:r w:rsidRPr="00904932">
        <w:rPr>
          <w:rFonts w:ascii="GHEA Grapalat" w:hAnsi="GHEA Grapalat" w:cs="Sylfaen"/>
          <w:lang w:val="hy-AM"/>
        </w:rPr>
        <w:t xml:space="preserve">Վերաքննիչ դատարանը </w:t>
      </w:r>
      <w:r w:rsidR="0078559C" w:rsidRPr="00904932">
        <w:rPr>
          <w:rFonts w:ascii="GHEA Grapalat" w:hAnsi="GHEA Grapalat" w:cs="Sylfaen"/>
          <w:lang w:val="hy-AM"/>
        </w:rPr>
        <w:t>չի</w:t>
      </w:r>
      <w:r w:rsidRPr="00904932">
        <w:rPr>
          <w:rFonts w:ascii="GHEA Grapalat" w:hAnsi="GHEA Grapalat" w:cs="Sylfaen"/>
          <w:lang w:val="hy-AM"/>
        </w:rPr>
        <w:t xml:space="preserve"> անդրադարձել է այն հարցին, թե արդյոք առկա է իրավունքի չարաշահում</w:t>
      </w:r>
      <w:r w:rsidR="0078559C" w:rsidRPr="00904932">
        <w:rPr>
          <w:rFonts w:ascii="GHEA Grapalat" w:hAnsi="GHEA Grapalat" w:cs="Sylfaen"/>
          <w:lang w:val="hy-AM"/>
        </w:rPr>
        <w:t>,</w:t>
      </w:r>
      <w:r w:rsidRPr="00904932">
        <w:rPr>
          <w:rFonts w:ascii="GHEA Grapalat" w:hAnsi="GHEA Grapalat" w:cs="Sylfaen"/>
          <w:lang w:val="hy-AM"/>
        </w:rPr>
        <w:t xml:space="preserve"> թե ոչ</w:t>
      </w:r>
      <w:r w:rsidR="0078559C" w:rsidRPr="00904932">
        <w:rPr>
          <w:rFonts w:ascii="GHEA Grapalat" w:hAnsi="GHEA Grapalat" w:cs="Sylfaen"/>
          <w:lang w:val="hy-AM"/>
        </w:rPr>
        <w:t>, չի</w:t>
      </w:r>
      <w:r w:rsidRPr="00904932">
        <w:rPr>
          <w:rFonts w:ascii="GHEA Grapalat" w:hAnsi="GHEA Grapalat" w:cs="Sylfaen"/>
          <w:lang w:val="hy-AM"/>
        </w:rPr>
        <w:t xml:space="preserve"> քննարկել իրավունքի չարաշահման փաստի հնարավոր իրավական հետևանքները հարկադիր սերվիտուտ սահմանելու պահանջի վրա</w:t>
      </w:r>
      <w:r w:rsidR="00264151" w:rsidRPr="00904932">
        <w:rPr>
          <w:rFonts w:ascii="GHEA Grapalat" w:hAnsi="GHEA Grapalat" w:cs="Sylfaen"/>
          <w:lang w:val="hy-AM"/>
        </w:rPr>
        <w:t>, չի անդրադարձել տեղազննությանը և դրան կից առկա լուսանկարներին</w:t>
      </w:r>
      <w:r w:rsidR="00366C05" w:rsidRPr="00904932">
        <w:rPr>
          <w:rFonts w:ascii="GHEA Grapalat" w:hAnsi="GHEA Grapalat" w:cs="Sylfaen"/>
          <w:lang w:val="hy-AM"/>
        </w:rPr>
        <w:t xml:space="preserve">։ </w:t>
      </w:r>
      <w:r w:rsidR="002437B9" w:rsidRPr="00904932">
        <w:rPr>
          <w:rFonts w:ascii="GHEA Grapalat" w:hAnsi="GHEA Grapalat" w:cs="Sylfaen"/>
          <w:lang w:val="hy-AM"/>
        </w:rPr>
        <w:t>Այսինքն՝</w:t>
      </w:r>
      <w:r w:rsidR="00603B26" w:rsidRPr="00904932">
        <w:rPr>
          <w:rFonts w:ascii="GHEA Grapalat" w:hAnsi="GHEA Grapalat" w:cs="Sylfaen"/>
          <w:lang w:val="hy-AM"/>
        </w:rPr>
        <w:t xml:space="preserve"> </w:t>
      </w:r>
      <w:r w:rsidR="00603B26" w:rsidRPr="00904932">
        <w:rPr>
          <w:rFonts w:ascii="GHEA Grapalat" w:hAnsi="GHEA Grapalat"/>
          <w:lang w:val="hy-AM"/>
        </w:rPr>
        <w:t xml:space="preserve">Վերաքննիչ </w:t>
      </w:r>
      <w:r w:rsidR="00BA2B5D">
        <w:rPr>
          <w:rFonts w:ascii="GHEA Grapalat" w:hAnsi="GHEA Grapalat"/>
          <w:lang w:val="hy-AM"/>
        </w:rPr>
        <w:t>դատարանը</w:t>
      </w:r>
      <w:r w:rsidR="003F04C9" w:rsidRPr="00904932">
        <w:rPr>
          <w:rFonts w:ascii="GHEA Grapalat" w:hAnsi="GHEA Grapalat"/>
          <w:lang w:val="hy-AM"/>
        </w:rPr>
        <w:t xml:space="preserve"> </w:t>
      </w:r>
      <w:r w:rsidR="003F04C9" w:rsidRPr="00904932">
        <w:rPr>
          <w:rFonts w:ascii="GHEA Grapalat" w:eastAsia="Times New Roman" w:hAnsi="GHEA Grapalat" w:cs="GHEA Grapalat"/>
          <w:lang w:val="hy-AM"/>
        </w:rPr>
        <w:t xml:space="preserve">չի անդրադարձել </w:t>
      </w:r>
      <w:r w:rsidR="004A3976">
        <w:rPr>
          <w:rFonts w:ascii="GHEA Grapalat" w:eastAsia="Times New Roman" w:hAnsi="GHEA Grapalat" w:cs="GHEA Grapalat"/>
          <w:lang w:val="hy-AM"/>
        </w:rPr>
        <w:t>իր</w:t>
      </w:r>
      <w:r w:rsidR="003F04C9" w:rsidRPr="00904932">
        <w:rPr>
          <w:rFonts w:ascii="GHEA Grapalat" w:eastAsia="Times New Roman" w:hAnsi="GHEA Grapalat" w:cs="GHEA Grapalat"/>
          <w:lang w:val="hy-AM"/>
        </w:rPr>
        <w:t xml:space="preserve"> կողմից </w:t>
      </w:r>
      <w:r w:rsidR="00EE3E4E" w:rsidRPr="00904932">
        <w:rPr>
          <w:rFonts w:ascii="GHEA Grapalat" w:eastAsia="Times New Roman" w:hAnsi="GHEA Grapalat" w:cs="GHEA Grapalat"/>
          <w:lang w:val="hy-AM"/>
        </w:rPr>
        <w:t>վ</w:t>
      </w:r>
      <w:r w:rsidR="003F04C9" w:rsidRPr="00904932">
        <w:rPr>
          <w:rFonts w:ascii="GHEA Grapalat" w:eastAsia="Times New Roman" w:hAnsi="GHEA Grapalat" w:cs="GHEA Grapalat"/>
          <w:lang w:val="hy-AM"/>
        </w:rPr>
        <w:t xml:space="preserve">երաքննիչ բողոքում ներկայացված բոլոր իրավական հիմքերին </w:t>
      </w:r>
      <w:r w:rsidR="007F58F8">
        <w:rPr>
          <w:rFonts w:ascii="GHEA Grapalat" w:eastAsia="Times New Roman" w:hAnsi="GHEA Grapalat" w:cs="GHEA Grapalat"/>
          <w:lang w:val="hy-AM"/>
        </w:rPr>
        <w:t>և</w:t>
      </w:r>
      <w:r w:rsidR="003F04C9" w:rsidRPr="00904932">
        <w:rPr>
          <w:rFonts w:ascii="GHEA Grapalat" w:eastAsia="Times New Roman" w:hAnsi="GHEA Grapalat" w:cs="GHEA Grapalat"/>
          <w:lang w:val="hy-AM"/>
        </w:rPr>
        <w:t xml:space="preserve"> հիմնավորումներին։   </w:t>
      </w:r>
    </w:p>
    <w:p w14:paraId="41E36E6E" w14:textId="77777777" w:rsidR="002437B9" w:rsidRPr="00144548" w:rsidRDefault="002437B9" w:rsidP="00E86338">
      <w:pPr>
        <w:ind w:right="-16" w:firstLine="567"/>
        <w:jc w:val="both"/>
        <w:rPr>
          <w:rFonts w:ascii="GHEA Grapalat" w:hAnsi="GHEA Grapalat"/>
          <w:lang w:val="hy-AM"/>
        </w:rPr>
      </w:pPr>
    </w:p>
    <w:p w14:paraId="50A34120" w14:textId="77777777" w:rsidR="00DA49BF" w:rsidRDefault="000056D3" w:rsidP="00E86338">
      <w:pPr>
        <w:ind w:right="-16" w:firstLine="567"/>
        <w:jc w:val="both"/>
        <w:rPr>
          <w:rFonts w:ascii="GHEA Grapalat" w:hAnsi="GHEA Grapalat"/>
          <w:lang w:val="hy-AM"/>
        </w:rPr>
      </w:pPr>
      <w:r w:rsidRPr="00904932">
        <w:rPr>
          <w:rFonts w:ascii="GHEA Grapalat" w:hAnsi="GHEA Grapalat"/>
          <w:lang w:val="hy-AM"/>
        </w:rPr>
        <w:t xml:space="preserve">Վերոգրյալի հիման վրա բողոք բերած անձը պահանջել է </w:t>
      </w:r>
      <w:r w:rsidR="00EE3E4E" w:rsidRPr="00904932">
        <w:rPr>
          <w:rFonts w:ascii="GHEA Grapalat" w:hAnsi="GHEA Grapalat"/>
          <w:lang w:val="hy-AM"/>
        </w:rPr>
        <w:t xml:space="preserve">բեկանել </w:t>
      </w:r>
      <w:r w:rsidR="006A56D0" w:rsidRPr="00904932">
        <w:rPr>
          <w:rFonts w:ascii="GHEA Grapalat" w:hAnsi="GHEA Grapalat"/>
          <w:lang w:val="hy-AM"/>
        </w:rPr>
        <w:t xml:space="preserve">ՎԵրաքննիչ </w:t>
      </w:r>
      <w:r w:rsidR="00EE3E4E" w:rsidRPr="00904932">
        <w:rPr>
          <w:rFonts w:ascii="GHEA Grapalat" w:hAnsi="GHEA Grapalat"/>
          <w:lang w:val="hy-AM"/>
        </w:rPr>
        <w:t xml:space="preserve">դատարանի 04.02.2022 թվականի որոշումը և փոփոխել այն՝ հայցը մերժել </w:t>
      </w:r>
      <w:r w:rsidR="00426F0B" w:rsidRPr="00904932">
        <w:rPr>
          <w:rFonts w:ascii="GHEA Grapalat" w:hAnsi="GHEA Grapalat"/>
          <w:lang w:val="hy-AM"/>
        </w:rPr>
        <w:t xml:space="preserve">կամ </w:t>
      </w:r>
      <w:r w:rsidR="00EE3E4E" w:rsidRPr="00904932">
        <w:rPr>
          <w:rFonts w:ascii="GHEA Grapalat" w:hAnsi="GHEA Grapalat"/>
          <w:lang w:val="hy-AM"/>
        </w:rPr>
        <w:t>գործն ուղարկել ստորադաս դատարան</w:t>
      </w:r>
      <w:r w:rsidR="00152CF0" w:rsidRPr="00904932">
        <w:rPr>
          <w:rFonts w:ascii="GHEA Grapalat" w:hAnsi="GHEA Grapalat"/>
          <w:lang w:val="hy-AM"/>
        </w:rPr>
        <w:t>՝</w:t>
      </w:r>
      <w:r w:rsidR="00EE3E4E" w:rsidRPr="00904932">
        <w:rPr>
          <w:rFonts w:ascii="GHEA Grapalat" w:hAnsi="GHEA Grapalat"/>
          <w:lang w:val="hy-AM"/>
        </w:rPr>
        <w:t xml:space="preserve"> նոր քննության։</w:t>
      </w:r>
    </w:p>
    <w:p w14:paraId="65981C3F" w14:textId="77777777" w:rsidR="00DA49BF" w:rsidRPr="00144548" w:rsidRDefault="00DA49BF" w:rsidP="00E86338">
      <w:pPr>
        <w:ind w:right="-16" w:firstLine="567"/>
        <w:jc w:val="both"/>
        <w:rPr>
          <w:rFonts w:ascii="GHEA Grapalat" w:hAnsi="GHEA Grapalat"/>
          <w:lang w:val="hy-AM"/>
        </w:rPr>
      </w:pPr>
    </w:p>
    <w:p w14:paraId="0D2CBC23" w14:textId="77777777" w:rsidR="00DA49BF" w:rsidRPr="00D40AE6" w:rsidRDefault="009260E3" w:rsidP="00E86338">
      <w:pPr>
        <w:pStyle w:val="Heading1"/>
        <w:spacing w:before="0"/>
        <w:ind w:right="-16" w:firstLine="567"/>
        <w:jc w:val="both"/>
        <w:rPr>
          <w:rFonts w:ascii="GHEA Grapalat" w:hAnsi="GHEA Grapalat"/>
          <w:sz w:val="24"/>
          <w:szCs w:val="24"/>
          <w:u w:val="single"/>
          <w:lang w:val="hy-AM"/>
        </w:rPr>
      </w:pPr>
      <w:r w:rsidRPr="00D40AE6">
        <w:rPr>
          <w:rFonts w:ascii="GHEA Grapalat" w:hAnsi="GHEA Grapalat"/>
          <w:sz w:val="24"/>
          <w:szCs w:val="24"/>
          <w:u w:val="single"/>
          <w:lang w:val="hy-AM"/>
        </w:rPr>
        <w:t>2.1 Ընկերության կողմից ներկայացված վճռաբեկ բողոքի պատասխանի հիմնավորումները</w:t>
      </w:r>
    </w:p>
    <w:p w14:paraId="6BAAAB66" w14:textId="77777777" w:rsidR="00DA49BF" w:rsidRDefault="009260E3" w:rsidP="00E86338">
      <w:pPr>
        <w:ind w:right="-16" w:firstLine="567"/>
        <w:jc w:val="both"/>
        <w:rPr>
          <w:rFonts w:ascii="GHEA Grapalat" w:hAnsi="GHEA Grapalat" w:cs="Sylfaen"/>
          <w:b/>
          <w:bCs/>
          <w:u w:val="single"/>
          <w:lang w:val="hy-AM"/>
        </w:rPr>
      </w:pPr>
      <w:r w:rsidRPr="00650745">
        <w:rPr>
          <w:rFonts w:ascii="GHEA Grapalat" w:hAnsi="GHEA Grapalat" w:cs="Sylfaen"/>
          <w:lang w:val="hy-AM"/>
        </w:rPr>
        <w:t>Վճռաբեկ բողոքն անհիմն է և ենթակա է մերժման հետևյալ պատճառաբանությամբ։</w:t>
      </w:r>
    </w:p>
    <w:p w14:paraId="4D2EE6BD" w14:textId="77777777" w:rsidR="00DA49BF" w:rsidRDefault="009260E3" w:rsidP="00E86338">
      <w:pPr>
        <w:ind w:right="-16" w:firstLine="567"/>
        <w:jc w:val="both"/>
        <w:rPr>
          <w:rFonts w:ascii="GHEA Grapalat" w:hAnsi="GHEA Grapalat" w:cs="Sylfaen"/>
          <w:b/>
          <w:bCs/>
          <w:u w:val="single"/>
          <w:lang w:val="hy-AM"/>
        </w:rPr>
      </w:pPr>
      <w:r w:rsidRPr="00650745">
        <w:rPr>
          <w:rFonts w:ascii="GHEA Grapalat" w:hAnsi="GHEA Grapalat"/>
          <w:lang w:val="hy-AM"/>
        </w:rPr>
        <w:t>Բողոքաբերի պնդումները, որոնցով փորձ է արվում անհիմն վիճարկել գործում առկա փորձագ</w:t>
      </w:r>
      <w:r>
        <w:rPr>
          <w:rFonts w:ascii="GHEA Grapalat" w:hAnsi="GHEA Grapalat"/>
          <w:lang w:val="hy-AM"/>
        </w:rPr>
        <w:t>իտական</w:t>
      </w:r>
      <w:r w:rsidRPr="00650745">
        <w:rPr>
          <w:rFonts w:ascii="GHEA Grapalat" w:hAnsi="GHEA Grapalat"/>
          <w:lang w:val="hy-AM"/>
        </w:rPr>
        <w:t xml:space="preserve"> եզրակացությա</w:t>
      </w:r>
      <w:r>
        <w:rPr>
          <w:rFonts w:ascii="GHEA Grapalat" w:hAnsi="GHEA Grapalat"/>
          <w:lang w:val="hy-AM"/>
        </w:rPr>
        <w:t>մբ</w:t>
      </w:r>
      <w:r w:rsidRPr="00650745">
        <w:rPr>
          <w:rFonts w:ascii="GHEA Grapalat" w:hAnsi="GHEA Grapalat"/>
          <w:lang w:val="hy-AM"/>
        </w:rPr>
        <w:t xml:space="preserve"> </w:t>
      </w:r>
      <w:r>
        <w:rPr>
          <w:rFonts w:ascii="GHEA Grapalat" w:hAnsi="GHEA Grapalat"/>
          <w:lang w:val="hy-AM"/>
        </w:rPr>
        <w:t xml:space="preserve">արված </w:t>
      </w:r>
      <w:r w:rsidRPr="00650745">
        <w:rPr>
          <w:rFonts w:ascii="GHEA Grapalat" w:hAnsi="GHEA Grapalat"/>
          <w:lang w:val="hy-AM"/>
        </w:rPr>
        <w:t xml:space="preserve">հետևությունները, ինչպես նաև վճռաբեկ բողոքում </w:t>
      </w:r>
      <w:r>
        <w:rPr>
          <w:rFonts w:ascii="GHEA Grapalat" w:hAnsi="GHEA Grapalat"/>
          <w:lang w:val="hy-AM"/>
        </w:rPr>
        <w:t xml:space="preserve">շարադրված՝ </w:t>
      </w:r>
      <w:r w:rsidRPr="00650745">
        <w:rPr>
          <w:rFonts w:ascii="GHEA Grapalat" w:hAnsi="GHEA Grapalat"/>
          <w:lang w:val="hy-AM"/>
        </w:rPr>
        <w:t>այլընտրանքային մուտքի վերաբերյալ հիմնազուրկ դատողությունները սույն գործում առկա որևէ ապացույցով չեն հիմնավորվում։</w:t>
      </w:r>
    </w:p>
    <w:p w14:paraId="413AEFD7" w14:textId="0F1F5FE1" w:rsidR="009260E3" w:rsidRDefault="009260E3" w:rsidP="00E86338">
      <w:pPr>
        <w:ind w:right="-16" w:firstLine="567"/>
        <w:jc w:val="both"/>
        <w:rPr>
          <w:rFonts w:ascii="GHEA Grapalat" w:hAnsi="GHEA Grapalat"/>
          <w:lang w:val="hy-AM"/>
        </w:rPr>
      </w:pPr>
      <w:r>
        <w:rPr>
          <w:rFonts w:ascii="GHEA Grapalat" w:hAnsi="GHEA Grapalat"/>
          <w:lang w:val="hy-AM"/>
        </w:rPr>
        <w:t xml:space="preserve">Անհիմն են </w:t>
      </w:r>
      <w:r w:rsidRPr="00650745">
        <w:rPr>
          <w:rFonts w:ascii="GHEA Grapalat" w:hAnsi="GHEA Grapalat"/>
          <w:lang w:val="hy-AM"/>
        </w:rPr>
        <w:t xml:space="preserve">նաև </w:t>
      </w:r>
      <w:r w:rsidR="00720DCD">
        <w:rPr>
          <w:rFonts w:ascii="GHEA Grapalat" w:hAnsi="GHEA Grapalat"/>
          <w:lang w:val="hy-AM"/>
        </w:rPr>
        <w:t>իր</w:t>
      </w:r>
      <w:r w:rsidRPr="00650745">
        <w:rPr>
          <w:rFonts w:ascii="GHEA Grapalat" w:hAnsi="GHEA Grapalat"/>
          <w:lang w:val="hy-AM"/>
        </w:rPr>
        <w:t xml:space="preserve"> կողմից իրավունքի չարաշահման </w:t>
      </w:r>
      <w:r>
        <w:rPr>
          <w:rFonts w:ascii="GHEA Grapalat" w:hAnsi="GHEA Grapalat"/>
          <w:lang w:val="hy-AM"/>
        </w:rPr>
        <w:t xml:space="preserve">վերաբերյալ </w:t>
      </w:r>
      <w:r w:rsidRPr="00650745">
        <w:rPr>
          <w:rFonts w:ascii="GHEA Grapalat" w:hAnsi="GHEA Grapalat"/>
          <w:lang w:val="hy-AM"/>
        </w:rPr>
        <w:t xml:space="preserve">ենթադրությունները, քանի որ գործում առկա ապացույցներով հիմնավորվում է </w:t>
      </w:r>
      <w:r w:rsidRPr="00650745">
        <w:rPr>
          <w:rFonts w:ascii="GHEA Grapalat" w:hAnsi="GHEA Grapalat" w:cs="Sylfaen"/>
          <w:lang w:val="af-ZA"/>
        </w:rPr>
        <w:t>Երևան</w:t>
      </w:r>
      <w:r>
        <w:rPr>
          <w:rFonts w:ascii="GHEA Grapalat" w:hAnsi="GHEA Grapalat" w:cs="Sylfaen"/>
          <w:lang w:val="hy-AM"/>
        </w:rPr>
        <w:t>ի</w:t>
      </w:r>
      <w:r w:rsidRPr="00650745">
        <w:rPr>
          <w:rFonts w:ascii="GHEA Grapalat" w:hAnsi="GHEA Grapalat" w:cs="Sylfaen"/>
          <w:lang w:val="af-ZA"/>
        </w:rPr>
        <w:t xml:space="preserve"> Աճառյան փողոցի թիվ 40/9 հասցեում գտնվող գույքի</w:t>
      </w:r>
      <w:r w:rsidRPr="00650745">
        <w:rPr>
          <w:rFonts w:ascii="GHEA Grapalat" w:hAnsi="GHEA Grapalat" w:cs="Sylfaen"/>
          <w:lang w:val="hy-AM"/>
        </w:rPr>
        <w:t xml:space="preserve"> համար այլընտրանքային մուտք </w:t>
      </w:r>
      <w:r w:rsidRPr="00650745">
        <w:rPr>
          <w:rFonts w:ascii="GHEA Grapalat" w:hAnsi="GHEA Grapalat" w:cs="Sylfaen"/>
          <w:lang w:val="hy-AM"/>
        </w:rPr>
        <w:lastRenderedPageBreak/>
        <w:t xml:space="preserve">սահմանելու անհրաժեշտությունը, այլ այլընտրանքային մուտք </w:t>
      </w:r>
      <w:r w:rsidRPr="00650745">
        <w:rPr>
          <w:rFonts w:ascii="GHEA Grapalat" w:hAnsi="GHEA Grapalat"/>
          <w:lang w:val="hy-AM"/>
        </w:rPr>
        <w:t>չունենալու, և նման մուտքի բացակայություն</w:t>
      </w:r>
      <w:r>
        <w:rPr>
          <w:rFonts w:ascii="GHEA Grapalat" w:hAnsi="GHEA Grapalat"/>
          <w:lang w:val="hy-AM"/>
        </w:rPr>
        <w:t>ն</w:t>
      </w:r>
      <w:r w:rsidRPr="00650745">
        <w:rPr>
          <w:rFonts w:ascii="GHEA Grapalat" w:hAnsi="GHEA Grapalat"/>
          <w:lang w:val="hy-AM"/>
        </w:rPr>
        <w:t xml:space="preserve"> </w:t>
      </w:r>
      <w:r>
        <w:rPr>
          <w:rFonts w:ascii="GHEA Grapalat" w:hAnsi="GHEA Grapalat"/>
          <w:lang w:val="hy-AM"/>
        </w:rPr>
        <w:t>իր</w:t>
      </w:r>
      <w:r w:rsidRPr="00650745">
        <w:rPr>
          <w:rFonts w:ascii="GHEA Grapalat" w:hAnsi="GHEA Grapalat"/>
          <w:lang w:val="hy-AM"/>
        </w:rPr>
        <w:t xml:space="preserve"> դատավարական իրավանախորդի գործողություններով պայմանավորված </w:t>
      </w:r>
      <w:r>
        <w:rPr>
          <w:rFonts w:ascii="GHEA Grapalat" w:hAnsi="GHEA Grapalat"/>
          <w:lang w:val="hy-AM"/>
        </w:rPr>
        <w:t>չ</w:t>
      </w:r>
      <w:r w:rsidRPr="00650745">
        <w:rPr>
          <w:rFonts w:ascii="GHEA Grapalat" w:hAnsi="GHEA Grapalat"/>
          <w:lang w:val="hy-AM"/>
        </w:rPr>
        <w:t>լինելու փաստ</w:t>
      </w:r>
      <w:r>
        <w:rPr>
          <w:rFonts w:ascii="GHEA Grapalat" w:hAnsi="GHEA Grapalat"/>
          <w:lang w:val="hy-AM"/>
        </w:rPr>
        <w:t>եր</w:t>
      </w:r>
      <w:r w:rsidRPr="00650745">
        <w:rPr>
          <w:rFonts w:ascii="GHEA Grapalat" w:hAnsi="GHEA Grapalat"/>
          <w:lang w:val="hy-AM"/>
        </w:rPr>
        <w:t>ը։</w:t>
      </w:r>
    </w:p>
    <w:p w14:paraId="41ADE705" w14:textId="77777777" w:rsidR="00144548" w:rsidRPr="00DA49BF" w:rsidRDefault="00144548" w:rsidP="00E86338">
      <w:pPr>
        <w:ind w:right="-16" w:firstLine="567"/>
        <w:jc w:val="both"/>
        <w:rPr>
          <w:rFonts w:ascii="GHEA Grapalat" w:hAnsi="GHEA Grapalat" w:cs="Sylfaen"/>
          <w:b/>
          <w:bCs/>
          <w:u w:val="single"/>
          <w:lang w:val="hy-AM"/>
        </w:rPr>
      </w:pPr>
    </w:p>
    <w:p w14:paraId="635372CA" w14:textId="1F116819" w:rsidR="00944F31" w:rsidRPr="00D40AE6" w:rsidRDefault="00944F31" w:rsidP="00E86338">
      <w:pPr>
        <w:pStyle w:val="Heading1"/>
        <w:spacing w:before="0"/>
        <w:ind w:right="-16" w:firstLine="567"/>
        <w:jc w:val="both"/>
        <w:rPr>
          <w:rFonts w:ascii="GHEA Grapalat" w:hAnsi="GHEA Grapalat"/>
          <w:sz w:val="24"/>
          <w:szCs w:val="24"/>
          <w:u w:val="single"/>
          <w:lang w:val="hy-AM"/>
        </w:rPr>
      </w:pPr>
      <w:r w:rsidRPr="00D40AE6">
        <w:rPr>
          <w:rFonts w:ascii="GHEA Grapalat" w:hAnsi="GHEA Grapalat"/>
          <w:sz w:val="24"/>
          <w:szCs w:val="24"/>
          <w:u w:val="single"/>
          <w:lang w:val="hy-AM"/>
        </w:rPr>
        <w:t>3. Վճռաբեկ բողոքի քննության համար նշանակություն ունեցող փաստերը</w:t>
      </w:r>
    </w:p>
    <w:p w14:paraId="29518EB7" w14:textId="77777777" w:rsidR="00CE44A8" w:rsidRDefault="00944F31" w:rsidP="00E86338">
      <w:pPr>
        <w:ind w:right="-16" w:firstLine="567"/>
        <w:jc w:val="both"/>
        <w:rPr>
          <w:rFonts w:ascii="GHEA Grapalat" w:hAnsi="GHEA Grapalat"/>
          <w:color w:val="0D0D0D"/>
          <w:shd w:val="clear" w:color="auto" w:fill="FFFFFF"/>
          <w:lang w:val="hy-AM"/>
        </w:rPr>
      </w:pPr>
      <w:r w:rsidRPr="00904932">
        <w:rPr>
          <w:rFonts w:ascii="GHEA Grapalat" w:hAnsi="GHEA Grapalat" w:cs="Sylfaen"/>
          <w:color w:val="0D0D0D"/>
          <w:lang w:val="hy-AM"/>
        </w:rPr>
        <w:t>Վճռաբեկ</w:t>
      </w:r>
      <w:r w:rsidRPr="00904932">
        <w:rPr>
          <w:rFonts w:ascii="GHEA Grapalat" w:hAnsi="GHEA Grapalat"/>
          <w:color w:val="0D0D0D"/>
          <w:lang w:val="hy-AM"/>
        </w:rPr>
        <w:t xml:space="preserve"> </w:t>
      </w:r>
      <w:r w:rsidRPr="00904932">
        <w:rPr>
          <w:rFonts w:ascii="GHEA Grapalat" w:hAnsi="GHEA Grapalat" w:cs="Sylfaen"/>
          <w:color w:val="0D0D0D"/>
          <w:lang w:val="hy-AM"/>
        </w:rPr>
        <w:t>բողոքի</w:t>
      </w:r>
      <w:r w:rsidRPr="00904932">
        <w:rPr>
          <w:rFonts w:ascii="GHEA Grapalat" w:hAnsi="GHEA Grapalat"/>
          <w:color w:val="0D0D0D"/>
          <w:lang w:val="hy-AM"/>
        </w:rPr>
        <w:t xml:space="preserve"> </w:t>
      </w:r>
      <w:r w:rsidRPr="00904932">
        <w:rPr>
          <w:rFonts w:ascii="GHEA Grapalat" w:hAnsi="GHEA Grapalat" w:cs="Sylfaen"/>
          <w:color w:val="0D0D0D"/>
          <w:lang w:val="hy-AM"/>
        </w:rPr>
        <w:t>քննության</w:t>
      </w:r>
      <w:r w:rsidRPr="00904932">
        <w:rPr>
          <w:rFonts w:ascii="GHEA Grapalat" w:hAnsi="GHEA Grapalat"/>
          <w:color w:val="0D0D0D"/>
          <w:lang w:val="hy-AM"/>
        </w:rPr>
        <w:t xml:space="preserve"> </w:t>
      </w:r>
      <w:r w:rsidRPr="00904932">
        <w:rPr>
          <w:rFonts w:ascii="GHEA Grapalat" w:hAnsi="GHEA Grapalat" w:cs="Sylfaen"/>
          <w:color w:val="0D0D0D"/>
          <w:lang w:val="hy-AM"/>
        </w:rPr>
        <w:t>համար</w:t>
      </w:r>
      <w:r w:rsidRPr="00904932">
        <w:rPr>
          <w:rFonts w:ascii="GHEA Grapalat" w:hAnsi="GHEA Grapalat"/>
          <w:color w:val="0D0D0D"/>
          <w:lang w:val="hy-AM"/>
        </w:rPr>
        <w:t xml:space="preserve"> </w:t>
      </w:r>
      <w:r w:rsidRPr="00904932">
        <w:rPr>
          <w:rFonts w:ascii="GHEA Grapalat" w:hAnsi="GHEA Grapalat" w:cs="Sylfaen"/>
          <w:color w:val="0D0D0D"/>
          <w:lang w:val="hy-AM"/>
        </w:rPr>
        <w:t>էական</w:t>
      </w:r>
      <w:r w:rsidRPr="00904932">
        <w:rPr>
          <w:rFonts w:ascii="GHEA Grapalat" w:hAnsi="GHEA Grapalat"/>
          <w:color w:val="0D0D0D"/>
          <w:lang w:val="hy-AM"/>
        </w:rPr>
        <w:t xml:space="preserve"> </w:t>
      </w:r>
      <w:r w:rsidRPr="00904932">
        <w:rPr>
          <w:rFonts w:ascii="GHEA Grapalat" w:hAnsi="GHEA Grapalat" w:cs="Sylfaen"/>
          <w:color w:val="0D0D0D"/>
          <w:lang w:val="hy-AM"/>
        </w:rPr>
        <w:t>նշանակություն</w:t>
      </w:r>
      <w:r w:rsidRPr="00904932">
        <w:rPr>
          <w:rFonts w:ascii="GHEA Grapalat" w:hAnsi="GHEA Grapalat"/>
          <w:color w:val="0D0D0D"/>
          <w:lang w:val="hy-AM"/>
        </w:rPr>
        <w:t xml:space="preserve"> </w:t>
      </w:r>
      <w:r w:rsidRPr="00904932">
        <w:rPr>
          <w:rFonts w:ascii="GHEA Grapalat" w:hAnsi="GHEA Grapalat" w:cs="Sylfaen"/>
          <w:color w:val="0D0D0D"/>
          <w:lang w:val="hy-AM"/>
        </w:rPr>
        <w:t>ունեն</w:t>
      </w:r>
      <w:r w:rsidRPr="00904932">
        <w:rPr>
          <w:rFonts w:ascii="GHEA Grapalat" w:hAnsi="GHEA Grapalat"/>
          <w:color w:val="0D0D0D"/>
          <w:lang w:val="hy-AM"/>
        </w:rPr>
        <w:t xml:space="preserve"> </w:t>
      </w:r>
      <w:r w:rsidRPr="00904932">
        <w:rPr>
          <w:rFonts w:ascii="GHEA Grapalat" w:hAnsi="GHEA Grapalat" w:cs="Sylfaen"/>
          <w:color w:val="0D0D0D"/>
          <w:lang w:val="hy-AM"/>
        </w:rPr>
        <w:t>հետևյալ</w:t>
      </w:r>
      <w:r w:rsidRPr="00904932">
        <w:rPr>
          <w:rFonts w:ascii="GHEA Grapalat" w:hAnsi="GHEA Grapalat"/>
          <w:color w:val="0D0D0D"/>
          <w:lang w:val="hy-AM"/>
        </w:rPr>
        <w:t xml:space="preserve"> </w:t>
      </w:r>
      <w:r w:rsidRPr="00904932">
        <w:rPr>
          <w:rFonts w:ascii="GHEA Grapalat" w:hAnsi="GHEA Grapalat" w:cs="Sylfaen"/>
          <w:color w:val="0D0D0D"/>
          <w:lang w:val="hy-AM"/>
        </w:rPr>
        <w:t>փաստերը`</w:t>
      </w:r>
    </w:p>
    <w:p w14:paraId="7192B630" w14:textId="4F250FA6" w:rsidR="00CE44A8" w:rsidRDefault="002616B3" w:rsidP="00E86338">
      <w:pPr>
        <w:ind w:right="-16" w:firstLine="567"/>
        <w:jc w:val="both"/>
        <w:rPr>
          <w:rFonts w:ascii="Cambria Math" w:hAnsi="Cambria Math" w:cs="Sylfaen"/>
          <w:b/>
          <w:bCs/>
          <w:lang w:val="hy-AM"/>
        </w:rPr>
      </w:pPr>
      <w:r w:rsidRPr="00472063">
        <w:rPr>
          <w:rFonts w:ascii="GHEA Grapalat" w:hAnsi="GHEA Grapalat" w:cs="Sylfaen"/>
          <w:lang w:val="af-ZA"/>
        </w:rPr>
        <w:t xml:space="preserve">1) Երևանի քաղաքապետարանի </w:t>
      </w:r>
      <w:r w:rsidR="00F96022" w:rsidRPr="00472063">
        <w:rPr>
          <w:rFonts w:ascii="GHEA Grapalat" w:hAnsi="GHEA Grapalat" w:cs="Sylfaen"/>
          <w:lang w:val="af-ZA"/>
        </w:rPr>
        <w:t xml:space="preserve">01.12.2011 թվականի </w:t>
      </w:r>
      <w:r w:rsidRPr="00472063">
        <w:rPr>
          <w:rFonts w:ascii="GHEA Grapalat" w:hAnsi="GHEA Grapalat" w:cs="Sylfaen"/>
          <w:lang w:val="af-ZA"/>
        </w:rPr>
        <w:t>թիվ 07/78-46193-1030 շինարարության թույլտվության</w:t>
      </w:r>
      <w:r w:rsidR="003852F5" w:rsidRPr="00472063">
        <w:rPr>
          <w:rFonts w:ascii="GHEA Grapalat" w:hAnsi="GHEA Grapalat" w:cs="Sylfaen"/>
          <w:lang w:val="af-ZA"/>
        </w:rPr>
        <w:t xml:space="preserve"> </w:t>
      </w:r>
      <w:r w:rsidR="003852F5" w:rsidRPr="00472063">
        <w:rPr>
          <w:rFonts w:ascii="GHEA Grapalat" w:hAnsi="GHEA Grapalat" w:cs="Sylfaen"/>
          <w:lang w:val="hy-AM"/>
        </w:rPr>
        <w:t>հ</w:t>
      </w:r>
      <w:r w:rsidR="003852F5" w:rsidRPr="00472063">
        <w:rPr>
          <w:rFonts w:ascii="GHEA Grapalat" w:hAnsi="GHEA Grapalat" w:cs="Sylfaen"/>
          <w:lang w:val="af-ZA"/>
        </w:rPr>
        <w:t xml:space="preserve">ամաձայն </w:t>
      </w:r>
      <w:r w:rsidRPr="00472063">
        <w:rPr>
          <w:rFonts w:ascii="GHEA Grapalat" w:hAnsi="GHEA Grapalat" w:cs="Sylfaen"/>
          <w:lang w:val="af-ZA"/>
        </w:rPr>
        <w:t xml:space="preserve">` Ավան վարչական շրջանի Աճառյան փողոցի </w:t>
      </w:r>
      <w:r w:rsidR="003852F5" w:rsidRPr="00472063">
        <w:rPr>
          <w:rFonts w:ascii="GHEA Grapalat" w:hAnsi="GHEA Grapalat" w:cs="Sylfaen"/>
          <w:lang w:val="hy-AM"/>
        </w:rPr>
        <w:t xml:space="preserve">թիվ </w:t>
      </w:r>
      <w:r w:rsidRPr="00472063">
        <w:rPr>
          <w:rFonts w:ascii="GHEA Grapalat" w:hAnsi="GHEA Grapalat" w:cs="Sylfaen"/>
          <w:lang w:val="af-ZA"/>
        </w:rPr>
        <w:t>40/9 հասցեի լաբորատոր ինժեներական մասնաշենքը վարչական շենքի վերակառուցման և ավտոկայանման-վաճառասրահ շինության օբյեկտի կառուցման աշխատանքների կատարման համար շինարարության թույլտվություն է տրվել «Վենեցիա Պլազա ԳՍ» ՍՊ</w:t>
      </w:r>
      <w:r w:rsidR="00BA2B5D">
        <w:rPr>
          <w:rFonts w:ascii="GHEA Grapalat" w:hAnsi="GHEA Grapalat" w:cs="Sylfaen"/>
          <w:lang w:val="hy-AM"/>
        </w:rPr>
        <w:t>Ը-</w:t>
      </w:r>
      <w:r w:rsidR="00E157BE">
        <w:rPr>
          <w:rFonts w:ascii="GHEA Grapalat" w:hAnsi="GHEA Grapalat" w:cs="Sylfaen"/>
          <w:lang w:val="hy-AM"/>
        </w:rPr>
        <w:t>ի</w:t>
      </w:r>
      <w:r w:rsidR="00BA2B5D">
        <w:rPr>
          <w:rFonts w:ascii="GHEA Grapalat" w:hAnsi="GHEA Grapalat" w:cs="Sylfaen"/>
          <w:lang w:val="hy-AM"/>
        </w:rPr>
        <w:t>ն</w:t>
      </w:r>
      <w:r w:rsidR="003852F5" w:rsidRPr="00472063">
        <w:rPr>
          <w:rFonts w:ascii="GHEA Grapalat" w:hAnsi="GHEA Grapalat" w:cs="Sylfaen"/>
          <w:lang w:val="hy-AM"/>
        </w:rPr>
        <w:t xml:space="preserve"> </w:t>
      </w:r>
      <w:r w:rsidRPr="00CE44A8">
        <w:rPr>
          <w:rFonts w:ascii="GHEA Grapalat" w:hAnsi="GHEA Grapalat" w:cs="Sylfaen"/>
          <w:b/>
          <w:bCs/>
          <w:lang w:val="af-ZA"/>
        </w:rPr>
        <w:t>(հատոր 1-ին</w:t>
      </w:r>
      <w:r w:rsidR="00CF3DC9">
        <w:rPr>
          <w:rFonts w:ascii="GHEA Grapalat" w:hAnsi="GHEA Grapalat" w:cs="Sylfaen"/>
          <w:b/>
          <w:bCs/>
          <w:lang w:val="hy-AM"/>
        </w:rPr>
        <w:t>,</w:t>
      </w:r>
      <w:r w:rsidRPr="00CE44A8">
        <w:rPr>
          <w:rFonts w:ascii="GHEA Grapalat" w:hAnsi="GHEA Grapalat" w:cs="Sylfaen"/>
          <w:b/>
          <w:bCs/>
          <w:lang w:val="af-ZA"/>
        </w:rPr>
        <w:t xml:space="preserve"> գ.թ. 103)</w:t>
      </w:r>
      <w:r w:rsidR="003709EE">
        <w:rPr>
          <w:rFonts w:ascii="Cambria Math" w:hAnsi="Cambria Math" w:cs="Sylfaen"/>
          <w:b/>
          <w:bCs/>
          <w:lang w:val="hy-AM"/>
        </w:rPr>
        <w:t>․</w:t>
      </w:r>
    </w:p>
    <w:p w14:paraId="45758182" w14:textId="7C899BE4" w:rsidR="002616B3" w:rsidRPr="00CE44A8" w:rsidRDefault="002616B3" w:rsidP="00E86338">
      <w:pPr>
        <w:ind w:right="-16" w:firstLine="567"/>
        <w:jc w:val="both"/>
        <w:rPr>
          <w:rFonts w:ascii="GHEA Grapalat" w:hAnsi="GHEA Grapalat"/>
          <w:b/>
          <w:bCs/>
          <w:color w:val="0D0D0D"/>
          <w:shd w:val="clear" w:color="auto" w:fill="FFFFFF"/>
          <w:lang w:val="hy-AM"/>
        </w:rPr>
      </w:pPr>
      <w:r w:rsidRPr="00472063">
        <w:rPr>
          <w:rFonts w:ascii="GHEA Grapalat" w:hAnsi="GHEA Grapalat" w:cs="Sylfaen"/>
          <w:lang w:val="af-ZA"/>
        </w:rPr>
        <w:t xml:space="preserve">2) 25.10.2011 թվականին Երևան քաղաքի Աճառյան </w:t>
      </w:r>
      <w:r w:rsidR="003852F5" w:rsidRPr="00472063">
        <w:rPr>
          <w:rFonts w:ascii="GHEA Grapalat" w:hAnsi="GHEA Grapalat" w:cs="Sylfaen"/>
          <w:lang w:val="hy-AM"/>
        </w:rPr>
        <w:t xml:space="preserve">թիվ </w:t>
      </w:r>
      <w:r w:rsidRPr="00472063">
        <w:rPr>
          <w:rFonts w:ascii="GHEA Grapalat" w:hAnsi="GHEA Grapalat" w:cs="Sylfaen"/>
          <w:lang w:val="af-ZA"/>
        </w:rPr>
        <w:t xml:space="preserve">40/9 </w:t>
      </w:r>
      <w:r w:rsidR="003852F5" w:rsidRPr="00472063">
        <w:rPr>
          <w:rFonts w:ascii="GHEA Grapalat" w:hAnsi="GHEA Grapalat" w:cs="Sylfaen"/>
          <w:lang w:val="hy-AM"/>
        </w:rPr>
        <w:t xml:space="preserve">հասցեի </w:t>
      </w:r>
      <w:r w:rsidRPr="00472063">
        <w:rPr>
          <w:rFonts w:ascii="GHEA Grapalat" w:hAnsi="GHEA Grapalat" w:cs="Sylfaen"/>
          <w:lang w:val="af-ZA"/>
        </w:rPr>
        <w:t>վերաբերյալ տրված ճարտարապետահատակագծային առաջադրանքի</w:t>
      </w:r>
      <w:r w:rsidR="00962B76">
        <w:rPr>
          <w:rFonts w:ascii="GHEA Grapalat" w:hAnsi="GHEA Grapalat" w:cs="Sylfaen"/>
          <w:lang w:val="hy-AM"/>
        </w:rPr>
        <w:t xml:space="preserve"> համաձայն՝</w:t>
      </w:r>
      <w:r w:rsidRPr="00472063">
        <w:rPr>
          <w:rFonts w:ascii="GHEA Grapalat" w:hAnsi="GHEA Grapalat" w:cs="Sylfaen"/>
          <w:lang w:val="af-ZA"/>
        </w:rPr>
        <w:t xml:space="preserve"> հողամասի </w:t>
      </w:r>
      <w:r w:rsidR="000000A1">
        <w:rPr>
          <w:rFonts w:ascii="GHEA Grapalat" w:hAnsi="GHEA Grapalat" w:cs="Sylfaen"/>
          <w:lang w:val="hy-AM"/>
        </w:rPr>
        <w:t xml:space="preserve">        </w:t>
      </w:r>
      <w:r w:rsidRPr="00472063">
        <w:rPr>
          <w:rFonts w:ascii="GHEA Grapalat" w:hAnsi="GHEA Grapalat" w:cs="Sylfaen"/>
          <w:lang w:val="af-ZA"/>
        </w:rPr>
        <w:t xml:space="preserve">առկա վիճակը նշվել է. </w:t>
      </w:r>
      <w:r w:rsidR="000A3D1A">
        <w:rPr>
          <w:rFonts w:ascii="GHEA Grapalat" w:hAnsi="GHEA Grapalat" w:cs="Sylfaen"/>
          <w:lang w:val="af-ZA"/>
        </w:rPr>
        <w:t></w:t>
      </w:r>
      <w:r w:rsidRPr="00472063">
        <w:rPr>
          <w:rFonts w:ascii="GHEA Grapalat" w:hAnsi="GHEA Grapalat" w:cs="Sylfaen"/>
          <w:lang w:val="af-ZA"/>
        </w:rPr>
        <w:t xml:space="preserve">կիսաբարեկարգ ռելիեֆային առանձնահատկություններով տարածք, տարածքում առկա` քանդման ենթակա միահարկ պահակակետ և </w:t>
      </w:r>
      <w:r w:rsidR="000000A1">
        <w:rPr>
          <w:rFonts w:ascii="GHEA Grapalat" w:hAnsi="GHEA Grapalat" w:cs="Sylfaen"/>
          <w:lang w:val="hy-AM"/>
        </w:rPr>
        <w:t xml:space="preserve">            </w:t>
      </w:r>
      <w:r w:rsidRPr="00472063">
        <w:rPr>
          <w:rFonts w:ascii="GHEA Grapalat" w:hAnsi="GHEA Grapalat" w:cs="Sylfaen"/>
          <w:lang w:val="af-ZA"/>
        </w:rPr>
        <w:t xml:space="preserve">օժանդակ շինություն, մասնակի քանդման և վերակառուցվող, ցոկոլային, չորս հարկանի լաբորատոր-ինժեներական մասնաշենք: Տրանսպորտային պայմանները` Աճառյան փողոց: Նախագծային պահանջներ. Նախագծով նախատեսել լաբորատոր ինժեներական մասնաշենքը վարչական շենքի վերակառուցում՝ նախատեսելով հարկայնության ավելացում: Աճառյան փողոցին հարակից հողամասի ողջ սահմանագծի երկայնական հատվածում, օգտագործելով ռելիեֆի առանձնահատկությունները, ավտոկայանման </w:t>
      </w:r>
      <w:r w:rsidR="00843C28">
        <w:rPr>
          <w:rFonts w:ascii="GHEA Grapalat" w:hAnsi="GHEA Grapalat" w:cs="Sylfaen"/>
          <w:lang w:val="hy-AM"/>
        </w:rPr>
        <w:t>և</w:t>
      </w:r>
      <w:r w:rsidRPr="00472063">
        <w:rPr>
          <w:rFonts w:ascii="GHEA Grapalat" w:hAnsi="GHEA Grapalat" w:cs="Sylfaen"/>
          <w:lang w:val="af-ZA"/>
        </w:rPr>
        <w:t xml:space="preserve"> վաճառասրահների կազմակերպման նպատակով նախատեսել կիսաստորգետնյա երկհարկանի կառույց: Ընդհանուր տարածքի բարեկարգում </w:t>
      </w:r>
      <w:r w:rsidR="00CF3DC9">
        <w:rPr>
          <w:rFonts w:ascii="GHEA Grapalat" w:hAnsi="GHEA Grapalat" w:cs="Sylfaen"/>
          <w:lang w:val="hy-AM"/>
        </w:rPr>
        <w:t>և</w:t>
      </w:r>
      <w:r w:rsidRPr="00472063">
        <w:rPr>
          <w:rFonts w:ascii="GHEA Grapalat" w:hAnsi="GHEA Grapalat" w:cs="Sylfaen"/>
          <w:lang w:val="af-ZA"/>
        </w:rPr>
        <w:t xml:space="preserve"> կանաչապատում:</w:t>
      </w:r>
    </w:p>
    <w:p w14:paraId="47F635D0" w14:textId="77777777" w:rsidR="002616B3" w:rsidRPr="00472063" w:rsidRDefault="002616B3" w:rsidP="00E86338">
      <w:pPr>
        <w:tabs>
          <w:tab w:val="left" w:pos="1985"/>
          <w:tab w:val="left" w:pos="2127"/>
        </w:tabs>
        <w:ind w:right="-16" w:firstLine="567"/>
        <w:contextualSpacing/>
        <w:jc w:val="both"/>
        <w:rPr>
          <w:rFonts w:ascii="GHEA Grapalat" w:hAnsi="GHEA Grapalat" w:cs="Sylfaen"/>
          <w:lang w:val="af-ZA"/>
        </w:rPr>
      </w:pPr>
      <w:r w:rsidRPr="00472063">
        <w:rPr>
          <w:rFonts w:ascii="GHEA Grapalat" w:hAnsi="GHEA Grapalat" w:cs="Sylfaen"/>
          <w:lang w:val="af-ZA"/>
        </w:rPr>
        <w:t>Նախագծի ինժեներական մասը մշակել իրավասու կազմակերպության կողմից նախապես տրված եզրակացության և հանձնարարականների համաձայն:</w:t>
      </w:r>
    </w:p>
    <w:p w14:paraId="4B7B4162" w14:textId="77777777" w:rsidR="002616B3" w:rsidRPr="00472063" w:rsidRDefault="002616B3" w:rsidP="00E86338">
      <w:pPr>
        <w:tabs>
          <w:tab w:val="left" w:pos="1985"/>
          <w:tab w:val="left" w:pos="2127"/>
        </w:tabs>
        <w:ind w:right="-16" w:firstLine="567"/>
        <w:contextualSpacing/>
        <w:jc w:val="both"/>
        <w:rPr>
          <w:rFonts w:ascii="GHEA Grapalat" w:hAnsi="GHEA Grapalat" w:cs="Sylfaen"/>
          <w:lang w:val="af-ZA"/>
        </w:rPr>
      </w:pPr>
      <w:r w:rsidRPr="00472063">
        <w:rPr>
          <w:rFonts w:ascii="GHEA Grapalat" w:hAnsi="GHEA Grapalat" w:cs="Sylfaen"/>
          <w:lang w:val="af-ZA"/>
        </w:rPr>
        <w:t>- Հատակագծային լուծումները մշակել համաձայն պատվիրատուի առաջադրանքի` հաշվի առնելով նորմատիվային պահանջները:</w:t>
      </w:r>
    </w:p>
    <w:p w14:paraId="4A042812" w14:textId="7F7F0ACA" w:rsidR="002616B3" w:rsidRPr="003709EE" w:rsidRDefault="002616B3" w:rsidP="00E86338">
      <w:pPr>
        <w:tabs>
          <w:tab w:val="left" w:pos="1985"/>
          <w:tab w:val="left" w:pos="2127"/>
        </w:tabs>
        <w:ind w:right="-16" w:firstLine="567"/>
        <w:contextualSpacing/>
        <w:jc w:val="both"/>
        <w:rPr>
          <w:rFonts w:ascii="Cambria Math" w:hAnsi="Cambria Math" w:cs="Sylfaen"/>
          <w:b/>
          <w:bCs/>
          <w:lang w:val="hy-AM"/>
        </w:rPr>
      </w:pPr>
      <w:r w:rsidRPr="00472063">
        <w:rPr>
          <w:rFonts w:ascii="GHEA Grapalat" w:hAnsi="GHEA Grapalat" w:cs="Sylfaen"/>
          <w:lang w:val="af-ZA"/>
        </w:rPr>
        <w:t>- Նախագծով լուծել դեպի տարածք ավտոտրանսպորտի ելումուտի, բացօթյա կայանատեղիների խնդիրները</w:t>
      </w:r>
      <w:r w:rsidR="000A3D1A">
        <w:rPr>
          <w:rFonts w:ascii="GHEA Grapalat" w:hAnsi="GHEA Grapalat" w:cs="Sylfaen"/>
          <w:lang w:val="hy-AM"/>
        </w:rPr>
        <w:t xml:space="preserve"> </w:t>
      </w:r>
      <w:r w:rsidRPr="00CE44A8">
        <w:rPr>
          <w:rFonts w:ascii="GHEA Grapalat" w:hAnsi="GHEA Grapalat" w:cs="Sylfaen"/>
          <w:b/>
          <w:bCs/>
          <w:lang w:val="af-ZA"/>
        </w:rPr>
        <w:t>(հատոր 1-ին</w:t>
      </w:r>
      <w:r w:rsidR="00CF3DC9">
        <w:rPr>
          <w:rFonts w:ascii="GHEA Grapalat" w:hAnsi="GHEA Grapalat" w:cs="Sylfaen"/>
          <w:b/>
          <w:bCs/>
          <w:lang w:val="hy-AM"/>
        </w:rPr>
        <w:t>,</w:t>
      </w:r>
      <w:r w:rsidRPr="00CE44A8">
        <w:rPr>
          <w:rFonts w:ascii="GHEA Grapalat" w:hAnsi="GHEA Grapalat" w:cs="Sylfaen"/>
          <w:b/>
          <w:bCs/>
          <w:lang w:val="af-ZA"/>
        </w:rPr>
        <w:t xml:space="preserve"> գ.թ. 104-133)</w:t>
      </w:r>
      <w:r w:rsidR="003709EE">
        <w:rPr>
          <w:rFonts w:ascii="Cambria Math" w:hAnsi="Cambria Math" w:cs="Sylfaen"/>
          <w:b/>
          <w:bCs/>
          <w:lang w:val="hy-AM"/>
        </w:rPr>
        <w:t>․</w:t>
      </w:r>
    </w:p>
    <w:p w14:paraId="4593DC11" w14:textId="3F2AADFC" w:rsidR="002616B3" w:rsidRPr="003709EE" w:rsidRDefault="002616B3" w:rsidP="00E86338">
      <w:pPr>
        <w:tabs>
          <w:tab w:val="left" w:pos="1985"/>
          <w:tab w:val="left" w:pos="2127"/>
        </w:tabs>
        <w:ind w:right="-16" w:firstLine="567"/>
        <w:contextualSpacing/>
        <w:jc w:val="both"/>
        <w:rPr>
          <w:rFonts w:ascii="Cambria Math" w:hAnsi="Cambria Math" w:cs="Sylfaen"/>
          <w:b/>
          <w:bCs/>
          <w:lang w:val="hy-AM"/>
        </w:rPr>
      </w:pPr>
      <w:r w:rsidRPr="00904932">
        <w:rPr>
          <w:rFonts w:ascii="GHEA Grapalat" w:hAnsi="GHEA Grapalat" w:cs="Sylfaen"/>
          <w:lang w:val="af-ZA"/>
        </w:rPr>
        <w:t>3) 14.04.2012 թվականի անշարժ գույքի նկատմամբ իրավունքների պետական գրանցման թիվ 14042012-01-1634 վկայականի համաձայն` Երևան</w:t>
      </w:r>
      <w:r w:rsidR="00C86410">
        <w:rPr>
          <w:rFonts w:ascii="GHEA Grapalat" w:hAnsi="GHEA Grapalat" w:cs="Sylfaen"/>
          <w:lang w:val="hy-AM"/>
        </w:rPr>
        <w:t xml:space="preserve">ի </w:t>
      </w:r>
      <w:r w:rsidRPr="00904932">
        <w:rPr>
          <w:rFonts w:ascii="GHEA Grapalat" w:hAnsi="GHEA Grapalat" w:cs="Sylfaen"/>
          <w:lang w:val="af-ZA"/>
        </w:rPr>
        <w:t>Աճառյան փողոց</w:t>
      </w:r>
      <w:r w:rsidR="003852F5" w:rsidRPr="00904932">
        <w:rPr>
          <w:rFonts w:ascii="GHEA Grapalat" w:hAnsi="GHEA Grapalat" w:cs="Sylfaen"/>
          <w:lang w:val="hy-AM"/>
        </w:rPr>
        <w:t xml:space="preserve">ի թիվ </w:t>
      </w:r>
      <w:r w:rsidRPr="00904932">
        <w:rPr>
          <w:rFonts w:ascii="GHEA Grapalat" w:hAnsi="GHEA Grapalat" w:cs="Sylfaen"/>
          <w:lang w:val="af-ZA"/>
        </w:rPr>
        <w:t>40ա/1 հասցեի գույքի</w:t>
      </w:r>
      <w:r w:rsidR="003852F5" w:rsidRPr="00904932">
        <w:rPr>
          <w:rFonts w:ascii="GHEA Grapalat" w:hAnsi="GHEA Grapalat" w:cs="Sylfaen"/>
          <w:lang w:val="hy-AM"/>
        </w:rPr>
        <w:t xml:space="preserve"> </w:t>
      </w:r>
      <w:r w:rsidRPr="00904932">
        <w:rPr>
          <w:rFonts w:ascii="GHEA Grapalat" w:hAnsi="GHEA Grapalat" w:cs="Sylfaen"/>
          <w:lang w:val="af-ZA"/>
        </w:rPr>
        <w:t>նկատմամբ գրանցված է Արմեն Միքայելյանի սեփականության իրավունքը</w:t>
      </w:r>
      <w:r w:rsidR="003852F5" w:rsidRPr="00904932">
        <w:rPr>
          <w:rFonts w:ascii="GHEA Grapalat" w:hAnsi="GHEA Grapalat" w:cs="Sylfaen"/>
          <w:lang w:val="hy-AM"/>
        </w:rPr>
        <w:t xml:space="preserve"> </w:t>
      </w:r>
      <w:r w:rsidRPr="00CE44A8">
        <w:rPr>
          <w:rFonts w:ascii="GHEA Grapalat" w:hAnsi="GHEA Grapalat" w:cs="Sylfaen"/>
          <w:b/>
          <w:bCs/>
          <w:lang w:val="af-ZA"/>
        </w:rPr>
        <w:t>(հատոր 1-ին</w:t>
      </w:r>
      <w:r w:rsidR="00CF3DC9">
        <w:rPr>
          <w:rFonts w:ascii="GHEA Grapalat" w:hAnsi="GHEA Grapalat" w:cs="Sylfaen"/>
          <w:b/>
          <w:bCs/>
          <w:lang w:val="hy-AM"/>
        </w:rPr>
        <w:t>,</w:t>
      </w:r>
      <w:r w:rsidRPr="00CE44A8">
        <w:rPr>
          <w:rFonts w:ascii="GHEA Grapalat" w:hAnsi="GHEA Grapalat" w:cs="Sylfaen"/>
          <w:b/>
          <w:bCs/>
          <w:lang w:val="af-ZA"/>
        </w:rPr>
        <w:t xml:space="preserve"> գ.թ. </w:t>
      </w:r>
      <w:r w:rsidR="003852F5" w:rsidRPr="00CE44A8">
        <w:rPr>
          <w:rFonts w:ascii="GHEA Grapalat" w:hAnsi="GHEA Grapalat" w:cs="Sylfaen"/>
          <w:b/>
          <w:bCs/>
          <w:lang w:val="hy-AM"/>
        </w:rPr>
        <w:t>32</w:t>
      </w:r>
      <w:r w:rsidRPr="00CE44A8">
        <w:rPr>
          <w:rFonts w:ascii="GHEA Grapalat" w:hAnsi="GHEA Grapalat" w:cs="Sylfaen"/>
          <w:b/>
          <w:bCs/>
          <w:lang w:val="af-ZA"/>
        </w:rPr>
        <w:t>)</w:t>
      </w:r>
      <w:r w:rsidR="003709EE">
        <w:rPr>
          <w:rFonts w:ascii="Cambria Math" w:hAnsi="Cambria Math" w:cs="Sylfaen"/>
          <w:b/>
          <w:bCs/>
          <w:lang w:val="hy-AM"/>
        </w:rPr>
        <w:t>․</w:t>
      </w:r>
    </w:p>
    <w:p w14:paraId="25254DF5" w14:textId="3A950FB3" w:rsidR="002616B3" w:rsidRPr="003709EE" w:rsidRDefault="002616B3" w:rsidP="00E86338">
      <w:pPr>
        <w:tabs>
          <w:tab w:val="left" w:pos="1985"/>
          <w:tab w:val="left" w:pos="2127"/>
        </w:tabs>
        <w:ind w:right="-16" w:firstLine="567"/>
        <w:contextualSpacing/>
        <w:jc w:val="both"/>
        <w:rPr>
          <w:rFonts w:ascii="Cambria Math" w:hAnsi="Cambria Math" w:cs="Sylfaen"/>
          <w:b/>
          <w:bCs/>
          <w:lang w:val="hy-AM"/>
        </w:rPr>
      </w:pPr>
      <w:r w:rsidRPr="00904932">
        <w:rPr>
          <w:rFonts w:ascii="GHEA Grapalat" w:hAnsi="GHEA Grapalat" w:cs="Sylfaen"/>
          <w:lang w:val="af-ZA"/>
        </w:rPr>
        <w:t xml:space="preserve">4) </w:t>
      </w:r>
      <w:r w:rsidR="00E71391" w:rsidRPr="00904932">
        <w:rPr>
          <w:rFonts w:ascii="GHEA Grapalat" w:hAnsi="GHEA Grapalat" w:cs="Sylfaen"/>
          <w:lang w:val="hy-AM"/>
        </w:rPr>
        <w:t>30</w:t>
      </w:r>
      <w:r w:rsidRPr="00904932">
        <w:rPr>
          <w:rFonts w:ascii="GHEA Grapalat" w:hAnsi="GHEA Grapalat" w:cs="Sylfaen"/>
          <w:lang w:val="af-ZA"/>
        </w:rPr>
        <w:t>.0</w:t>
      </w:r>
      <w:r w:rsidR="00E71391" w:rsidRPr="00904932">
        <w:rPr>
          <w:rFonts w:ascii="GHEA Grapalat" w:hAnsi="GHEA Grapalat" w:cs="Sylfaen"/>
          <w:lang w:val="hy-AM"/>
        </w:rPr>
        <w:t>7</w:t>
      </w:r>
      <w:r w:rsidRPr="00904932">
        <w:rPr>
          <w:rFonts w:ascii="GHEA Grapalat" w:hAnsi="GHEA Grapalat" w:cs="Sylfaen"/>
          <w:lang w:val="af-ZA"/>
        </w:rPr>
        <w:t>.2013 թվականի անշարժ գույքի նկատմամբ իրավունքների պետական գրանցման թիվ 19042013-01-0190 վկայականի համաձայն` Երևան</w:t>
      </w:r>
      <w:r w:rsidR="00C86410">
        <w:rPr>
          <w:rFonts w:ascii="GHEA Grapalat" w:hAnsi="GHEA Grapalat" w:cs="Sylfaen"/>
          <w:lang w:val="hy-AM"/>
        </w:rPr>
        <w:t>ի</w:t>
      </w:r>
      <w:r w:rsidRPr="00904932">
        <w:rPr>
          <w:rFonts w:ascii="GHEA Grapalat" w:hAnsi="GHEA Grapalat" w:cs="Sylfaen"/>
          <w:lang w:val="af-ZA"/>
        </w:rPr>
        <w:t xml:space="preserve"> Աճառյան փողոց</w:t>
      </w:r>
      <w:r w:rsidR="003852F5" w:rsidRPr="00904932">
        <w:rPr>
          <w:rFonts w:ascii="GHEA Grapalat" w:hAnsi="GHEA Grapalat" w:cs="Sylfaen"/>
          <w:lang w:val="hy-AM"/>
        </w:rPr>
        <w:t>ի թիվ</w:t>
      </w:r>
      <w:r w:rsidRPr="00904932">
        <w:rPr>
          <w:rFonts w:ascii="GHEA Grapalat" w:hAnsi="GHEA Grapalat" w:cs="Sylfaen"/>
          <w:lang w:val="af-ZA"/>
        </w:rPr>
        <w:t xml:space="preserve"> 40/9 հասցեի գույքի նկատմամբ գրանցված է </w:t>
      </w:r>
      <w:r w:rsidR="00E71391" w:rsidRPr="00904932">
        <w:rPr>
          <w:rFonts w:ascii="GHEA Grapalat" w:hAnsi="GHEA Grapalat" w:cs="Sylfaen"/>
          <w:lang w:val="af-ZA"/>
        </w:rPr>
        <w:t>«ՎՏԲ-Հայաստան բանկ» ՓԲԸ</w:t>
      </w:r>
      <w:r w:rsidR="00CF3DC9">
        <w:rPr>
          <w:rFonts w:ascii="GHEA Grapalat" w:hAnsi="GHEA Grapalat" w:cs="Sylfaen"/>
          <w:lang w:val="af-ZA"/>
        </w:rPr>
        <w:noBreakHyphen/>
      </w:r>
      <w:r w:rsidR="00E71391" w:rsidRPr="00904932">
        <w:rPr>
          <w:rFonts w:ascii="GHEA Grapalat" w:hAnsi="GHEA Grapalat" w:cs="Sylfaen"/>
          <w:lang w:val="af-ZA"/>
        </w:rPr>
        <w:t>ի գրավի իրավունքը</w:t>
      </w:r>
      <w:r w:rsidR="003852F5" w:rsidRPr="00904932">
        <w:rPr>
          <w:rFonts w:ascii="GHEA Grapalat" w:hAnsi="GHEA Grapalat" w:cs="Sylfaen"/>
          <w:lang w:val="hy-AM"/>
        </w:rPr>
        <w:t xml:space="preserve"> </w:t>
      </w:r>
      <w:r w:rsidRPr="00CE44A8">
        <w:rPr>
          <w:rFonts w:ascii="GHEA Grapalat" w:hAnsi="GHEA Grapalat" w:cs="Sylfaen"/>
          <w:b/>
          <w:bCs/>
          <w:lang w:val="af-ZA"/>
        </w:rPr>
        <w:t>(հատոր 1-ին</w:t>
      </w:r>
      <w:r w:rsidR="00CF3DC9">
        <w:rPr>
          <w:rFonts w:ascii="GHEA Grapalat" w:hAnsi="GHEA Grapalat" w:cs="Sylfaen"/>
          <w:b/>
          <w:bCs/>
          <w:lang w:val="hy-AM"/>
        </w:rPr>
        <w:t>,</w:t>
      </w:r>
      <w:r w:rsidRPr="00CE44A8">
        <w:rPr>
          <w:rFonts w:ascii="GHEA Grapalat" w:hAnsi="GHEA Grapalat" w:cs="Sylfaen"/>
          <w:b/>
          <w:bCs/>
          <w:lang w:val="af-ZA"/>
        </w:rPr>
        <w:t xml:space="preserve"> գ.թ. 33)</w:t>
      </w:r>
      <w:r w:rsidR="003709EE">
        <w:rPr>
          <w:rFonts w:ascii="Cambria Math" w:hAnsi="Cambria Math" w:cs="Sylfaen"/>
          <w:b/>
          <w:bCs/>
          <w:lang w:val="hy-AM"/>
        </w:rPr>
        <w:t>․</w:t>
      </w:r>
    </w:p>
    <w:p w14:paraId="7C77CEBE" w14:textId="206A1993" w:rsidR="002616B3" w:rsidRPr="001E4C28" w:rsidRDefault="002616B3" w:rsidP="00E86338">
      <w:pPr>
        <w:tabs>
          <w:tab w:val="left" w:pos="1985"/>
          <w:tab w:val="left" w:pos="2127"/>
        </w:tabs>
        <w:ind w:right="-16" w:firstLine="567"/>
        <w:contextualSpacing/>
        <w:jc w:val="both"/>
        <w:rPr>
          <w:rFonts w:ascii="GHEA Grapalat" w:hAnsi="GHEA Grapalat" w:cs="Sylfaen"/>
          <w:b/>
          <w:bCs/>
          <w:lang w:val="hy-AM"/>
        </w:rPr>
      </w:pPr>
      <w:r w:rsidRPr="00472063">
        <w:rPr>
          <w:rFonts w:ascii="GHEA Grapalat" w:hAnsi="GHEA Grapalat" w:cs="Sylfaen"/>
          <w:lang w:val="af-ZA"/>
        </w:rPr>
        <w:t>5) 10.09.2013 թվականի անշարժ գույքի նկատմամբ իրավունքների պետական գրանցման թիվ 10092013-01-0116 վկայականի համաձայն` Երևան</w:t>
      </w:r>
      <w:r w:rsidR="00C86410">
        <w:rPr>
          <w:rFonts w:ascii="GHEA Grapalat" w:hAnsi="GHEA Grapalat" w:cs="Sylfaen"/>
          <w:lang w:val="hy-AM"/>
        </w:rPr>
        <w:t>ի</w:t>
      </w:r>
      <w:r w:rsidRPr="00472063">
        <w:rPr>
          <w:rFonts w:ascii="GHEA Grapalat" w:hAnsi="GHEA Grapalat" w:cs="Sylfaen"/>
          <w:lang w:val="af-ZA"/>
        </w:rPr>
        <w:t xml:space="preserve"> Աճառյան փողոց</w:t>
      </w:r>
      <w:r w:rsidR="00F541AE" w:rsidRPr="00472063">
        <w:rPr>
          <w:rFonts w:ascii="GHEA Grapalat" w:hAnsi="GHEA Grapalat" w:cs="Sylfaen"/>
          <w:lang w:val="hy-AM"/>
        </w:rPr>
        <w:t>ի թիվ</w:t>
      </w:r>
      <w:r w:rsidRPr="00472063">
        <w:rPr>
          <w:rFonts w:ascii="GHEA Grapalat" w:hAnsi="GHEA Grapalat" w:cs="Sylfaen"/>
          <w:lang w:val="af-ZA"/>
        </w:rPr>
        <w:t xml:space="preserve"> 40/21 հասցեի գույքի նկատմամբ գրանցված է Գարիկ Առուշանովի ընդհանուր բաժնային սեփականության իրավունքը</w:t>
      </w:r>
      <w:r w:rsidR="00F541AE" w:rsidRPr="00472063">
        <w:rPr>
          <w:rFonts w:ascii="GHEA Grapalat" w:hAnsi="GHEA Grapalat" w:cs="Sylfaen"/>
          <w:lang w:val="hy-AM"/>
        </w:rPr>
        <w:t xml:space="preserve"> </w:t>
      </w:r>
      <w:r w:rsidRPr="001E4C28">
        <w:rPr>
          <w:rFonts w:ascii="GHEA Grapalat" w:hAnsi="GHEA Grapalat" w:cs="Sylfaen"/>
          <w:b/>
          <w:bCs/>
          <w:lang w:val="af-ZA"/>
        </w:rPr>
        <w:t>(հատոր 1-ին</w:t>
      </w:r>
      <w:r w:rsidR="00CF3DC9">
        <w:rPr>
          <w:rFonts w:ascii="GHEA Grapalat" w:hAnsi="GHEA Grapalat" w:cs="Sylfaen"/>
          <w:b/>
          <w:bCs/>
          <w:lang w:val="hy-AM"/>
        </w:rPr>
        <w:t>,</w:t>
      </w:r>
      <w:r w:rsidRPr="001E4C28">
        <w:rPr>
          <w:rFonts w:ascii="GHEA Grapalat" w:hAnsi="GHEA Grapalat" w:cs="Sylfaen"/>
          <w:b/>
          <w:bCs/>
          <w:lang w:val="af-ZA"/>
        </w:rPr>
        <w:t xml:space="preserve"> գ.թ. 134)</w:t>
      </w:r>
      <w:r w:rsidR="00CF3DC9">
        <w:rPr>
          <w:rFonts w:ascii="Cambria Math" w:hAnsi="Cambria Math" w:cs="Sylfaen"/>
          <w:b/>
          <w:bCs/>
          <w:lang w:val="hy-AM"/>
        </w:rPr>
        <w:t>․</w:t>
      </w:r>
    </w:p>
    <w:p w14:paraId="1AD0DC65" w14:textId="5920667C" w:rsidR="002616B3" w:rsidRPr="00E36FE0" w:rsidRDefault="00472063" w:rsidP="00E86338">
      <w:pPr>
        <w:tabs>
          <w:tab w:val="left" w:pos="1985"/>
          <w:tab w:val="left" w:pos="2127"/>
        </w:tabs>
        <w:ind w:right="-16" w:firstLine="567"/>
        <w:contextualSpacing/>
        <w:jc w:val="both"/>
        <w:rPr>
          <w:rFonts w:ascii="Cambria Math" w:hAnsi="Cambria Math" w:cs="Sylfaen"/>
          <w:lang w:val="hy-AM"/>
        </w:rPr>
      </w:pPr>
      <w:r>
        <w:rPr>
          <w:rFonts w:ascii="GHEA Grapalat" w:hAnsi="GHEA Grapalat" w:cs="Sylfaen"/>
          <w:lang w:val="hy-AM"/>
        </w:rPr>
        <w:lastRenderedPageBreak/>
        <w:t>6</w:t>
      </w:r>
      <w:r w:rsidR="002616B3" w:rsidRPr="00904932">
        <w:rPr>
          <w:rFonts w:ascii="GHEA Grapalat" w:hAnsi="GHEA Grapalat" w:cs="Sylfaen"/>
          <w:lang w:val="af-ZA"/>
        </w:rPr>
        <w:t>) Երևանի Ավան և Նոր-Նորք վարչական շրջանների ընդհանուր իրավասության դատարանի 27.03.2015 թվականի թիվ ԵԱՆԴ/0106/04/14 վճռով «Վենեցիա Պլազա ԳՍ» ՍՊԸ-ն ճանաչվել է սնանկ</w:t>
      </w:r>
      <w:r w:rsidR="00ED6A44" w:rsidRPr="00904932">
        <w:rPr>
          <w:rFonts w:ascii="GHEA Grapalat" w:hAnsi="GHEA Grapalat" w:cs="Sylfaen"/>
          <w:lang w:val="hy-AM"/>
        </w:rPr>
        <w:t xml:space="preserve"> </w:t>
      </w:r>
      <w:r w:rsidR="002616B3" w:rsidRPr="00E36FE0">
        <w:rPr>
          <w:rFonts w:ascii="GHEA Grapalat" w:hAnsi="GHEA Grapalat" w:cs="Sylfaen"/>
          <w:b/>
          <w:bCs/>
          <w:lang w:val="af-ZA"/>
        </w:rPr>
        <w:t>(հատոր 1-ին</w:t>
      </w:r>
      <w:r w:rsidR="00347BAC" w:rsidRPr="00E36FE0">
        <w:rPr>
          <w:rFonts w:ascii="GHEA Grapalat" w:hAnsi="GHEA Grapalat" w:cs="Sylfaen"/>
          <w:b/>
          <w:bCs/>
          <w:lang w:val="hy-AM"/>
        </w:rPr>
        <w:t>,</w:t>
      </w:r>
      <w:r w:rsidR="002616B3" w:rsidRPr="00E36FE0">
        <w:rPr>
          <w:rFonts w:ascii="GHEA Grapalat" w:hAnsi="GHEA Grapalat" w:cs="Sylfaen"/>
          <w:b/>
          <w:bCs/>
          <w:lang w:val="af-ZA"/>
        </w:rPr>
        <w:t xml:space="preserve"> գ.թ. 9-13)</w:t>
      </w:r>
      <w:r w:rsidR="00E36FE0">
        <w:rPr>
          <w:rFonts w:ascii="Cambria Math" w:hAnsi="Cambria Math" w:cs="Sylfaen"/>
          <w:b/>
          <w:bCs/>
          <w:lang w:val="hy-AM"/>
        </w:rPr>
        <w:t>․</w:t>
      </w:r>
    </w:p>
    <w:p w14:paraId="63F39C77" w14:textId="3D5DF8D9" w:rsidR="002616B3" w:rsidRPr="00E36FE0" w:rsidRDefault="00472063" w:rsidP="00E86338">
      <w:pPr>
        <w:tabs>
          <w:tab w:val="left" w:pos="1985"/>
          <w:tab w:val="left" w:pos="2127"/>
        </w:tabs>
        <w:ind w:right="-16" w:firstLine="567"/>
        <w:contextualSpacing/>
        <w:jc w:val="both"/>
        <w:rPr>
          <w:rFonts w:ascii="Cambria Math" w:hAnsi="Cambria Math" w:cs="Sylfaen"/>
          <w:lang w:val="hy-AM"/>
        </w:rPr>
      </w:pPr>
      <w:r>
        <w:rPr>
          <w:rFonts w:ascii="GHEA Grapalat" w:hAnsi="GHEA Grapalat" w:cs="Sylfaen"/>
          <w:lang w:val="hy-AM"/>
        </w:rPr>
        <w:t>7</w:t>
      </w:r>
      <w:r w:rsidR="002616B3" w:rsidRPr="00472063">
        <w:rPr>
          <w:rFonts w:ascii="GHEA Grapalat" w:hAnsi="GHEA Grapalat" w:cs="Sylfaen"/>
          <w:lang w:val="af-ZA"/>
        </w:rPr>
        <w:t>) «ՎՏԲ-Հայաստան բանկ» ՓԲԸ-ի և «Ալֆա-Դելտա» ՍՊԸ-ի միջև 22.04.2015 թվականին կնքվել է «Պահնորդական ծառայություն իրականացնելու մասին» պայմանագիր</w:t>
      </w:r>
      <w:r w:rsidR="00ED6A44" w:rsidRPr="00472063">
        <w:rPr>
          <w:rFonts w:ascii="GHEA Grapalat" w:hAnsi="GHEA Grapalat" w:cs="Sylfaen"/>
          <w:lang w:val="hy-AM"/>
        </w:rPr>
        <w:t xml:space="preserve"> </w:t>
      </w:r>
      <w:r w:rsidR="002616B3" w:rsidRPr="00E36FE0">
        <w:rPr>
          <w:rFonts w:ascii="GHEA Grapalat" w:hAnsi="GHEA Grapalat" w:cs="Sylfaen"/>
          <w:b/>
          <w:bCs/>
          <w:lang w:val="af-ZA"/>
        </w:rPr>
        <w:t>(հատոր 1-ին</w:t>
      </w:r>
      <w:r w:rsidR="00ED6A44" w:rsidRPr="00E36FE0">
        <w:rPr>
          <w:rFonts w:ascii="GHEA Grapalat" w:hAnsi="GHEA Grapalat" w:cs="Sylfaen"/>
          <w:b/>
          <w:bCs/>
          <w:lang w:val="hy-AM"/>
        </w:rPr>
        <w:t>,</w:t>
      </w:r>
      <w:r w:rsidR="002616B3" w:rsidRPr="00E36FE0">
        <w:rPr>
          <w:rFonts w:ascii="GHEA Grapalat" w:hAnsi="GHEA Grapalat" w:cs="Sylfaen"/>
          <w:b/>
          <w:bCs/>
          <w:lang w:val="af-ZA"/>
        </w:rPr>
        <w:t xml:space="preserve"> գ.թ. 16-21)</w:t>
      </w:r>
      <w:r w:rsidR="00E36FE0">
        <w:rPr>
          <w:rFonts w:ascii="Cambria Math" w:hAnsi="Cambria Math" w:cs="Sylfaen"/>
          <w:b/>
          <w:bCs/>
          <w:lang w:val="hy-AM"/>
        </w:rPr>
        <w:t>․</w:t>
      </w:r>
    </w:p>
    <w:p w14:paraId="79643153" w14:textId="5E7123AD" w:rsidR="002616B3" w:rsidRPr="00E36FE0" w:rsidRDefault="00472063" w:rsidP="00E86338">
      <w:pPr>
        <w:tabs>
          <w:tab w:val="left" w:pos="1985"/>
          <w:tab w:val="left" w:pos="2127"/>
        </w:tabs>
        <w:ind w:right="-16" w:firstLine="567"/>
        <w:contextualSpacing/>
        <w:jc w:val="both"/>
        <w:rPr>
          <w:rFonts w:ascii="Cambria Math" w:hAnsi="Cambria Math" w:cs="Sylfaen"/>
          <w:b/>
          <w:bCs/>
          <w:lang w:val="hy-AM"/>
        </w:rPr>
      </w:pPr>
      <w:r>
        <w:rPr>
          <w:rFonts w:ascii="GHEA Grapalat" w:hAnsi="GHEA Grapalat" w:cs="Sylfaen"/>
          <w:lang w:val="hy-AM"/>
        </w:rPr>
        <w:t>8</w:t>
      </w:r>
      <w:r w:rsidR="002616B3" w:rsidRPr="00904932">
        <w:rPr>
          <w:rFonts w:ascii="GHEA Grapalat" w:hAnsi="GHEA Grapalat" w:cs="Sylfaen"/>
          <w:lang w:val="af-ZA"/>
        </w:rPr>
        <w:t xml:space="preserve">) «ՎՏԲ-Հայաստան բանկ» ՓԲԸ-ի իրավաբանական վարչության պետի </w:t>
      </w:r>
      <w:r w:rsidR="003975CB" w:rsidRPr="00904932">
        <w:rPr>
          <w:rFonts w:ascii="GHEA Grapalat" w:hAnsi="GHEA Grapalat" w:cs="Sylfaen"/>
          <w:lang w:val="af-ZA"/>
        </w:rPr>
        <w:t xml:space="preserve">22.12.2015 թվականի </w:t>
      </w:r>
      <w:r w:rsidR="002616B3" w:rsidRPr="00904932">
        <w:rPr>
          <w:rFonts w:ascii="GHEA Grapalat" w:hAnsi="GHEA Grapalat" w:cs="Sylfaen"/>
          <w:lang w:val="af-ZA"/>
        </w:rPr>
        <w:t xml:space="preserve">թիվ 6193-15 գրության համաձայն` վերջինս «Վենեցիա Պլազա ԳՍ» ՍՊԸ-ի սնանկության գործով կառավարչին հայտնել է, որ </w:t>
      </w:r>
      <w:r w:rsidR="00303BA3" w:rsidRPr="00904932">
        <w:rPr>
          <w:rFonts w:ascii="GHEA Grapalat" w:hAnsi="GHEA Grapalat" w:cs="Sylfaen"/>
          <w:lang w:val="hy-AM"/>
        </w:rPr>
        <w:t>բ</w:t>
      </w:r>
      <w:r w:rsidR="002616B3" w:rsidRPr="00904932">
        <w:rPr>
          <w:rFonts w:ascii="GHEA Grapalat" w:hAnsi="GHEA Grapalat" w:cs="Sylfaen"/>
          <w:lang w:val="af-ZA"/>
        </w:rPr>
        <w:t xml:space="preserve">անկի և </w:t>
      </w:r>
      <w:r w:rsidR="00303BA3" w:rsidRPr="00904932">
        <w:rPr>
          <w:rFonts w:ascii="GHEA Grapalat" w:hAnsi="GHEA Grapalat" w:cs="Sylfaen"/>
          <w:lang w:val="hy-AM"/>
        </w:rPr>
        <w:t>Ա</w:t>
      </w:r>
      <w:r w:rsidR="002616B3" w:rsidRPr="00904932">
        <w:rPr>
          <w:rFonts w:ascii="GHEA Grapalat" w:hAnsi="GHEA Grapalat" w:cs="Sylfaen"/>
          <w:lang w:val="af-ZA"/>
        </w:rPr>
        <w:t>/</w:t>
      </w:r>
      <w:r w:rsidR="00303BA3" w:rsidRPr="00904932">
        <w:rPr>
          <w:rFonts w:ascii="GHEA Grapalat" w:hAnsi="GHEA Grapalat" w:cs="Sylfaen"/>
          <w:lang w:val="hy-AM"/>
        </w:rPr>
        <w:t>Ձ</w:t>
      </w:r>
      <w:r w:rsidR="002616B3" w:rsidRPr="00904932">
        <w:rPr>
          <w:rFonts w:ascii="GHEA Grapalat" w:hAnsi="GHEA Grapalat" w:cs="Sylfaen"/>
          <w:lang w:val="af-ZA"/>
        </w:rPr>
        <w:t xml:space="preserve"> Սասուն Ասատրյանի միջև կնքվել է համապատասխան պայմանագիր, որի հիման վրա վերջինիս կողմից կատարվել </w:t>
      </w:r>
      <w:r w:rsidR="00F812DA">
        <w:rPr>
          <w:rFonts w:ascii="GHEA Grapalat" w:hAnsi="GHEA Grapalat" w:cs="Sylfaen"/>
          <w:lang w:val="hy-AM"/>
        </w:rPr>
        <w:t>են</w:t>
      </w:r>
      <w:r w:rsidR="00404756">
        <w:rPr>
          <w:rFonts w:ascii="GHEA Grapalat" w:hAnsi="GHEA Grapalat" w:cs="Sylfaen"/>
          <w:lang w:val="hy-AM"/>
        </w:rPr>
        <w:t xml:space="preserve"> </w:t>
      </w:r>
      <w:r w:rsidR="002616B3" w:rsidRPr="00904932">
        <w:rPr>
          <w:rFonts w:ascii="GHEA Grapalat" w:hAnsi="GHEA Grapalat" w:cs="Sylfaen"/>
          <w:lang w:val="af-ZA"/>
        </w:rPr>
        <w:t>Երևան</w:t>
      </w:r>
      <w:r w:rsidR="00303BA3" w:rsidRPr="00904932">
        <w:rPr>
          <w:rFonts w:ascii="GHEA Grapalat" w:hAnsi="GHEA Grapalat" w:cs="Sylfaen"/>
          <w:lang w:val="hy-AM"/>
        </w:rPr>
        <w:t>ի</w:t>
      </w:r>
      <w:r w:rsidR="002616B3" w:rsidRPr="00904932">
        <w:rPr>
          <w:rFonts w:ascii="GHEA Grapalat" w:hAnsi="GHEA Grapalat" w:cs="Sylfaen"/>
          <w:lang w:val="af-ZA"/>
        </w:rPr>
        <w:t xml:space="preserve"> Աճառյան փողոց</w:t>
      </w:r>
      <w:r w:rsidR="00303BA3" w:rsidRPr="00904932">
        <w:rPr>
          <w:rFonts w:ascii="GHEA Grapalat" w:hAnsi="GHEA Grapalat" w:cs="Sylfaen"/>
          <w:lang w:val="hy-AM"/>
        </w:rPr>
        <w:t>ի թիվ</w:t>
      </w:r>
      <w:r w:rsidR="002616B3" w:rsidRPr="00904932">
        <w:rPr>
          <w:rFonts w:ascii="GHEA Grapalat" w:hAnsi="GHEA Grapalat" w:cs="Sylfaen"/>
          <w:lang w:val="af-ZA"/>
        </w:rPr>
        <w:t xml:space="preserve"> 40/9 հասցեի գեոդեզիական աշխատանքներ և նշահարում: Կատարված աշխատանքի արդյունքում պարզվել է, որ </w:t>
      </w:r>
      <w:r w:rsidR="00303BA3" w:rsidRPr="00904932">
        <w:rPr>
          <w:rFonts w:ascii="GHEA Grapalat" w:hAnsi="GHEA Grapalat" w:cs="Sylfaen"/>
          <w:lang w:val="hy-AM"/>
        </w:rPr>
        <w:t>նշված</w:t>
      </w:r>
      <w:r w:rsidR="002616B3" w:rsidRPr="00904932">
        <w:rPr>
          <w:rFonts w:ascii="GHEA Grapalat" w:hAnsi="GHEA Grapalat" w:cs="Sylfaen"/>
          <w:lang w:val="af-ZA"/>
        </w:rPr>
        <w:t xml:space="preserve"> հասցեին կից բոլոր հողամասերը հանդիսանում են այլ անձանց սեփականություն, իսկ խնդրո առարկա հանդիսացող Երևան</w:t>
      </w:r>
      <w:r w:rsidR="00303BA3" w:rsidRPr="00904932">
        <w:rPr>
          <w:rFonts w:ascii="GHEA Grapalat" w:hAnsi="GHEA Grapalat" w:cs="Sylfaen"/>
          <w:lang w:val="hy-AM"/>
        </w:rPr>
        <w:t>ի</w:t>
      </w:r>
      <w:r w:rsidR="002616B3" w:rsidRPr="00904932">
        <w:rPr>
          <w:rFonts w:ascii="GHEA Grapalat" w:hAnsi="GHEA Grapalat" w:cs="Sylfaen"/>
          <w:lang w:val="af-ZA"/>
        </w:rPr>
        <w:t xml:space="preserve"> Աճառյան </w:t>
      </w:r>
      <w:r w:rsidR="00303BA3" w:rsidRPr="00904932">
        <w:rPr>
          <w:rFonts w:ascii="GHEA Grapalat" w:hAnsi="GHEA Grapalat" w:cs="Sylfaen"/>
          <w:lang w:val="hy-AM"/>
        </w:rPr>
        <w:t xml:space="preserve">փողոցի թիվ </w:t>
      </w:r>
      <w:r w:rsidR="002616B3" w:rsidRPr="00904932">
        <w:rPr>
          <w:rFonts w:ascii="GHEA Grapalat" w:hAnsi="GHEA Grapalat" w:cs="Sylfaen"/>
          <w:lang w:val="af-ZA"/>
        </w:rPr>
        <w:t>40ա/1 հասցեի հողամասի նշահարված կետերը համապատասխանում են գրանցված կոորդինատներին:</w:t>
      </w:r>
      <w:r w:rsidR="00303BA3" w:rsidRPr="00904932">
        <w:rPr>
          <w:rFonts w:ascii="GHEA Grapalat" w:hAnsi="GHEA Grapalat" w:cs="Sylfaen"/>
          <w:lang w:val="hy-AM"/>
        </w:rPr>
        <w:t xml:space="preserve"> </w:t>
      </w:r>
      <w:r w:rsidR="002616B3" w:rsidRPr="00904932">
        <w:rPr>
          <w:rFonts w:ascii="GHEA Grapalat" w:hAnsi="GHEA Grapalat" w:cs="Sylfaen"/>
          <w:lang w:val="af-ZA"/>
        </w:rPr>
        <w:t>Հիմք ընդունելով վերոգրյալը և այն, որ այդ հանգամանքը կարող է խոչընդոտել գործով գույքի հնարավոր իրացմանը՝ խնդր</w:t>
      </w:r>
      <w:r w:rsidR="00303BA3" w:rsidRPr="00904932">
        <w:rPr>
          <w:rFonts w:ascii="GHEA Grapalat" w:hAnsi="GHEA Grapalat" w:cs="Sylfaen"/>
          <w:lang w:val="hy-AM"/>
        </w:rPr>
        <w:t>ել</w:t>
      </w:r>
      <w:r w:rsidR="002616B3" w:rsidRPr="00904932">
        <w:rPr>
          <w:rFonts w:ascii="GHEA Grapalat" w:hAnsi="GHEA Grapalat" w:cs="Sylfaen"/>
          <w:lang w:val="af-ZA"/>
        </w:rPr>
        <w:t xml:space="preserve"> են «Վենեցիա Պլազա ԳՍ» ՍՊԸ-ի սեփականությունը հանդիսացող և </w:t>
      </w:r>
      <w:r w:rsidR="00303BA3" w:rsidRPr="00904932">
        <w:rPr>
          <w:rFonts w:ascii="GHEA Grapalat" w:hAnsi="GHEA Grapalat" w:cs="Sylfaen"/>
          <w:lang w:val="hy-AM"/>
        </w:rPr>
        <w:t>բ</w:t>
      </w:r>
      <w:r w:rsidR="002616B3" w:rsidRPr="00904932">
        <w:rPr>
          <w:rFonts w:ascii="GHEA Grapalat" w:hAnsi="GHEA Grapalat" w:cs="Sylfaen"/>
          <w:lang w:val="af-ZA"/>
        </w:rPr>
        <w:t>անկում գրավադրված Երևան</w:t>
      </w:r>
      <w:r w:rsidR="00303BA3" w:rsidRPr="00904932">
        <w:rPr>
          <w:rFonts w:ascii="GHEA Grapalat" w:hAnsi="GHEA Grapalat" w:cs="Sylfaen"/>
          <w:lang w:val="hy-AM"/>
        </w:rPr>
        <w:t>ի</w:t>
      </w:r>
      <w:r w:rsidR="002616B3" w:rsidRPr="00904932">
        <w:rPr>
          <w:rFonts w:ascii="GHEA Grapalat" w:hAnsi="GHEA Grapalat" w:cs="Sylfaen"/>
          <w:lang w:val="af-ZA"/>
        </w:rPr>
        <w:t xml:space="preserve"> Աճառյան փողոց</w:t>
      </w:r>
      <w:r w:rsidR="00303BA3" w:rsidRPr="00904932">
        <w:rPr>
          <w:rFonts w:ascii="GHEA Grapalat" w:hAnsi="GHEA Grapalat" w:cs="Sylfaen"/>
          <w:lang w:val="hy-AM"/>
        </w:rPr>
        <w:t xml:space="preserve">ի թիվ </w:t>
      </w:r>
      <w:r w:rsidR="002616B3" w:rsidRPr="00904932">
        <w:rPr>
          <w:rFonts w:ascii="GHEA Grapalat" w:hAnsi="GHEA Grapalat" w:cs="Sylfaen"/>
          <w:lang w:val="af-ZA"/>
        </w:rPr>
        <w:t>40/9 հասցե մուտք գործելու համար անհրաժեշտ ճանապարհի ապահովման համար դիմել դատական պաշտպանության</w:t>
      </w:r>
      <w:r w:rsidR="00303BA3" w:rsidRPr="00904932">
        <w:rPr>
          <w:rFonts w:ascii="GHEA Grapalat" w:hAnsi="GHEA Grapalat" w:cs="Sylfaen"/>
          <w:lang w:val="hy-AM"/>
        </w:rPr>
        <w:t xml:space="preserve"> </w:t>
      </w:r>
      <w:r w:rsidR="002616B3" w:rsidRPr="00E36FE0">
        <w:rPr>
          <w:rFonts w:ascii="GHEA Grapalat" w:hAnsi="GHEA Grapalat" w:cs="Sylfaen"/>
          <w:b/>
          <w:bCs/>
          <w:lang w:val="af-ZA"/>
        </w:rPr>
        <w:t>(հատոր 1-ին</w:t>
      </w:r>
      <w:r w:rsidR="00CF3DC9">
        <w:rPr>
          <w:rFonts w:ascii="GHEA Grapalat" w:hAnsi="GHEA Grapalat" w:cs="Sylfaen"/>
          <w:b/>
          <w:bCs/>
          <w:lang w:val="hy-AM"/>
        </w:rPr>
        <w:t>,</w:t>
      </w:r>
      <w:r w:rsidR="002616B3" w:rsidRPr="00E36FE0">
        <w:rPr>
          <w:rFonts w:ascii="GHEA Grapalat" w:hAnsi="GHEA Grapalat" w:cs="Sylfaen"/>
          <w:b/>
          <w:bCs/>
          <w:lang w:val="af-ZA"/>
        </w:rPr>
        <w:t xml:space="preserve"> գ.թ. 23)</w:t>
      </w:r>
      <w:r w:rsidR="00E36FE0">
        <w:rPr>
          <w:rFonts w:ascii="Cambria Math" w:hAnsi="Cambria Math" w:cs="Sylfaen"/>
          <w:b/>
          <w:bCs/>
          <w:lang w:val="hy-AM"/>
        </w:rPr>
        <w:t>․</w:t>
      </w:r>
    </w:p>
    <w:p w14:paraId="62BFC9C0" w14:textId="55796A81" w:rsidR="00472063" w:rsidRPr="00904932" w:rsidRDefault="00472063" w:rsidP="00E86338">
      <w:pPr>
        <w:tabs>
          <w:tab w:val="left" w:pos="1985"/>
          <w:tab w:val="left" w:pos="2127"/>
        </w:tabs>
        <w:ind w:right="-16" w:firstLine="567"/>
        <w:contextualSpacing/>
        <w:jc w:val="both"/>
        <w:rPr>
          <w:rFonts w:ascii="GHEA Grapalat" w:hAnsi="GHEA Grapalat" w:cs="Sylfaen"/>
          <w:lang w:val="af-ZA"/>
        </w:rPr>
      </w:pPr>
      <w:r>
        <w:rPr>
          <w:rFonts w:ascii="GHEA Grapalat" w:hAnsi="GHEA Grapalat" w:cs="Sylfaen"/>
          <w:lang w:val="hy-AM"/>
        </w:rPr>
        <w:t>9</w:t>
      </w:r>
      <w:r w:rsidRPr="00904932">
        <w:rPr>
          <w:rFonts w:ascii="GHEA Grapalat" w:hAnsi="GHEA Grapalat" w:cs="Sylfaen"/>
          <w:lang w:val="af-ZA"/>
        </w:rPr>
        <w:t xml:space="preserve">) 25.10.2016 թվականին «Վարմօն Ռիելթի» ՍՊԸ-ի կողմից տրված թիվ </w:t>
      </w:r>
      <w:r w:rsidR="000260F5">
        <w:rPr>
          <w:rFonts w:ascii="GHEA Grapalat" w:hAnsi="GHEA Grapalat" w:cs="Sylfaen"/>
          <w:lang w:val="hy-AM"/>
        </w:rPr>
        <w:t xml:space="preserve">                   </w:t>
      </w:r>
      <w:r w:rsidRPr="00904932">
        <w:rPr>
          <w:rFonts w:ascii="GHEA Grapalat" w:hAnsi="GHEA Grapalat" w:cs="Sylfaen"/>
          <w:lang w:val="af-ZA"/>
        </w:rPr>
        <w:t>«241-01/Վ-016» փորձաքննության եզրակացության համաձայն՝</w:t>
      </w:r>
    </w:p>
    <w:p w14:paraId="72ABBED0" w14:textId="65FF3A0C" w:rsidR="00472063" w:rsidRPr="00904932" w:rsidRDefault="00506027" w:rsidP="00E86338">
      <w:pPr>
        <w:tabs>
          <w:tab w:val="left" w:pos="1985"/>
          <w:tab w:val="left" w:pos="2127"/>
        </w:tabs>
        <w:ind w:right="-16" w:firstLine="567"/>
        <w:contextualSpacing/>
        <w:jc w:val="both"/>
        <w:rPr>
          <w:rFonts w:ascii="GHEA Grapalat" w:hAnsi="GHEA Grapalat" w:cs="Sylfaen"/>
          <w:lang w:val="af-ZA"/>
        </w:rPr>
      </w:pPr>
      <w:r>
        <w:rPr>
          <w:rFonts w:ascii="GHEA Grapalat" w:hAnsi="GHEA Grapalat" w:cs="Sylfaen"/>
          <w:lang w:val="af-ZA"/>
        </w:rPr>
        <w:t></w:t>
      </w:r>
      <w:r w:rsidR="00472063" w:rsidRPr="00904932">
        <w:rPr>
          <w:rFonts w:ascii="GHEA Grapalat" w:hAnsi="GHEA Grapalat" w:cs="Sylfaen"/>
          <w:lang w:val="af-ZA"/>
        </w:rPr>
        <w:t xml:space="preserve">1/ Փորձաքննության ենթակա` </w:t>
      </w:r>
      <w:r>
        <w:rPr>
          <w:rFonts w:ascii="GHEA Grapalat" w:hAnsi="GHEA Grapalat" w:cs="Sylfaen"/>
          <w:lang w:val="hy-AM"/>
        </w:rPr>
        <w:t xml:space="preserve">ՀՀ </w:t>
      </w:r>
      <w:r w:rsidR="00472063" w:rsidRPr="00904932">
        <w:rPr>
          <w:rFonts w:ascii="GHEA Grapalat" w:hAnsi="GHEA Grapalat" w:cs="Sylfaen"/>
          <w:lang w:val="af-ZA"/>
        </w:rPr>
        <w:t xml:space="preserve">Երևան քաղաքի </w:t>
      </w:r>
      <w:r>
        <w:rPr>
          <w:rFonts w:ascii="GHEA Grapalat" w:hAnsi="GHEA Grapalat" w:cs="Sylfaen"/>
          <w:lang w:val="hy-AM"/>
        </w:rPr>
        <w:t xml:space="preserve">Ավան համայնքի </w:t>
      </w:r>
      <w:r w:rsidR="00472063" w:rsidRPr="00904932">
        <w:rPr>
          <w:rFonts w:ascii="GHEA Grapalat" w:hAnsi="GHEA Grapalat" w:cs="Sylfaen"/>
          <w:lang w:val="af-ZA"/>
        </w:rPr>
        <w:t>Աճառյան փողոցի թիվ 40/9 հասցեում գտնվող տարածք մուտքի, ելքի և սպասարկման համար այլ տեղից ապահովել մուտք քաղաքաշինական նորմերին համապատասխան` բացի թիվ 40ա/1 հողամասով անցնող ճանապարհից հնարավոր չէ:</w:t>
      </w:r>
    </w:p>
    <w:p w14:paraId="41C41943" w14:textId="77378CBE" w:rsidR="00472063" w:rsidRPr="00506027" w:rsidRDefault="00472063" w:rsidP="00E86338">
      <w:pPr>
        <w:tabs>
          <w:tab w:val="left" w:pos="1985"/>
          <w:tab w:val="left" w:pos="2127"/>
        </w:tabs>
        <w:ind w:right="-16" w:firstLine="567"/>
        <w:contextualSpacing/>
        <w:jc w:val="both"/>
        <w:rPr>
          <w:rFonts w:ascii="GHEA Grapalat" w:hAnsi="GHEA Grapalat" w:cs="Sylfaen"/>
          <w:b/>
          <w:bCs/>
          <w:lang w:val="hy-AM"/>
        </w:rPr>
      </w:pPr>
      <w:r w:rsidRPr="00904932">
        <w:rPr>
          <w:rFonts w:ascii="GHEA Grapalat" w:hAnsi="GHEA Grapalat" w:cs="Sylfaen"/>
          <w:lang w:val="af-ZA"/>
        </w:rPr>
        <w:t xml:space="preserve">2/ </w:t>
      </w:r>
      <w:r w:rsidR="00506027">
        <w:rPr>
          <w:rFonts w:ascii="GHEA Grapalat" w:hAnsi="GHEA Grapalat" w:cs="Sylfaen"/>
          <w:lang w:val="hy-AM"/>
        </w:rPr>
        <w:t xml:space="preserve">ՀՀ </w:t>
      </w:r>
      <w:r w:rsidRPr="00904932">
        <w:rPr>
          <w:rFonts w:ascii="GHEA Grapalat" w:hAnsi="GHEA Grapalat" w:cs="Sylfaen"/>
          <w:lang w:val="af-ZA"/>
        </w:rPr>
        <w:t xml:space="preserve">Երևան քաղաքի </w:t>
      </w:r>
      <w:r w:rsidR="00506027">
        <w:rPr>
          <w:rFonts w:ascii="GHEA Grapalat" w:hAnsi="GHEA Grapalat" w:cs="Sylfaen"/>
          <w:lang w:val="hy-AM"/>
        </w:rPr>
        <w:t xml:space="preserve">Ավան համայնքի </w:t>
      </w:r>
      <w:r w:rsidRPr="00904932">
        <w:rPr>
          <w:rFonts w:ascii="GHEA Grapalat" w:hAnsi="GHEA Grapalat" w:cs="Sylfaen"/>
          <w:lang w:val="af-ZA"/>
        </w:rPr>
        <w:t>Աճառյան փողոցի թիվ 40/9 հասցեում գտնվող տարածք մուտքի, ելքի և սպասարկման ճանապարհի համար անհրաժեշտ է հատկացնել թիվ 40ա/1 հասցեի հողատարածքի` ըստ տեղանքի կադաստրային քարտեզի թիվ 40/9 և թիվ 40/21 հասցեների հողատարածքներին սահմանակից հատվածից</w:t>
      </w:r>
      <w:r w:rsidR="00506027">
        <w:rPr>
          <w:rFonts w:ascii="GHEA Grapalat" w:hAnsi="GHEA Grapalat" w:cs="Sylfaen"/>
          <w:lang w:val="hy-AM"/>
        </w:rPr>
        <w:t xml:space="preserve">, որի վերաբերյալ առաջարկվող տարբերակի հատակագիծը ներկայցվում է եզրակացության կից հավելվածում </w:t>
      </w:r>
      <w:r w:rsidR="00506027" w:rsidRPr="00506027">
        <w:rPr>
          <w:rFonts w:ascii="GHEA Grapalat" w:hAnsi="GHEA Grapalat" w:cs="Sylfaen"/>
          <w:b/>
          <w:bCs/>
          <w:lang w:val="hy-AM"/>
        </w:rPr>
        <w:t>Հողամասի սխեմատիկ հատակագիծ՝ 1</w:t>
      </w:r>
    </w:p>
    <w:p w14:paraId="1B0A082B" w14:textId="36A15903" w:rsidR="00472063" w:rsidRPr="00904932" w:rsidRDefault="00472063" w:rsidP="00E86338">
      <w:pPr>
        <w:tabs>
          <w:tab w:val="left" w:pos="1985"/>
          <w:tab w:val="left" w:pos="2127"/>
        </w:tabs>
        <w:ind w:right="-16" w:firstLine="567"/>
        <w:contextualSpacing/>
        <w:jc w:val="both"/>
        <w:rPr>
          <w:rFonts w:ascii="GHEA Grapalat" w:hAnsi="GHEA Grapalat" w:cs="Sylfaen"/>
          <w:lang w:val="af-ZA"/>
        </w:rPr>
      </w:pPr>
      <w:r w:rsidRPr="00904932">
        <w:rPr>
          <w:rFonts w:ascii="GHEA Grapalat" w:hAnsi="GHEA Grapalat" w:cs="Sylfaen"/>
          <w:lang w:val="af-ZA"/>
        </w:rPr>
        <w:t xml:space="preserve">3/ թիվ 40/9 հասցեում գտնվող անշարժ գույքն իր նախնական ճարտարապետահատակագծային առաջադրանքի համաձայն ունեցել է անմիջական ելք դեպի Աճառյան փողոց, որը ապահովել է միայն հետիոտնային </w:t>
      </w:r>
      <w:r w:rsidR="00506027">
        <w:rPr>
          <w:rFonts w:ascii="GHEA Grapalat" w:hAnsi="GHEA Grapalat" w:cs="Sylfaen"/>
          <w:lang w:val="hy-AM"/>
        </w:rPr>
        <w:t xml:space="preserve">և ավտոմոբիլային </w:t>
      </w:r>
      <w:r w:rsidRPr="00904932">
        <w:rPr>
          <w:rFonts w:ascii="GHEA Grapalat" w:hAnsi="GHEA Grapalat" w:cs="Sylfaen"/>
          <w:lang w:val="af-ZA"/>
        </w:rPr>
        <w:t>մուտք.</w:t>
      </w:r>
    </w:p>
    <w:p w14:paraId="6AE81184" w14:textId="4180249C" w:rsidR="00472063" w:rsidRPr="00904932" w:rsidRDefault="00472063" w:rsidP="00E86338">
      <w:pPr>
        <w:tabs>
          <w:tab w:val="left" w:pos="1985"/>
          <w:tab w:val="left" w:pos="2127"/>
        </w:tabs>
        <w:ind w:right="-16" w:firstLine="567"/>
        <w:contextualSpacing/>
        <w:jc w:val="both"/>
        <w:rPr>
          <w:rFonts w:ascii="GHEA Grapalat" w:hAnsi="GHEA Grapalat" w:cs="Sylfaen"/>
          <w:lang w:val="af-ZA"/>
        </w:rPr>
      </w:pPr>
      <w:r w:rsidRPr="00904932">
        <w:rPr>
          <w:rFonts w:ascii="GHEA Grapalat" w:hAnsi="GHEA Grapalat" w:cs="Sylfaen"/>
          <w:lang w:val="af-ZA"/>
        </w:rPr>
        <w:t>4/ վերոնշյալ գույք</w:t>
      </w:r>
      <w:r w:rsidR="00506027">
        <w:rPr>
          <w:rFonts w:ascii="GHEA Grapalat" w:hAnsi="GHEA Grapalat" w:cs="Sylfaen"/>
          <w:lang w:val="hy-AM"/>
        </w:rPr>
        <w:t>ը</w:t>
      </w:r>
      <w:r w:rsidRPr="00904932">
        <w:rPr>
          <w:rFonts w:ascii="GHEA Grapalat" w:hAnsi="GHEA Grapalat" w:cs="Sylfaen"/>
          <w:lang w:val="af-ZA"/>
        </w:rPr>
        <w:t xml:space="preserve"> </w:t>
      </w:r>
      <w:r w:rsidR="00506027">
        <w:rPr>
          <w:rFonts w:ascii="GHEA Grapalat" w:hAnsi="GHEA Grapalat" w:cs="Sylfaen"/>
          <w:lang w:val="hy-AM"/>
        </w:rPr>
        <w:t>մասնակիորեն</w:t>
      </w:r>
      <w:r w:rsidRPr="00904932">
        <w:rPr>
          <w:rFonts w:ascii="GHEA Grapalat" w:hAnsi="GHEA Grapalat" w:cs="Sylfaen"/>
          <w:lang w:val="af-ZA"/>
        </w:rPr>
        <w:t xml:space="preserve"> օտարվել է` իր մեջ ներառելով վերոնշյալ մուտք</w:t>
      </w:r>
      <w:r w:rsidR="00506027">
        <w:rPr>
          <w:rFonts w:ascii="GHEA Grapalat" w:hAnsi="GHEA Grapalat" w:cs="Sylfaen"/>
          <w:lang w:val="hy-AM"/>
        </w:rPr>
        <w:t>եր</w:t>
      </w:r>
      <w:r w:rsidRPr="00904932">
        <w:rPr>
          <w:rFonts w:ascii="GHEA Grapalat" w:hAnsi="GHEA Grapalat" w:cs="Sylfaen"/>
          <w:lang w:val="af-ZA"/>
        </w:rPr>
        <w:t xml:space="preserve">ը և </w:t>
      </w:r>
      <w:r w:rsidR="00506027">
        <w:rPr>
          <w:rFonts w:ascii="GHEA Grapalat" w:hAnsi="GHEA Grapalat" w:cs="Sylfaen"/>
          <w:lang w:val="hy-AM"/>
        </w:rPr>
        <w:t xml:space="preserve">այժմ </w:t>
      </w:r>
      <w:r w:rsidRPr="00904932">
        <w:rPr>
          <w:rFonts w:ascii="GHEA Grapalat" w:hAnsi="GHEA Grapalat" w:cs="Sylfaen"/>
          <w:lang w:val="af-ZA"/>
        </w:rPr>
        <w:t>պատկանում է այլ սեփականատերերի:</w:t>
      </w:r>
    </w:p>
    <w:p w14:paraId="63F4E21F" w14:textId="6C093A47" w:rsidR="00472063" w:rsidRPr="00904932" w:rsidRDefault="00472063" w:rsidP="00E86338">
      <w:pPr>
        <w:tabs>
          <w:tab w:val="left" w:pos="1985"/>
          <w:tab w:val="left" w:pos="2127"/>
        </w:tabs>
        <w:ind w:right="-16" w:firstLine="567"/>
        <w:contextualSpacing/>
        <w:jc w:val="both"/>
        <w:rPr>
          <w:rFonts w:ascii="GHEA Grapalat" w:hAnsi="GHEA Grapalat" w:cs="Sylfaen"/>
          <w:lang w:val="af-ZA"/>
        </w:rPr>
      </w:pPr>
      <w:r w:rsidRPr="00904932">
        <w:rPr>
          <w:rFonts w:ascii="GHEA Grapalat" w:hAnsi="GHEA Grapalat" w:cs="Sylfaen"/>
          <w:lang w:val="af-ZA"/>
        </w:rPr>
        <w:t>5/ թիվ 40/21 հասցեում գտնվող անշարժ գույքն ըստ նախնական ճարտարապետահատակագծային առաջադրանքի համաձայն ունեցել է անմիջական ելք և մուտք ապահովող տարածք դեպի 40/9 հասցեի հողատարածք.</w:t>
      </w:r>
    </w:p>
    <w:p w14:paraId="4493B220" w14:textId="0AA91D21" w:rsidR="00472063" w:rsidRPr="00904932" w:rsidRDefault="00472063" w:rsidP="00E86338">
      <w:pPr>
        <w:tabs>
          <w:tab w:val="left" w:pos="1985"/>
          <w:tab w:val="left" w:pos="2127"/>
        </w:tabs>
        <w:ind w:right="-16" w:firstLine="567"/>
        <w:contextualSpacing/>
        <w:jc w:val="both"/>
        <w:rPr>
          <w:rFonts w:ascii="GHEA Grapalat" w:hAnsi="GHEA Grapalat" w:cs="Sylfaen"/>
          <w:lang w:val="af-ZA"/>
        </w:rPr>
      </w:pPr>
      <w:r w:rsidRPr="00904932">
        <w:rPr>
          <w:rFonts w:ascii="GHEA Grapalat" w:hAnsi="GHEA Grapalat" w:cs="Sylfaen"/>
          <w:lang w:val="af-ZA"/>
        </w:rPr>
        <w:t xml:space="preserve">6/ Աճառյան փողոցի թիվ 40/9 հասցեում գտնվող հյուրանոցային համալիրի համար վերջինիս ճարտարապետաշինարարական նախագծային փաստաթղթերով և ճարտարապետահատակագծային առաջադրանքով նախատեսված է եղել մուտքի և ելքի մեկ հետիոտնային անցում, ինչպես նաև ավտոմեքենաների համար նախատեսված մեկ </w:t>
      </w:r>
      <w:r w:rsidRPr="00904932">
        <w:rPr>
          <w:rFonts w:ascii="GHEA Grapalat" w:hAnsi="GHEA Grapalat" w:cs="Sylfaen"/>
          <w:lang w:val="af-ZA"/>
        </w:rPr>
        <w:lastRenderedPageBreak/>
        <w:t>ճանապարհ Աճառյան փողոցից դեպի ավտոկայանատեղի, որոնք այժմ գտնվում են 40/9 հասցեի հողա</w:t>
      </w:r>
      <w:r w:rsidR="00F85F49">
        <w:rPr>
          <w:rFonts w:ascii="GHEA Grapalat" w:hAnsi="GHEA Grapalat" w:cs="Sylfaen"/>
          <w:lang w:val="hy-AM"/>
        </w:rPr>
        <w:t>տարածքի</w:t>
      </w:r>
      <w:r w:rsidRPr="00904932">
        <w:rPr>
          <w:rFonts w:ascii="GHEA Grapalat" w:hAnsi="GHEA Grapalat" w:cs="Sylfaen"/>
          <w:lang w:val="af-ZA"/>
        </w:rPr>
        <w:t xml:space="preserve"> սահմաններից դուրս:</w:t>
      </w:r>
    </w:p>
    <w:p w14:paraId="712560EB" w14:textId="2AC22856" w:rsidR="00472063" w:rsidRPr="00904932" w:rsidRDefault="00472063" w:rsidP="00E86338">
      <w:pPr>
        <w:tabs>
          <w:tab w:val="left" w:pos="1985"/>
          <w:tab w:val="left" w:pos="2127"/>
        </w:tabs>
        <w:ind w:right="-16" w:firstLine="567"/>
        <w:contextualSpacing/>
        <w:jc w:val="both"/>
        <w:rPr>
          <w:rFonts w:ascii="GHEA Grapalat" w:hAnsi="GHEA Grapalat" w:cs="Sylfaen"/>
          <w:lang w:val="af-ZA"/>
        </w:rPr>
      </w:pPr>
      <w:r w:rsidRPr="00904932">
        <w:rPr>
          <w:rFonts w:ascii="GHEA Grapalat" w:hAnsi="GHEA Grapalat" w:cs="Sylfaen"/>
          <w:lang w:val="af-ZA"/>
        </w:rPr>
        <w:t xml:space="preserve">7/ դեպի Աճառյան փողոցի թիվ 40/9 հասցեի տարածք </w:t>
      </w:r>
      <w:r w:rsidR="00F85F49">
        <w:rPr>
          <w:rFonts w:ascii="GHEA Grapalat" w:hAnsi="GHEA Grapalat" w:cs="Sylfaen"/>
          <w:lang w:val="hy-AM"/>
        </w:rPr>
        <w:t xml:space="preserve">փաստացի </w:t>
      </w:r>
      <w:r w:rsidRPr="00904932">
        <w:rPr>
          <w:rFonts w:ascii="GHEA Grapalat" w:hAnsi="GHEA Grapalat" w:cs="Sylfaen"/>
          <w:lang w:val="af-ZA"/>
        </w:rPr>
        <w:t>առկա է մեքենաների համար անցանելի ճանապարհ, որը գտնվում է 40ա/1 հողատարածքի սահմաններում.</w:t>
      </w:r>
    </w:p>
    <w:p w14:paraId="42041BC5" w14:textId="77777777" w:rsidR="00472063" w:rsidRPr="00904932" w:rsidRDefault="00472063" w:rsidP="00E86338">
      <w:pPr>
        <w:tabs>
          <w:tab w:val="left" w:pos="1985"/>
          <w:tab w:val="left" w:pos="2127"/>
        </w:tabs>
        <w:ind w:right="-16" w:firstLine="567"/>
        <w:contextualSpacing/>
        <w:jc w:val="both"/>
        <w:rPr>
          <w:rFonts w:ascii="GHEA Grapalat" w:hAnsi="GHEA Grapalat" w:cs="Sylfaen"/>
          <w:lang w:val="af-ZA"/>
        </w:rPr>
      </w:pPr>
      <w:r w:rsidRPr="00904932">
        <w:rPr>
          <w:rFonts w:ascii="GHEA Grapalat" w:hAnsi="GHEA Grapalat" w:cs="Sylfaen"/>
          <w:lang w:val="af-ZA"/>
        </w:rPr>
        <w:t>8/ հետազոտության ընթացքում վերոնշյալ մուտքային ճանապարհի մերձակայքում հոր չի հայտնաբերվել</w:t>
      </w:r>
    </w:p>
    <w:p w14:paraId="48733362" w14:textId="77777777" w:rsidR="00F85F49" w:rsidRDefault="00F85F49" w:rsidP="00E86338">
      <w:pPr>
        <w:tabs>
          <w:tab w:val="left" w:pos="1985"/>
          <w:tab w:val="left" w:pos="2127"/>
        </w:tabs>
        <w:ind w:right="-16" w:firstLine="567"/>
        <w:contextualSpacing/>
        <w:jc w:val="both"/>
        <w:rPr>
          <w:rFonts w:ascii="GHEA Grapalat" w:hAnsi="GHEA Grapalat" w:cs="Sylfaen"/>
          <w:lang w:val="hy-AM"/>
        </w:rPr>
      </w:pPr>
      <w:r>
        <w:rPr>
          <w:rFonts w:ascii="GHEA Grapalat" w:hAnsi="GHEA Grapalat" w:cs="Sylfaen"/>
          <w:lang w:val="hy-AM"/>
        </w:rPr>
        <w:t>9/ 10/ Տես թիվ 8 հարցի պատասխանը</w:t>
      </w:r>
      <w:r>
        <w:rPr>
          <w:rFonts w:ascii="Cambria Math" w:hAnsi="Cambria Math" w:cs="Sylfaen"/>
          <w:lang w:val="hy-AM"/>
        </w:rPr>
        <w:t>․</w:t>
      </w:r>
    </w:p>
    <w:p w14:paraId="4589A00A" w14:textId="06871A09" w:rsidR="00472063" w:rsidRPr="00904932" w:rsidRDefault="00472063" w:rsidP="00E86338">
      <w:pPr>
        <w:tabs>
          <w:tab w:val="left" w:pos="1985"/>
          <w:tab w:val="left" w:pos="2127"/>
        </w:tabs>
        <w:ind w:right="-16" w:firstLine="567"/>
        <w:contextualSpacing/>
        <w:jc w:val="both"/>
        <w:rPr>
          <w:rFonts w:ascii="GHEA Grapalat" w:hAnsi="GHEA Grapalat" w:cs="Sylfaen"/>
          <w:lang w:val="af-ZA"/>
        </w:rPr>
      </w:pPr>
      <w:r w:rsidRPr="00904932">
        <w:rPr>
          <w:rFonts w:ascii="GHEA Grapalat" w:hAnsi="GHEA Grapalat" w:cs="Sylfaen"/>
          <w:lang w:val="af-ZA"/>
        </w:rPr>
        <w:t xml:space="preserve">11/ Հետազոտության կատարման պահին բացակայում է Աճառյան փողոցի </w:t>
      </w:r>
      <w:r w:rsidRPr="00904932">
        <w:rPr>
          <w:rFonts w:ascii="GHEA Grapalat" w:hAnsi="GHEA Grapalat" w:cs="Sylfaen"/>
          <w:lang w:val="hy-AM"/>
        </w:rPr>
        <w:t>թիվ</w:t>
      </w:r>
      <w:r w:rsidRPr="00904932">
        <w:rPr>
          <w:rFonts w:ascii="GHEA Grapalat" w:hAnsi="GHEA Grapalat" w:cs="Sylfaen"/>
          <w:lang w:val="af-ZA"/>
        </w:rPr>
        <w:t xml:space="preserve"> 40/9 հասցեում գտնվող գույք առանց այլ անձանց պատկանող հողամասերի միջով անցնելու ոտքով մուտք գործելու հնարավորությունը.</w:t>
      </w:r>
    </w:p>
    <w:p w14:paraId="4BCD7EB7" w14:textId="2B85E5C7" w:rsidR="00472063" w:rsidRPr="00904932" w:rsidRDefault="00472063" w:rsidP="00E86338">
      <w:pPr>
        <w:tabs>
          <w:tab w:val="left" w:pos="1985"/>
          <w:tab w:val="left" w:pos="2127"/>
        </w:tabs>
        <w:ind w:right="-16" w:firstLine="567"/>
        <w:contextualSpacing/>
        <w:jc w:val="both"/>
        <w:rPr>
          <w:rFonts w:ascii="GHEA Grapalat" w:hAnsi="GHEA Grapalat" w:cs="Sylfaen"/>
          <w:lang w:val="af-ZA"/>
        </w:rPr>
      </w:pPr>
      <w:r w:rsidRPr="00904932">
        <w:rPr>
          <w:rFonts w:ascii="GHEA Grapalat" w:hAnsi="GHEA Grapalat" w:cs="Sylfaen"/>
          <w:lang w:val="af-ZA"/>
        </w:rPr>
        <w:t>12/ Հաշվի առնելով վերոգրյալը, Աճառյան փողոցի թիվ 40/9 հասցեի տարածք մուտք հնարավոր է ապահովել միայն Աճառյան փողոցի թիվ 40ա/1 հասցեի հողատարածքից` սահմանելով սերվիտուտ.</w:t>
      </w:r>
    </w:p>
    <w:p w14:paraId="25831F94" w14:textId="20EABB31" w:rsidR="00472063" w:rsidRPr="00E36FE0" w:rsidRDefault="00472063" w:rsidP="00E86338">
      <w:pPr>
        <w:tabs>
          <w:tab w:val="left" w:pos="1985"/>
          <w:tab w:val="left" w:pos="2127"/>
        </w:tabs>
        <w:ind w:right="-16" w:firstLine="567"/>
        <w:contextualSpacing/>
        <w:jc w:val="both"/>
        <w:rPr>
          <w:rFonts w:ascii="Cambria Math" w:hAnsi="Cambria Math" w:cs="Sylfaen"/>
          <w:b/>
          <w:bCs/>
          <w:lang w:val="hy-AM"/>
        </w:rPr>
      </w:pPr>
      <w:r w:rsidRPr="00904932">
        <w:rPr>
          <w:rFonts w:ascii="GHEA Grapalat" w:hAnsi="GHEA Grapalat" w:cs="Sylfaen"/>
          <w:lang w:val="af-ZA"/>
        </w:rPr>
        <w:t>թիվ 40/9 հասցեի տարածք սերվիտուտ սահմանելով մուտքի մոտեցման ճանապարհ հատկացնելու վերաբերյալ` փորձագիտական և տեխնիկական տեսանկյունից նպատակահարմար առաջարկվող տարբերակի ուրվագծային պատկերը` հողատարածքի հատակագիծը ներկայացվում է եզրակացության կից հավելվածում</w:t>
      </w:r>
      <w:r w:rsidRPr="00904932">
        <w:rPr>
          <w:rFonts w:ascii="GHEA Grapalat" w:hAnsi="GHEA Grapalat" w:cs="Sylfaen"/>
          <w:lang w:val="hy-AM"/>
        </w:rPr>
        <w:t xml:space="preserve"> </w:t>
      </w:r>
      <w:r w:rsidR="00F85F49">
        <w:rPr>
          <w:rFonts w:ascii="GHEA Grapalat" w:hAnsi="GHEA Grapalat" w:cs="Sylfaen"/>
          <w:lang w:val="hy-AM"/>
        </w:rPr>
        <w:t>Հողամասերի սխեմատիկ հատակագիծ ՝ 1 և 2</w:t>
      </w:r>
      <w:r w:rsidR="00F85F49">
        <w:rPr>
          <w:rFonts w:ascii="GHEA Grapalat" w:hAnsi="GHEA Grapalat" w:cs="Sylfaen"/>
          <w:b/>
          <w:bCs/>
          <w:lang w:val="hy-AM"/>
        </w:rPr>
        <w:t xml:space="preserve"> </w:t>
      </w:r>
      <w:r w:rsidRPr="00E36FE0">
        <w:rPr>
          <w:rFonts w:ascii="GHEA Grapalat" w:hAnsi="GHEA Grapalat" w:cs="Sylfaen"/>
          <w:b/>
          <w:bCs/>
          <w:lang w:val="af-ZA"/>
        </w:rPr>
        <w:t>(հատոր 2-րդ</w:t>
      </w:r>
      <w:r w:rsidR="00CF3DC9">
        <w:rPr>
          <w:rFonts w:ascii="GHEA Grapalat" w:hAnsi="GHEA Grapalat" w:cs="Sylfaen"/>
          <w:b/>
          <w:bCs/>
          <w:lang w:val="hy-AM"/>
        </w:rPr>
        <w:t xml:space="preserve">, </w:t>
      </w:r>
      <w:r w:rsidRPr="00E36FE0">
        <w:rPr>
          <w:rFonts w:ascii="GHEA Grapalat" w:hAnsi="GHEA Grapalat" w:cs="Sylfaen"/>
          <w:b/>
          <w:bCs/>
          <w:lang w:val="af-ZA"/>
        </w:rPr>
        <w:t>գ.թ.</w:t>
      </w:r>
      <w:r w:rsidR="00746914">
        <w:rPr>
          <w:rFonts w:ascii="GHEA Grapalat" w:hAnsi="GHEA Grapalat" w:cs="Sylfaen"/>
          <w:b/>
          <w:bCs/>
          <w:lang w:val="hy-AM"/>
        </w:rPr>
        <w:t xml:space="preserve"> </w:t>
      </w:r>
      <w:r w:rsidRPr="00E36FE0">
        <w:rPr>
          <w:rFonts w:ascii="GHEA Grapalat" w:hAnsi="GHEA Grapalat" w:cs="Sylfaen"/>
          <w:b/>
          <w:bCs/>
          <w:lang w:val="af-ZA"/>
        </w:rPr>
        <w:t>4</w:t>
      </w:r>
      <w:r w:rsidR="00DF3CA9">
        <w:rPr>
          <w:rFonts w:ascii="GHEA Grapalat" w:hAnsi="GHEA Grapalat" w:cs="Sylfaen"/>
          <w:b/>
          <w:bCs/>
          <w:lang w:val="hy-AM"/>
        </w:rPr>
        <w:t>5</w:t>
      </w:r>
      <w:r w:rsidRPr="00E36FE0">
        <w:rPr>
          <w:rFonts w:ascii="GHEA Grapalat" w:hAnsi="GHEA Grapalat" w:cs="Sylfaen"/>
          <w:b/>
          <w:bCs/>
          <w:lang w:val="af-ZA"/>
        </w:rPr>
        <w:t>-5</w:t>
      </w:r>
      <w:r w:rsidR="00DF3CA9">
        <w:rPr>
          <w:rFonts w:ascii="GHEA Grapalat" w:hAnsi="GHEA Grapalat" w:cs="Sylfaen"/>
          <w:b/>
          <w:bCs/>
          <w:lang w:val="hy-AM"/>
        </w:rPr>
        <w:t>7</w:t>
      </w:r>
      <w:r w:rsidRPr="00E36FE0">
        <w:rPr>
          <w:rFonts w:ascii="GHEA Grapalat" w:hAnsi="GHEA Grapalat" w:cs="Sylfaen"/>
          <w:b/>
          <w:bCs/>
          <w:lang w:val="af-ZA"/>
        </w:rPr>
        <w:t>)</w:t>
      </w:r>
      <w:r w:rsidR="00E36FE0">
        <w:rPr>
          <w:rFonts w:ascii="Cambria Math" w:hAnsi="Cambria Math" w:cs="Sylfaen"/>
          <w:b/>
          <w:bCs/>
          <w:lang w:val="hy-AM"/>
        </w:rPr>
        <w:t>․</w:t>
      </w:r>
    </w:p>
    <w:p w14:paraId="1010F858" w14:textId="0DDAB1C8" w:rsidR="002616B3" w:rsidRPr="00E36FE0" w:rsidRDefault="00472063" w:rsidP="00E86338">
      <w:pPr>
        <w:tabs>
          <w:tab w:val="left" w:pos="1985"/>
          <w:tab w:val="left" w:pos="2127"/>
        </w:tabs>
        <w:ind w:right="-16" w:firstLine="567"/>
        <w:contextualSpacing/>
        <w:jc w:val="both"/>
        <w:rPr>
          <w:rFonts w:ascii="Cambria Math" w:hAnsi="Cambria Math" w:cs="Sylfaen"/>
          <w:b/>
          <w:bCs/>
          <w:lang w:val="hy-AM"/>
        </w:rPr>
      </w:pPr>
      <w:r>
        <w:rPr>
          <w:rFonts w:ascii="GHEA Grapalat" w:hAnsi="GHEA Grapalat" w:cs="Sylfaen"/>
          <w:lang w:val="hy-AM"/>
        </w:rPr>
        <w:t>10</w:t>
      </w:r>
      <w:r w:rsidR="002616B3" w:rsidRPr="00904932">
        <w:rPr>
          <w:rFonts w:ascii="GHEA Grapalat" w:hAnsi="GHEA Grapalat" w:cs="Sylfaen"/>
          <w:lang w:val="af-ZA"/>
        </w:rPr>
        <w:t>) 03.04.2018 թվականի անշարժ գույքի նկատմամբ իրավունքների պետական գրանցման թիվ 03012018-01-0083 վկայականի համաձայն` Երևա</w:t>
      </w:r>
      <w:r w:rsidR="00752541">
        <w:rPr>
          <w:rFonts w:ascii="GHEA Grapalat" w:hAnsi="GHEA Grapalat" w:cs="Sylfaen"/>
          <w:lang w:val="hy-AM"/>
        </w:rPr>
        <w:t>ն</w:t>
      </w:r>
      <w:r w:rsidR="000F7543" w:rsidRPr="00904932">
        <w:rPr>
          <w:rFonts w:ascii="GHEA Grapalat" w:hAnsi="GHEA Grapalat" w:cs="Sylfaen"/>
          <w:lang w:val="hy-AM"/>
        </w:rPr>
        <w:t>ի</w:t>
      </w:r>
      <w:r w:rsidR="002616B3" w:rsidRPr="00904932">
        <w:rPr>
          <w:rFonts w:ascii="GHEA Grapalat" w:hAnsi="GHEA Grapalat" w:cs="Sylfaen"/>
          <w:lang w:val="af-ZA"/>
        </w:rPr>
        <w:t xml:space="preserve"> Աճառյան փողոց</w:t>
      </w:r>
      <w:r w:rsidR="000F7543" w:rsidRPr="00904932">
        <w:rPr>
          <w:rFonts w:ascii="GHEA Grapalat" w:hAnsi="GHEA Grapalat" w:cs="Sylfaen"/>
          <w:lang w:val="hy-AM"/>
        </w:rPr>
        <w:t>ի թիվ</w:t>
      </w:r>
      <w:r w:rsidR="002616B3" w:rsidRPr="00904932">
        <w:rPr>
          <w:rFonts w:ascii="GHEA Grapalat" w:hAnsi="GHEA Grapalat" w:cs="Sylfaen"/>
          <w:lang w:val="af-ZA"/>
        </w:rPr>
        <w:t xml:space="preserve"> 40/9 հասցեի </w:t>
      </w:r>
      <w:r w:rsidR="000F7543" w:rsidRPr="00904932">
        <w:rPr>
          <w:rFonts w:ascii="GHEA Grapalat" w:hAnsi="GHEA Grapalat" w:cs="Sylfaen"/>
          <w:lang w:val="hy-AM"/>
        </w:rPr>
        <w:t xml:space="preserve">նկատմամբ </w:t>
      </w:r>
      <w:r w:rsidR="002616B3" w:rsidRPr="00904932">
        <w:rPr>
          <w:rFonts w:ascii="GHEA Grapalat" w:hAnsi="GHEA Grapalat" w:cs="Sylfaen"/>
          <w:lang w:val="af-ZA"/>
        </w:rPr>
        <w:t>պահանջը զիջելու մասին 27.03.2018 թվականի թիվ 4247 պայմանագրի հիման վրա գրանցվել է «Դի ընդ Էյջ գրուպ» ՍՊԸ-ի գրավի իրավունքը</w:t>
      </w:r>
      <w:r w:rsidR="000F7543" w:rsidRPr="00904932">
        <w:rPr>
          <w:rFonts w:ascii="GHEA Grapalat" w:hAnsi="GHEA Grapalat" w:cs="Sylfaen"/>
          <w:lang w:val="hy-AM"/>
        </w:rPr>
        <w:t xml:space="preserve"> </w:t>
      </w:r>
      <w:r w:rsidR="002616B3" w:rsidRPr="00E36FE0">
        <w:rPr>
          <w:rFonts w:ascii="GHEA Grapalat" w:hAnsi="GHEA Grapalat" w:cs="Sylfaen"/>
          <w:b/>
          <w:bCs/>
          <w:lang w:val="af-ZA"/>
        </w:rPr>
        <w:t>(հատոր 3-րդ</w:t>
      </w:r>
      <w:r w:rsidR="00CF3DC9">
        <w:rPr>
          <w:rFonts w:ascii="GHEA Grapalat" w:hAnsi="GHEA Grapalat" w:cs="Sylfaen"/>
          <w:b/>
          <w:bCs/>
          <w:lang w:val="hy-AM"/>
        </w:rPr>
        <w:t>,</w:t>
      </w:r>
      <w:r w:rsidR="002616B3" w:rsidRPr="00E36FE0">
        <w:rPr>
          <w:rFonts w:ascii="GHEA Grapalat" w:hAnsi="GHEA Grapalat" w:cs="Sylfaen"/>
          <w:b/>
          <w:bCs/>
          <w:lang w:val="af-ZA"/>
        </w:rPr>
        <w:t xml:space="preserve"> գ.թ. 3)</w:t>
      </w:r>
      <w:r w:rsidR="00E36FE0">
        <w:rPr>
          <w:rFonts w:ascii="Cambria Math" w:hAnsi="Cambria Math" w:cs="Sylfaen"/>
          <w:b/>
          <w:bCs/>
          <w:lang w:val="hy-AM"/>
        </w:rPr>
        <w:t>․</w:t>
      </w:r>
    </w:p>
    <w:p w14:paraId="79D6390C" w14:textId="1409CC73" w:rsidR="00E36FE0" w:rsidRPr="00E36FE0" w:rsidRDefault="00472063" w:rsidP="00E86338">
      <w:pPr>
        <w:tabs>
          <w:tab w:val="left" w:pos="1985"/>
          <w:tab w:val="left" w:pos="2127"/>
        </w:tabs>
        <w:ind w:right="-16" w:firstLine="567"/>
        <w:contextualSpacing/>
        <w:jc w:val="both"/>
        <w:rPr>
          <w:rFonts w:ascii="Cambria Math" w:hAnsi="Cambria Math" w:cs="Sylfaen"/>
          <w:b/>
          <w:bCs/>
          <w:lang w:val="hy-AM"/>
        </w:rPr>
      </w:pPr>
      <w:r>
        <w:rPr>
          <w:rFonts w:ascii="GHEA Grapalat" w:hAnsi="GHEA Grapalat" w:cs="Sylfaen"/>
          <w:lang w:val="hy-AM"/>
        </w:rPr>
        <w:t>11</w:t>
      </w:r>
      <w:r w:rsidR="002616B3" w:rsidRPr="00904932">
        <w:rPr>
          <w:rFonts w:ascii="GHEA Grapalat" w:hAnsi="GHEA Grapalat" w:cs="Sylfaen"/>
          <w:lang w:val="af-ZA"/>
        </w:rPr>
        <w:t>) 06.04.2018 թվականի անշարժ գույքի առուվաճառքի մասին պայմանագրի համաձայն՝ «Վենեցիա Պլազա ԳՍ» ՍՊԸ-ն</w:t>
      </w:r>
      <w:r w:rsidR="005E3411">
        <w:rPr>
          <w:rFonts w:ascii="GHEA Grapalat" w:hAnsi="GHEA Grapalat" w:cs="Sylfaen"/>
          <w:lang w:val="hy-AM"/>
        </w:rPr>
        <w:t>,</w:t>
      </w:r>
      <w:r w:rsidR="002616B3" w:rsidRPr="00904932">
        <w:rPr>
          <w:rFonts w:ascii="GHEA Grapalat" w:hAnsi="GHEA Grapalat" w:cs="Sylfaen"/>
          <w:lang w:val="af-ZA"/>
        </w:rPr>
        <w:t xml:space="preserve"> ի դեմս սնանկության գործով կառավարիչ Լ.Պետրոսյանի, վաճառել է Երևա</w:t>
      </w:r>
      <w:r w:rsidR="005E3411">
        <w:rPr>
          <w:rFonts w:ascii="GHEA Grapalat" w:hAnsi="GHEA Grapalat" w:cs="Sylfaen"/>
          <w:lang w:val="hy-AM"/>
        </w:rPr>
        <w:t>նի</w:t>
      </w:r>
      <w:r w:rsidR="002616B3" w:rsidRPr="00904932">
        <w:rPr>
          <w:rFonts w:ascii="GHEA Grapalat" w:hAnsi="GHEA Grapalat" w:cs="Sylfaen"/>
          <w:lang w:val="af-ZA"/>
        </w:rPr>
        <w:t xml:space="preserve"> Ավան, Աճառյան փողոց 40/9 հասցեում գտնվող 1.5145 հա մակերեսով բնակավայրերի նշանակության հողամասը «Դի ընդ Էյջ գրուպ» ՍՊԸ-ին: Նույն պայմանագրով գնորդ «Դի ընդ Էյջ գրուպ» ՍՊԸ-ին </w:t>
      </w:r>
      <w:r w:rsidR="005E3411">
        <w:rPr>
          <w:rFonts w:ascii="GHEA Grapalat" w:hAnsi="GHEA Grapalat" w:cs="Sylfaen"/>
          <w:lang w:val="hy-AM"/>
        </w:rPr>
        <w:t>են</w:t>
      </w:r>
      <w:r w:rsidR="002616B3" w:rsidRPr="00904932">
        <w:rPr>
          <w:rFonts w:ascii="GHEA Grapalat" w:hAnsi="GHEA Grapalat" w:cs="Sylfaen"/>
          <w:lang w:val="af-ZA"/>
        </w:rPr>
        <w:t xml:space="preserve"> անցել թիվ ԵԱՔԴ/0079/02/16 քաղաքացիական գործով հայցվորի իրավունքները</w:t>
      </w:r>
      <w:r w:rsidR="000F7543" w:rsidRPr="00904932">
        <w:rPr>
          <w:rFonts w:ascii="GHEA Grapalat" w:hAnsi="GHEA Grapalat" w:cs="Sylfaen"/>
          <w:lang w:val="hy-AM"/>
        </w:rPr>
        <w:t xml:space="preserve"> </w:t>
      </w:r>
      <w:r w:rsidR="002616B3" w:rsidRPr="00E36FE0">
        <w:rPr>
          <w:rFonts w:ascii="GHEA Grapalat" w:hAnsi="GHEA Grapalat" w:cs="Sylfaen"/>
          <w:b/>
          <w:bCs/>
          <w:lang w:val="af-ZA"/>
        </w:rPr>
        <w:t>(հատոր 3-րդ</w:t>
      </w:r>
      <w:r w:rsidR="00CF3DC9">
        <w:rPr>
          <w:rFonts w:ascii="GHEA Grapalat" w:hAnsi="GHEA Grapalat" w:cs="Sylfaen"/>
          <w:b/>
          <w:bCs/>
          <w:lang w:val="hy-AM"/>
        </w:rPr>
        <w:t>,</w:t>
      </w:r>
      <w:r w:rsidR="002616B3" w:rsidRPr="00E36FE0">
        <w:rPr>
          <w:rFonts w:ascii="GHEA Grapalat" w:hAnsi="GHEA Grapalat" w:cs="Sylfaen"/>
          <w:b/>
          <w:bCs/>
          <w:lang w:val="af-ZA"/>
        </w:rPr>
        <w:t xml:space="preserve"> գ.թ. 4-6)</w:t>
      </w:r>
      <w:r w:rsidR="00E36FE0">
        <w:rPr>
          <w:rFonts w:ascii="Cambria Math" w:hAnsi="Cambria Math" w:cs="Sylfaen"/>
          <w:b/>
          <w:bCs/>
          <w:lang w:val="hy-AM"/>
        </w:rPr>
        <w:t>․</w:t>
      </w:r>
    </w:p>
    <w:p w14:paraId="796B360B" w14:textId="705EB054" w:rsidR="002616B3" w:rsidRPr="00E36FE0" w:rsidRDefault="00472063" w:rsidP="00E86338">
      <w:pPr>
        <w:tabs>
          <w:tab w:val="left" w:pos="1985"/>
          <w:tab w:val="left" w:pos="2127"/>
        </w:tabs>
        <w:ind w:right="-16" w:firstLine="567"/>
        <w:contextualSpacing/>
        <w:jc w:val="both"/>
        <w:rPr>
          <w:rFonts w:ascii="Cambria Math" w:hAnsi="Cambria Math" w:cs="Sylfaen"/>
          <w:b/>
          <w:bCs/>
          <w:lang w:val="hy-AM"/>
        </w:rPr>
      </w:pPr>
      <w:r>
        <w:rPr>
          <w:rFonts w:ascii="GHEA Grapalat" w:hAnsi="GHEA Grapalat" w:cs="Sylfaen"/>
          <w:lang w:val="hy-AM"/>
        </w:rPr>
        <w:t>12</w:t>
      </w:r>
      <w:r w:rsidR="002616B3" w:rsidRPr="00904932">
        <w:rPr>
          <w:rFonts w:ascii="GHEA Grapalat" w:hAnsi="GHEA Grapalat" w:cs="Sylfaen"/>
          <w:lang w:val="af-ZA"/>
        </w:rPr>
        <w:t>) 07.04.2018 թվականի անշարժ գույքի նկատմամբ իրավունքների պետական գրանցման թիվ 12042018-01-0066 վկայականի համաձայն` Երևան</w:t>
      </w:r>
      <w:r w:rsidR="00354CD1">
        <w:rPr>
          <w:rFonts w:ascii="GHEA Grapalat" w:hAnsi="GHEA Grapalat" w:cs="Sylfaen"/>
          <w:lang w:val="hy-AM"/>
        </w:rPr>
        <w:t>ի</w:t>
      </w:r>
      <w:r w:rsidR="002616B3" w:rsidRPr="00904932">
        <w:rPr>
          <w:rFonts w:ascii="GHEA Grapalat" w:hAnsi="GHEA Grapalat" w:cs="Sylfaen"/>
          <w:lang w:val="af-ZA"/>
        </w:rPr>
        <w:t xml:space="preserve"> Աճառյան փողոց</w:t>
      </w:r>
      <w:r w:rsidR="00013917" w:rsidRPr="00904932">
        <w:rPr>
          <w:rFonts w:ascii="GHEA Grapalat" w:hAnsi="GHEA Grapalat" w:cs="Sylfaen"/>
          <w:lang w:val="hy-AM"/>
        </w:rPr>
        <w:t>ի թիվ</w:t>
      </w:r>
      <w:r w:rsidR="002616B3" w:rsidRPr="00904932">
        <w:rPr>
          <w:rFonts w:ascii="GHEA Grapalat" w:hAnsi="GHEA Grapalat" w:cs="Sylfaen"/>
          <w:lang w:val="af-ZA"/>
        </w:rPr>
        <w:t xml:space="preserve"> 40/9 հասցեի գույքի նկատմամբ գրանց</w:t>
      </w:r>
      <w:r w:rsidR="00354CD1">
        <w:rPr>
          <w:rFonts w:ascii="GHEA Grapalat" w:hAnsi="GHEA Grapalat" w:cs="Sylfaen"/>
          <w:lang w:val="hy-AM"/>
        </w:rPr>
        <w:t>վել</w:t>
      </w:r>
      <w:r w:rsidR="002616B3" w:rsidRPr="00904932">
        <w:rPr>
          <w:rFonts w:ascii="GHEA Grapalat" w:hAnsi="GHEA Grapalat" w:cs="Sylfaen"/>
          <w:lang w:val="af-ZA"/>
        </w:rPr>
        <w:t xml:space="preserve"> է «Դի Ընդ Էյջ Գրուպ» ՍՊԸ-ի սեփականության իրավունքը</w:t>
      </w:r>
      <w:r w:rsidR="00013917" w:rsidRPr="00904932">
        <w:rPr>
          <w:rFonts w:ascii="GHEA Grapalat" w:hAnsi="GHEA Grapalat" w:cs="Sylfaen"/>
          <w:lang w:val="hy-AM"/>
        </w:rPr>
        <w:t xml:space="preserve"> </w:t>
      </w:r>
      <w:r w:rsidR="002616B3" w:rsidRPr="00E36FE0">
        <w:rPr>
          <w:rFonts w:ascii="GHEA Grapalat" w:hAnsi="GHEA Grapalat" w:cs="Sylfaen"/>
          <w:b/>
          <w:bCs/>
          <w:lang w:val="af-ZA"/>
        </w:rPr>
        <w:t>(հատոր 3-րդ</w:t>
      </w:r>
      <w:r w:rsidR="00CF3DC9">
        <w:rPr>
          <w:rFonts w:ascii="GHEA Grapalat" w:hAnsi="GHEA Grapalat" w:cs="Sylfaen"/>
          <w:b/>
          <w:bCs/>
          <w:lang w:val="hy-AM"/>
        </w:rPr>
        <w:t>,</w:t>
      </w:r>
      <w:r w:rsidR="002616B3" w:rsidRPr="00E36FE0">
        <w:rPr>
          <w:rFonts w:ascii="GHEA Grapalat" w:hAnsi="GHEA Grapalat" w:cs="Sylfaen"/>
          <w:b/>
          <w:bCs/>
          <w:lang w:val="af-ZA"/>
        </w:rPr>
        <w:t xml:space="preserve"> գ.թ. 7)</w:t>
      </w:r>
      <w:r w:rsidR="00E36FE0">
        <w:rPr>
          <w:rFonts w:ascii="Cambria Math" w:hAnsi="Cambria Math" w:cs="Sylfaen"/>
          <w:b/>
          <w:bCs/>
          <w:lang w:val="hy-AM"/>
        </w:rPr>
        <w:t>․</w:t>
      </w:r>
    </w:p>
    <w:p w14:paraId="5EA3B1E7" w14:textId="57A83D92" w:rsidR="002616B3" w:rsidRPr="00E36FE0" w:rsidRDefault="002616B3" w:rsidP="00E86338">
      <w:pPr>
        <w:tabs>
          <w:tab w:val="left" w:pos="1985"/>
          <w:tab w:val="left" w:pos="2127"/>
        </w:tabs>
        <w:ind w:right="-16" w:firstLine="567"/>
        <w:contextualSpacing/>
        <w:jc w:val="both"/>
        <w:rPr>
          <w:rFonts w:ascii="Cambria Math" w:hAnsi="Cambria Math" w:cs="Sylfaen"/>
          <w:b/>
          <w:bCs/>
          <w:lang w:val="hy-AM"/>
        </w:rPr>
      </w:pPr>
      <w:r w:rsidRPr="00904932">
        <w:rPr>
          <w:rFonts w:ascii="GHEA Grapalat" w:hAnsi="GHEA Grapalat" w:cs="Sylfaen"/>
          <w:lang w:val="af-ZA"/>
        </w:rPr>
        <w:t>1</w:t>
      </w:r>
      <w:r w:rsidR="00472063">
        <w:rPr>
          <w:rFonts w:ascii="GHEA Grapalat" w:hAnsi="GHEA Grapalat" w:cs="Sylfaen"/>
          <w:lang w:val="hy-AM"/>
        </w:rPr>
        <w:t>3</w:t>
      </w:r>
      <w:r w:rsidRPr="00904932">
        <w:rPr>
          <w:rFonts w:ascii="GHEA Grapalat" w:hAnsi="GHEA Grapalat" w:cs="Sylfaen"/>
          <w:lang w:val="af-ZA"/>
        </w:rPr>
        <w:t>) 27.12.2018 թվականի անշարժ գույքի նկատմամբ իրավունքների պետական գրանցման թիվ 27122018-01-0336 վկայականի համաձայն` Երևան</w:t>
      </w:r>
      <w:r w:rsidR="00013917" w:rsidRPr="00904932">
        <w:rPr>
          <w:rFonts w:ascii="GHEA Grapalat" w:hAnsi="GHEA Grapalat" w:cs="Sylfaen"/>
          <w:lang w:val="hy-AM"/>
        </w:rPr>
        <w:t>ի</w:t>
      </w:r>
      <w:r w:rsidRPr="00904932">
        <w:rPr>
          <w:rFonts w:ascii="GHEA Grapalat" w:hAnsi="GHEA Grapalat" w:cs="Sylfaen"/>
          <w:lang w:val="af-ZA"/>
        </w:rPr>
        <w:t xml:space="preserve"> Աճառյան փողոց</w:t>
      </w:r>
      <w:r w:rsidR="00013917" w:rsidRPr="00904932">
        <w:rPr>
          <w:rFonts w:ascii="GHEA Grapalat" w:hAnsi="GHEA Grapalat" w:cs="Sylfaen"/>
          <w:lang w:val="hy-AM"/>
        </w:rPr>
        <w:t>ի թիվ</w:t>
      </w:r>
      <w:r w:rsidRPr="00904932">
        <w:rPr>
          <w:rFonts w:ascii="GHEA Grapalat" w:hAnsi="GHEA Grapalat" w:cs="Sylfaen"/>
          <w:lang w:val="af-ZA"/>
        </w:rPr>
        <w:t xml:space="preserve"> 40/9</w:t>
      </w:r>
      <w:r w:rsidR="004A2BDA">
        <w:rPr>
          <w:rFonts w:ascii="GHEA Grapalat" w:hAnsi="GHEA Grapalat" w:cs="Sylfaen"/>
          <w:lang w:val="hy-AM"/>
        </w:rPr>
        <w:t xml:space="preserve"> </w:t>
      </w:r>
      <w:r w:rsidRPr="00904932">
        <w:rPr>
          <w:rFonts w:ascii="GHEA Grapalat" w:hAnsi="GHEA Grapalat" w:cs="Sylfaen"/>
          <w:lang w:val="af-ZA"/>
        </w:rPr>
        <w:t xml:space="preserve">հասցեի </w:t>
      </w:r>
      <w:r w:rsidR="00013917" w:rsidRPr="00904932">
        <w:rPr>
          <w:rFonts w:ascii="GHEA Grapalat" w:hAnsi="GHEA Grapalat" w:cs="Sylfaen"/>
          <w:lang w:val="hy-AM"/>
        </w:rPr>
        <w:t xml:space="preserve">նկատմամբ </w:t>
      </w:r>
      <w:r w:rsidRPr="00904932">
        <w:rPr>
          <w:rFonts w:ascii="GHEA Grapalat" w:hAnsi="GHEA Grapalat" w:cs="Sylfaen"/>
          <w:lang w:val="af-ZA"/>
        </w:rPr>
        <w:t xml:space="preserve">պահանջը զիջելու մասին 24.12.2018 թվականի փոխանցման ակտի, </w:t>
      </w:r>
      <w:r w:rsidR="00354CD1">
        <w:rPr>
          <w:rFonts w:ascii="GHEA Grapalat" w:hAnsi="GHEA Grapalat" w:cs="Sylfaen"/>
          <w:lang w:val="hy-AM"/>
        </w:rPr>
        <w:t xml:space="preserve">և </w:t>
      </w:r>
      <w:r w:rsidRPr="00904932">
        <w:rPr>
          <w:rFonts w:ascii="GHEA Grapalat" w:hAnsi="GHEA Grapalat" w:cs="Sylfaen"/>
          <w:lang w:val="af-ZA"/>
        </w:rPr>
        <w:t>21.12.2018 թվականի բաժանիչ հաշվեկշռի հիման վրա գրանցվել է «Բրենդեն Հոթել» ՍՊԸ-ի սեփականության իրավունքը</w:t>
      </w:r>
      <w:r w:rsidR="00013917" w:rsidRPr="00904932">
        <w:rPr>
          <w:rFonts w:ascii="GHEA Grapalat" w:hAnsi="GHEA Grapalat" w:cs="Sylfaen"/>
          <w:lang w:val="hy-AM"/>
        </w:rPr>
        <w:t xml:space="preserve"> </w:t>
      </w:r>
      <w:r w:rsidRPr="00E36FE0">
        <w:rPr>
          <w:rFonts w:ascii="GHEA Grapalat" w:hAnsi="GHEA Grapalat" w:cs="Sylfaen"/>
          <w:b/>
          <w:bCs/>
          <w:lang w:val="af-ZA"/>
        </w:rPr>
        <w:t>(հատոր 3-րդ</w:t>
      </w:r>
      <w:r w:rsidR="00CF3DC9">
        <w:rPr>
          <w:rFonts w:ascii="GHEA Grapalat" w:hAnsi="GHEA Grapalat" w:cs="Sylfaen"/>
          <w:b/>
          <w:bCs/>
          <w:lang w:val="hy-AM"/>
        </w:rPr>
        <w:t>,</w:t>
      </w:r>
      <w:r w:rsidRPr="00E36FE0">
        <w:rPr>
          <w:rFonts w:ascii="GHEA Grapalat" w:hAnsi="GHEA Grapalat" w:cs="Sylfaen"/>
          <w:b/>
          <w:bCs/>
          <w:lang w:val="af-ZA"/>
        </w:rPr>
        <w:t xml:space="preserve"> գ.թ. 66)</w:t>
      </w:r>
      <w:r w:rsidR="00E36FE0">
        <w:rPr>
          <w:rFonts w:ascii="Cambria Math" w:hAnsi="Cambria Math" w:cs="Sylfaen"/>
          <w:b/>
          <w:bCs/>
          <w:lang w:val="hy-AM"/>
        </w:rPr>
        <w:t>․</w:t>
      </w:r>
    </w:p>
    <w:p w14:paraId="3E143A59" w14:textId="4CAA0BB4" w:rsidR="002616B3" w:rsidRPr="00E36FE0" w:rsidRDefault="002616B3" w:rsidP="00E86338">
      <w:pPr>
        <w:tabs>
          <w:tab w:val="left" w:pos="1985"/>
          <w:tab w:val="left" w:pos="2127"/>
        </w:tabs>
        <w:ind w:right="-16" w:firstLine="567"/>
        <w:contextualSpacing/>
        <w:jc w:val="both"/>
        <w:rPr>
          <w:rFonts w:ascii="Cambria Math" w:hAnsi="Cambria Math" w:cs="Sylfaen"/>
          <w:b/>
          <w:bCs/>
          <w:lang w:val="hy-AM"/>
        </w:rPr>
      </w:pPr>
      <w:r w:rsidRPr="00904932">
        <w:rPr>
          <w:rFonts w:ascii="GHEA Grapalat" w:hAnsi="GHEA Grapalat" w:cs="Sylfaen"/>
          <w:lang w:val="af-ZA"/>
        </w:rPr>
        <w:t>1</w:t>
      </w:r>
      <w:r w:rsidR="00472063">
        <w:rPr>
          <w:rFonts w:ascii="GHEA Grapalat" w:hAnsi="GHEA Grapalat" w:cs="Sylfaen"/>
          <w:lang w:val="hy-AM"/>
        </w:rPr>
        <w:t>3</w:t>
      </w:r>
      <w:r w:rsidRPr="00904932">
        <w:rPr>
          <w:rFonts w:ascii="GHEA Grapalat" w:hAnsi="GHEA Grapalat" w:cs="Sylfaen"/>
          <w:lang w:val="af-ZA"/>
        </w:rPr>
        <w:t>) ՀՀ ԱՆ իրավաբանական անձանց պետական ռեգիստրի պետական միասնական գրանցամատյանից 21.12.2018 թվականի քաղվածքի</w:t>
      </w:r>
      <w:r w:rsidR="00354CD1">
        <w:rPr>
          <w:rFonts w:ascii="GHEA Grapalat" w:hAnsi="GHEA Grapalat" w:cs="Sylfaen"/>
          <w:lang w:val="hy-AM"/>
        </w:rPr>
        <w:t xml:space="preserve"> համաձայն՝</w:t>
      </w:r>
      <w:r w:rsidRPr="00904932">
        <w:rPr>
          <w:rFonts w:ascii="GHEA Grapalat" w:hAnsi="GHEA Grapalat" w:cs="Sylfaen"/>
          <w:lang w:val="af-ZA"/>
        </w:rPr>
        <w:t xml:space="preserve"> «Դի ընդ Էյջ գրուպ» </w:t>
      </w:r>
      <w:r w:rsidR="00BD73B9">
        <w:rPr>
          <w:rFonts w:ascii="GHEA Grapalat" w:hAnsi="GHEA Grapalat" w:cs="Sylfaen"/>
          <w:lang w:val="hy-AM"/>
        </w:rPr>
        <w:t xml:space="preserve">  </w:t>
      </w:r>
      <w:r w:rsidRPr="00904932">
        <w:rPr>
          <w:rFonts w:ascii="GHEA Grapalat" w:hAnsi="GHEA Grapalat" w:cs="Sylfaen"/>
          <w:lang w:val="af-ZA"/>
        </w:rPr>
        <w:t>ՍՊԸ-ի իրավահաջորդ է հանդիսանում «Բրենդեն Հոթել» ՍՊԸ-ն</w:t>
      </w:r>
      <w:r w:rsidR="00013917" w:rsidRPr="00904932">
        <w:rPr>
          <w:rFonts w:ascii="GHEA Grapalat" w:hAnsi="GHEA Grapalat" w:cs="Sylfaen"/>
          <w:lang w:val="hy-AM"/>
        </w:rPr>
        <w:t xml:space="preserve"> </w:t>
      </w:r>
      <w:r w:rsidRPr="00E36FE0">
        <w:rPr>
          <w:rFonts w:ascii="GHEA Grapalat" w:hAnsi="GHEA Grapalat" w:cs="Sylfaen"/>
          <w:b/>
          <w:bCs/>
          <w:lang w:val="af-ZA"/>
        </w:rPr>
        <w:t>(հատոր 3-րդ</w:t>
      </w:r>
      <w:r w:rsidR="00CF3DC9">
        <w:rPr>
          <w:rFonts w:ascii="GHEA Grapalat" w:hAnsi="GHEA Grapalat" w:cs="Sylfaen"/>
          <w:b/>
          <w:bCs/>
          <w:lang w:val="hy-AM"/>
        </w:rPr>
        <w:t>,</w:t>
      </w:r>
      <w:r w:rsidRPr="00E36FE0">
        <w:rPr>
          <w:rFonts w:ascii="GHEA Grapalat" w:hAnsi="GHEA Grapalat" w:cs="Sylfaen"/>
          <w:b/>
          <w:bCs/>
          <w:lang w:val="af-ZA"/>
        </w:rPr>
        <w:t xml:space="preserve"> գ.թ. 68)</w:t>
      </w:r>
      <w:r w:rsidR="00E36FE0">
        <w:rPr>
          <w:rFonts w:ascii="Cambria Math" w:hAnsi="Cambria Math" w:cs="Sylfaen"/>
          <w:b/>
          <w:bCs/>
          <w:lang w:val="hy-AM"/>
        </w:rPr>
        <w:t>․</w:t>
      </w:r>
    </w:p>
    <w:p w14:paraId="298FBDDD" w14:textId="17648578" w:rsidR="004A7FB6" w:rsidRPr="003709EE" w:rsidRDefault="00472063" w:rsidP="00E86338">
      <w:pPr>
        <w:tabs>
          <w:tab w:val="left" w:pos="1985"/>
          <w:tab w:val="left" w:pos="2127"/>
        </w:tabs>
        <w:ind w:right="-16" w:firstLine="567"/>
        <w:contextualSpacing/>
        <w:jc w:val="both"/>
        <w:rPr>
          <w:rFonts w:ascii="GHEA Grapalat" w:hAnsi="GHEA Grapalat" w:cs="Sylfaen"/>
          <w:b/>
          <w:bCs/>
          <w:lang w:val="hy-AM"/>
        </w:rPr>
      </w:pPr>
      <w:r>
        <w:rPr>
          <w:rFonts w:ascii="GHEA Grapalat" w:hAnsi="GHEA Grapalat" w:cs="Sylfaen"/>
          <w:lang w:val="hy-AM"/>
        </w:rPr>
        <w:t>14</w:t>
      </w:r>
      <w:r w:rsidR="002616B3" w:rsidRPr="00904932">
        <w:rPr>
          <w:rFonts w:ascii="GHEA Grapalat" w:hAnsi="GHEA Grapalat" w:cs="Sylfaen"/>
          <w:lang w:val="af-ZA"/>
        </w:rPr>
        <w:t xml:space="preserve">) «Վարմօն Ռիելթի» ՍՊԸ-ի փորձագետ Մհեր Գևորգյանը դատաքննության ընթացքում փորձաքննության եզրակացության շուրջ տվել է պարզաբանումներ այն </w:t>
      </w:r>
      <w:r w:rsidR="002616B3" w:rsidRPr="00904932">
        <w:rPr>
          <w:rFonts w:ascii="GHEA Grapalat" w:hAnsi="GHEA Grapalat" w:cs="Sylfaen"/>
          <w:lang w:val="af-ZA"/>
        </w:rPr>
        <w:lastRenderedPageBreak/>
        <w:t>մասին, որ փորձաքննության եզրակացությունը ճիշտ է, սակայն առկա են վրիպակներ և նշել, որ ճիշտ օրինակը կտրամադրեն դատարանին: Հայտնել է նաև, որ փորձաքննության կատարման պահին փոս չի հայտնաբերել, այլ հողակույտ է հայտնաբերել: Նշել է նաև, որ կատարվում էին շինարարական աշխատանքներ` ռելիեֆային տարբերությամբ: Տեսել է անվտանգության աշխատակիցների երկրորդ անգամ, ովքեր ներս էին մտնում Ֆիզիկայի Ինստիտուտի բակից` երկաթյա շարժական աստիճաններով</w:t>
      </w:r>
      <w:r w:rsidR="004A7FB6" w:rsidRPr="00904932">
        <w:rPr>
          <w:rFonts w:ascii="GHEA Grapalat" w:hAnsi="GHEA Grapalat" w:cs="Sylfaen"/>
          <w:lang w:val="hy-AM"/>
        </w:rPr>
        <w:t xml:space="preserve"> </w:t>
      </w:r>
      <w:r w:rsidR="004A7FB6" w:rsidRPr="003709EE">
        <w:rPr>
          <w:rFonts w:ascii="GHEA Grapalat" w:hAnsi="GHEA Grapalat" w:cs="Sylfaen"/>
          <w:b/>
          <w:bCs/>
          <w:lang w:val="af-ZA"/>
        </w:rPr>
        <w:t>(հատոր 2-րդ</w:t>
      </w:r>
      <w:r w:rsidR="00CF3DC9">
        <w:rPr>
          <w:rFonts w:ascii="GHEA Grapalat" w:hAnsi="GHEA Grapalat" w:cs="Sylfaen"/>
          <w:b/>
          <w:bCs/>
          <w:lang w:val="hy-AM"/>
        </w:rPr>
        <w:t>,</w:t>
      </w:r>
      <w:r w:rsidR="004A7FB6" w:rsidRPr="003709EE">
        <w:rPr>
          <w:rFonts w:ascii="GHEA Grapalat" w:hAnsi="GHEA Grapalat" w:cs="Sylfaen"/>
          <w:b/>
          <w:bCs/>
          <w:lang w:val="af-ZA"/>
        </w:rPr>
        <w:t xml:space="preserve"> գ.թ. </w:t>
      </w:r>
      <w:r w:rsidR="004A7FB6" w:rsidRPr="003709EE">
        <w:rPr>
          <w:rFonts w:ascii="GHEA Grapalat" w:hAnsi="GHEA Grapalat" w:cs="Sylfaen"/>
          <w:b/>
          <w:bCs/>
          <w:lang w:val="hy-AM"/>
        </w:rPr>
        <w:t>88-90</w:t>
      </w:r>
      <w:r w:rsidR="004A7FB6" w:rsidRPr="003709EE">
        <w:rPr>
          <w:rFonts w:ascii="GHEA Grapalat" w:hAnsi="GHEA Grapalat" w:cs="Sylfaen"/>
          <w:b/>
          <w:bCs/>
          <w:lang w:val="af-ZA"/>
        </w:rPr>
        <w:t>)</w:t>
      </w:r>
      <w:r w:rsidR="003709EE">
        <w:rPr>
          <w:rFonts w:ascii="Cambria Math" w:hAnsi="Cambria Math" w:cs="Sylfaen"/>
          <w:b/>
          <w:bCs/>
          <w:lang w:val="hy-AM"/>
        </w:rPr>
        <w:t>․</w:t>
      </w:r>
      <w:r w:rsidR="004A7FB6" w:rsidRPr="003709EE">
        <w:rPr>
          <w:rFonts w:ascii="GHEA Grapalat" w:hAnsi="GHEA Grapalat" w:cs="Sylfaen"/>
          <w:b/>
          <w:bCs/>
          <w:lang w:val="af-ZA"/>
        </w:rPr>
        <w:t xml:space="preserve"> </w:t>
      </w:r>
    </w:p>
    <w:p w14:paraId="518C17EF" w14:textId="259AA4A3" w:rsidR="002616B3" w:rsidRPr="00904932" w:rsidRDefault="00472063" w:rsidP="00E86338">
      <w:pPr>
        <w:tabs>
          <w:tab w:val="left" w:pos="1985"/>
          <w:tab w:val="left" w:pos="2127"/>
        </w:tabs>
        <w:ind w:right="-16" w:firstLine="567"/>
        <w:contextualSpacing/>
        <w:jc w:val="both"/>
        <w:rPr>
          <w:rFonts w:ascii="GHEA Grapalat" w:hAnsi="GHEA Grapalat" w:cs="Sylfaen"/>
          <w:lang w:val="af-ZA"/>
        </w:rPr>
      </w:pPr>
      <w:r>
        <w:rPr>
          <w:rFonts w:ascii="GHEA Grapalat" w:hAnsi="GHEA Grapalat" w:cs="Sylfaen"/>
          <w:lang w:val="hy-AM"/>
        </w:rPr>
        <w:t>15</w:t>
      </w:r>
      <w:r w:rsidR="002616B3" w:rsidRPr="00904932">
        <w:rPr>
          <w:rFonts w:ascii="GHEA Grapalat" w:hAnsi="GHEA Grapalat" w:cs="Sylfaen"/>
          <w:lang w:val="af-ZA"/>
        </w:rPr>
        <w:t>) Դատարանը 26.02.2018 թվականին Երևան</w:t>
      </w:r>
      <w:r w:rsidR="00C01EFF">
        <w:rPr>
          <w:rFonts w:ascii="GHEA Grapalat" w:hAnsi="GHEA Grapalat" w:cs="Sylfaen"/>
          <w:lang w:val="hy-AM"/>
        </w:rPr>
        <w:t>ի</w:t>
      </w:r>
      <w:r w:rsidR="002616B3" w:rsidRPr="00904932">
        <w:rPr>
          <w:rFonts w:ascii="GHEA Grapalat" w:hAnsi="GHEA Grapalat" w:cs="Sylfaen"/>
          <w:lang w:val="af-ZA"/>
        </w:rPr>
        <w:t xml:space="preserve"> Աճառյան </w:t>
      </w:r>
      <w:r w:rsidR="004A7FB6" w:rsidRPr="00904932">
        <w:rPr>
          <w:rFonts w:ascii="GHEA Grapalat" w:hAnsi="GHEA Grapalat" w:cs="Sylfaen"/>
          <w:lang w:val="hy-AM"/>
        </w:rPr>
        <w:t>փողոց</w:t>
      </w:r>
      <w:r w:rsidR="00C01EFF">
        <w:rPr>
          <w:rFonts w:ascii="GHEA Grapalat" w:hAnsi="GHEA Grapalat" w:cs="Sylfaen"/>
          <w:lang w:val="hy-AM"/>
        </w:rPr>
        <w:t>ի</w:t>
      </w:r>
      <w:r w:rsidR="004A7FB6" w:rsidRPr="00904932">
        <w:rPr>
          <w:rFonts w:ascii="GHEA Grapalat" w:hAnsi="GHEA Grapalat" w:cs="Sylfaen"/>
          <w:lang w:val="hy-AM"/>
        </w:rPr>
        <w:t xml:space="preserve"> թիվ </w:t>
      </w:r>
      <w:r w:rsidR="002616B3" w:rsidRPr="00904932">
        <w:rPr>
          <w:rFonts w:ascii="GHEA Grapalat" w:hAnsi="GHEA Grapalat" w:cs="Sylfaen"/>
          <w:lang w:val="af-ZA"/>
        </w:rPr>
        <w:t xml:space="preserve">40/9 և </w:t>
      </w:r>
      <w:r w:rsidR="004A7FB6" w:rsidRPr="00904932">
        <w:rPr>
          <w:rFonts w:ascii="GHEA Grapalat" w:hAnsi="GHEA Grapalat" w:cs="Sylfaen"/>
          <w:lang w:val="hy-AM"/>
        </w:rPr>
        <w:t xml:space="preserve">թիվ </w:t>
      </w:r>
      <w:r w:rsidR="002616B3" w:rsidRPr="00904932">
        <w:rPr>
          <w:rFonts w:ascii="GHEA Grapalat" w:hAnsi="GHEA Grapalat" w:cs="Sylfaen"/>
          <w:lang w:val="af-ZA"/>
        </w:rPr>
        <w:t xml:space="preserve">40ա/1 հասցեներում </w:t>
      </w:r>
      <w:r w:rsidR="00C01EFF" w:rsidRPr="00904932">
        <w:rPr>
          <w:rFonts w:ascii="GHEA Grapalat" w:hAnsi="GHEA Grapalat" w:cs="Sylfaen"/>
          <w:lang w:val="af-ZA"/>
        </w:rPr>
        <w:t xml:space="preserve">կատարել է </w:t>
      </w:r>
      <w:r w:rsidR="002616B3" w:rsidRPr="00904932">
        <w:rPr>
          <w:rFonts w:ascii="GHEA Grapalat" w:hAnsi="GHEA Grapalat" w:cs="Sylfaen"/>
          <w:lang w:val="af-ZA"/>
        </w:rPr>
        <w:t xml:space="preserve">տեղատեսություն, մուտք է գործել Արմեն Միքայելյանին պատկանող Աճառյան 40ա/1 տարածք, որը ցանցով առանձնացված է հարևան հողամասերից, ապա բարձրացել է ռելիեֆային ավելի բարձր դիրք` </w:t>
      </w:r>
      <w:r w:rsidR="00137FF9">
        <w:rPr>
          <w:rFonts w:ascii="GHEA Grapalat" w:hAnsi="GHEA Grapalat" w:cs="Sylfaen"/>
          <w:lang w:val="hy-AM"/>
        </w:rPr>
        <w:t>Արմեն</w:t>
      </w:r>
      <w:r w:rsidR="002616B3" w:rsidRPr="00904932">
        <w:rPr>
          <w:rFonts w:ascii="GHEA Grapalat" w:hAnsi="GHEA Grapalat" w:cs="Sylfaen"/>
          <w:lang w:val="af-ZA"/>
        </w:rPr>
        <w:t xml:space="preserve"> Միքայելյանին պատկանող տարածքում, որտեղից տեսադաշտ է բացվում «Վենեցիա Պլազա ԳՍ» ՍՊ ընկերությանը պատկանող 40/9 հողատարածքին, որը մասնակի կառուցապատված է</w:t>
      </w:r>
      <w:r w:rsidR="00BC2E16">
        <w:rPr>
          <w:rFonts w:ascii="Cambria Math" w:hAnsi="Cambria Math" w:cs="Sylfaen"/>
          <w:lang w:val="hy-AM"/>
        </w:rPr>
        <w:t>․</w:t>
      </w:r>
      <w:r w:rsidR="002616B3" w:rsidRPr="00904932">
        <w:rPr>
          <w:rFonts w:ascii="GHEA Grapalat" w:hAnsi="GHEA Grapalat" w:cs="Sylfaen"/>
          <w:lang w:val="af-ZA"/>
        </w:rPr>
        <w:t xml:space="preserve"> </w:t>
      </w:r>
      <w:r w:rsidR="008B4366">
        <w:rPr>
          <w:rFonts w:ascii="GHEA Grapalat" w:hAnsi="GHEA Grapalat" w:cs="Sylfaen"/>
          <w:lang w:val="hy-AM"/>
        </w:rPr>
        <w:t>առկա են</w:t>
      </w:r>
      <w:r w:rsidR="002616B3" w:rsidRPr="00904932">
        <w:rPr>
          <w:rFonts w:ascii="GHEA Grapalat" w:hAnsi="GHEA Grapalat" w:cs="Sylfaen"/>
          <w:lang w:val="af-ZA"/>
        </w:rPr>
        <w:t xml:space="preserve"> նաև չկառուցապատված հատվածներ, ինչպես նաև հոր (փոս):</w:t>
      </w:r>
    </w:p>
    <w:p w14:paraId="067F0D29" w14:textId="22BF359E" w:rsidR="002616B3" w:rsidRPr="00904932" w:rsidRDefault="002616B3" w:rsidP="00E86338">
      <w:pPr>
        <w:tabs>
          <w:tab w:val="left" w:pos="1985"/>
          <w:tab w:val="left" w:pos="2127"/>
        </w:tabs>
        <w:ind w:right="-16" w:firstLine="567"/>
        <w:contextualSpacing/>
        <w:jc w:val="both"/>
        <w:rPr>
          <w:rFonts w:ascii="GHEA Grapalat" w:hAnsi="GHEA Grapalat" w:cs="Sylfaen"/>
          <w:lang w:val="af-ZA"/>
        </w:rPr>
      </w:pPr>
      <w:r w:rsidRPr="00904932">
        <w:rPr>
          <w:rFonts w:ascii="GHEA Grapalat" w:hAnsi="GHEA Grapalat" w:cs="Sylfaen"/>
          <w:lang w:val="af-ZA"/>
        </w:rPr>
        <w:t>Դատարանի այն հարցին, թե այս հորը չի արձանագրվել փորձագետի կողմից, փորձագետը պատասխանել է, որ այն իր կողմից հոր չի ընկալվել և այդ պատճառով չի արտացոլվել</w:t>
      </w:r>
      <w:r w:rsidR="004A7FB6" w:rsidRPr="00904932">
        <w:rPr>
          <w:rFonts w:ascii="GHEA Grapalat" w:hAnsi="GHEA Grapalat" w:cs="Sylfaen"/>
          <w:lang w:val="hy-AM"/>
        </w:rPr>
        <w:t>,</w:t>
      </w:r>
      <w:r w:rsidRPr="00904932">
        <w:rPr>
          <w:rFonts w:ascii="GHEA Grapalat" w:hAnsi="GHEA Grapalat" w:cs="Sylfaen"/>
          <w:lang w:val="af-ZA"/>
        </w:rPr>
        <w:t xml:space="preserve"> թե հատակագծում և թե տեքստում: Հայտնել է նաև, որ, հավանաբար, այն փորվել է լողավազան կառուցելու նպատակով:</w:t>
      </w:r>
    </w:p>
    <w:p w14:paraId="371D0B9C" w14:textId="6AA88ABA" w:rsidR="00DC142B" w:rsidRPr="003709EE" w:rsidRDefault="002616B3" w:rsidP="00E86338">
      <w:pPr>
        <w:tabs>
          <w:tab w:val="left" w:pos="1985"/>
          <w:tab w:val="left" w:pos="2127"/>
        </w:tabs>
        <w:ind w:right="-16" w:firstLine="567"/>
        <w:contextualSpacing/>
        <w:jc w:val="both"/>
        <w:rPr>
          <w:rFonts w:ascii="GHEA Grapalat" w:hAnsi="GHEA Grapalat" w:cs="Sylfaen"/>
          <w:b/>
          <w:bCs/>
          <w:lang w:val="hy-AM"/>
        </w:rPr>
      </w:pPr>
      <w:r w:rsidRPr="00904932">
        <w:rPr>
          <w:rFonts w:ascii="GHEA Grapalat" w:hAnsi="GHEA Grapalat" w:cs="Sylfaen"/>
          <w:lang w:val="af-ZA"/>
        </w:rPr>
        <w:t>Դատարանի այն հարցին, թե ում են պատկանում Աճառյան 40/9 տարածքի հարակից մյուս հողամասերը</w:t>
      </w:r>
      <w:r w:rsidR="00BC2E16">
        <w:rPr>
          <w:rFonts w:ascii="GHEA Grapalat" w:hAnsi="GHEA Grapalat" w:cs="Sylfaen"/>
          <w:lang w:val="hy-AM"/>
        </w:rPr>
        <w:t>՝</w:t>
      </w:r>
      <w:r w:rsidRPr="00904932">
        <w:rPr>
          <w:rFonts w:ascii="GHEA Grapalat" w:hAnsi="GHEA Grapalat" w:cs="Sylfaen"/>
          <w:lang w:val="af-ZA"/>
        </w:rPr>
        <w:t xml:space="preserve"> կողմերը և փորձագետը չի կարողացել պատասխանել</w:t>
      </w:r>
      <w:r w:rsidR="00472063" w:rsidRPr="00472063">
        <w:rPr>
          <w:rFonts w:ascii="GHEA Grapalat" w:hAnsi="GHEA Grapalat" w:cs="Sylfaen"/>
          <w:lang w:val="af-ZA"/>
        </w:rPr>
        <w:t xml:space="preserve"> (</w:t>
      </w:r>
      <w:r w:rsidR="00472063">
        <w:rPr>
          <w:rFonts w:ascii="GHEA Grapalat" w:hAnsi="GHEA Grapalat" w:cs="Sylfaen"/>
          <w:lang w:val="hy-AM"/>
        </w:rPr>
        <w:t>կից նկարներ և տեսաձայնագրություն</w:t>
      </w:r>
      <w:r w:rsidR="00472063" w:rsidRPr="00472063">
        <w:rPr>
          <w:rFonts w:ascii="GHEA Grapalat" w:hAnsi="GHEA Grapalat" w:cs="Sylfaen"/>
          <w:lang w:val="af-ZA"/>
        </w:rPr>
        <w:t>)</w:t>
      </w:r>
      <w:r w:rsidR="004A7FB6" w:rsidRPr="00904932">
        <w:rPr>
          <w:rFonts w:ascii="GHEA Grapalat" w:hAnsi="GHEA Grapalat" w:cs="Sylfaen"/>
          <w:lang w:val="hy-AM"/>
        </w:rPr>
        <w:t xml:space="preserve"> </w:t>
      </w:r>
      <w:r w:rsidRPr="003709EE">
        <w:rPr>
          <w:rFonts w:ascii="GHEA Grapalat" w:hAnsi="GHEA Grapalat" w:cs="Sylfaen"/>
          <w:b/>
          <w:bCs/>
          <w:lang w:val="af-ZA"/>
        </w:rPr>
        <w:t>(հատոր 2-րդ</w:t>
      </w:r>
      <w:r w:rsidR="00CF3DC9">
        <w:rPr>
          <w:rFonts w:ascii="GHEA Grapalat" w:hAnsi="GHEA Grapalat" w:cs="Sylfaen"/>
          <w:b/>
          <w:bCs/>
          <w:lang w:val="hy-AM"/>
        </w:rPr>
        <w:t>,</w:t>
      </w:r>
      <w:r w:rsidRPr="003709EE">
        <w:rPr>
          <w:rFonts w:ascii="GHEA Grapalat" w:hAnsi="GHEA Grapalat" w:cs="Sylfaen"/>
          <w:b/>
          <w:bCs/>
          <w:lang w:val="af-ZA"/>
        </w:rPr>
        <w:t xml:space="preserve"> գ.թ. 91</w:t>
      </w:r>
      <w:r w:rsidR="00D92989">
        <w:rPr>
          <w:rFonts w:ascii="GHEA Grapalat" w:hAnsi="GHEA Grapalat" w:cs="Sylfaen"/>
          <w:b/>
          <w:bCs/>
          <w:lang w:val="hy-AM"/>
        </w:rPr>
        <w:t xml:space="preserve">, </w:t>
      </w:r>
      <w:r w:rsidRPr="003709EE">
        <w:rPr>
          <w:rFonts w:ascii="GHEA Grapalat" w:hAnsi="GHEA Grapalat" w:cs="Sylfaen"/>
          <w:b/>
          <w:bCs/>
          <w:lang w:val="af-ZA"/>
        </w:rPr>
        <w:t>92)</w:t>
      </w:r>
      <w:r w:rsidR="004A7FB6" w:rsidRPr="003709EE">
        <w:rPr>
          <w:rFonts w:ascii="GHEA Grapalat" w:hAnsi="GHEA Grapalat" w:cs="Sylfaen"/>
          <w:b/>
          <w:bCs/>
          <w:lang w:val="hy-AM"/>
        </w:rPr>
        <w:t>։</w:t>
      </w:r>
      <w:r w:rsidR="00F37CE0" w:rsidRPr="003709EE">
        <w:rPr>
          <w:rFonts w:ascii="GHEA Grapalat" w:hAnsi="GHEA Grapalat" w:cs="Sylfaen"/>
          <w:b/>
          <w:bCs/>
          <w:lang w:val="af-ZA"/>
        </w:rPr>
        <w:t xml:space="preserve"> </w:t>
      </w:r>
    </w:p>
    <w:p w14:paraId="1E67CD3F" w14:textId="30798FB3" w:rsidR="00CF3DD1" w:rsidRPr="00144548" w:rsidRDefault="00CF3DD1" w:rsidP="00E86338">
      <w:pPr>
        <w:tabs>
          <w:tab w:val="left" w:pos="1985"/>
          <w:tab w:val="left" w:pos="2127"/>
        </w:tabs>
        <w:ind w:right="-16" w:firstLine="567"/>
        <w:contextualSpacing/>
        <w:jc w:val="both"/>
        <w:rPr>
          <w:rFonts w:ascii="GHEA Grapalat" w:hAnsi="GHEA Grapalat" w:cs="Sylfaen"/>
          <w:lang w:val="af-ZA"/>
        </w:rPr>
      </w:pPr>
    </w:p>
    <w:p w14:paraId="042D2C37" w14:textId="526C2568" w:rsidR="00FA1CEC" w:rsidRPr="00D40AE6" w:rsidRDefault="00FA1CEC" w:rsidP="00E86338">
      <w:pPr>
        <w:pStyle w:val="Heading1"/>
        <w:spacing w:before="0"/>
        <w:ind w:right="-16" w:firstLine="567"/>
        <w:jc w:val="both"/>
        <w:rPr>
          <w:rFonts w:ascii="GHEA Grapalat" w:hAnsi="GHEA Grapalat"/>
          <w:sz w:val="24"/>
          <w:szCs w:val="24"/>
          <w:u w:val="single"/>
          <w:lang w:val="hy-AM"/>
        </w:rPr>
      </w:pPr>
      <w:r w:rsidRPr="00D40AE6">
        <w:rPr>
          <w:rFonts w:ascii="GHEA Grapalat" w:hAnsi="GHEA Grapalat"/>
          <w:sz w:val="24"/>
          <w:szCs w:val="24"/>
          <w:u w:val="single"/>
          <w:lang w:val="hy-AM"/>
        </w:rPr>
        <w:t>4. Վճռաբեկ դատարանի պատճառաբանությունները և եզրահանգումները</w:t>
      </w:r>
    </w:p>
    <w:p w14:paraId="5405DBD9" w14:textId="3861CC5A" w:rsidR="00FA1CEC" w:rsidRDefault="00FA1CEC" w:rsidP="00E86338">
      <w:pPr>
        <w:ind w:right="-16" w:firstLine="562"/>
        <w:contextualSpacing/>
        <w:jc w:val="both"/>
        <w:rPr>
          <w:rFonts w:ascii="GHEA Grapalat" w:eastAsia="Times New Roman" w:hAnsi="GHEA Grapalat" w:cs="Sylfaen"/>
          <w:lang w:val="de-DE" w:eastAsia="ru-RU"/>
        </w:rPr>
      </w:pPr>
      <w:r w:rsidRPr="00904932">
        <w:rPr>
          <w:rFonts w:ascii="GHEA Grapalat" w:eastAsia="Times New Roman" w:hAnsi="GHEA Grapalat"/>
          <w:lang w:val="de-DE" w:eastAsia="ru-RU"/>
        </w:rPr>
        <w:t xml:space="preserve">Վճռաբեկ դատարանն արձանագրում է, որ </w:t>
      </w:r>
      <w:r w:rsidRPr="00904932">
        <w:rPr>
          <w:rFonts w:ascii="GHEA Grapalat" w:eastAsia="Times New Roman" w:hAnsi="GHEA Grapalat"/>
          <w:shd w:val="clear" w:color="auto" w:fill="FFFFFF"/>
          <w:lang w:val="hy-AM" w:eastAsia="ru-RU"/>
        </w:rPr>
        <w:t>սույն</w:t>
      </w:r>
      <w:r w:rsidRPr="00904932">
        <w:rPr>
          <w:rFonts w:ascii="GHEA Grapalat" w:eastAsia="Times New Roman" w:hAnsi="GHEA Grapalat"/>
          <w:shd w:val="clear" w:color="auto" w:fill="FFFFFF"/>
          <w:lang w:val="de-DE" w:eastAsia="ru-RU"/>
        </w:rPr>
        <w:t xml:space="preserve"> </w:t>
      </w:r>
      <w:r w:rsidRPr="00904932">
        <w:rPr>
          <w:rFonts w:ascii="GHEA Grapalat" w:eastAsia="Times New Roman" w:hAnsi="GHEA Grapalat"/>
          <w:shd w:val="clear" w:color="auto" w:fill="FFFFFF"/>
          <w:lang w:val="hy-AM" w:eastAsia="ru-RU"/>
        </w:rPr>
        <w:t>վճռաբեկ</w:t>
      </w:r>
      <w:r w:rsidRPr="00904932">
        <w:rPr>
          <w:rFonts w:ascii="GHEA Grapalat" w:eastAsia="Times New Roman" w:hAnsi="GHEA Grapalat"/>
          <w:shd w:val="clear" w:color="auto" w:fill="FFFFFF"/>
          <w:lang w:val="de-DE" w:eastAsia="ru-RU"/>
        </w:rPr>
        <w:t xml:space="preserve"> </w:t>
      </w:r>
      <w:r w:rsidRPr="00904932">
        <w:rPr>
          <w:rFonts w:ascii="GHEA Grapalat" w:eastAsia="Times New Roman" w:hAnsi="GHEA Grapalat"/>
          <w:shd w:val="clear" w:color="auto" w:fill="FFFFFF"/>
          <w:lang w:val="hy-AM" w:eastAsia="ru-RU"/>
        </w:rPr>
        <w:t>բողոքը</w:t>
      </w:r>
      <w:r w:rsidRPr="00904932">
        <w:rPr>
          <w:rFonts w:ascii="GHEA Grapalat" w:eastAsia="Times New Roman" w:hAnsi="GHEA Grapalat"/>
          <w:shd w:val="clear" w:color="auto" w:fill="FFFFFF"/>
          <w:lang w:val="de-DE" w:eastAsia="ru-RU"/>
        </w:rPr>
        <w:t xml:space="preserve"> </w:t>
      </w:r>
      <w:r w:rsidRPr="00904932">
        <w:rPr>
          <w:rFonts w:ascii="GHEA Grapalat" w:eastAsia="Times New Roman" w:hAnsi="GHEA Grapalat"/>
          <w:shd w:val="clear" w:color="auto" w:fill="FFFFFF"/>
          <w:lang w:val="hy-AM" w:eastAsia="ru-RU"/>
        </w:rPr>
        <w:t>վարույթ</w:t>
      </w:r>
      <w:r w:rsidRPr="00904932">
        <w:rPr>
          <w:rFonts w:ascii="GHEA Grapalat" w:eastAsia="Times New Roman" w:hAnsi="GHEA Grapalat"/>
          <w:shd w:val="clear" w:color="auto" w:fill="FFFFFF"/>
          <w:lang w:val="de-DE" w:eastAsia="ru-RU"/>
        </w:rPr>
        <w:t xml:space="preserve"> </w:t>
      </w:r>
      <w:r w:rsidRPr="00904932">
        <w:rPr>
          <w:rFonts w:ascii="GHEA Grapalat" w:eastAsia="Times New Roman" w:hAnsi="GHEA Grapalat"/>
          <w:shd w:val="clear" w:color="auto" w:fill="FFFFFF"/>
          <w:lang w:val="hy-AM" w:eastAsia="ru-RU"/>
        </w:rPr>
        <w:t>ընդունելը</w:t>
      </w:r>
      <w:r w:rsidRPr="00904932">
        <w:rPr>
          <w:rFonts w:ascii="GHEA Grapalat" w:eastAsia="Times New Roman" w:hAnsi="GHEA Grapalat"/>
          <w:shd w:val="clear" w:color="auto" w:fill="FFFFFF"/>
          <w:lang w:val="de-DE" w:eastAsia="ru-RU"/>
        </w:rPr>
        <w:t xml:space="preserve"> </w:t>
      </w:r>
      <w:r w:rsidRPr="00904932">
        <w:rPr>
          <w:rFonts w:ascii="GHEA Grapalat" w:eastAsia="Times New Roman" w:hAnsi="GHEA Grapalat"/>
          <w:shd w:val="clear" w:color="auto" w:fill="FFFFFF"/>
          <w:lang w:val="hy-AM" w:eastAsia="ru-RU"/>
        </w:rPr>
        <w:t>պայմանավորված</w:t>
      </w:r>
      <w:r w:rsidRPr="00904932">
        <w:rPr>
          <w:rFonts w:ascii="GHEA Grapalat" w:eastAsia="Times New Roman" w:hAnsi="GHEA Grapalat"/>
          <w:shd w:val="clear" w:color="auto" w:fill="FFFFFF"/>
          <w:lang w:val="de-DE" w:eastAsia="ru-RU"/>
        </w:rPr>
        <w:t xml:space="preserve"> </w:t>
      </w:r>
      <w:r w:rsidRPr="00904932">
        <w:rPr>
          <w:rFonts w:ascii="GHEA Grapalat" w:eastAsia="Times New Roman" w:hAnsi="GHEA Grapalat"/>
          <w:shd w:val="clear" w:color="auto" w:fill="FFFFFF"/>
          <w:lang w:val="hy-AM" w:eastAsia="ru-RU"/>
        </w:rPr>
        <w:t>է</w:t>
      </w:r>
      <w:r w:rsidRPr="00904932">
        <w:rPr>
          <w:rFonts w:ascii="GHEA Grapalat" w:eastAsia="Times New Roman" w:hAnsi="GHEA Grapalat"/>
          <w:shd w:val="clear" w:color="auto" w:fill="FFFFFF"/>
          <w:lang w:val="de-DE" w:eastAsia="ru-RU"/>
        </w:rPr>
        <w:t xml:space="preserve"> </w:t>
      </w:r>
      <w:r w:rsidRPr="00904932">
        <w:rPr>
          <w:rFonts w:ascii="GHEA Grapalat" w:eastAsia="Times New Roman" w:hAnsi="GHEA Grapalat" w:cs="Sylfaen"/>
          <w:lang w:val="hy-AM" w:eastAsia="ru-RU"/>
        </w:rPr>
        <w:t>ՀՀ քաղաքացիական դատավարության օրենսգրքի 394-րդ հոդվածի</w:t>
      </w:r>
      <w:r w:rsidR="005322F5" w:rsidRPr="00904932">
        <w:rPr>
          <w:rFonts w:ascii="GHEA Grapalat" w:eastAsia="Times New Roman" w:hAnsi="GHEA Grapalat" w:cs="Sylfaen"/>
          <w:lang w:val="hy-AM" w:eastAsia="ru-RU"/>
        </w:rPr>
        <w:t xml:space="preserve"> </w:t>
      </w:r>
      <w:r w:rsidR="00BE155D">
        <w:rPr>
          <w:rFonts w:ascii="GHEA Grapalat" w:eastAsia="Times New Roman" w:hAnsi="GHEA Grapalat" w:cs="Sylfaen"/>
          <w:lang w:val="hy-AM" w:eastAsia="ru-RU"/>
        </w:rPr>
        <w:t xml:space="preserve"> </w:t>
      </w:r>
      <w:r w:rsidRPr="00904932">
        <w:rPr>
          <w:rFonts w:ascii="GHEA Grapalat" w:eastAsia="Times New Roman" w:hAnsi="GHEA Grapalat" w:cs="Sylfaen"/>
          <w:lang w:val="hy-AM" w:eastAsia="ru-RU"/>
        </w:rPr>
        <w:t>1-ին մասի 2-րդ կետով նախատեսված հիմքի առկայությամբ</w:t>
      </w:r>
      <w:r w:rsidRPr="00904932">
        <w:rPr>
          <w:rFonts w:ascii="GHEA Grapalat" w:eastAsia="Times New Roman" w:hAnsi="GHEA Grapalat" w:cs="Sylfaen"/>
          <w:lang w:val="de-DE" w:eastAsia="ru-RU"/>
        </w:rPr>
        <w:t>`</w:t>
      </w:r>
      <w:r w:rsidRPr="00904932">
        <w:rPr>
          <w:rFonts w:ascii="GHEA Grapalat" w:eastAsia="Times New Roman" w:hAnsi="GHEA Grapalat" w:cs="Sylfaen"/>
          <w:lang w:val="hy-AM" w:eastAsia="ru-RU"/>
        </w:rPr>
        <w:t xml:space="preserve"> նույն հոդվածի 3-րդ մաս</w:t>
      </w:r>
      <w:r w:rsidR="00BE155D">
        <w:rPr>
          <w:rFonts w:ascii="GHEA Grapalat" w:eastAsia="Times New Roman" w:hAnsi="GHEA Grapalat" w:cs="Sylfaen"/>
          <w:lang w:val="hy-AM" w:eastAsia="ru-RU"/>
        </w:rPr>
        <w:t xml:space="preserve"> </w:t>
      </w:r>
      <w:r w:rsidRPr="00904932">
        <w:rPr>
          <w:rFonts w:ascii="GHEA Grapalat" w:eastAsia="Times New Roman" w:hAnsi="GHEA Grapalat" w:cs="Sylfaen"/>
          <w:lang w:val="hy-AM" w:eastAsia="ru-RU"/>
        </w:rPr>
        <w:t xml:space="preserve">1-ին կետի իմաստով, այն է` առերևույթ առկա է մարդու իրավունքների և ազատությունների հիմնարար խախտում, քանի որ Վերաքննիչ դատարանի կողմից թույլ է տրվել </w:t>
      </w:r>
      <w:r w:rsidRPr="00904932">
        <w:rPr>
          <w:rFonts w:ascii="GHEA Grapalat" w:hAnsi="GHEA Grapalat" w:cs="Sylfaen"/>
          <w:lang w:val="de-DE"/>
        </w:rPr>
        <w:t>ՀՀ քաղաքացիական դատավարության օրենսգրքի</w:t>
      </w:r>
      <w:r w:rsidRPr="00904932">
        <w:rPr>
          <w:rFonts w:ascii="GHEA Grapalat" w:hAnsi="GHEA Grapalat" w:cs="Sylfaen"/>
          <w:lang w:val="hy-AM"/>
        </w:rPr>
        <w:t xml:space="preserve"> </w:t>
      </w:r>
      <w:r w:rsidR="00814EAD">
        <w:rPr>
          <w:rFonts w:ascii="GHEA Grapalat" w:hAnsi="GHEA Grapalat" w:cs="Sylfaen"/>
          <w:lang w:val="hy-AM"/>
        </w:rPr>
        <w:t>9-րդ հոդվածի 2-րդ մաս</w:t>
      </w:r>
      <w:r w:rsidR="004557D2">
        <w:rPr>
          <w:rFonts w:ascii="GHEA Grapalat" w:hAnsi="GHEA Grapalat" w:cs="Sylfaen"/>
          <w:lang w:val="hy-AM"/>
        </w:rPr>
        <w:t>ի</w:t>
      </w:r>
      <w:r w:rsidR="00B35BCB">
        <w:rPr>
          <w:rFonts w:ascii="GHEA Grapalat" w:hAnsi="GHEA Grapalat" w:cs="Sylfaen"/>
          <w:lang w:val="hy-AM"/>
        </w:rPr>
        <w:t xml:space="preserve"> և</w:t>
      </w:r>
      <w:r w:rsidR="00814EAD">
        <w:rPr>
          <w:rFonts w:ascii="GHEA Grapalat" w:hAnsi="GHEA Grapalat" w:cs="Sylfaen"/>
          <w:lang w:val="hy-AM"/>
        </w:rPr>
        <w:t xml:space="preserve"> </w:t>
      </w:r>
      <w:r w:rsidR="009178B0" w:rsidRPr="00904932">
        <w:rPr>
          <w:rFonts w:ascii="GHEA Grapalat" w:hAnsi="GHEA Grapalat"/>
          <w:lang w:val="hy-AM"/>
        </w:rPr>
        <w:t xml:space="preserve">381-րդ հոդվածի 5-րդ մասի </w:t>
      </w:r>
      <w:r w:rsidRPr="00904932">
        <w:rPr>
          <w:rFonts w:ascii="GHEA Grapalat" w:hAnsi="GHEA Grapalat" w:cs="Sylfaen"/>
          <w:lang w:val="hy-AM"/>
        </w:rPr>
        <w:t>խախտում</w:t>
      </w:r>
      <w:r w:rsidRPr="00904932">
        <w:rPr>
          <w:rFonts w:ascii="GHEA Grapalat" w:eastAsia="Times New Roman" w:hAnsi="GHEA Grapalat" w:cs="Sylfaen"/>
          <w:lang w:val="de-DE" w:eastAsia="ru-RU"/>
        </w:rPr>
        <w:t xml:space="preserve">, </w:t>
      </w:r>
      <w:r w:rsidRPr="00904932">
        <w:rPr>
          <w:rFonts w:ascii="GHEA Grapalat" w:eastAsia="Times New Roman" w:hAnsi="GHEA Grapalat" w:cs="Sylfaen"/>
          <w:lang w:val="hy-AM" w:eastAsia="ru-RU"/>
        </w:rPr>
        <w:t>որը խաթարել է արդարադատության բուն էությունը և որի առկայությունը հիմնավորվում է ստորև ներկայացված պատճառաբանություններով</w:t>
      </w:r>
      <w:r w:rsidRPr="00904932">
        <w:rPr>
          <w:rFonts w:ascii="GHEA Grapalat" w:eastAsia="Times New Roman" w:hAnsi="GHEA Grapalat" w:cs="Sylfaen"/>
          <w:lang w:val="de-DE" w:eastAsia="ru-RU"/>
        </w:rPr>
        <w:t>:</w:t>
      </w:r>
    </w:p>
    <w:p w14:paraId="20EDA85A" w14:textId="77777777" w:rsidR="001B75A2" w:rsidRPr="00E86338" w:rsidRDefault="001B75A2" w:rsidP="00E86338">
      <w:pPr>
        <w:ind w:right="-16" w:firstLine="562"/>
        <w:jc w:val="both"/>
        <w:rPr>
          <w:rFonts w:ascii="GHEA Grapalat" w:hAnsi="GHEA Grapalat" w:cs="Sylfaen"/>
          <w:i/>
          <w:iCs/>
          <w:lang w:val="hy-AM"/>
        </w:rPr>
      </w:pPr>
    </w:p>
    <w:p w14:paraId="66F71711" w14:textId="3C4AE987" w:rsidR="00E01A00" w:rsidRPr="00904932" w:rsidRDefault="00E01A00" w:rsidP="00E86338">
      <w:pPr>
        <w:ind w:right="-16" w:firstLine="562"/>
        <w:jc w:val="both"/>
        <w:rPr>
          <w:rFonts w:ascii="GHEA Grapalat" w:hAnsi="GHEA Grapalat" w:cs="Sylfaen"/>
          <w:i/>
          <w:iCs/>
          <w:lang w:val="hy-AM"/>
        </w:rPr>
      </w:pPr>
      <w:r w:rsidRPr="00904932">
        <w:rPr>
          <w:rFonts w:ascii="GHEA Grapalat" w:hAnsi="GHEA Grapalat" w:cs="Sylfaen"/>
          <w:i/>
          <w:iCs/>
          <w:lang w:val="hy-AM"/>
        </w:rPr>
        <w:t>Սույն</w:t>
      </w:r>
      <w:r w:rsidRPr="00904932">
        <w:rPr>
          <w:rFonts w:ascii="GHEA Grapalat" w:hAnsi="GHEA Grapalat"/>
          <w:i/>
          <w:iCs/>
          <w:lang w:val="hy-AM"/>
        </w:rPr>
        <w:t xml:space="preserve"> </w:t>
      </w:r>
      <w:r w:rsidRPr="00904932">
        <w:rPr>
          <w:rFonts w:ascii="GHEA Grapalat" w:hAnsi="GHEA Grapalat" w:cs="Sylfaen"/>
          <w:i/>
          <w:iCs/>
          <w:lang w:val="hy-AM"/>
        </w:rPr>
        <w:t>բողոքի</w:t>
      </w:r>
      <w:r w:rsidRPr="00904932">
        <w:rPr>
          <w:rFonts w:ascii="GHEA Grapalat" w:hAnsi="GHEA Grapalat"/>
          <w:i/>
          <w:iCs/>
          <w:lang w:val="hy-AM"/>
        </w:rPr>
        <w:t xml:space="preserve"> </w:t>
      </w:r>
      <w:r w:rsidRPr="00904932">
        <w:rPr>
          <w:rFonts w:ascii="GHEA Grapalat" w:hAnsi="GHEA Grapalat" w:cs="Sylfaen"/>
          <w:i/>
          <w:iCs/>
          <w:lang w:val="hy-AM"/>
        </w:rPr>
        <w:t>քննության</w:t>
      </w:r>
      <w:r w:rsidRPr="00904932">
        <w:rPr>
          <w:rFonts w:ascii="GHEA Grapalat" w:hAnsi="GHEA Grapalat"/>
          <w:i/>
          <w:iCs/>
          <w:lang w:val="hy-AM"/>
        </w:rPr>
        <w:t xml:space="preserve"> </w:t>
      </w:r>
      <w:r w:rsidRPr="00904932">
        <w:rPr>
          <w:rFonts w:ascii="GHEA Grapalat" w:hAnsi="GHEA Grapalat" w:cs="Sylfaen"/>
          <w:i/>
          <w:iCs/>
          <w:lang w:val="hy-AM"/>
        </w:rPr>
        <w:t>շրջանակներում</w:t>
      </w:r>
      <w:r w:rsidRPr="00904932">
        <w:rPr>
          <w:rFonts w:ascii="GHEA Grapalat" w:hAnsi="GHEA Grapalat"/>
          <w:i/>
          <w:iCs/>
          <w:lang w:val="hy-AM"/>
        </w:rPr>
        <w:t xml:space="preserve"> </w:t>
      </w:r>
      <w:r w:rsidRPr="00904932">
        <w:rPr>
          <w:rFonts w:ascii="GHEA Grapalat" w:hAnsi="GHEA Grapalat" w:cs="Sylfaen"/>
          <w:i/>
          <w:iCs/>
          <w:lang w:val="hy-AM"/>
        </w:rPr>
        <w:t>Վճռաբեկ</w:t>
      </w:r>
      <w:r w:rsidRPr="00904932">
        <w:rPr>
          <w:rFonts w:ascii="GHEA Grapalat" w:hAnsi="GHEA Grapalat"/>
          <w:i/>
          <w:iCs/>
          <w:lang w:val="hy-AM"/>
        </w:rPr>
        <w:t xml:space="preserve"> </w:t>
      </w:r>
      <w:r w:rsidRPr="00904932">
        <w:rPr>
          <w:rFonts w:ascii="GHEA Grapalat" w:hAnsi="GHEA Grapalat" w:cs="Sylfaen"/>
          <w:i/>
          <w:iCs/>
          <w:lang w:val="hy-AM"/>
        </w:rPr>
        <w:t>դատարանն</w:t>
      </w:r>
      <w:r w:rsidRPr="00904932">
        <w:rPr>
          <w:rFonts w:ascii="GHEA Grapalat" w:hAnsi="GHEA Grapalat"/>
          <w:i/>
          <w:iCs/>
          <w:lang w:val="hy-AM"/>
        </w:rPr>
        <w:t xml:space="preserve"> </w:t>
      </w:r>
      <w:r w:rsidRPr="00904932">
        <w:rPr>
          <w:rFonts w:ascii="GHEA Grapalat" w:hAnsi="GHEA Grapalat" w:cs="Sylfaen"/>
          <w:i/>
          <w:iCs/>
          <w:lang w:val="hy-AM"/>
        </w:rPr>
        <w:t>անհրաժեշտ</w:t>
      </w:r>
      <w:r w:rsidRPr="00904932">
        <w:rPr>
          <w:rFonts w:ascii="GHEA Grapalat" w:hAnsi="GHEA Grapalat"/>
          <w:i/>
          <w:iCs/>
          <w:lang w:val="hy-AM"/>
        </w:rPr>
        <w:t xml:space="preserve"> </w:t>
      </w:r>
      <w:r w:rsidRPr="00904932">
        <w:rPr>
          <w:rFonts w:ascii="GHEA Grapalat" w:hAnsi="GHEA Grapalat" w:cs="Sylfaen"/>
          <w:i/>
          <w:iCs/>
          <w:lang w:val="hy-AM"/>
        </w:rPr>
        <w:t>է</w:t>
      </w:r>
      <w:r w:rsidRPr="00904932">
        <w:rPr>
          <w:rFonts w:ascii="GHEA Grapalat" w:hAnsi="GHEA Grapalat"/>
          <w:i/>
          <w:iCs/>
          <w:lang w:val="hy-AM"/>
        </w:rPr>
        <w:t xml:space="preserve"> </w:t>
      </w:r>
      <w:r w:rsidRPr="00904932">
        <w:rPr>
          <w:rFonts w:ascii="GHEA Grapalat" w:hAnsi="GHEA Grapalat" w:cs="Sylfaen"/>
          <w:i/>
          <w:iCs/>
          <w:lang w:val="hy-AM"/>
        </w:rPr>
        <w:t>համարում</w:t>
      </w:r>
      <w:r w:rsidRPr="00904932">
        <w:rPr>
          <w:rFonts w:ascii="GHEA Grapalat" w:hAnsi="GHEA Grapalat"/>
          <w:i/>
          <w:iCs/>
          <w:lang w:val="hy-AM"/>
        </w:rPr>
        <w:t xml:space="preserve"> </w:t>
      </w:r>
      <w:r w:rsidRPr="00904932">
        <w:rPr>
          <w:rFonts w:ascii="GHEA Grapalat" w:hAnsi="GHEA Grapalat" w:cs="Sylfaen"/>
          <w:i/>
          <w:iCs/>
          <w:lang w:val="hy-AM"/>
        </w:rPr>
        <w:t>անդրադառնալ այն հարցադրմանը, թե արդյո՞ք վերաքննիչ դատարանը որոշման պատճառաբանական մասում պարտավոր է անդրադառնալ վերաքննիչ բողոքի բոլոր հիմքերին և հիմնավորումներին՝ վերահաստատելով նախկինում արտահայտած</w:t>
      </w:r>
      <w:r w:rsidRPr="00904932">
        <w:rPr>
          <w:rFonts w:ascii="GHEA Grapalat" w:hAnsi="GHEA Grapalat"/>
          <w:i/>
          <w:iCs/>
          <w:lang w:val="hy-AM"/>
        </w:rPr>
        <w:t xml:space="preserve"> </w:t>
      </w:r>
      <w:r w:rsidRPr="00904932">
        <w:rPr>
          <w:rFonts w:ascii="GHEA Grapalat" w:hAnsi="GHEA Grapalat" w:cs="Sylfaen"/>
          <w:i/>
          <w:iCs/>
          <w:lang w:val="hy-AM"/>
        </w:rPr>
        <w:t>իրավական</w:t>
      </w:r>
      <w:r w:rsidRPr="00904932">
        <w:rPr>
          <w:rFonts w:ascii="GHEA Grapalat" w:hAnsi="GHEA Grapalat"/>
          <w:i/>
          <w:iCs/>
          <w:lang w:val="hy-AM"/>
        </w:rPr>
        <w:t xml:space="preserve"> </w:t>
      </w:r>
      <w:r w:rsidRPr="00904932">
        <w:rPr>
          <w:rFonts w:ascii="GHEA Grapalat" w:hAnsi="GHEA Grapalat" w:cs="Sylfaen"/>
          <w:i/>
          <w:iCs/>
          <w:lang w:val="hy-AM"/>
        </w:rPr>
        <w:t>դիրքորոշումները</w:t>
      </w:r>
      <w:r w:rsidRPr="00904932">
        <w:rPr>
          <w:rFonts w:ascii="GHEA Grapalat" w:hAnsi="GHEA Grapalat"/>
          <w:i/>
          <w:iCs/>
          <w:lang w:val="hy-AM"/>
        </w:rPr>
        <w:t>:</w:t>
      </w:r>
    </w:p>
    <w:p w14:paraId="303CE415" w14:textId="77777777" w:rsidR="00E01A00" w:rsidRPr="00904932" w:rsidRDefault="00E01A00" w:rsidP="00E86338">
      <w:pPr>
        <w:ind w:right="-16" w:firstLine="567"/>
        <w:jc w:val="both"/>
        <w:rPr>
          <w:rFonts w:ascii="GHEA Grapalat" w:hAnsi="GHEA Grapalat"/>
          <w:iCs/>
          <w:lang w:val="hy-AM"/>
        </w:rPr>
      </w:pPr>
      <w:r w:rsidRPr="00904932">
        <w:rPr>
          <w:rFonts w:ascii="GHEA Grapalat" w:hAnsi="GHEA Grapalat" w:cs="Sylfaen"/>
          <w:iCs/>
          <w:lang w:val="hy-AM"/>
        </w:rPr>
        <w:t>Սահմանադրության</w:t>
      </w:r>
      <w:r w:rsidRPr="00904932">
        <w:rPr>
          <w:rFonts w:ascii="GHEA Grapalat" w:hAnsi="GHEA Grapalat"/>
          <w:iCs/>
          <w:lang w:val="hy-AM"/>
        </w:rPr>
        <w:t xml:space="preserve"> 61-</w:t>
      </w:r>
      <w:r w:rsidRPr="00904932">
        <w:rPr>
          <w:rFonts w:ascii="GHEA Grapalat" w:hAnsi="GHEA Grapalat" w:cs="Sylfaen"/>
          <w:iCs/>
          <w:lang w:val="hy-AM"/>
        </w:rPr>
        <w:t>րդ</w:t>
      </w:r>
      <w:r w:rsidRPr="00904932">
        <w:rPr>
          <w:rFonts w:ascii="GHEA Grapalat" w:hAnsi="GHEA Grapalat"/>
          <w:iCs/>
          <w:lang w:val="hy-AM"/>
        </w:rPr>
        <w:t xml:space="preserve"> </w:t>
      </w:r>
      <w:r w:rsidRPr="00904932">
        <w:rPr>
          <w:rFonts w:ascii="GHEA Grapalat" w:hAnsi="GHEA Grapalat" w:cs="Sylfaen"/>
          <w:iCs/>
          <w:lang w:val="hy-AM"/>
        </w:rPr>
        <w:t>հոդվածի</w:t>
      </w:r>
      <w:r w:rsidRPr="00904932">
        <w:rPr>
          <w:rFonts w:ascii="GHEA Grapalat" w:hAnsi="GHEA Grapalat"/>
          <w:iCs/>
          <w:lang w:val="hy-AM"/>
        </w:rPr>
        <w:t xml:space="preserve"> 1-</w:t>
      </w:r>
      <w:r w:rsidRPr="00904932">
        <w:rPr>
          <w:rFonts w:ascii="GHEA Grapalat" w:hAnsi="GHEA Grapalat" w:cs="Sylfaen"/>
          <w:iCs/>
          <w:lang w:val="hy-AM"/>
        </w:rPr>
        <w:t>ին</w:t>
      </w:r>
      <w:r w:rsidRPr="00904932">
        <w:rPr>
          <w:rFonts w:ascii="GHEA Grapalat" w:hAnsi="GHEA Grapalat"/>
          <w:iCs/>
          <w:lang w:val="hy-AM"/>
        </w:rPr>
        <w:t xml:space="preserve"> </w:t>
      </w:r>
      <w:r w:rsidRPr="00904932">
        <w:rPr>
          <w:rFonts w:ascii="GHEA Grapalat" w:hAnsi="GHEA Grapalat" w:cs="Sylfaen"/>
          <w:iCs/>
          <w:lang w:val="hy-AM"/>
        </w:rPr>
        <w:t>մասի</w:t>
      </w:r>
      <w:r w:rsidRPr="00904932">
        <w:rPr>
          <w:rFonts w:ascii="GHEA Grapalat" w:hAnsi="GHEA Grapalat"/>
          <w:iCs/>
          <w:lang w:val="hy-AM"/>
        </w:rPr>
        <w:t xml:space="preserve"> </w:t>
      </w:r>
      <w:r w:rsidRPr="00904932">
        <w:rPr>
          <w:rFonts w:ascii="GHEA Grapalat" w:hAnsi="GHEA Grapalat" w:cs="Sylfaen"/>
          <w:iCs/>
          <w:lang w:val="hy-AM"/>
        </w:rPr>
        <w:t>համաձայն</w:t>
      </w:r>
      <w:r w:rsidRPr="00904932">
        <w:rPr>
          <w:rFonts w:ascii="GHEA Grapalat" w:hAnsi="GHEA Grapalat"/>
          <w:iCs/>
          <w:lang w:val="hy-AM"/>
        </w:rPr>
        <w:t xml:space="preserve">` </w:t>
      </w:r>
      <w:r w:rsidRPr="00904932">
        <w:rPr>
          <w:rFonts w:ascii="GHEA Grapalat" w:hAnsi="GHEA Grapalat" w:cs="Sylfaen"/>
          <w:iCs/>
          <w:lang w:val="hy-AM"/>
        </w:rPr>
        <w:t>յուրաքանչյուր</w:t>
      </w:r>
      <w:r w:rsidRPr="00904932">
        <w:rPr>
          <w:rFonts w:ascii="GHEA Grapalat" w:hAnsi="GHEA Grapalat"/>
          <w:iCs/>
          <w:lang w:val="hy-AM"/>
        </w:rPr>
        <w:t xml:space="preserve"> </w:t>
      </w:r>
      <w:r w:rsidRPr="00904932">
        <w:rPr>
          <w:rFonts w:ascii="GHEA Grapalat" w:hAnsi="GHEA Grapalat" w:cs="Sylfaen"/>
          <w:iCs/>
          <w:lang w:val="hy-AM"/>
        </w:rPr>
        <w:t>ոք</w:t>
      </w:r>
      <w:r w:rsidRPr="00904932">
        <w:rPr>
          <w:rFonts w:ascii="GHEA Grapalat" w:hAnsi="GHEA Grapalat"/>
          <w:iCs/>
          <w:lang w:val="hy-AM"/>
        </w:rPr>
        <w:t xml:space="preserve"> </w:t>
      </w:r>
      <w:r w:rsidRPr="00904932">
        <w:rPr>
          <w:rFonts w:ascii="GHEA Grapalat" w:hAnsi="GHEA Grapalat" w:cs="Sylfaen"/>
          <w:iCs/>
          <w:lang w:val="hy-AM"/>
        </w:rPr>
        <w:t>ունի</w:t>
      </w:r>
      <w:r w:rsidRPr="00904932">
        <w:rPr>
          <w:rFonts w:ascii="GHEA Grapalat" w:hAnsi="GHEA Grapalat"/>
          <w:iCs/>
          <w:lang w:val="hy-AM"/>
        </w:rPr>
        <w:t xml:space="preserve"> </w:t>
      </w:r>
      <w:r w:rsidRPr="00904932">
        <w:rPr>
          <w:rFonts w:ascii="GHEA Grapalat" w:hAnsi="GHEA Grapalat" w:cs="Sylfaen"/>
          <w:iCs/>
          <w:lang w:val="hy-AM"/>
        </w:rPr>
        <w:t>իր</w:t>
      </w:r>
      <w:r w:rsidRPr="00904932">
        <w:rPr>
          <w:rFonts w:ascii="GHEA Grapalat" w:hAnsi="GHEA Grapalat"/>
          <w:iCs/>
          <w:lang w:val="hy-AM"/>
        </w:rPr>
        <w:t xml:space="preserve"> </w:t>
      </w:r>
      <w:r w:rsidRPr="00904932">
        <w:rPr>
          <w:rFonts w:ascii="GHEA Grapalat" w:hAnsi="GHEA Grapalat" w:cs="Sylfaen"/>
          <w:iCs/>
          <w:lang w:val="hy-AM"/>
        </w:rPr>
        <w:t>իրավունքների</w:t>
      </w:r>
      <w:r w:rsidRPr="00904932">
        <w:rPr>
          <w:rFonts w:ascii="GHEA Grapalat" w:hAnsi="GHEA Grapalat"/>
          <w:iCs/>
          <w:lang w:val="hy-AM"/>
        </w:rPr>
        <w:t xml:space="preserve"> </w:t>
      </w:r>
      <w:r w:rsidRPr="00904932">
        <w:rPr>
          <w:rFonts w:ascii="GHEA Grapalat" w:hAnsi="GHEA Grapalat" w:cs="Sylfaen"/>
          <w:iCs/>
          <w:lang w:val="hy-AM"/>
        </w:rPr>
        <w:t>և</w:t>
      </w:r>
      <w:r w:rsidRPr="00904932">
        <w:rPr>
          <w:rFonts w:ascii="GHEA Grapalat" w:hAnsi="GHEA Grapalat"/>
          <w:iCs/>
          <w:lang w:val="hy-AM"/>
        </w:rPr>
        <w:t xml:space="preserve"> </w:t>
      </w:r>
      <w:r w:rsidRPr="00904932">
        <w:rPr>
          <w:rFonts w:ascii="GHEA Grapalat" w:hAnsi="GHEA Grapalat" w:cs="Sylfaen"/>
          <w:iCs/>
          <w:lang w:val="hy-AM"/>
        </w:rPr>
        <w:t>ազատությունների</w:t>
      </w:r>
      <w:r w:rsidRPr="00904932">
        <w:rPr>
          <w:rFonts w:ascii="GHEA Grapalat" w:hAnsi="GHEA Grapalat"/>
          <w:iCs/>
          <w:lang w:val="hy-AM"/>
        </w:rPr>
        <w:t xml:space="preserve"> </w:t>
      </w:r>
      <w:r w:rsidRPr="00904932">
        <w:rPr>
          <w:rFonts w:ascii="GHEA Grapalat" w:hAnsi="GHEA Grapalat" w:cs="Sylfaen"/>
          <w:iCs/>
          <w:lang w:val="hy-AM"/>
        </w:rPr>
        <w:t>արդյունավետ</w:t>
      </w:r>
      <w:r w:rsidRPr="00904932">
        <w:rPr>
          <w:rFonts w:ascii="GHEA Grapalat" w:hAnsi="GHEA Grapalat"/>
          <w:iCs/>
          <w:lang w:val="hy-AM"/>
        </w:rPr>
        <w:t xml:space="preserve"> </w:t>
      </w:r>
      <w:r w:rsidRPr="00904932">
        <w:rPr>
          <w:rFonts w:ascii="GHEA Grapalat" w:hAnsi="GHEA Grapalat" w:cs="Sylfaen"/>
          <w:iCs/>
          <w:lang w:val="hy-AM"/>
        </w:rPr>
        <w:t>դատական</w:t>
      </w:r>
      <w:r w:rsidRPr="00904932">
        <w:rPr>
          <w:rFonts w:ascii="GHEA Grapalat" w:hAnsi="GHEA Grapalat"/>
          <w:iCs/>
          <w:lang w:val="hy-AM"/>
        </w:rPr>
        <w:t xml:space="preserve"> </w:t>
      </w:r>
      <w:r w:rsidRPr="00904932">
        <w:rPr>
          <w:rFonts w:ascii="GHEA Grapalat" w:hAnsi="GHEA Grapalat" w:cs="Sylfaen"/>
          <w:iCs/>
          <w:lang w:val="hy-AM"/>
        </w:rPr>
        <w:t>պաշտպանության</w:t>
      </w:r>
      <w:r w:rsidRPr="00904932">
        <w:rPr>
          <w:rFonts w:ascii="GHEA Grapalat" w:hAnsi="GHEA Grapalat"/>
          <w:iCs/>
          <w:lang w:val="hy-AM"/>
        </w:rPr>
        <w:t xml:space="preserve"> </w:t>
      </w:r>
      <w:r w:rsidRPr="00904932">
        <w:rPr>
          <w:rFonts w:ascii="GHEA Grapalat" w:hAnsi="GHEA Grapalat" w:cs="Sylfaen"/>
          <w:iCs/>
          <w:lang w:val="hy-AM"/>
        </w:rPr>
        <w:t>իրավունք</w:t>
      </w:r>
      <w:r w:rsidRPr="00904932">
        <w:rPr>
          <w:rFonts w:ascii="GHEA Grapalat" w:hAnsi="GHEA Grapalat"/>
          <w:iCs/>
          <w:lang w:val="hy-AM"/>
        </w:rPr>
        <w:t>:</w:t>
      </w:r>
    </w:p>
    <w:p w14:paraId="2B06CB9A" w14:textId="77777777" w:rsidR="00E01A00" w:rsidRPr="00904932" w:rsidRDefault="00E01A00" w:rsidP="00E86338">
      <w:pPr>
        <w:ind w:right="-16" w:firstLine="567"/>
        <w:jc w:val="both"/>
        <w:rPr>
          <w:rFonts w:ascii="GHEA Grapalat" w:hAnsi="GHEA Grapalat"/>
          <w:iCs/>
          <w:lang w:val="hy-AM"/>
        </w:rPr>
      </w:pPr>
      <w:r w:rsidRPr="00904932">
        <w:rPr>
          <w:rFonts w:ascii="GHEA Grapalat" w:hAnsi="GHEA Grapalat" w:cs="Sylfaen"/>
          <w:iCs/>
          <w:lang w:val="hy-AM"/>
        </w:rPr>
        <w:t>Սահմանադրության</w:t>
      </w:r>
      <w:r w:rsidRPr="00904932">
        <w:rPr>
          <w:rFonts w:ascii="GHEA Grapalat" w:hAnsi="GHEA Grapalat"/>
          <w:iCs/>
          <w:lang w:val="hy-AM"/>
        </w:rPr>
        <w:t xml:space="preserve"> 63-</w:t>
      </w:r>
      <w:r w:rsidRPr="00904932">
        <w:rPr>
          <w:rFonts w:ascii="GHEA Grapalat" w:hAnsi="GHEA Grapalat" w:cs="Sylfaen"/>
          <w:iCs/>
          <w:lang w:val="hy-AM"/>
        </w:rPr>
        <w:t>րդ</w:t>
      </w:r>
      <w:r w:rsidRPr="00904932">
        <w:rPr>
          <w:rFonts w:ascii="GHEA Grapalat" w:hAnsi="GHEA Grapalat"/>
          <w:iCs/>
          <w:lang w:val="hy-AM"/>
        </w:rPr>
        <w:t xml:space="preserve"> </w:t>
      </w:r>
      <w:r w:rsidRPr="00904932">
        <w:rPr>
          <w:rFonts w:ascii="GHEA Grapalat" w:hAnsi="GHEA Grapalat" w:cs="Sylfaen"/>
          <w:iCs/>
          <w:lang w:val="hy-AM"/>
        </w:rPr>
        <w:t>հոդվածի</w:t>
      </w:r>
      <w:r w:rsidRPr="00904932">
        <w:rPr>
          <w:rFonts w:ascii="GHEA Grapalat" w:hAnsi="GHEA Grapalat"/>
          <w:iCs/>
          <w:lang w:val="hy-AM"/>
        </w:rPr>
        <w:t xml:space="preserve"> 1-</w:t>
      </w:r>
      <w:r w:rsidRPr="00904932">
        <w:rPr>
          <w:rFonts w:ascii="GHEA Grapalat" w:hAnsi="GHEA Grapalat" w:cs="Sylfaen"/>
          <w:iCs/>
          <w:lang w:val="hy-AM"/>
        </w:rPr>
        <w:t>ին</w:t>
      </w:r>
      <w:r w:rsidRPr="00904932">
        <w:rPr>
          <w:rFonts w:ascii="GHEA Grapalat" w:hAnsi="GHEA Grapalat"/>
          <w:iCs/>
          <w:lang w:val="hy-AM"/>
        </w:rPr>
        <w:t xml:space="preserve"> </w:t>
      </w:r>
      <w:r w:rsidRPr="00904932">
        <w:rPr>
          <w:rFonts w:ascii="GHEA Grapalat" w:hAnsi="GHEA Grapalat" w:cs="Sylfaen"/>
          <w:iCs/>
          <w:lang w:val="hy-AM"/>
        </w:rPr>
        <w:t>մասի</w:t>
      </w:r>
      <w:r w:rsidRPr="00904932">
        <w:rPr>
          <w:rFonts w:ascii="GHEA Grapalat" w:hAnsi="GHEA Grapalat"/>
          <w:iCs/>
          <w:lang w:val="hy-AM"/>
        </w:rPr>
        <w:t xml:space="preserve"> </w:t>
      </w:r>
      <w:r w:rsidRPr="00904932">
        <w:rPr>
          <w:rFonts w:ascii="GHEA Grapalat" w:hAnsi="GHEA Grapalat" w:cs="Sylfaen"/>
          <w:iCs/>
          <w:lang w:val="hy-AM"/>
        </w:rPr>
        <w:t>համաձայն</w:t>
      </w:r>
      <w:r w:rsidRPr="00904932">
        <w:rPr>
          <w:rFonts w:ascii="GHEA Grapalat" w:hAnsi="GHEA Grapalat"/>
          <w:iCs/>
          <w:lang w:val="hy-AM"/>
        </w:rPr>
        <w:t xml:space="preserve">` </w:t>
      </w:r>
      <w:r w:rsidRPr="00904932">
        <w:rPr>
          <w:rFonts w:ascii="GHEA Grapalat" w:hAnsi="GHEA Grapalat" w:cs="Sylfaen"/>
          <w:iCs/>
          <w:lang w:val="hy-AM"/>
        </w:rPr>
        <w:t>յուրաքանչյուր</w:t>
      </w:r>
      <w:r w:rsidRPr="00904932">
        <w:rPr>
          <w:rFonts w:ascii="GHEA Grapalat" w:hAnsi="GHEA Grapalat"/>
          <w:iCs/>
          <w:lang w:val="hy-AM"/>
        </w:rPr>
        <w:t xml:space="preserve"> </w:t>
      </w:r>
      <w:r w:rsidRPr="00904932">
        <w:rPr>
          <w:rFonts w:ascii="GHEA Grapalat" w:hAnsi="GHEA Grapalat" w:cs="Sylfaen"/>
          <w:iCs/>
          <w:lang w:val="hy-AM"/>
        </w:rPr>
        <w:t>ոք</w:t>
      </w:r>
      <w:r w:rsidRPr="00904932">
        <w:rPr>
          <w:rFonts w:ascii="GHEA Grapalat" w:hAnsi="GHEA Grapalat"/>
          <w:iCs/>
          <w:lang w:val="hy-AM"/>
        </w:rPr>
        <w:t xml:space="preserve"> </w:t>
      </w:r>
      <w:r w:rsidRPr="00904932">
        <w:rPr>
          <w:rFonts w:ascii="GHEA Grapalat" w:hAnsi="GHEA Grapalat" w:cs="Sylfaen"/>
          <w:iCs/>
          <w:lang w:val="hy-AM"/>
        </w:rPr>
        <w:t>ունի</w:t>
      </w:r>
      <w:r w:rsidRPr="00904932">
        <w:rPr>
          <w:rFonts w:ascii="GHEA Grapalat" w:hAnsi="GHEA Grapalat"/>
          <w:iCs/>
          <w:lang w:val="hy-AM"/>
        </w:rPr>
        <w:t xml:space="preserve"> </w:t>
      </w:r>
      <w:r w:rsidRPr="00904932">
        <w:rPr>
          <w:rFonts w:ascii="GHEA Grapalat" w:hAnsi="GHEA Grapalat" w:cs="Sylfaen"/>
          <w:iCs/>
          <w:lang w:val="hy-AM"/>
        </w:rPr>
        <w:t>անկախ</w:t>
      </w:r>
      <w:r w:rsidRPr="00904932">
        <w:rPr>
          <w:rFonts w:ascii="GHEA Grapalat" w:hAnsi="GHEA Grapalat"/>
          <w:iCs/>
          <w:lang w:val="hy-AM"/>
        </w:rPr>
        <w:t xml:space="preserve"> </w:t>
      </w:r>
      <w:r w:rsidRPr="00904932">
        <w:rPr>
          <w:rFonts w:ascii="GHEA Grapalat" w:hAnsi="GHEA Grapalat" w:cs="Sylfaen"/>
          <w:iCs/>
          <w:lang w:val="hy-AM"/>
        </w:rPr>
        <w:t>և</w:t>
      </w:r>
      <w:r w:rsidRPr="00904932">
        <w:rPr>
          <w:rFonts w:ascii="GHEA Grapalat" w:hAnsi="GHEA Grapalat"/>
          <w:iCs/>
          <w:lang w:val="hy-AM"/>
        </w:rPr>
        <w:t xml:space="preserve"> </w:t>
      </w:r>
      <w:r w:rsidRPr="00904932">
        <w:rPr>
          <w:rFonts w:ascii="GHEA Grapalat" w:hAnsi="GHEA Grapalat" w:cs="Sylfaen"/>
          <w:iCs/>
          <w:lang w:val="hy-AM"/>
        </w:rPr>
        <w:t>անաչառ</w:t>
      </w:r>
      <w:r w:rsidRPr="00904932">
        <w:rPr>
          <w:rFonts w:ascii="GHEA Grapalat" w:hAnsi="GHEA Grapalat"/>
          <w:iCs/>
          <w:lang w:val="hy-AM"/>
        </w:rPr>
        <w:t xml:space="preserve"> </w:t>
      </w:r>
      <w:r w:rsidRPr="00904932">
        <w:rPr>
          <w:rFonts w:ascii="GHEA Grapalat" w:hAnsi="GHEA Grapalat" w:cs="Sylfaen"/>
          <w:iCs/>
          <w:lang w:val="hy-AM"/>
        </w:rPr>
        <w:t>դատարանի</w:t>
      </w:r>
      <w:r w:rsidRPr="00904932">
        <w:rPr>
          <w:rFonts w:ascii="GHEA Grapalat" w:hAnsi="GHEA Grapalat"/>
          <w:iCs/>
          <w:lang w:val="hy-AM"/>
        </w:rPr>
        <w:t xml:space="preserve"> </w:t>
      </w:r>
      <w:r w:rsidRPr="00904932">
        <w:rPr>
          <w:rFonts w:ascii="GHEA Grapalat" w:hAnsi="GHEA Grapalat" w:cs="Sylfaen"/>
          <w:iCs/>
          <w:lang w:val="hy-AM"/>
        </w:rPr>
        <w:t>կողմից</w:t>
      </w:r>
      <w:r w:rsidRPr="00904932">
        <w:rPr>
          <w:rFonts w:ascii="GHEA Grapalat" w:hAnsi="GHEA Grapalat"/>
          <w:iCs/>
          <w:lang w:val="hy-AM"/>
        </w:rPr>
        <w:t xml:space="preserve"> </w:t>
      </w:r>
      <w:r w:rsidRPr="00904932">
        <w:rPr>
          <w:rFonts w:ascii="GHEA Grapalat" w:hAnsi="GHEA Grapalat" w:cs="Sylfaen"/>
          <w:iCs/>
          <w:lang w:val="hy-AM"/>
        </w:rPr>
        <w:t>իր</w:t>
      </w:r>
      <w:r w:rsidRPr="00904932">
        <w:rPr>
          <w:rFonts w:ascii="GHEA Grapalat" w:hAnsi="GHEA Grapalat"/>
          <w:iCs/>
          <w:lang w:val="hy-AM"/>
        </w:rPr>
        <w:t xml:space="preserve"> </w:t>
      </w:r>
      <w:r w:rsidRPr="00904932">
        <w:rPr>
          <w:rFonts w:ascii="GHEA Grapalat" w:hAnsi="GHEA Grapalat" w:cs="Sylfaen"/>
          <w:iCs/>
          <w:lang w:val="hy-AM"/>
        </w:rPr>
        <w:t>գործի</w:t>
      </w:r>
      <w:r w:rsidRPr="00904932">
        <w:rPr>
          <w:rFonts w:ascii="GHEA Grapalat" w:hAnsi="GHEA Grapalat"/>
          <w:iCs/>
          <w:lang w:val="hy-AM"/>
        </w:rPr>
        <w:t xml:space="preserve"> </w:t>
      </w:r>
      <w:r w:rsidRPr="00904932">
        <w:rPr>
          <w:rFonts w:ascii="GHEA Grapalat" w:hAnsi="GHEA Grapalat" w:cs="Sylfaen"/>
          <w:iCs/>
          <w:lang w:val="hy-AM"/>
        </w:rPr>
        <w:t>արդարացի</w:t>
      </w:r>
      <w:r w:rsidRPr="00904932">
        <w:rPr>
          <w:rFonts w:ascii="GHEA Grapalat" w:hAnsi="GHEA Grapalat"/>
          <w:iCs/>
          <w:lang w:val="hy-AM"/>
        </w:rPr>
        <w:t xml:space="preserve">, </w:t>
      </w:r>
      <w:r w:rsidRPr="00904932">
        <w:rPr>
          <w:rFonts w:ascii="GHEA Grapalat" w:hAnsi="GHEA Grapalat" w:cs="Sylfaen"/>
          <w:iCs/>
          <w:lang w:val="hy-AM"/>
        </w:rPr>
        <w:t>հրապարակային</w:t>
      </w:r>
      <w:r w:rsidRPr="00904932">
        <w:rPr>
          <w:rFonts w:ascii="GHEA Grapalat" w:hAnsi="GHEA Grapalat"/>
          <w:iCs/>
          <w:lang w:val="hy-AM"/>
        </w:rPr>
        <w:t xml:space="preserve"> </w:t>
      </w:r>
      <w:r w:rsidRPr="00904932">
        <w:rPr>
          <w:rFonts w:ascii="GHEA Grapalat" w:hAnsi="GHEA Grapalat" w:cs="Sylfaen"/>
          <w:iCs/>
          <w:lang w:val="hy-AM"/>
        </w:rPr>
        <w:t>և</w:t>
      </w:r>
      <w:r w:rsidRPr="00904932">
        <w:rPr>
          <w:rFonts w:ascii="GHEA Grapalat" w:hAnsi="GHEA Grapalat"/>
          <w:iCs/>
          <w:lang w:val="hy-AM"/>
        </w:rPr>
        <w:t xml:space="preserve"> </w:t>
      </w:r>
      <w:r w:rsidRPr="00904932">
        <w:rPr>
          <w:rFonts w:ascii="GHEA Grapalat" w:hAnsi="GHEA Grapalat" w:cs="Sylfaen"/>
          <w:iCs/>
          <w:lang w:val="hy-AM"/>
        </w:rPr>
        <w:t>ողջամիտ</w:t>
      </w:r>
      <w:r w:rsidRPr="00904932">
        <w:rPr>
          <w:rFonts w:ascii="GHEA Grapalat" w:hAnsi="GHEA Grapalat"/>
          <w:iCs/>
          <w:lang w:val="hy-AM"/>
        </w:rPr>
        <w:t xml:space="preserve"> </w:t>
      </w:r>
      <w:r w:rsidRPr="00904932">
        <w:rPr>
          <w:rFonts w:ascii="GHEA Grapalat" w:hAnsi="GHEA Grapalat" w:cs="Sylfaen"/>
          <w:iCs/>
          <w:lang w:val="hy-AM"/>
        </w:rPr>
        <w:t>ժամկետում</w:t>
      </w:r>
      <w:r w:rsidRPr="00904932">
        <w:rPr>
          <w:rFonts w:ascii="GHEA Grapalat" w:hAnsi="GHEA Grapalat"/>
          <w:iCs/>
          <w:lang w:val="hy-AM"/>
        </w:rPr>
        <w:t xml:space="preserve"> </w:t>
      </w:r>
      <w:r w:rsidRPr="00904932">
        <w:rPr>
          <w:rFonts w:ascii="GHEA Grapalat" w:hAnsi="GHEA Grapalat" w:cs="Sylfaen"/>
          <w:iCs/>
          <w:lang w:val="hy-AM"/>
        </w:rPr>
        <w:t>քննության</w:t>
      </w:r>
      <w:r w:rsidRPr="00904932">
        <w:rPr>
          <w:rFonts w:ascii="GHEA Grapalat" w:hAnsi="GHEA Grapalat"/>
          <w:iCs/>
          <w:lang w:val="hy-AM"/>
        </w:rPr>
        <w:t xml:space="preserve"> </w:t>
      </w:r>
      <w:r w:rsidRPr="00904932">
        <w:rPr>
          <w:rFonts w:ascii="GHEA Grapalat" w:hAnsi="GHEA Grapalat" w:cs="Sylfaen"/>
          <w:iCs/>
          <w:lang w:val="hy-AM"/>
        </w:rPr>
        <w:t>իրավունք</w:t>
      </w:r>
      <w:r w:rsidRPr="00904932">
        <w:rPr>
          <w:rFonts w:ascii="GHEA Grapalat" w:hAnsi="GHEA Grapalat"/>
          <w:iCs/>
          <w:lang w:val="hy-AM"/>
        </w:rPr>
        <w:t>:</w:t>
      </w:r>
    </w:p>
    <w:p w14:paraId="3EBDA1D8" w14:textId="77777777" w:rsidR="00E01A00" w:rsidRPr="00904932" w:rsidRDefault="00E01A00" w:rsidP="00E86338">
      <w:pPr>
        <w:ind w:right="-16" w:firstLine="567"/>
        <w:jc w:val="both"/>
        <w:rPr>
          <w:rFonts w:ascii="GHEA Grapalat" w:hAnsi="GHEA Grapalat"/>
          <w:iCs/>
          <w:lang w:val="hy-AM"/>
        </w:rPr>
      </w:pPr>
      <w:r w:rsidRPr="00904932">
        <w:rPr>
          <w:rFonts w:ascii="GHEA Grapalat" w:hAnsi="GHEA Grapalat" w:cs="Sylfaen"/>
          <w:iCs/>
          <w:lang w:val="hy-AM"/>
        </w:rPr>
        <w:t>Սահմանադրության</w:t>
      </w:r>
      <w:r w:rsidRPr="00904932">
        <w:rPr>
          <w:rFonts w:ascii="GHEA Grapalat" w:hAnsi="GHEA Grapalat"/>
          <w:iCs/>
          <w:lang w:val="hy-AM"/>
        </w:rPr>
        <w:t xml:space="preserve"> 172-</w:t>
      </w:r>
      <w:r w:rsidRPr="00904932">
        <w:rPr>
          <w:rFonts w:ascii="GHEA Grapalat" w:hAnsi="GHEA Grapalat" w:cs="Sylfaen"/>
          <w:iCs/>
          <w:lang w:val="hy-AM"/>
        </w:rPr>
        <w:t>րդ</w:t>
      </w:r>
      <w:r w:rsidRPr="00904932">
        <w:rPr>
          <w:rFonts w:ascii="GHEA Grapalat" w:hAnsi="GHEA Grapalat"/>
          <w:iCs/>
          <w:lang w:val="hy-AM"/>
        </w:rPr>
        <w:t xml:space="preserve"> </w:t>
      </w:r>
      <w:r w:rsidRPr="00904932">
        <w:rPr>
          <w:rFonts w:ascii="GHEA Grapalat" w:hAnsi="GHEA Grapalat" w:cs="Sylfaen"/>
          <w:iCs/>
          <w:lang w:val="hy-AM"/>
        </w:rPr>
        <w:t>հոդվածի</w:t>
      </w:r>
      <w:r w:rsidRPr="00904932">
        <w:rPr>
          <w:rFonts w:ascii="GHEA Grapalat" w:hAnsi="GHEA Grapalat"/>
          <w:iCs/>
          <w:lang w:val="hy-AM"/>
        </w:rPr>
        <w:t xml:space="preserve"> </w:t>
      </w:r>
      <w:r w:rsidRPr="00904932">
        <w:rPr>
          <w:rFonts w:ascii="GHEA Grapalat" w:hAnsi="GHEA Grapalat" w:cs="Sylfaen"/>
          <w:iCs/>
          <w:lang w:val="hy-AM"/>
        </w:rPr>
        <w:t>համաձայն</w:t>
      </w:r>
      <w:r w:rsidRPr="00904932">
        <w:rPr>
          <w:rFonts w:ascii="GHEA Grapalat" w:hAnsi="GHEA Grapalat"/>
          <w:iCs/>
          <w:lang w:val="hy-AM"/>
        </w:rPr>
        <w:t xml:space="preserve">` </w:t>
      </w:r>
      <w:r w:rsidRPr="00904932">
        <w:rPr>
          <w:rFonts w:ascii="GHEA Grapalat" w:hAnsi="GHEA Grapalat" w:cs="Sylfaen"/>
          <w:iCs/>
          <w:lang w:val="hy-AM"/>
        </w:rPr>
        <w:t>վերաքննիչ</w:t>
      </w:r>
      <w:r w:rsidRPr="00904932">
        <w:rPr>
          <w:rFonts w:ascii="GHEA Grapalat" w:hAnsi="GHEA Grapalat"/>
          <w:iCs/>
          <w:lang w:val="hy-AM"/>
        </w:rPr>
        <w:t xml:space="preserve"> </w:t>
      </w:r>
      <w:r w:rsidRPr="00904932">
        <w:rPr>
          <w:rFonts w:ascii="GHEA Grapalat" w:hAnsi="GHEA Grapalat" w:cs="Sylfaen"/>
          <w:iCs/>
          <w:lang w:val="hy-AM"/>
        </w:rPr>
        <w:t>դատարաններն</w:t>
      </w:r>
      <w:r w:rsidRPr="00904932">
        <w:rPr>
          <w:rFonts w:ascii="GHEA Grapalat" w:hAnsi="GHEA Grapalat"/>
          <w:iCs/>
          <w:lang w:val="hy-AM"/>
        </w:rPr>
        <w:t xml:space="preserve"> </w:t>
      </w:r>
      <w:r w:rsidRPr="00904932">
        <w:rPr>
          <w:rFonts w:ascii="GHEA Grapalat" w:hAnsi="GHEA Grapalat" w:cs="Sylfaen"/>
          <w:iCs/>
          <w:lang w:val="hy-AM"/>
        </w:rPr>
        <w:t>առաջին</w:t>
      </w:r>
      <w:r w:rsidRPr="00904932">
        <w:rPr>
          <w:rFonts w:ascii="GHEA Grapalat" w:hAnsi="GHEA Grapalat"/>
          <w:iCs/>
          <w:lang w:val="hy-AM"/>
        </w:rPr>
        <w:t xml:space="preserve"> </w:t>
      </w:r>
      <w:r w:rsidRPr="00904932">
        <w:rPr>
          <w:rFonts w:ascii="GHEA Grapalat" w:hAnsi="GHEA Grapalat" w:cs="Sylfaen"/>
          <w:iCs/>
          <w:lang w:val="hy-AM"/>
        </w:rPr>
        <w:t>ատյանի</w:t>
      </w:r>
      <w:r w:rsidRPr="00904932">
        <w:rPr>
          <w:rFonts w:ascii="GHEA Grapalat" w:hAnsi="GHEA Grapalat"/>
          <w:iCs/>
          <w:lang w:val="hy-AM"/>
        </w:rPr>
        <w:t xml:space="preserve"> </w:t>
      </w:r>
      <w:r w:rsidRPr="00904932">
        <w:rPr>
          <w:rFonts w:ascii="GHEA Grapalat" w:hAnsi="GHEA Grapalat" w:cs="Sylfaen"/>
          <w:iCs/>
          <w:lang w:val="hy-AM"/>
        </w:rPr>
        <w:t>դատարանների</w:t>
      </w:r>
      <w:r w:rsidRPr="00904932">
        <w:rPr>
          <w:rFonts w:ascii="GHEA Grapalat" w:hAnsi="GHEA Grapalat"/>
          <w:iCs/>
          <w:lang w:val="hy-AM"/>
        </w:rPr>
        <w:t xml:space="preserve"> </w:t>
      </w:r>
      <w:r w:rsidRPr="00904932">
        <w:rPr>
          <w:rFonts w:ascii="GHEA Grapalat" w:hAnsi="GHEA Grapalat" w:cs="Sylfaen"/>
          <w:iCs/>
          <w:lang w:val="hy-AM"/>
        </w:rPr>
        <w:t>դատական</w:t>
      </w:r>
      <w:r w:rsidRPr="00904932">
        <w:rPr>
          <w:rFonts w:ascii="GHEA Grapalat" w:hAnsi="GHEA Grapalat"/>
          <w:iCs/>
          <w:lang w:val="hy-AM"/>
        </w:rPr>
        <w:t xml:space="preserve"> </w:t>
      </w:r>
      <w:r w:rsidRPr="00904932">
        <w:rPr>
          <w:rFonts w:ascii="GHEA Grapalat" w:hAnsi="GHEA Grapalat" w:cs="Sylfaen"/>
          <w:iCs/>
          <w:lang w:val="hy-AM"/>
        </w:rPr>
        <w:t>ակտերն</w:t>
      </w:r>
      <w:r w:rsidRPr="00904932">
        <w:rPr>
          <w:rFonts w:ascii="GHEA Grapalat" w:hAnsi="GHEA Grapalat"/>
          <w:iCs/>
          <w:lang w:val="hy-AM"/>
        </w:rPr>
        <w:t xml:space="preserve"> </w:t>
      </w:r>
      <w:r w:rsidRPr="00904932">
        <w:rPr>
          <w:rFonts w:ascii="GHEA Grapalat" w:hAnsi="GHEA Grapalat" w:cs="Sylfaen"/>
          <w:iCs/>
          <w:lang w:val="hy-AM"/>
        </w:rPr>
        <w:t>օրենքով</w:t>
      </w:r>
      <w:r w:rsidRPr="00904932">
        <w:rPr>
          <w:rFonts w:ascii="GHEA Grapalat" w:hAnsi="GHEA Grapalat"/>
          <w:iCs/>
          <w:lang w:val="hy-AM"/>
        </w:rPr>
        <w:t xml:space="preserve"> </w:t>
      </w:r>
      <w:r w:rsidRPr="00904932">
        <w:rPr>
          <w:rFonts w:ascii="GHEA Grapalat" w:hAnsi="GHEA Grapalat" w:cs="Sylfaen"/>
          <w:iCs/>
          <w:lang w:val="hy-AM"/>
        </w:rPr>
        <w:t>սահմանված</w:t>
      </w:r>
      <w:r w:rsidRPr="00904932">
        <w:rPr>
          <w:rFonts w:ascii="GHEA Grapalat" w:hAnsi="GHEA Grapalat"/>
          <w:iCs/>
          <w:lang w:val="hy-AM"/>
        </w:rPr>
        <w:t xml:space="preserve"> </w:t>
      </w:r>
      <w:r w:rsidRPr="00904932">
        <w:rPr>
          <w:rFonts w:ascii="GHEA Grapalat" w:hAnsi="GHEA Grapalat" w:cs="Sylfaen"/>
          <w:iCs/>
          <w:lang w:val="hy-AM"/>
        </w:rPr>
        <w:t>լիազորությունների</w:t>
      </w:r>
      <w:r w:rsidRPr="00904932">
        <w:rPr>
          <w:rFonts w:ascii="GHEA Grapalat" w:hAnsi="GHEA Grapalat"/>
          <w:iCs/>
          <w:lang w:val="hy-AM"/>
        </w:rPr>
        <w:t xml:space="preserve"> </w:t>
      </w:r>
      <w:r w:rsidRPr="00904932">
        <w:rPr>
          <w:rFonts w:ascii="GHEA Grapalat" w:hAnsi="GHEA Grapalat" w:cs="Sylfaen"/>
          <w:iCs/>
          <w:lang w:val="hy-AM"/>
        </w:rPr>
        <w:t>շրջանակներում</w:t>
      </w:r>
      <w:r w:rsidRPr="00904932">
        <w:rPr>
          <w:rFonts w:ascii="GHEA Grapalat" w:hAnsi="GHEA Grapalat"/>
          <w:iCs/>
          <w:lang w:val="hy-AM"/>
        </w:rPr>
        <w:t xml:space="preserve"> </w:t>
      </w:r>
      <w:r w:rsidRPr="00904932">
        <w:rPr>
          <w:rFonts w:ascii="GHEA Grapalat" w:hAnsi="GHEA Grapalat" w:cs="Sylfaen"/>
          <w:iCs/>
          <w:lang w:val="hy-AM"/>
        </w:rPr>
        <w:t>վերանայող</w:t>
      </w:r>
      <w:r w:rsidRPr="00904932">
        <w:rPr>
          <w:rFonts w:ascii="GHEA Grapalat" w:hAnsi="GHEA Grapalat"/>
          <w:iCs/>
          <w:lang w:val="hy-AM"/>
        </w:rPr>
        <w:t xml:space="preserve"> </w:t>
      </w:r>
      <w:r w:rsidRPr="00904932">
        <w:rPr>
          <w:rFonts w:ascii="GHEA Grapalat" w:hAnsi="GHEA Grapalat" w:cs="Sylfaen"/>
          <w:iCs/>
          <w:lang w:val="hy-AM"/>
        </w:rPr>
        <w:t>դատական</w:t>
      </w:r>
      <w:r w:rsidRPr="00904932">
        <w:rPr>
          <w:rFonts w:ascii="GHEA Grapalat" w:hAnsi="GHEA Grapalat"/>
          <w:iCs/>
          <w:lang w:val="hy-AM"/>
        </w:rPr>
        <w:t xml:space="preserve"> </w:t>
      </w:r>
      <w:r w:rsidRPr="00904932">
        <w:rPr>
          <w:rFonts w:ascii="GHEA Grapalat" w:hAnsi="GHEA Grapalat" w:cs="Sylfaen"/>
          <w:iCs/>
          <w:lang w:val="hy-AM"/>
        </w:rPr>
        <w:t>ատյան</w:t>
      </w:r>
      <w:r w:rsidRPr="00904932">
        <w:rPr>
          <w:rFonts w:ascii="GHEA Grapalat" w:hAnsi="GHEA Grapalat"/>
          <w:iCs/>
          <w:lang w:val="hy-AM"/>
        </w:rPr>
        <w:t xml:space="preserve"> </w:t>
      </w:r>
      <w:r w:rsidRPr="00904932">
        <w:rPr>
          <w:rFonts w:ascii="GHEA Grapalat" w:hAnsi="GHEA Grapalat" w:cs="Sylfaen"/>
          <w:iCs/>
          <w:lang w:val="hy-AM"/>
        </w:rPr>
        <w:t>են</w:t>
      </w:r>
      <w:r w:rsidRPr="00904932">
        <w:rPr>
          <w:rFonts w:ascii="GHEA Grapalat" w:hAnsi="GHEA Grapalat"/>
          <w:iCs/>
          <w:lang w:val="hy-AM"/>
        </w:rPr>
        <w:t>:</w:t>
      </w:r>
    </w:p>
    <w:p w14:paraId="0BF6BF94" w14:textId="17A2DF5B" w:rsidR="00E01A00" w:rsidRPr="00904932" w:rsidRDefault="00CF3DC9" w:rsidP="00E86338">
      <w:pPr>
        <w:ind w:right="-16" w:firstLine="567"/>
        <w:jc w:val="both"/>
        <w:rPr>
          <w:rFonts w:ascii="GHEA Grapalat" w:hAnsi="GHEA Grapalat"/>
          <w:iCs/>
          <w:lang w:val="hy-AM"/>
        </w:rPr>
      </w:pPr>
      <w:r>
        <w:rPr>
          <w:rFonts w:ascii="GHEA Grapalat" w:hAnsi="GHEA Grapalat" w:cs="Sylfaen"/>
          <w:iCs/>
          <w:lang w:val="hy-AM"/>
        </w:rPr>
        <w:lastRenderedPageBreak/>
        <w:t>«</w:t>
      </w:r>
      <w:r w:rsidR="00E01A00" w:rsidRPr="00904932">
        <w:rPr>
          <w:rFonts w:ascii="GHEA Grapalat" w:hAnsi="GHEA Grapalat" w:cs="Sylfaen"/>
          <w:iCs/>
          <w:lang w:val="hy-AM"/>
        </w:rPr>
        <w:t>Հ</w:t>
      </w:r>
      <w:r>
        <w:rPr>
          <w:rFonts w:ascii="GHEA Grapalat" w:hAnsi="GHEA Grapalat" w:cs="Sylfaen"/>
          <w:iCs/>
          <w:lang w:val="hy-AM"/>
        </w:rPr>
        <w:t xml:space="preserve">այաստանի </w:t>
      </w:r>
      <w:r w:rsidR="00E01A00" w:rsidRPr="00904932">
        <w:rPr>
          <w:rFonts w:ascii="GHEA Grapalat" w:hAnsi="GHEA Grapalat" w:cs="Sylfaen"/>
          <w:iCs/>
          <w:lang w:val="hy-AM"/>
        </w:rPr>
        <w:t>Հ</w:t>
      </w:r>
      <w:r>
        <w:rPr>
          <w:rFonts w:ascii="GHEA Grapalat" w:hAnsi="GHEA Grapalat" w:cs="Sylfaen"/>
          <w:iCs/>
          <w:lang w:val="hy-AM"/>
        </w:rPr>
        <w:t>անրապետության</w:t>
      </w:r>
      <w:r w:rsidR="00E01A00" w:rsidRPr="00904932">
        <w:rPr>
          <w:rFonts w:ascii="GHEA Grapalat" w:hAnsi="GHEA Grapalat"/>
          <w:iCs/>
          <w:lang w:val="hy-AM"/>
        </w:rPr>
        <w:t xml:space="preserve"> </w:t>
      </w:r>
      <w:r w:rsidR="00E01A00" w:rsidRPr="00904932">
        <w:rPr>
          <w:rFonts w:ascii="GHEA Grapalat" w:hAnsi="GHEA Grapalat" w:cs="Sylfaen"/>
          <w:iCs/>
          <w:lang w:val="hy-AM"/>
        </w:rPr>
        <w:t>դատական</w:t>
      </w:r>
      <w:r w:rsidR="00E01A00" w:rsidRPr="00904932">
        <w:rPr>
          <w:rFonts w:ascii="GHEA Grapalat" w:hAnsi="GHEA Grapalat"/>
          <w:iCs/>
          <w:lang w:val="hy-AM"/>
        </w:rPr>
        <w:t xml:space="preserve"> </w:t>
      </w:r>
      <w:r w:rsidR="00E01A00" w:rsidRPr="00904932">
        <w:rPr>
          <w:rFonts w:ascii="GHEA Grapalat" w:hAnsi="GHEA Grapalat" w:cs="Sylfaen"/>
          <w:iCs/>
          <w:lang w:val="hy-AM"/>
        </w:rPr>
        <w:t>օրենսգիրք</w:t>
      </w:r>
      <w:r>
        <w:rPr>
          <w:rFonts w:ascii="GHEA Grapalat" w:hAnsi="GHEA Grapalat" w:cs="Sylfaen"/>
          <w:iCs/>
          <w:lang w:val="hy-AM"/>
        </w:rPr>
        <w:t>»</w:t>
      </w:r>
      <w:r w:rsidR="00E01A00" w:rsidRPr="00904932">
        <w:rPr>
          <w:rFonts w:ascii="GHEA Grapalat" w:hAnsi="GHEA Grapalat"/>
          <w:iCs/>
          <w:lang w:val="hy-AM"/>
        </w:rPr>
        <w:t xml:space="preserve"> </w:t>
      </w:r>
      <w:r w:rsidR="00E01A00" w:rsidRPr="00904932">
        <w:rPr>
          <w:rFonts w:ascii="GHEA Grapalat" w:hAnsi="GHEA Grapalat" w:cs="Sylfaen"/>
          <w:iCs/>
          <w:lang w:val="hy-AM"/>
        </w:rPr>
        <w:t>ՀՀ</w:t>
      </w:r>
      <w:r w:rsidR="00E01A00" w:rsidRPr="00904932">
        <w:rPr>
          <w:rFonts w:ascii="GHEA Grapalat" w:hAnsi="GHEA Grapalat"/>
          <w:iCs/>
          <w:lang w:val="hy-AM"/>
        </w:rPr>
        <w:t xml:space="preserve"> </w:t>
      </w:r>
      <w:r w:rsidR="00E01A00" w:rsidRPr="00904932">
        <w:rPr>
          <w:rFonts w:ascii="GHEA Grapalat" w:hAnsi="GHEA Grapalat" w:cs="Sylfaen"/>
          <w:iCs/>
          <w:lang w:val="hy-AM"/>
        </w:rPr>
        <w:t>սահմանադրական</w:t>
      </w:r>
      <w:r w:rsidR="00E01A00" w:rsidRPr="00904932">
        <w:rPr>
          <w:rFonts w:ascii="GHEA Grapalat" w:hAnsi="GHEA Grapalat"/>
          <w:iCs/>
          <w:lang w:val="hy-AM"/>
        </w:rPr>
        <w:t xml:space="preserve"> </w:t>
      </w:r>
      <w:r w:rsidR="00E01A00" w:rsidRPr="00904932">
        <w:rPr>
          <w:rFonts w:ascii="GHEA Grapalat" w:hAnsi="GHEA Grapalat" w:cs="Sylfaen"/>
          <w:iCs/>
          <w:lang w:val="hy-AM"/>
        </w:rPr>
        <w:t>օրենքի</w:t>
      </w:r>
      <w:r w:rsidR="00E01A00" w:rsidRPr="00904932">
        <w:rPr>
          <w:rFonts w:ascii="GHEA Grapalat" w:hAnsi="GHEA Grapalat"/>
          <w:iCs/>
          <w:lang w:val="hy-AM"/>
        </w:rPr>
        <w:t xml:space="preserve"> 27-</w:t>
      </w:r>
      <w:r w:rsidR="00E01A00" w:rsidRPr="00904932">
        <w:rPr>
          <w:rFonts w:ascii="GHEA Grapalat" w:hAnsi="GHEA Grapalat" w:cs="Sylfaen"/>
          <w:iCs/>
          <w:lang w:val="hy-AM"/>
        </w:rPr>
        <w:t>րդ</w:t>
      </w:r>
      <w:r w:rsidR="00E01A00" w:rsidRPr="00904932">
        <w:rPr>
          <w:rFonts w:ascii="GHEA Grapalat" w:hAnsi="GHEA Grapalat"/>
          <w:iCs/>
          <w:lang w:val="hy-AM"/>
        </w:rPr>
        <w:t xml:space="preserve"> </w:t>
      </w:r>
      <w:r w:rsidR="00E01A00" w:rsidRPr="00904932">
        <w:rPr>
          <w:rFonts w:ascii="GHEA Grapalat" w:hAnsi="GHEA Grapalat" w:cs="Sylfaen"/>
          <w:iCs/>
          <w:lang w:val="hy-AM"/>
        </w:rPr>
        <w:t>հոդվածի</w:t>
      </w:r>
      <w:r w:rsidR="00E01A00" w:rsidRPr="00904932">
        <w:rPr>
          <w:rFonts w:ascii="GHEA Grapalat" w:hAnsi="GHEA Grapalat"/>
          <w:iCs/>
          <w:lang w:val="hy-AM"/>
        </w:rPr>
        <w:t xml:space="preserve"> 1-</w:t>
      </w:r>
      <w:r w:rsidR="00E01A00" w:rsidRPr="00904932">
        <w:rPr>
          <w:rFonts w:ascii="GHEA Grapalat" w:hAnsi="GHEA Grapalat" w:cs="Sylfaen"/>
          <w:iCs/>
          <w:lang w:val="hy-AM"/>
        </w:rPr>
        <w:t>ին</w:t>
      </w:r>
      <w:r w:rsidR="00E01A00" w:rsidRPr="00904932">
        <w:rPr>
          <w:rFonts w:ascii="GHEA Grapalat" w:hAnsi="GHEA Grapalat"/>
          <w:iCs/>
          <w:lang w:val="hy-AM"/>
        </w:rPr>
        <w:t xml:space="preserve"> </w:t>
      </w:r>
      <w:r w:rsidR="00E01A00" w:rsidRPr="00904932">
        <w:rPr>
          <w:rFonts w:ascii="GHEA Grapalat" w:hAnsi="GHEA Grapalat" w:cs="Sylfaen"/>
          <w:iCs/>
          <w:lang w:val="hy-AM"/>
        </w:rPr>
        <w:t>մասի</w:t>
      </w:r>
      <w:r w:rsidR="00E01A00" w:rsidRPr="00904932">
        <w:rPr>
          <w:rFonts w:ascii="GHEA Grapalat" w:hAnsi="GHEA Grapalat"/>
          <w:iCs/>
          <w:lang w:val="hy-AM"/>
        </w:rPr>
        <w:t xml:space="preserve"> </w:t>
      </w:r>
      <w:r w:rsidR="00E01A00" w:rsidRPr="00904932">
        <w:rPr>
          <w:rFonts w:ascii="GHEA Grapalat" w:hAnsi="GHEA Grapalat" w:cs="Sylfaen"/>
          <w:iCs/>
          <w:lang w:val="hy-AM"/>
        </w:rPr>
        <w:t>համաձայն</w:t>
      </w:r>
      <w:r w:rsidR="00E01A00" w:rsidRPr="00904932">
        <w:rPr>
          <w:rFonts w:ascii="GHEA Grapalat" w:hAnsi="GHEA Grapalat"/>
          <w:iCs/>
          <w:lang w:val="hy-AM"/>
        </w:rPr>
        <w:t xml:space="preserve">` </w:t>
      </w:r>
      <w:r w:rsidR="00E01A00" w:rsidRPr="00904932">
        <w:rPr>
          <w:rFonts w:ascii="GHEA Grapalat" w:hAnsi="GHEA Grapalat" w:cs="Sylfaen"/>
          <w:iCs/>
          <w:lang w:val="hy-AM"/>
        </w:rPr>
        <w:t>վերաքննիչ</w:t>
      </w:r>
      <w:r w:rsidR="00E01A00" w:rsidRPr="00904932">
        <w:rPr>
          <w:rFonts w:ascii="GHEA Grapalat" w:hAnsi="GHEA Grapalat"/>
          <w:iCs/>
          <w:lang w:val="hy-AM"/>
        </w:rPr>
        <w:t xml:space="preserve"> </w:t>
      </w:r>
      <w:r w:rsidR="00E01A00" w:rsidRPr="00904932">
        <w:rPr>
          <w:rFonts w:ascii="GHEA Grapalat" w:hAnsi="GHEA Grapalat" w:cs="Sylfaen"/>
          <w:iCs/>
          <w:lang w:val="hy-AM"/>
        </w:rPr>
        <w:t>դատարանն</w:t>
      </w:r>
      <w:r w:rsidR="00E01A00" w:rsidRPr="00904932">
        <w:rPr>
          <w:rFonts w:ascii="GHEA Grapalat" w:hAnsi="GHEA Grapalat"/>
          <w:iCs/>
          <w:lang w:val="hy-AM"/>
        </w:rPr>
        <w:t xml:space="preserve"> </w:t>
      </w:r>
      <w:r w:rsidR="00E01A00" w:rsidRPr="00904932">
        <w:rPr>
          <w:rFonts w:ascii="GHEA Grapalat" w:hAnsi="GHEA Grapalat" w:cs="Sylfaen"/>
          <w:iCs/>
          <w:lang w:val="hy-AM"/>
        </w:rPr>
        <w:t>օրենքով</w:t>
      </w:r>
      <w:r w:rsidR="00E01A00" w:rsidRPr="00904932">
        <w:rPr>
          <w:rFonts w:ascii="GHEA Grapalat" w:hAnsi="GHEA Grapalat"/>
          <w:iCs/>
          <w:lang w:val="hy-AM"/>
        </w:rPr>
        <w:t xml:space="preserve"> </w:t>
      </w:r>
      <w:r w:rsidR="00E01A00" w:rsidRPr="00904932">
        <w:rPr>
          <w:rFonts w:ascii="GHEA Grapalat" w:hAnsi="GHEA Grapalat" w:cs="Sylfaen"/>
          <w:iCs/>
          <w:lang w:val="hy-AM"/>
        </w:rPr>
        <w:t>սահմանված</w:t>
      </w:r>
      <w:r w:rsidR="00E01A00" w:rsidRPr="00904932">
        <w:rPr>
          <w:rFonts w:ascii="GHEA Grapalat" w:hAnsi="GHEA Grapalat"/>
          <w:iCs/>
          <w:lang w:val="hy-AM"/>
        </w:rPr>
        <w:t xml:space="preserve"> </w:t>
      </w:r>
      <w:r w:rsidR="00E01A00" w:rsidRPr="00904932">
        <w:rPr>
          <w:rFonts w:ascii="GHEA Grapalat" w:hAnsi="GHEA Grapalat" w:cs="Sylfaen"/>
          <w:iCs/>
          <w:lang w:val="hy-AM"/>
        </w:rPr>
        <w:t>լիազորությունների</w:t>
      </w:r>
      <w:r w:rsidR="00E01A00" w:rsidRPr="00904932">
        <w:rPr>
          <w:rFonts w:ascii="GHEA Grapalat" w:hAnsi="GHEA Grapalat"/>
          <w:iCs/>
          <w:lang w:val="hy-AM"/>
        </w:rPr>
        <w:t xml:space="preserve"> </w:t>
      </w:r>
      <w:r w:rsidR="00E01A00" w:rsidRPr="00904932">
        <w:rPr>
          <w:rFonts w:ascii="GHEA Grapalat" w:hAnsi="GHEA Grapalat" w:cs="Sylfaen"/>
          <w:iCs/>
          <w:lang w:val="hy-AM"/>
        </w:rPr>
        <w:t>սահմաններում</w:t>
      </w:r>
      <w:r w:rsidR="00E01A00" w:rsidRPr="00904932">
        <w:rPr>
          <w:rFonts w:ascii="GHEA Grapalat" w:hAnsi="GHEA Grapalat"/>
          <w:iCs/>
          <w:lang w:val="hy-AM"/>
        </w:rPr>
        <w:t xml:space="preserve"> </w:t>
      </w:r>
      <w:r w:rsidR="00E01A00" w:rsidRPr="00904932">
        <w:rPr>
          <w:rFonts w:ascii="GHEA Grapalat" w:hAnsi="GHEA Grapalat" w:cs="Sylfaen"/>
          <w:iCs/>
          <w:lang w:val="hy-AM"/>
        </w:rPr>
        <w:t>վերանայում</w:t>
      </w:r>
      <w:r w:rsidR="00E01A00" w:rsidRPr="00904932">
        <w:rPr>
          <w:rFonts w:ascii="GHEA Grapalat" w:hAnsi="GHEA Grapalat"/>
          <w:iCs/>
          <w:lang w:val="hy-AM"/>
        </w:rPr>
        <w:t xml:space="preserve"> </w:t>
      </w:r>
      <w:r w:rsidR="00E01A00" w:rsidRPr="00904932">
        <w:rPr>
          <w:rFonts w:ascii="GHEA Grapalat" w:hAnsi="GHEA Grapalat" w:cs="Sylfaen"/>
          <w:iCs/>
          <w:lang w:val="hy-AM"/>
        </w:rPr>
        <w:t>է</w:t>
      </w:r>
      <w:r w:rsidR="00E01A00" w:rsidRPr="00904932">
        <w:rPr>
          <w:rFonts w:ascii="GHEA Grapalat" w:hAnsi="GHEA Grapalat"/>
          <w:iCs/>
          <w:lang w:val="hy-AM"/>
        </w:rPr>
        <w:t xml:space="preserve"> </w:t>
      </w:r>
      <w:r w:rsidR="00E01A00" w:rsidRPr="00904932">
        <w:rPr>
          <w:rFonts w:ascii="GHEA Grapalat" w:hAnsi="GHEA Grapalat" w:cs="Sylfaen"/>
          <w:iCs/>
          <w:lang w:val="hy-AM"/>
        </w:rPr>
        <w:t>առաջին</w:t>
      </w:r>
      <w:r w:rsidR="00E01A00" w:rsidRPr="00904932">
        <w:rPr>
          <w:rFonts w:ascii="GHEA Grapalat" w:hAnsi="GHEA Grapalat"/>
          <w:iCs/>
          <w:lang w:val="hy-AM"/>
        </w:rPr>
        <w:t xml:space="preserve"> </w:t>
      </w:r>
      <w:r w:rsidR="00E01A00" w:rsidRPr="00904932">
        <w:rPr>
          <w:rFonts w:ascii="GHEA Grapalat" w:hAnsi="GHEA Grapalat" w:cs="Sylfaen"/>
          <w:iCs/>
          <w:lang w:val="hy-AM"/>
        </w:rPr>
        <w:t>ատյանի</w:t>
      </w:r>
      <w:r w:rsidR="00E01A00" w:rsidRPr="00904932">
        <w:rPr>
          <w:rFonts w:ascii="GHEA Grapalat" w:hAnsi="GHEA Grapalat"/>
          <w:iCs/>
          <w:lang w:val="hy-AM"/>
        </w:rPr>
        <w:t xml:space="preserve"> </w:t>
      </w:r>
      <w:r w:rsidR="00E01A00" w:rsidRPr="00904932">
        <w:rPr>
          <w:rFonts w:ascii="GHEA Grapalat" w:hAnsi="GHEA Grapalat" w:cs="Sylfaen"/>
          <w:iCs/>
          <w:lang w:val="hy-AM"/>
        </w:rPr>
        <w:t>դատարանների</w:t>
      </w:r>
      <w:r w:rsidR="00E01A00" w:rsidRPr="00904932">
        <w:rPr>
          <w:rFonts w:ascii="GHEA Grapalat" w:hAnsi="GHEA Grapalat"/>
          <w:iCs/>
          <w:lang w:val="hy-AM"/>
        </w:rPr>
        <w:t xml:space="preserve">` </w:t>
      </w:r>
      <w:r w:rsidR="00E01A00" w:rsidRPr="00904932">
        <w:rPr>
          <w:rFonts w:ascii="GHEA Grapalat" w:hAnsi="GHEA Grapalat" w:cs="Sylfaen"/>
          <w:iCs/>
          <w:lang w:val="hy-AM"/>
        </w:rPr>
        <w:t>բողոքարկման</w:t>
      </w:r>
      <w:r w:rsidR="00E01A00" w:rsidRPr="00904932">
        <w:rPr>
          <w:rFonts w:ascii="GHEA Grapalat" w:hAnsi="GHEA Grapalat"/>
          <w:iCs/>
          <w:lang w:val="hy-AM"/>
        </w:rPr>
        <w:t xml:space="preserve"> </w:t>
      </w:r>
      <w:r w:rsidR="00E01A00" w:rsidRPr="00904932">
        <w:rPr>
          <w:rFonts w:ascii="GHEA Grapalat" w:hAnsi="GHEA Grapalat" w:cs="Sylfaen"/>
          <w:iCs/>
          <w:lang w:val="hy-AM"/>
        </w:rPr>
        <w:t>ենթակա</w:t>
      </w:r>
      <w:r w:rsidR="00E01A00" w:rsidRPr="00904932">
        <w:rPr>
          <w:rFonts w:ascii="GHEA Grapalat" w:hAnsi="GHEA Grapalat"/>
          <w:iCs/>
          <w:lang w:val="hy-AM"/>
        </w:rPr>
        <w:t xml:space="preserve"> </w:t>
      </w:r>
      <w:r w:rsidR="00E01A00" w:rsidRPr="00904932">
        <w:rPr>
          <w:rFonts w:ascii="GHEA Grapalat" w:hAnsi="GHEA Grapalat" w:cs="Sylfaen"/>
          <w:iCs/>
          <w:lang w:val="hy-AM"/>
        </w:rPr>
        <w:t>դատական</w:t>
      </w:r>
      <w:r w:rsidR="00E01A00" w:rsidRPr="00904932">
        <w:rPr>
          <w:rFonts w:ascii="GHEA Grapalat" w:hAnsi="GHEA Grapalat"/>
          <w:iCs/>
          <w:lang w:val="hy-AM"/>
        </w:rPr>
        <w:t xml:space="preserve"> </w:t>
      </w:r>
      <w:r w:rsidR="00E01A00" w:rsidRPr="00904932">
        <w:rPr>
          <w:rFonts w:ascii="GHEA Grapalat" w:hAnsi="GHEA Grapalat" w:cs="Sylfaen"/>
          <w:iCs/>
          <w:lang w:val="hy-AM"/>
        </w:rPr>
        <w:t>ակտերը</w:t>
      </w:r>
      <w:r w:rsidR="00E01A00" w:rsidRPr="00904932">
        <w:rPr>
          <w:rFonts w:ascii="GHEA Grapalat" w:hAnsi="GHEA Grapalat"/>
          <w:iCs/>
          <w:lang w:val="hy-AM"/>
        </w:rPr>
        <w:t xml:space="preserve">: </w:t>
      </w:r>
    </w:p>
    <w:p w14:paraId="142037A8" w14:textId="5E5F6F1D" w:rsidR="00E01A00" w:rsidRDefault="00E01A00" w:rsidP="00E86338">
      <w:pPr>
        <w:ind w:right="-16" w:firstLine="567"/>
        <w:jc w:val="both"/>
        <w:rPr>
          <w:rFonts w:ascii="GHEA Grapalat" w:hAnsi="GHEA Grapalat" w:cs="Sylfaen"/>
          <w:iCs/>
          <w:lang w:val="hy-AM"/>
        </w:rPr>
      </w:pPr>
      <w:r w:rsidRPr="00904932">
        <w:rPr>
          <w:rFonts w:ascii="GHEA Grapalat" w:hAnsi="GHEA Grapalat" w:cs="Sylfaen"/>
          <w:iCs/>
          <w:lang w:val="hy-AM"/>
        </w:rPr>
        <w:t>Նույն</w:t>
      </w:r>
      <w:r w:rsidRPr="00904932">
        <w:rPr>
          <w:rFonts w:ascii="GHEA Grapalat" w:hAnsi="GHEA Grapalat"/>
          <w:iCs/>
          <w:lang w:val="hy-AM"/>
        </w:rPr>
        <w:t xml:space="preserve"> </w:t>
      </w:r>
      <w:r w:rsidRPr="00904932">
        <w:rPr>
          <w:rFonts w:ascii="GHEA Grapalat" w:hAnsi="GHEA Grapalat" w:cs="Sylfaen"/>
          <w:iCs/>
          <w:lang w:val="hy-AM"/>
        </w:rPr>
        <w:t>հոդվածի</w:t>
      </w:r>
      <w:r w:rsidRPr="00904932">
        <w:rPr>
          <w:rFonts w:ascii="GHEA Grapalat" w:hAnsi="GHEA Grapalat"/>
          <w:iCs/>
          <w:lang w:val="hy-AM"/>
        </w:rPr>
        <w:t xml:space="preserve"> 2-</w:t>
      </w:r>
      <w:r w:rsidRPr="00904932">
        <w:rPr>
          <w:rFonts w:ascii="GHEA Grapalat" w:hAnsi="GHEA Grapalat" w:cs="Sylfaen"/>
          <w:iCs/>
          <w:lang w:val="hy-AM"/>
        </w:rPr>
        <w:t>րդ</w:t>
      </w:r>
      <w:r w:rsidRPr="00904932">
        <w:rPr>
          <w:rFonts w:ascii="GHEA Grapalat" w:hAnsi="GHEA Grapalat"/>
          <w:iCs/>
          <w:lang w:val="hy-AM"/>
        </w:rPr>
        <w:t xml:space="preserve"> </w:t>
      </w:r>
      <w:r w:rsidRPr="00904932">
        <w:rPr>
          <w:rFonts w:ascii="GHEA Grapalat" w:hAnsi="GHEA Grapalat" w:cs="Sylfaen"/>
          <w:iCs/>
          <w:lang w:val="hy-AM"/>
        </w:rPr>
        <w:t>մասի</w:t>
      </w:r>
      <w:r w:rsidRPr="00904932">
        <w:rPr>
          <w:rFonts w:ascii="GHEA Grapalat" w:hAnsi="GHEA Grapalat"/>
          <w:iCs/>
          <w:lang w:val="hy-AM"/>
        </w:rPr>
        <w:t xml:space="preserve"> </w:t>
      </w:r>
      <w:r w:rsidRPr="00904932">
        <w:rPr>
          <w:rFonts w:ascii="GHEA Grapalat" w:hAnsi="GHEA Grapalat" w:cs="Sylfaen"/>
          <w:iCs/>
          <w:lang w:val="hy-AM"/>
        </w:rPr>
        <w:t>համաձայն</w:t>
      </w:r>
      <w:r w:rsidRPr="00904932">
        <w:rPr>
          <w:rFonts w:ascii="GHEA Grapalat" w:hAnsi="GHEA Grapalat"/>
          <w:iCs/>
          <w:lang w:val="hy-AM"/>
        </w:rPr>
        <w:t xml:space="preserve">` </w:t>
      </w:r>
      <w:r w:rsidRPr="00904932">
        <w:rPr>
          <w:rFonts w:ascii="GHEA Grapalat" w:hAnsi="GHEA Grapalat" w:cs="Sylfaen"/>
          <w:iCs/>
          <w:lang w:val="hy-AM"/>
        </w:rPr>
        <w:t>վերաքննիչ</w:t>
      </w:r>
      <w:r w:rsidRPr="00904932">
        <w:rPr>
          <w:rFonts w:ascii="GHEA Grapalat" w:hAnsi="GHEA Grapalat"/>
          <w:iCs/>
          <w:lang w:val="hy-AM"/>
        </w:rPr>
        <w:t xml:space="preserve"> </w:t>
      </w:r>
      <w:r w:rsidRPr="00904932">
        <w:rPr>
          <w:rFonts w:ascii="GHEA Grapalat" w:hAnsi="GHEA Grapalat" w:cs="Sylfaen"/>
          <w:iCs/>
          <w:lang w:val="hy-AM"/>
        </w:rPr>
        <w:t>դատարանում</w:t>
      </w:r>
      <w:r w:rsidRPr="00904932">
        <w:rPr>
          <w:rFonts w:ascii="GHEA Grapalat" w:hAnsi="GHEA Grapalat"/>
          <w:iCs/>
          <w:lang w:val="hy-AM"/>
        </w:rPr>
        <w:t xml:space="preserve"> </w:t>
      </w:r>
      <w:r w:rsidRPr="00904932">
        <w:rPr>
          <w:rFonts w:ascii="GHEA Grapalat" w:hAnsi="GHEA Grapalat" w:cs="Sylfaen"/>
          <w:iCs/>
          <w:lang w:val="hy-AM"/>
        </w:rPr>
        <w:t>գործերի</w:t>
      </w:r>
      <w:r w:rsidRPr="00904932">
        <w:rPr>
          <w:rFonts w:ascii="GHEA Grapalat" w:hAnsi="GHEA Grapalat"/>
          <w:iCs/>
          <w:lang w:val="hy-AM"/>
        </w:rPr>
        <w:t xml:space="preserve"> </w:t>
      </w:r>
      <w:r w:rsidRPr="00904932">
        <w:rPr>
          <w:rFonts w:ascii="GHEA Grapalat" w:hAnsi="GHEA Grapalat" w:cs="Sylfaen"/>
          <w:iCs/>
          <w:lang w:val="hy-AM"/>
        </w:rPr>
        <w:t>քննության</w:t>
      </w:r>
      <w:r w:rsidRPr="00904932">
        <w:rPr>
          <w:rFonts w:ascii="GHEA Grapalat" w:hAnsi="GHEA Grapalat"/>
          <w:iCs/>
          <w:lang w:val="hy-AM"/>
        </w:rPr>
        <w:t xml:space="preserve"> </w:t>
      </w:r>
      <w:r w:rsidRPr="00904932">
        <w:rPr>
          <w:rFonts w:ascii="GHEA Grapalat" w:hAnsi="GHEA Grapalat" w:cs="Sylfaen"/>
          <w:iCs/>
          <w:lang w:val="hy-AM"/>
        </w:rPr>
        <w:t>կարգը</w:t>
      </w:r>
      <w:r w:rsidRPr="00904932">
        <w:rPr>
          <w:rFonts w:ascii="GHEA Grapalat" w:hAnsi="GHEA Grapalat"/>
          <w:iCs/>
          <w:lang w:val="hy-AM"/>
        </w:rPr>
        <w:t xml:space="preserve">, </w:t>
      </w:r>
      <w:r w:rsidRPr="00904932">
        <w:rPr>
          <w:rFonts w:ascii="GHEA Grapalat" w:hAnsi="GHEA Grapalat" w:cs="Sylfaen"/>
          <w:iCs/>
          <w:lang w:val="hy-AM"/>
        </w:rPr>
        <w:t>ինչպես</w:t>
      </w:r>
      <w:r w:rsidRPr="00904932">
        <w:rPr>
          <w:rFonts w:ascii="GHEA Grapalat" w:hAnsi="GHEA Grapalat"/>
          <w:iCs/>
          <w:lang w:val="hy-AM"/>
        </w:rPr>
        <w:t xml:space="preserve"> </w:t>
      </w:r>
      <w:r w:rsidRPr="00904932">
        <w:rPr>
          <w:rFonts w:ascii="GHEA Grapalat" w:hAnsi="GHEA Grapalat" w:cs="Sylfaen"/>
          <w:iCs/>
          <w:lang w:val="hy-AM"/>
        </w:rPr>
        <w:t>նաև</w:t>
      </w:r>
      <w:r w:rsidRPr="00904932">
        <w:rPr>
          <w:rFonts w:ascii="GHEA Grapalat" w:hAnsi="GHEA Grapalat"/>
          <w:iCs/>
          <w:lang w:val="hy-AM"/>
        </w:rPr>
        <w:t xml:space="preserve"> </w:t>
      </w:r>
      <w:r w:rsidRPr="00904932">
        <w:rPr>
          <w:rFonts w:ascii="GHEA Grapalat" w:hAnsi="GHEA Grapalat" w:cs="Sylfaen"/>
          <w:iCs/>
          <w:lang w:val="hy-AM"/>
        </w:rPr>
        <w:t>վերաքննության</w:t>
      </w:r>
      <w:r w:rsidRPr="00904932">
        <w:rPr>
          <w:rFonts w:ascii="GHEA Grapalat" w:hAnsi="GHEA Grapalat"/>
          <w:iCs/>
          <w:lang w:val="hy-AM"/>
        </w:rPr>
        <w:t xml:space="preserve"> </w:t>
      </w:r>
      <w:r w:rsidRPr="00904932">
        <w:rPr>
          <w:rFonts w:ascii="GHEA Grapalat" w:hAnsi="GHEA Grapalat" w:cs="Sylfaen"/>
          <w:iCs/>
          <w:lang w:val="hy-AM"/>
        </w:rPr>
        <w:t>սահմանները</w:t>
      </w:r>
      <w:r w:rsidRPr="00904932">
        <w:rPr>
          <w:rFonts w:ascii="GHEA Grapalat" w:hAnsi="GHEA Grapalat"/>
          <w:iCs/>
          <w:lang w:val="hy-AM"/>
        </w:rPr>
        <w:t xml:space="preserve"> </w:t>
      </w:r>
      <w:r w:rsidRPr="00904932">
        <w:rPr>
          <w:rFonts w:ascii="GHEA Grapalat" w:hAnsi="GHEA Grapalat" w:cs="Sylfaen"/>
          <w:iCs/>
          <w:lang w:val="hy-AM"/>
        </w:rPr>
        <w:t>սահմանվում</w:t>
      </w:r>
      <w:r w:rsidRPr="00904932">
        <w:rPr>
          <w:rFonts w:ascii="GHEA Grapalat" w:hAnsi="GHEA Grapalat"/>
          <w:iCs/>
          <w:lang w:val="hy-AM"/>
        </w:rPr>
        <w:t xml:space="preserve"> </w:t>
      </w:r>
      <w:r w:rsidRPr="00904932">
        <w:rPr>
          <w:rFonts w:ascii="GHEA Grapalat" w:hAnsi="GHEA Grapalat" w:cs="Sylfaen"/>
          <w:iCs/>
          <w:lang w:val="hy-AM"/>
        </w:rPr>
        <w:t>են</w:t>
      </w:r>
      <w:r w:rsidRPr="00904932">
        <w:rPr>
          <w:rFonts w:ascii="GHEA Grapalat" w:hAnsi="GHEA Grapalat"/>
          <w:iCs/>
          <w:lang w:val="hy-AM"/>
        </w:rPr>
        <w:t xml:space="preserve"> </w:t>
      </w:r>
      <w:r w:rsidRPr="00904932">
        <w:rPr>
          <w:rFonts w:ascii="GHEA Grapalat" w:hAnsi="GHEA Grapalat" w:cs="Sylfaen"/>
          <w:iCs/>
          <w:lang w:val="hy-AM"/>
        </w:rPr>
        <w:t>օրենքով։</w:t>
      </w:r>
    </w:p>
    <w:p w14:paraId="16CD3318" w14:textId="1E12F94D" w:rsidR="00CF3DC9" w:rsidRPr="00CF3DC9" w:rsidRDefault="00CF3DC9" w:rsidP="00E86338">
      <w:pPr>
        <w:ind w:right="-16" w:firstLine="567"/>
        <w:jc w:val="both"/>
        <w:rPr>
          <w:rFonts w:ascii="GHEA Grapalat" w:hAnsi="GHEA Grapalat" w:cs="Sylfaen"/>
          <w:iCs/>
          <w:lang w:val="hy-AM"/>
        </w:rPr>
      </w:pPr>
      <w:r w:rsidRPr="00CF3DC9">
        <w:rPr>
          <w:rFonts w:ascii="GHEA Grapalat" w:hAnsi="GHEA Grapalat" w:cs="Sylfaen"/>
          <w:iCs/>
          <w:lang w:val="hy-AM"/>
        </w:rPr>
        <w:t>ՀՀ քաղաքացիական դատավարության օրենսգրքի 6-րդ հոդվածի 1-ին մասի համաձայն` դատական ակտը պետք է լինի օրինական:</w:t>
      </w:r>
    </w:p>
    <w:p w14:paraId="592DD66A" w14:textId="25F27934" w:rsidR="00CF3DC9" w:rsidRDefault="00CF3DC9" w:rsidP="00E86338">
      <w:pPr>
        <w:ind w:right="-16" w:firstLine="567"/>
        <w:jc w:val="both"/>
        <w:rPr>
          <w:rFonts w:ascii="GHEA Grapalat" w:hAnsi="GHEA Grapalat" w:cs="Sylfaen"/>
          <w:iCs/>
          <w:lang w:val="hy-AM"/>
        </w:rPr>
      </w:pPr>
      <w:r w:rsidRPr="00CF3DC9">
        <w:rPr>
          <w:rFonts w:ascii="GHEA Grapalat" w:hAnsi="GHEA Grapalat" w:cs="Sylfaen"/>
          <w:iCs/>
          <w:lang w:val="hy-AM"/>
        </w:rPr>
        <w:t xml:space="preserve">Նույն հոդվածի 2-րդ մասի համաձայն՝ դատական ակտը պետք է լինի հիմնավորված և պատճառաբանված, եթե այլ բան նախատեսված չէ </w:t>
      </w:r>
      <w:r>
        <w:rPr>
          <w:rFonts w:ascii="GHEA Grapalat" w:hAnsi="GHEA Grapalat" w:cs="Sylfaen"/>
          <w:iCs/>
          <w:lang w:val="hy-AM"/>
        </w:rPr>
        <w:t>ն</w:t>
      </w:r>
      <w:r w:rsidRPr="00CF3DC9">
        <w:rPr>
          <w:rFonts w:ascii="GHEA Grapalat" w:hAnsi="GHEA Grapalat" w:cs="Sylfaen"/>
          <w:iCs/>
          <w:lang w:val="hy-AM"/>
        </w:rPr>
        <w:t>ույն օրենսգրքով:</w:t>
      </w:r>
    </w:p>
    <w:p w14:paraId="524AC4AB" w14:textId="6A76CA63" w:rsidR="00CF3DC9" w:rsidRPr="00CF3DC9" w:rsidRDefault="00CF3DC9" w:rsidP="00E86338">
      <w:pPr>
        <w:ind w:right="-16" w:firstLine="567"/>
        <w:jc w:val="both"/>
        <w:rPr>
          <w:rFonts w:ascii="GHEA Grapalat" w:hAnsi="GHEA Grapalat" w:cs="Sylfaen"/>
          <w:iCs/>
          <w:lang w:val="hy-AM"/>
        </w:rPr>
      </w:pPr>
      <w:r w:rsidRPr="00CF3DC9">
        <w:rPr>
          <w:rFonts w:ascii="GHEA Grapalat" w:hAnsi="GHEA Grapalat" w:cs="Sylfaen"/>
          <w:iCs/>
          <w:lang w:val="hy-AM"/>
        </w:rPr>
        <w:t xml:space="preserve">ՀՀ քաղաքացիական դատավարության օրենսգրքի </w:t>
      </w:r>
      <w:r>
        <w:rPr>
          <w:rFonts w:ascii="GHEA Grapalat" w:hAnsi="GHEA Grapalat" w:cs="Sylfaen"/>
          <w:iCs/>
          <w:lang w:val="hy-AM"/>
        </w:rPr>
        <w:t>9</w:t>
      </w:r>
      <w:r w:rsidRPr="00CF3DC9">
        <w:rPr>
          <w:rFonts w:ascii="GHEA Grapalat" w:hAnsi="GHEA Grapalat" w:cs="Sylfaen"/>
          <w:iCs/>
          <w:lang w:val="hy-AM"/>
        </w:rPr>
        <w:t>-րդ հոդվածի 1-ին մասի համաձայն`</w:t>
      </w:r>
      <w:r>
        <w:rPr>
          <w:rFonts w:ascii="GHEA Grapalat" w:hAnsi="GHEA Grapalat" w:cs="Sylfaen"/>
          <w:iCs/>
          <w:lang w:val="hy-AM"/>
        </w:rPr>
        <w:t xml:space="preserve"> դ</w:t>
      </w:r>
      <w:r w:rsidRPr="00CF3DC9">
        <w:rPr>
          <w:rFonts w:ascii="GHEA Grapalat" w:hAnsi="GHEA Grapalat" w:cs="Sylfaen"/>
          <w:iCs/>
          <w:lang w:val="hy-AM"/>
        </w:rPr>
        <w:t>ատական ակտը պատճառաբանված է, եթե դրանում արտացոլված են ապացույցների գնահատման, փաստերի հաստատման և իրավունքի կիրառման գործընթացի կապակցությամբ դատարանի դատողությունների ընթացքը և դրանից բխող եզրահանգումները:</w:t>
      </w:r>
    </w:p>
    <w:p w14:paraId="1967AE90" w14:textId="2E4A5D34" w:rsidR="00CF3DC9" w:rsidRPr="00CF3DC9" w:rsidRDefault="00CF3DC9" w:rsidP="00E86338">
      <w:pPr>
        <w:ind w:right="-16" w:firstLine="567"/>
        <w:jc w:val="both"/>
        <w:rPr>
          <w:rFonts w:ascii="GHEA Grapalat" w:hAnsi="GHEA Grapalat" w:cs="Sylfaen"/>
          <w:iCs/>
          <w:lang w:val="hy-AM"/>
        </w:rPr>
      </w:pPr>
      <w:r w:rsidRPr="00CF3DC9">
        <w:rPr>
          <w:rFonts w:ascii="GHEA Grapalat" w:hAnsi="GHEA Grapalat" w:cs="Sylfaen"/>
          <w:iCs/>
          <w:lang w:val="hy-AM"/>
        </w:rPr>
        <w:t xml:space="preserve">Նույն հոդվածի 2-րդ մասի համաձայն՝ </w:t>
      </w:r>
      <w:r>
        <w:rPr>
          <w:rFonts w:ascii="GHEA Grapalat" w:hAnsi="GHEA Grapalat" w:cs="Sylfaen"/>
          <w:iCs/>
          <w:lang w:val="hy-AM"/>
        </w:rPr>
        <w:t>ե</w:t>
      </w:r>
      <w:r w:rsidRPr="00CF3DC9">
        <w:rPr>
          <w:rFonts w:ascii="GHEA Grapalat" w:hAnsi="GHEA Grapalat" w:cs="Sylfaen"/>
          <w:iCs/>
          <w:lang w:val="hy-AM"/>
        </w:rPr>
        <w:t>թե այլ բան սահմանված չէ սույն օրենսգրքով, ապա դատարանը պարտավոր է դատական ակտում անդրադառնալ գործին մասնակցող անձանց կողմից դատավարական փաստաթղթերում, բանավոր բացատրություններում, հարցերին տրված պատասխաններում ներկայացված բոլոր էական փաստարկներին, վկայակոչված իրավական հիմքերին և ներկայացված ապացույցներին, բացառությամբ այն դեպքերի, երբ ներկայացված փաստարկները կամ իրավական հիմքերն առերևույթ սխալ են, կամ կիրառման է ենթակա հայցային վաղեմության կամ որևէ դատավարական ժամկետ, և այդ փաստարկներին, իրավական հիմքերին կամ ապացույցներին անդրադառնալն անհրաժեշտ չէ տվյալ դատական ակտի կայացման համար:</w:t>
      </w:r>
    </w:p>
    <w:p w14:paraId="1BA22FB9" w14:textId="77777777" w:rsidR="00C94242" w:rsidRPr="00904932" w:rsidRDefault="00C94242" w:rsidP="00E86338">
      <w:pPr>
        <w:ind w:right="-16" w:firstLine="567"/>
        <w:jc w:val="both"/>
        <w:rPr>
          <w:rFonts w:ascii="GHEA Grapalat" w:hAnsi="GHEA Grapalat"/>
          <w:iCs/>
          <w:lang w:val="de-DE"/>
        </w:rPr>
      </w:pPr>
      <w:r w:rsidRPr="00904932">
        <w:rPr>
          <w:rFonts w:ascii="GHEA Grapalat" w:hAnsi="GHEA Grapalat"/>
          <w:iCs/>
          <w:lang w:val="de-DE"/>
        </w:rPr>
        <w:t>ՀՀ քաղաքացիական դատավարության օրենսգրքի 379-րդ հոդվածի 1-ին մասի համաձայն` վերաքննիչ դատարանը դատական ակտը վերանայում է վերաքննիչ բողոքի հիմքերի և հիմնավորումների սահմաններում, բացառությամբ նույն օրենսգրքի 365-րդ հոդվածի 3-րդ մասով նախատեսված դեպքերի:</w:t>
      </w:r>
    </w:p>
    <w:p w14:paraId="14157C88" w14:textId="0C048C1C" w:rsidR="00C94242" w:rsidRPr="00904932" w:rsidRDefault="008B3201" w:rsidP="00E86338">
      <w:pPr>
        <w:ind w:right="-16" w:firstLine="567"/>
        <w:jc w:val="both"/>
        <w:rPr>
          <w:rFonts w:ascii="GHEA Grapalat" w:hAnsi="GHEA Grapalat"/>
          <w:iCs/>
          <w:lang w:val="hy-AM"/>
        </w:rPr>
      </w:pPr>
      <w:r>
        <w:rPr>
          <w:rFonts w:ascii="GHEA Grapalat" w:hAnsi="GHEA Grapalat" w:cs="Sylfaen"/>
          <w:iCs/>
          <w:lang w:val="hy-AM"/>
        </w:rPr>
        <w:t>Նույն</w:t>
      </w:r>
      <w:r w:rsidR="00C94242" w:rsidRPr="00904932">
        <w:rPr>
          <w:rFonts w:ascii="GHEA Grapalat" w:hAnsi="GHEA Grapalat"/>
          <w:iCs/>
          <w:lang w:val="hy-AM"/>
        </w:rPr>
        <w:t xml:space="preserve"> </w:t>
      </w:r>
      <w:r w:rsidR="00C94242" w:rsidRPr="00904932">
        <w:rPr>
          <w:rFonts w:ascii="GHEA Grapalat" w:hAnsi="GHEA Grapalat" w:cs="Sylfaen"/>
          <w:iCs/>
          <w:lang w:val="hy-AM"/>
        </w:rPr>
        <w:t>հոդվածի</w:t>
      </w:r>
      <w:r w:rsidR="00C94242" w:rsidRPr="00904932">
        <w:rPr>
          <w:rFonts w:ascii="GHEA Grapalat" w:hAnsi="GHEA Grapalat"/>
          <w:iCs/>
          <w:lang w:val="hy-AM"/>
        </w:rPr>
        <w:t xml:space="preserve"> 2-</w:t>
      </w:r>
      <w:r w:rsidR="00C94242" w:rsidRPr="00904932">
        <w:rPr>
          <w:rFonts w:ascii="GHEA Grapalat" w:hAnsi="GHEA Grapalat" w:cs="Sylfaen"/>
          <w:iCs/>
          <w:lang w:val="hy-AM"/>
        </w:rPr>
        <w:t>րդ</w:t>
      </w:r>
      <w:r w:rsidR="00C94242" w:rsidRPr="00904932">
        <w:rPr>
          <w:rFonts w:ascii="GHEA Grapalat" w:hAnsi="GHEA Grapalat"/>
          <w:iCs/>
          <w:lang w:val="hy-AM"/>
        </w:rPr>
        <w:t xml:space="preserve"> </w:t>
      </w:r>
      <w:r w:rsidR="00C94242" w:rsidRPr="00904932">
        <w:rPr>
          <w:rFonts w:ascii="GHEA Grapalat" w:hAnsi="GHEA Grapalat" w:cs="Sylfaen"/>
          <w:iCs/>
          <w:lang w:val="hy-AM"/>
        </w:rPr>
        <w:t>մասի</w:t>
      </w:r>
      <w:r w:rsidR="00C94242" w:rsidRPr="00904932">
        <w:rPr>
          <w:rFonts w:ascii="GHEA Grapalat" w:hAnsi="GHEA Grapalat"/>
          <w:iCs/>
          <w:lang w:val="hy-AM"/>
        </w:rPr>
        <w:t xml:space="preserve"> </w:t>
      </w:r>
      <w:r w:rsidR="00C94242" w:rsidRPr="00904932">
        <w:rPr>
          <w:rFonts w:ascii="GHEA Grapalat" w:hAnsi="GHEA Grapalat" w:cs="Sylfaen"/>
          <w:iCs/>
          <w:lang w:val="hy-AM"/>
        </w:rPr>
        <w:t>համաձայն</w:t>
      </w:r>
      <w:r w:rsidR="00C94242" w:rsidRPr="00904932">
        <w:rPr>
          <w:rFonts w:ascii="GHEA Grapalat" w:hAnsi="GHEA Grapalat"/>
          <w:iCs/>
          <w:lang w:val="hy-AM"/>
        </w:rPr>
        <w:t xml:space="preserve">` </w:t>
      </w:r>
      <w:r w:rsidR="00C94242" w:rsidRPr="00904932">
        <w:rPr>
          <w:rFonts w:ascii="GHEA Grapalat" w:hAnsi="GHEA Grapalat" w:cs="Sylfaen"/>
          <w:iCs/>
          <w:lang w:val="hy-AM"/>
        </w:rPr>
        <w:t>վերաքննիչ</w:t>
      </w:r>
      <w:r w:rsidR="00C94242" w:rsidRPr="00904932">
        <w:rPr>
          <w:rFonts w:ascii="GHEA Grapalat" w:hAnsi="GHEA Grapalat"/>
          <w:iCs/>
          <w:lang w:val="hy-AM"/>
        </w:rPr>
        <w:t xml:space="preserve"> </w:t>
      </w:r>
      <w:r w:rsidR="00C94242" w:rsidRPr="00904932">
        <w:rPr>
          <w:rFonts w:ascii="GHEA Grapalat" w:hAnsi="GHEA Grapalat" w:cs="Sylfaen"/>
          <w:iCs/>
          <w:lang w:val="hy-AM"/>
        </w:rPr>
        <w:t>դատարանը</w:t>
      </w:r>
      <w:r w:rsidR="00C94242" w:rsidRPr="00904932">
        <w:rPr>
          <w:rFonts w:ascii="GHEA Grapalat" w:hAnsi="GHEA Grapalat"/>
          <w:iCs/>
          <w:lang w:val="hy-AM"/>
        </w:rPr>
        <w:t xml:space="preserve"> </w:t>
      </w:r>
      <w:r w:rsidR="00C94242" w:rsidRPr="00904932">
        <w:rPr>
          <w:rFonts w:ascii="GHEA Grapalat" w:hAnsi="GHEA Grapalat" w:cs="Sylfaen"/>
          <w:iCs/>
          <w:lang w:val="hy-AM"/>
        </w:rPr>
        <w:t>պարտավոր</w:t>
      </w:r>
      <w:r w:rsidR="00C94242" w:rsidRPr="00904932">
        <w:rPr>
          <w:rFonts w:ascii="GHEA Grapalat" w:hAnsi="GHEA Grapalat"/>
          <w:iCs/>
          <w:lang w:val="hy-AM"/>
        </w:rPr>
        <w:t xml:space="preserve"> </w:t>
      </w:r>
      <w:r w:rsidR="00C94242" w:rsidRPr="00904932">
        <w:rPr>
          <w:rFonts w:ascii="GHEA Grapalat" w:hAnsi="GHEA Grapalat" w:cs="Sylfaen"/>
          <w:iCs/>
          <w:lang w:val="hy-AM"/>
        </w:rPr>
        <w:t>է</w:t>
      </w:r>
      <w:r w:rsidR="00C94242" w:rsidRPr="00904932">
        <w:rPr>
          <w:rFonts w:ascii="GHEA Grapalat" w:hAnsi="GHEA Grapalat"/>
          <w:iCs/>
          <w:lang w:val="hy-AM"/>
        </w:rPr>
        <w:t xml:space="preserve"> </w:t>
      </w:r>
      <w:r w:rsidR="00C94242" w:rsidRPr="00904932">
        <w:rPr>
          <w:rFonts w:ascii="GHEA Grapalat" w:hAnsi="GHEA Grapalat" w:cs="Sylfaen"/>
          <w:iCs/>
          <w:lang w:val="hy-AM"/>
        </w:rPr>
        <w:t>անդրադառնալ</w:t>
      </w:r>
      <w:r w:rsidR="00C94242" w:rsidRPr="00904932">
        <w:rPr>
          <w:rFonts w:ascii="GHEA Grapalat" w:hAnsi="GHEA Grapalat"/>
          <w:iCs/>
          <w:lang w:val="hy-AM"/>
        </w:rPr>
        <w:t xml:space="preserve"> </w:t>
      </w:r>
      <w:r w:rsidR="00C94242" w:rsidRPr="00904932">
        <w:rPr>
          <w:rFonts w:ascii="GHEA Grapalat" w:hAnsi="GHEA Grapalat" w:cs="Sylfaen"/>
          <w:iCs/>
          <w:lang w:val="hy-AM"/>
        </w:rPr>
        <w:t>վերաքննիչ</w:t>
      </w:r>
      <w:r w:rsidR="00C94242" w:rsidRPr="00904932">
        <w:rPr>
          <w:rFonts w:ascii="GHEA Grapalat" w:hAnsi="GHEA Grapalat"/>
          <w:iCs/>
          <w:lang w:val="hy-AM"/>
        </w:rPr>
        <w:t xml:space="preserve"> </w:t>
      </w:r>
      <w:r w:rsidR="00C94242" w:rsidRPr="00904932">
        <w:rPr>
          <w:rFonts w:ascii="GHEA Grapalat" w:hAnsi="GHEA Grapalat" w:cs="Sylfaen"/>
          <w:iCs/>
          <w:lang w:val="hy-AM"/>
        </w:rPr>
        <w:t>բողոքի</w:t>
      </w:r>
      <w:r w:rsidR="00C94242" w:rsidRPr="00904932">
        <w:rPr>
          <w:rFonts w:ascii="GHEA Grapalat" w:hAnsi="GHEA Grapalat"/>
          <w:iCs/>
          <w:lang w:val="hy-AM"/>
        </w:rPr>
        <w:t xml:space="preserve"> </w:t>
      </w:r>
      <w:r w:rsidR="00C94242" w:rsidRPr="00904932">
        <w:rPr>
          <w:rFonts w:ascii="GHEA Grapalat" w:hAnsi="GHEA Grapalat" w:cs="Sylfaen"/>
          <w:iCs/>
          <w:lang w:val="hy-AM"/>
        </w:rPr>
        <w:t>բոլոր</w:t>
      </w:r>
      <w:r w:rsidR="00C94242" w:rsidRPr="00904932">
        <w:rPr>
          <w:rFonts w:ascii="GHEA Grapalat" w:hAnsi="GHEA Grapalat"/>
          <w:iCs/>
          <w:lang w:val="hy-AM"/>
        </w:rPr>
        <w:t xml:space="preserve"> </w:t>
      </w:r>
      <w:r w:rsidR="00C94242" w:rsidRPr="00904932">
        <w:rPr>
          <w:rFonts w:ascii="GHEA Grapalat" w:hAnsi="GHEA Grapalat" w:cs="Sylfaen"/>
          <w:iCs/>
          <w:lang w:val="hy-AM"/>
        </w:rPr>
        <w:t>հիմքերին</w:t>
      </w:r>
      <w:r w:rsidR="00C94242" w:rsidRPr="00904932">
        <w:rPr>
          <w:rFonts w:ascii="GHEA Grapalat" w:hAnsi="GHEA Grapalat"/>
          <w:iCs/>
          <w:lang w:val="hy-AM"/>
        </w:rPr>
        <w:t xml:space="preserve"> </w:t>
      </w:r>
      <w:r w:rsidR="00C94242" w:rsidRPr="00904932">
        <w:rPr>
          <w:rFonts w:ascii="GHEA Grapalat" w:hAnsi="GHEA Grapalat" w:cs="Sylfaen"/>
          <w:iCs/>
          <w:lang w:val="hy-AM"/>
        </w:rPr>
        <w:t>և</w:t>
      </w:r>
      <w:r w:rsidR="00C94242" w:rsidRPr="00904932">
        <w:rPr>
          <w:rFonts w:ascii="GHEA Grapalat" w:hAnsi="GHEA Grapalat"/>
          <w:iCs/>
          <w:lang w:val="hy-AM"/>
        </w:rPr>
        <w:t xml:space="preserve"> </w:t>
      </w:r>
      <w:r w:rsidR="00C94242" w:rsidRPr="00904932">
        <w:rPr>
          <w:rFonts w:ascii="GHEA Grapalat" w:hAnsi="GHEA Grapalat" w:cs="Sylfaen"/>
          <w:iCs/>
          <w:lang w:val="hy-AM"/>
        </w:rPr>
        <w:t>հիմնավորումներին</w:t>
      </w:r>
      <w:r w:rsidR="00C94242" w:rsidRPr="00904932">
        <w:rPr>
          <w:rFonts w:ascii="GHEA Grapalat" w:hAnsi="GHEA Grapalat"/>
          <w:iCs/>
          <w:lang w:val="hy-AM"/>
        </w:rPr>
        <w:t xml:space="preserve">, </w:t>
      </w:r>
      <w:r w:rsidR="00C94242" w:rsidRPr="00904932">
        <w:rPr>
          <w:rFonts w:ascii="GHEA Grapalat" w:hAnsi="GHEA Grapalat" w:cs="Sylfaen"/>
          <w:iCs/>
          <w:lang w:val="hy-AM"/>
        </w:rPr>
        <w:t>բացառությամբ</w:t>
      </w:r>
      <w:r w:rsidR="00C94242" w:rsidRPr="00904932">
        <w:rPr>
          <w:rFonts w:ascii="GHEA Grapalat" w:hAnsi="GHEA Grapalat"/>
          <w:iCs/>
          <w:lang w:val="hy-AM"/>
        </w:rPr>
        <w:t xml:space="preserve"> </w:t>
      </w:r>
      <w:r w:rsidR="00C94242" w:rsidRPr="00904932">
        <w:rPr>
          <w:rFonts w:ascii="GHEA Grapalat" w:hAnsi="GHEA Grapalat" w:cs="Sylfaen"/>
          <w:iCs/>
          <w:lang w:val="hy-AM"/>
        </w:rPr>
        <w:t>այն</w:t>
      </w:r>
      <w:r w:rsidR="00C94242" w:rsidRPr="00904932">
        <w:rPr>
          <w:rFonts w:ascii="GHEA Grapalat" w:hAnsi="GHEA Grapalat"/>
          <w:iCs/>
          <w:lang w:val="hy-AM"/>
        </w:rPr>
        <w:t xml:space="preserve"> </w:t>
      </w:r>
      <w:r w:rsidR="00C94242" w:rsidRPr="00904932">
        <w:rPr>
          <w:rFonts w:ascii="GHEA Grapalat" w:hAnsi="GHEA Grapalat" w:cs="Sylfaen"/>
          <w:iCs/>
          <w:lang w:val="hy-AM"/>
        </w:rPr>
        <w:t>դեպքերի</w:t>
      </w:r>
      <w:r w:rsidR="00C94242" w:rsidRPr="00904932">
        <w:rPr>
          <w:rFonts w:ascii="GHEA Grapalat" w:hAnsi="GHEA Grapalat"/>
          <w:iCs/>
          <w:lang w:val="hy-AM"/>
        </w:rPr>
        <w:t xml:space="preserve">, </w:t>
      </w:r>
      <w:r w:rsidR="00C94242" w:rsidRPr="00904932">
        <w:rPr>
          <w:rFonts w:ascii="GHEA Grapalat" w:hAnsi="GHEA Grapalat" w:cs="Sylfaen"/>
          <w:iCs/>
          <w:lang w:val="hy-AM"/>
        </w:rPr>
        <w:t>երբ</w:t>
      </w:r>
      <w:r w:rsidR="00C94242" w:rsidRPr="00904932">
        <w:rPr>
          <w:rFonts w:ascii="GHEA Grapalat" w:hAnsi="GHEA Grapalat"/>
          <w:iCs/>
          <w:lang w:val="hy-AM"/>
        </w:rPr>
        <w:t xml:space="preserve"> </w:t>
      </w:r>
      <w:r w:rsidR="00C94242" w:rsidRPr="00904932">
        <w:rPr>
          <w:rFonts w:ascii="GHEA Grapalat" w:hAnsi="GHEA Grapalat" w:cs="Sylfaen"/>
          <w:iCs/>
          <w:lang w:val="hy-AM"/>
        </w:rPr>
        <w:t>դատական</w:t>
      </w:r>
      <w:r w:rsidR="00C94242" w:rsidRPr="00904932">
        <w:rPr>
          <w:rFonts w:ascii="GHEA Grapalat" w:hAnsi="GHEA Grapalat"/>
          <w:iCs/>
          <w:lang w:val="hy-AM"/>
        </w:rPr>
        <w:t xml:space="preserve"> </w:t>
      </w:r>
      <w:r w:rsidR="00C94242" w:rsidRPr="00904932">
        <w:rPr>
          <w:rFonts w:ascii="GHEA Grapalat" w:hAnsi="GHEA Grapalat" w:cs="Sylfaen"/>
          <w:iCs/>
          <w:lang w:val="hy-AM"/>
        </w:rPr>
        <w:t>ակտը</w:t>
      </w:r>
      <w:r w:rsidR="00C94242" w:rsidRPr="00904932">
        <w:rPr>
          <w:rFonts w:ascii="GHEA Grapalat" w:hAnsi="GHEA Grapalat"/>
          <w:iCs/>
          <w:lang w:val="hy-AM"/>
        </w:rPr>
        <w:t xml:space="preserve"> </w:t>
      </w:r>
      <w:r w:rsidR="00C94242" w:rsidRPr="00904932">
        <w:rPr>
          <w:rFonts w:ascii="GHEA Grapalat" w:hAnsi="GHEA Grapalat" w:cs="Sylfaen"/>
          <w:iCs/>
          <w:lang w:val="hy-AM"/>
        </w:rPr>
        <w:t>բեկանում</w:t>
      </w:r>
      <w:r w:rsidR="00C94242" w:rsidRPr="00904932">
        <w:rPr>
          <w:rFonts w:ascii="GHEA Grapalat" w:hAnsi="GHEA Grapalat"/>
          <w:iCs/>
          <w:lang w:val="hy-AM"/>
        </w:rPr>
        <w:t xml:space="preserve"> </w:t>
      </w:r>
      <w:r w:rsidR="00C94242" w:rsidRPr="00904932">
        <w:rPr>
          <w:rFonts w:ascii="GHEA Grapalat" w:hAnsi="GHEA Grapalat" w:cs="Sylfaen"/>
          <w:iCs/>
          <w:lang w:val="hy-AM"/>
        </w:rPr>
        <w:t>է</w:t>
      </w:r>
      <w:r w:rsidR="00C94242" w:rsidRPr="00904932">
        <w:rPr>
          <w:rFonts w:ascii="GHEA Grapalat" w:hAnsi="GHEA Grapalat"/>
          <w:iCs/>
          <w:lang w:val="hy-AM"/>
        </w:rPr>
        <w:t xml:space="preserve"> </w:t>
      </w:r>
      <w:r w:rsidR="00C94242" w:rsidRPr="00904932">
        <w:rPr>
          <w:rFonts w:ascii="GHEA Grapalat" w:hAnsi="GHEA Grapalat" w:cs="Sylfaen"/>
          <w:iCs/>
          <w:lang w:val="hy-AM"/>
        </w:rPr>
        <w:t>նույն</w:t>
      </w:r>
      <w:r w:rsidR="00C94242" w:rsidRPr="00904932">
        <w:rPr>
          <w:rFonts w:ascii="GHEA Grapalat" w:hAnsi="GHEA Grapalat"/>
          <w:iCs/>
          <w:lang w:val="hy-AM"/>
        </w:rPr>
        <w:t xml:space="preserve"> </w:t>
      </w:r>
      <w:r w:rsidR="00C94242" w:rsidRPr="00904932">
        <w:rPr>
          <w:rFonts w:ascii="GHEA Grapalat" w:hAnsi="GHEA Grapalat" w:cs="Sylfaen"/>
          <w:iCs/>
          <w:lang w:val="hy-AM"/>
        </w:rPr>
        <w:t>օրենսգրքի</w:t>
      </w:r>
      <w:r w:rsidR="00C94242" w:rsidRPr="00904932">
        <w:rPr>
          <w:rFonts w:ascii="GHEA Grapalat" w:hAnsi="GHEA Grapalat"/>
          <w:iCs/>
          <w:lang w:val="hy-AM"/>
        </w:rPr>
        <w:t xml:space="preserve"> 365-</w:t>
      </w:r>
      <w:r w:rsidR="00C94242" w:rsidRPr="00904932">
        <w:rPr>
          <w:rFonts w:ascii="GHEA Grapalat" w:hAnsi="GHEA Grapalat" w:cs="Sylfaen"/>
          <w:iCs/>
          <w:lang w:val="hy-AM"/>
        </w:rPr>
        <w:t>րդ</w:t>
      </w:r>
      <w:r w:rsidR="00C94242" w:rsidRPr="00904932">
        <w:rPr>
          <w:rFonts w:ascii="GHEA Grapalat" w:hAnsi="GHEA Grapalat"/>
          <w:iCs/>
          <w:lang w:val="hy-AM"/>
        </w:rPr>
        <w:t xml:space="preserve"> </w:t>
      </w:r>
      <w:r w:rsidR="00C94242" w:rsidRPr="00904932">
        <w:rPr>
          <w:rFonts w:ascii="GHEA Grapalat" w:hAnsi="GHEA Grapalat" w:cs="Sylfaen"/>
          <w:iCs/>
          <w:lang w:val="hy-AM"/>
        </w:rPr>
        <w:t>հոդվածի</w:t>
      </w:r>
      <w:r w:rsidR="00C94242" w:rsidRPr="00904932">
        <w:rPr>
          <w:rFonts w:ascii="GHEA Grapalat" w:hAnsi="GHEA Grapalat"/>
          <w:iCs/>
          <w:lang w:val="hy-AM"/>
        </w:rPr>
        <w:t xml:space="preserve"> 2-</w:t>
      </w:r>
      <w:r w:rsidR="00C94242" w:rsidRPr="00904932">
        <w:rPr>
          <w:rFonts w:ascii="GHEA Grapalat" w:hAnsi="GHEA Grapalat" w:cs="Sylfaen"/>
          <w:iCs/>
          <w:lang w:val="hy-AM"/>
        </w:rPr>
        <w:t>րդ</w:t>
      </w:r>
      <w:r w:rsidR="00C94242" w:rsidRPr="00904932">
        <w:rPr>
          <w:rFonts w:ascii="GHEA Grapalat" w:hAnsi="GHEA Grapalat"/>
          <w:iCs/>
          <w:lang w:val="hy-AM"/>
        </w:rPr>
        <w:t xml:space="preserve"> </w:t>
      </w:r>
      <w:r w:rsidR="00C94242" w:rsidRPr="00904932">
        <w:rPr>
          <w:rFonts w:ascii="GHEA Grapalat" w:hAnsi="GHEA Grapalat" w:cs="Sylfaen"/>
          <w:iCs/>
          <w:lang w:val="hy-AM"/>
        </w:rPr>
        <w:t>մասով</w:t>
      </w:r>
      <w:r w:rsidR="00C94242" w:rsidRPr="00904932">
        <w:rPr>
          <w:rFonts w:ascii="GHEA Grapalat" w:hAnsi="GHEA Grapalat"/>
          <w:iCs/>
          <w:lang w:val="hy-AM"/>
        </w:rPr>
        <w:t xml:space="preserve"> </w:t>
      </w:r>
      <w:r w:rsidR="00C94242" w:rsidRPr="00904932">
        <w:rPr>
          <w:rFonts w:ascii="GHEA Grapalat" w:hAnsi="GHEA Grapalat" w:cs="Sylfaen"/>
          <w:iCs/>
          <w:lang w:val="hy-AM"/>
        </w:rPr>
        <w:t>նախատեսված</w:t>
      </w:r>
      <w:r w:rsidR="00C94242" w:rsidRPr="00904932">
        <w:rPr>
          <w:rFonts w:ascii="GHEA Grapalat" w:hAnsi="GHEA Grapalat"/>
          <w:iCs/>
          <w:lang w:val="hy-AM"/>
        </w:rPr>
        <w:t xml:space="preserve"> </w:t>
      </w:r>
      <w:r w:rsidR="00C94242" w:rsidRPr="00904932">
        <w:rPr>
          <w:rFonts w:ascii="GHEA Grapalat" w:hAnsi="GHEA Grapalat" w:cs="Sylfaen"/>
          <w:iCs/>
          <w:lang w:val="hy-AM"/>
        </w:rPr>
        <w:t>հիմքերով</w:t>
      </w:r>
      <w:r w:rsidR="00C94242" w:rsidRPr="00904932">
        <w:rPr>
          <w:rFonts w:ascii="GHEA Grapalat" w:hAnsi="GHEA Grapalat"/>
          <w:iCs/>
          <w:lang w:val="hy-AM"/>
        </w:rPr>
        <w:t>:</w:t>
      </w:r>
    </w:p>
    <w:p w14:paraId="17571EA3" w14:textId="77777777" w:rsidR="00C94242" w:rsidRPr="00904932" w:rsidRDefault="00C94242" w:rsidP="00E86338">
      <w:pPr>
        <w:ind w:right="-16" w:firstLine="567"/>
        <w:jc w:val="both"/>
        <w:rPr>
          <w:rFonts w:ascii="GHEA Grapalat" w:hAnsi="GHEA Grapalat"/>
          <w:iCs/>
          <w:lang w:val="hy-AM"/>
        </w:rPr>
      </w:pPr>
      <w:r w:rsidRPr="00904932">
        <w:rPr>
          <w:rFonts w:ascii="GHEA Grapalat" w:hAnsi="GHEA Grapalat" w:cs="Sylfaen"/>
          <w:iCs/>
          <w:lang w:val="hy-AM"/>
        </w:rPr>
        <w:t>Նույն</w:t>
      </w:r>
      <w:r w:rsidRPr="00904932">
        <w:rPr>
          <w:rFonts w:ascii="GHEA Grapalat" w:hAnsi="GHEA Grapalat"/>
          <w:iCs/>
          <w:lang w:val="hy-AM"/>
        </w:rPr>
        <w:t xml:space="preserve"> </w:t>
      </w:r>
      <w:r w:rsidRPr="00904932">
        <w:rPr>
          <w:rFonts w:ascii="GHEA Grapalat" w:hAnsi="GHEA Grapalat" w:cs="Sylfaen"/>
          <w:iCs/>
          <w:lang w:val="hy-AM"/>
        </w:rPr>
        <w:t>հոդվածի</w:t>
      </w:r>
      <w:r w:rsidRPr="00904932">
        <w:rPr>
          <w:rFonts w:ascii="GHEA Grapalat" w:hAnsi="GHEA Grapalat"/>
          <w:iCs/>
          <w:lang w:val="hy-AM"/>
        </w:rPr>
        <w:t xml:space="preserve"> 5-</w:t>
      </w:r>
      <w:r w:rsidRPr="00904932">
        <w:rPr>
          <w:rFonts w:ascii="GHEA Grapalat" w:hAnsi="GHEA Grapalat" w:cs="Sylfaen"/>
          <w:iCs/>
          <w:lang w:val="hy-AM"/>
        </w:rPr>
        <w:t>րդ</w:t>
      </w:r>
      <w:r w:rsidRPr="00904932">
        <w:rPr>
          <w:rFonts w:ascii="GHEA Grapalat" w:hAnsi="GHEA Grapalat"/>
          <w:iCs/>
          <w:lang w:val="hy-AM"/>
        </w:rPr>
        <w:t xml:space="preserve"> </w:t>
      </w:r>
      <w:r w:rsidRPr="00904932">
        <w:rPr>
          <w:rFonts w:ascii="GHEA Grapalat" w:hAnsi="GHEA Grapalat" w:cs="Sylfaen"/>
          <w:iCs/>
          <w:lang w:val="hy-AM"/>
        </w:rPr>
        <w:t>մասի</w:t>
      </w:r>
      <w:r w:rsidRPr="00904932">
        <w:rPr>
          <w:rFonts w:ascii="GHEA Grapalat" w:hAnsi="GHEA Grapalat"/>
          <w:iCs/>
          <w:lang w:val="hy-AM"/>
        </w:rPr>
        <w:t xml:space="preserve"> </w:t>
      </w:r>
      <w:r w:rsidRPr="00904932">
        <w:rPr>
          <w:rFonts w:ascii="GHEA Grapalat" w:hAnsi="GHEA Grapalat" w:cs="Sylfaen"/>
          <w:iCs/>
          <w:lang w:val="hy-AM"/>
        </w:rPr>
        <w:t>համաձայն</w:t>
      </w:r>
      <w:r w:rsidRPr="00904932">
        <w:rPr>
          <w:rFonts w:ascii="GHEA Grapalat" w:hAnsi="GHEA Grapalat"/>
          <w:iCs/>
          <w:lang w:val="hy-AM"/>
        </w:rPr>
        <w:t xml:space="preserve">` </w:t>
      </w:r>
      <w:r w:rsidRPr="00904932">
        <w:rPr>
          <w:rFonts w:ascii="GHEA Grapalat" w:hAnsi="GHEA Grapalat" w:cs="Sylfaen"/>
          <w:iCs/>
          <w:lang w:val="hy-AM"/>
        </w:rPr>
        <w:t>վերաքննիչ</w:t>
      </w:r>
      <w:r w:rsidRPr="00904932">
        <w:rPr>
          <w:rFonts w:ascii="GHEA Grapalat" w:hAnsi="GHEA Grapalat"/>
          <w:iCs/>
          <w:lang w:val="hy-AM"/>
        </w:rPr>
        <w:t xml:space="preserve"> </w:t>
      </w:r>
      <w:r w:rsidRPr="00904932">
        <w:rPr>
          <w:rFonts w:ascii="GHEA Grapalat" w:hAnsi="GHEA Grapalat" w:cs="Sylfaen"/>
          <w:iCs/>
          <w:lang w:val="hy-AM"/>
        </w:rPr>
        <w:t>դատարանն</w:t>
      </w:r>
      <w:r w:rsidRPr="00904932">
        <w:rPr>
          <w:rFonts w:ascii="GHEA Grapalat" w:hAnsi="GHEA Grapalat"/>
          <w:iCs/>
          <w:lang w:val="hy-AM"/>
        </w:rPr>
        <w:t xml:space="preserve"> </w:t>
      </w:r>
      <w:r w:rsidRPr="00904932">
        <w:rPr>
          <w:rFonts w:ascii="GHEA Grapalat" w:hAnsi="GHEA Grapalat" w:cs="Sylfaen"/>
          <w:iCs/>
          <w:lang w:val="hy-AM"/>
        </w:rPr>
        <w:t>անդրադառնում</w:t>
      </w:r>
      <w:r w:rsidRPr="00904932">
        <w:rPr>
          <w:rFonts w:ascii="GHEA Grapalat" w:hAnsi="GHEA Grapalat"/>
          <w:iCs/>
          <w:lang w:val="hy-AM"/>
        </w:rPr>
        <w:t xml:space="preserve"> </w:t>
      </w:r>
      <w:r w:rsidRPr="00904932">
        <w:rPr>
          <w:rFonts w:ascii="GHEA Grapalat" w:hAnsi="GHEA Grapalat" w:cs="Sylfaen"/>
          <w:iCs/>
          <w:lang w:val="hy-AM"/>
        </w:rPr>
        <w:t>է</w:t>
      </w:r>
      <w:r w:rsidRPr="00904932">
        <w:rPr>
          <w:rFonts w:ascii="GHEA Grapalat" w:hAnsi="GHEA Grapalat"/>
          <w:iCs/>
          <w:lang w:val="hy-AM"/>
        </w:rPr>
        <w:t xml:space="preserve"> </w:t>
      </w:r>
      <w:r w:rsidRPr="00904932">
        <w:rPr>
          <w:rFonts w:ascii="GHEA Grapalat" w:hAnsi="GHEA Grapalat" w:cs="Sylfaen"/>
          <w:iCs/>
          <w:lang w:val="hy-AM"/>
        </w:rPr>
        <w:t>վերաքննիչ</w:t>
      </w:r>
      <w:r w:rsidRPr="00904932">
        <w:rPr>
          <w:rFonts w:ascii="GHEA Grapalat" w:hAnsi="GHEA Grapalat"/>
          <w:iCs/>
          <w:lang w:val="hy-AM"/>
        </w:rPr>
        <w:t xml:space="preserve"> </w:t>
      </w:r>
      <w:r w:rsidRPr="00904932">
        <w:rPr>
          <w:rFonts w:ascii="GHEA Grapalat" w:hAnsi="GHEA Grapalat" w:cs="Sylfaen"/>
          <w:iCs/>
          <w:lang w:val="hy-AM"/>
        </w:rPr>
        <w:t>բողոքի</w:t>
      </w:r>
      <w:r w:rsidRPr="00904932">
        <w:rPr>
          <w:rFonts w:ascii="GHEA Grapalat" w:hAnsi="GHEA Grapalat"/>
          <w:iCs/>
          <w:lang w:val="hy-AM"/>
        </w:rPr>
        <w:t xml:space="preserve"> </w:t>
      </w:r>
      <w:r w:rsidRPr="00904932">
        <w:rPr>
          <w:rFonts w:ascii="GHEA Grapalat" w:hAnsi="GHEA Grapalat" w:cs="Sylfaen"/>
          <w:iCs/>
          <w:lang w:val="hy-AM"/>
        </w:rPr>
        <w:t>հիմքին</w:t>
      </w:r>
      <w:r w:rsidRPr="00904932">
        <w:rPr>
          <w:rFonts w:ascii="GHEA Grapalat" w:hAnsi="GHEA Grapalat"/>
          <w:iCs/>
          <w:lang w:val="hy-AM"/>
        </w:rPr>
        <w:t xml:space="preserve"> </w:t>
      </w:r>
      <w:r w:rsidRPr="00904932">
        <w:rPr>
          <w:rFonts w:ascii="GHEA Grapalat" w:hAnsi="GHEA Grapalat" w:cs="Sylfaen"/>
          <w:iCs/>
          <w:lang w:val="hy-AM"/>
        </w:rPr>
        <w:t>և</w:t>
      </w:r>
      <w:r w:rsidRPr="00904932">
        <w:rPr>
          <w:rFonts w:ascii="GHEA Grapalat" w:hAnsi="GHEA Grapalat"/>
          <w:iCs/>
          <w:lang w:val="hy-AM"/>
        </w:rPr>
        <w:t xml:space="preserve"> </w:t>
      </w:r>
      <w:r w:rsidRPr="00904932">
        <w:rPr>
          <w:rFonts w:ascii="GHEA Grapalat" w:hAnsi="GHEA Grapalat" w:cs="Sylfaen"/>
          <w:iCs/>
          <w:lang w:val="hy-AM"/>
        </w:rPr>
        <w:t>դրա</w:t>
      </w:r>
      <w:r w:rsidRPr="00904932">
        <w:rPr>
          <w:rFonts w:ascii="GHEA Grapalat" w:hAnsi="GHEA Grapalat"/>
          <w:iCs/>
          <w:lang w:val="hy-AM"/>
        </w:rPr>
        <w:t xml:space="preserve"> </w:t>
      </w:r>
      <w:r w:rsidRPr="00904932">
        <w:rPr>
          <w:rFonts w:ascii="GHEA Grapalat" w:hAnsi="GHEA Grapalat" w:cs="Sylfaen"/>
          <w:iCs/>
          <w:lang w:val="hy-AM"/>
        </w:rPr>
        <w:t>հիմնավորումներին</w:t>
      </w:r>
      <w:r w:rsidRPr="00904932">
        <w:rPr>
          <w:rFonts w:ascii="GHEA Grapalat" w:hAnsi="GHEA Grapalat"/>
          <w:iCs/>
          <w:lang w:val="hy-AM"/>
        </w:rPr>
        <w:t xml:space="preserve">, </w:t>
      </w:r>
      <w:r w:rsidRPr="00904932">
        <w:rPr>
          <w:rFonts w:ascii="GHEA Grapalat" w:hAnsi="GHEA Grapalat" w:cs="Sylfaen"/>
          <w:iCs/>
          <w:lang w:val="hy-AM"/>
        </w:rPr>
        <w:t>եթե</w:t>
      </w:r>
      <w:r w:rsidRPr="00904932">
        <w:rPr>
          <w:rFonts w:ascii="GHEA Grapalat" w:hAnsi="GHEA Grapalat"/>
          <w:iCs/>
          <w:lang w:val="hy-AM"/>
        </w:rPr>
        <w:t xml:space="preserve"> </w:t>
      </w:r>
      <w:r w:rsidRPr="00904932">
        <w:rPr>
          <w:rFonts w:ascii="GHEA Grapalat" w:hAnsi="GHEA Grapalat" w:cs="Sylfaen"/>
          <w:iCs/>
          <w:lang w:val="hy-AM"/>
        </w:rPr>
        <w:t>բողոք</w:t>
      </w:r>
      <w:r w:rsidRPr="00904932">
        <w:rPr>
          <w:rFonts w:ascii="GHEA Grapalat" w:hAnsi="GHEA Grapalat"/>
          <w:iCs/>
          <w:lang w:val="hy-AM"/>
        </w:rPr>
        <w:t xml:space="preserve"> </w:t>
      </w:r>
      <w:r w:rsidRPr="00904932">
        <w:rPr>
          <w:rFonts w:ascii="GHEA Grapalat" w:hAnsi="GHEA Grapalat" w:cs="Sylfaen"/>
          <w:iCs/>
          <w:lang w:val="hy-AM"/>
        </w:rPr>
        <w:t>բերած</w:t>
      </w:r>
      <w:r w:rsidRPr="00904932">
        <w:rPr>
          <w:rFonts w:ascii="GHEA Grapalat" w:hAnsi="GHEA Grapalat"/>
          <w:iCs/>
          <w:lang w:val="hy-AM"/>
        </w:rPr>
        <w:t xml:space="preserve"> </w:t>
      </w:r>
      <w:r w:rsidRPr="00904932">
        <w:rPr>
          <w:rFonts w:ascii="GHEA Grapalat" w:hAnsi="GHEA Grapalat" w:cs="Sylfaen"/>
          <w:iCs/>
          <w:lang w:val="hy-AM"/>
        </w:rPr>
        <w:t>անձը</w:t>
      </w:r>
      <w:r w:rsidRPr="00904932">
        <w:rPr>
          <w:rFonts w:ascii="GHEA Grapalat" w:hAnsi="GHEA Grapalat"/>
          <w:iCs/>
          <w:lang w:val="hy-AM"/>
        </w:rPr>
        <w:t xml:space="preserve"> </w:t>
      </w:r>
      <w:r w:rsidRPr="00904932">
        <w:rPr>
          <w:rFonts w:ascii="GHEA Grapalat" w:hAnsi="GHEA Grapalat" w:cs="Sylfaen"/>
          <w:iCs/>
          <w:lang w:val="hy-AM"/>
        </w:rPr>
        <w:t>տվյալ</w:t>
      </w:r>
      <w:r w:rsidRPr="00904932">
        <w:rPr>
          <w:rFonts w:ascii="GHEA Grapalat" w:hAnsi="GHEA Grapalat"/>
          <w:iCs/>
          <w:lang w:val="hy-AM"/>
        </w:rPr>
        <w:t xml:space="preserve"> </w:t>
      </w:r>
      <w:r w:rsidRPr="00904932">
        <w:rPr>
          <w:rFonts w:ascii="GHEA Grapalat" w:hAnsi="GHEA Grapalat" w:cs="Sylfaen"/>
          <w:iCs/>
          <w:lang w:val="hy-AM"/>
        </w:rPr>
        <w:t>հարցի</w:t>
      </w:r>
      <w:r w:rsidRPr="00904932">
        <w:rPr>
          <w:rFonts w:ascii="GHEA Grapalat" w:hAnsi="GHEA Grapalat"/>
          <w:iCs/>
          <w:lang w:val="hy-AM"/>
        </w:rPr>
        <w:t xml:space="preserve"> </w:t>
      </w:r>
      <w:r w:rsidRPr="00904932">
        <w:rPr>
          <w:rFonts w:ascii="GHEA Grapalat" w:hAnsi="GHEA Grapalat" w:cs="Sylfaen"/>
          <w:iCs/>
          <w:lang w:val="hy-AM"/>
        </w:rPr>
        <w:t>վերաբերյալ</w:t>
      </w:r>
      <w:r w:rsidRPr="00904932">
        <w:rPr>
          <w:rFonts w:ascii="GHEA Grapalat" w:hAnsi="GHEA Grapalat"/>
          <w:iCs/>
          <w:lang w:val="hy-AM"/>
        </w:rPr>
        <w:t xml:space="preserve"> </w:t>
      </w:r>
      <w:r w:rsidRPr="00904932">
        <w:rPr>
          <w:rFonts w:ascii="GHEA Grapalat" w:hAnsi="GHEA Grapalat" w:cs="Sylfaen"/>
          <w:iCs/>
          <w:lang w:val="hy-AM"/>
        </w:rPr>
        <w:t>իր</w:t>
      </w:r>
      <w:r w:rsidRPr="00904932">
        <w:rPr>
          <w:rFonts w:ascii="GHEA Grapalat" w:hAnsi="GHEA Grapalat"/>
          <w:iCs/>
          <w:lang w:val="hy-AM"/>
        </w:rPr>
        <w:t xml:space="preserve"> </w:t>
      </w:r>
      <w:r w:rsidRPr="00904932">
        <w:rPr>
          <w:rFonts w:ascii="GHEA Grapalat" w:hAnsi="GHEA Grapalat" w:cs="Sylfaen"/>
          <w:iCs/>
          <w:lang w:val="hy-AM"/>
        </w:rPr>
        <w:t>դիրքորոշումը</w:t>
      </w:r>
      <w:r w:rsidRPr="00904932">
        <w:rPr>
          <w:rFonts w:ascii="GHEA Grapalat" w:hAnsi="GHEA Grapalat"/>
          <w:iCs/>
          <w:lang w:val="hy-AM"/>
        </w:rPr>
        <w:t xml:space="preserve"> </w:t>
      </w:r>
      <w:r w:rsidRPr="00904932">
        <w:rPr>
          <w:rFonts w:ascii="GHEA Grapalat" w:hAnsi="GHEA Grapalat" w:cs="Sylfaen"/>
          <w:iCs/>
          <w:lang w:val="hy-AM"/>
        </w:rPr>
        <w:t>հայտնել</w:t>
      </w:r>
      <w:r w:rsidRPr="00904932">
        <w:rPr>
          <w:rFonts w:ascii="GHEA Grapalat" w:hAnsi="GHEA Grapalat"/>
          <w:iCs/>
          <w:lang w:val="hy-AM"/>
        </w:rPr>
        <w:t xml:space="preserve"> </w:t>
      </w:r>
      <w:r w:rsidRPr="00904932">
        <w:rPr>
          <w:rFonts w:ascii="GHEA Grapalat" w:hAnsi="GHEA Grapalat" w:cs="Sylfaen"/>
          <w:iCs/>
          <w:lang w:val="hy-AM"/>
        </w:rPr>
        <w:t>է</w:t>
      </w:r>
      <w:r w:rsidRPr="00904932">
        <w:rPr>
          <w:rFonts w:ascii="GHEA Grapalat" w:hAnsi="GHEA Grapalat"/>
          <w:iCs/>
          <w:lang w:val="hy-AM"/>
        </w:rPr>
        <w:t xml:space="preserve"> </w:t>
      </w:r>
      <w:r w:rsidRPr="00904932">
        <w:rPr>
          <w:rFonts w:ascii="GHEA Grapalat" w:hAnsi="GHEA Grapalat" w:cs="Sylfaen"/>
          <w:iCs/>
          <w:lang w:val="hy-AM"/>
        </w:rPr>
        <w:t>առաջին</w:t>
      </w:r>
      <w:r w:rsidRPr="00904932">
        <w:rPr>
          <w:rFonts w:ascii="GHEA Grapalat" w:hAnsi="GHEA Grapalat"/>
          <w:iCs/>
          <w:lang w:val="hy-AM"/>
        </w:rPr>
        <w:t xml:space="preserve"> </w:t>
      </w:r>
      <w:r w:rsidRPr="00904932">
        <w:rPr>
          <w:rFonts w:ascii="GHEA Grapalat" w:hAnsi="GHEA Grapalat" w:cs="Sylfaen"/>
          <w:iCs/>
          <w:lang w:val="hy-AM"/>
        </w:rPr>
        <w:t>ատյանի</w:t>
      </w:r>
      <w:r w:rsidRPr="00904932">
        <w:rPr>
          <w:rFonts w:ascii="GHEA Grapalat" w:hAnsi="GHEA Grapalat"/>
          <w:iCs/>
          <w:lang w:val="hy-AM"/>
        </w:rPr>
        <w:t xml:space="preserve"> </w:t>
      </w:r>
      <w:r w:rsidRPr="00904932">
        <w:rPr>
          <w:rFonts w:ascii="GHEA Grapalat" w:hAnsi="GHEA Grapalat" w:cs="Sylfaen"/>
          <w:iCs/>
          <w:lang w:val="hy-AM"/>
        </w:rPr>
        <w:t>դատարանում</w:t>
      </w:r>
      <w:r w:rsidRPr="00904932">
        <w:rPr>
          <w:rFonts w:ascii="GHEA Grapalat" w:hAnsi="GHEA Grapalat"/>
          <w:iCs/>
          <w:lang w:val="hy-AM"/>
        </w:rPr>
        <w:t xml:space="preserve"> </w:t>
      </w:r>
      <w:r w:rsidRPr="00904932">
        <w:rPr>
          <w:rFonts w:ascii="GHEA Grapalat" w:hAnsi="GHEA Grapalat" w:cs="Sylfaen"/>
          <w:iCs/>
          <w:lang w:val="hy-AM"/>
        </w:rPr>
        <w:t>գործի</w:t>
      </w:r>
      <w:r w:rsidRPr="00904932">
        <w:rPr>
          <w:rFonts w:ascii="GHEA Grapalat" w:hAnsi="GHEA Grapalat"/>
          <w:iCs/>
          <w:lang w:val="hy-AM"/>
        </w:rPr>
        <w:t xml:space="preserve"> </w:t>
      </w:r>
      <w:r w:rsidRPr="00904932">
        <w:rPr>
          <w:rFonts w:ascii="GHEA Grapalat" w:hAnsi="GHEA Grapalat" w:cs="Sylfaen"/>
          <w:iCs/>
          <w:lang w:val="hy-AM"/>
        </w:rPr>
        <w:t>քննության</w:t>
      </w:r>
      <w:r w:rsidRPr="00904932">
        <w:rPr>
          <w:rFonts w:ascii="GHEA Grapalat" w:hAnsi="GHEA Grapalat"/>
          <w:iCs/>
          <w:lang w:val="hy-AM"/>
        </w:rPr>
        <w:t xml:space="preserve"> </w:t>
      </w:r>
      <w:r w:rsidRPr="00904932">
        <w:rPr>
          <w:rFonts w:ascii="GHEA Grapalat" w:hAnsi="GHEA Grapalat" w:cs="Sylfaen"/>
          <w:iCs/>
          <w:lang w:val="hy-AM"/>
        </w:rPr>
        <w:t>ժամանակ</w:t>
      </w:r>
      <w:r w:rsidRPr="00904932">
        <w:rPr>
          <w:rFonts w:ascii="GHEA Grapalat" w:hAnsi="GHEA Grapalat"/>
          <w:iCs/>
          <w:lang w:val="hy-AM"/>
        </w:rPr>
        <w:t xml:space="preserve">: </w:t>
      </w:r>
      <w:r w:rsidRPr="00904932">
        <w:rPr>
          <w:rFonts w:ascii="GHEA Grapalat" w:hAnsi="GHEA Grapalat" w:cs="Sylfaen"/>
          <w:iCs/>
          <w:lang w:val="hy-AM"/>
        </w:rPr>
        <w:t>Բացառություն</w:t>
      </w:r>
      <w:r w:rsidRPr="00904932">
        <w:rPr>
          <w:rFonts w:ascii="GHEA Grapalat" w:hAnsi="GHEA Grapalat"/>
          <w:iCs/>
          <w:lang w:val="hy-AM"/>
        </w:rPr>
        <w:t xml:space="preserve"> </w:t>
      </w:r>
      <w:r w:rsidRPr="00904932">
        <w:rPr>
          <w:rFonts w:ascii="GHEA Grapalat" w:hAnsi="GHEA Grapalat" w:cs="Sylfaen"/>
          <w:iCs/>
          <w:lang w:val="hy-AM"/>
        </w:rPr>
        <w:t>է</w:t>
      </w:r>
      <w:r w:rsidRPr="00904932">
        <w:rPr>
          <w:rFonts w:ascii="GHEA Grapalat" w:hAnsi="GHEA Grapalat"/>
          <w:iCs/>
          <w:lang w:val="hy-AM"/>
        </w:rPr>
        <w:t xml:space="preserve"> </w:t>
      </w:r>
      <w:r w:rsidRPr="00904932">
        <w:rPr>
          <w:rFonts w:ascii="GHEA Grapalat" w:hAnsi="GHEA Grapalat" w:cs="Sylfaen"/>
          <w:iCs/>
          <w:lang w:val="hy-AM"/>
        </w:rPr>
        <w:t>այն</w:t>
      </w:r>
      <w:r w:rsidRPr="00904932">
        <w:rPr>
          <w:rFonts w:ascii="GHEA Grapalat" w:hAnsi="GHEA Grapalat"/>
          <w:iCs/>
          <w:lang w:val="hy-AM"/>
        </w:rPr>
        <w:t xml:space="preserve"> </w:t>
      </w:r>
      <w:r w:rsidRPr="00904932">
        <w:rPr>
          <w:rFonts w:ascii="GHEA Grapalat" w:hAnsi="GHEA Grapalat" w:cs="Sylfaen"/>
          <w:iCs/>
          <w:lang w:val="hy-AM"/>
        </w:rPr>
        <w:t>դեպքը</w:t>
      </w:r>
      <w:r w:rsidRPr="00904932">
        <w:rPr>
          <w:rFonts w:ascii="GHEA Grapalat" w:hAnsi="GHEA Grapalat"/>
          <w:iCs/>
          <w:lang w:val="hy-AM"/>
        </w:rPr>
        <w:t xml:space="preserve">, </w:t>
      </w:r>
      <w:r w:rsidRPr="00904932">
        <w:rPr>
          <w:rFonts w:ascii="GHEA Grapalat" w:hAnsi="GHEA Grapalat" w:cs="Sylfaen"/>
          <w:iCs/>
          <w:lang w:val="hy-AM"/>
        </w:rPr>
        <w:t>երբ</w:t>
      </w:r>
      <w:r w:rsidRPr="00904932">
        <w:rPr>
          <w:rFonts w:ascii="GHEA Grapalat" w:hAnsi="GHEA Grapalat"/>
          <w:iCs/>
          <w:lang w:val="hy-AM"/>
        </w:rPr>
        <w:t xml:space="preserve"> </w:t>
      </w:r>
      <w:r w:rsidRPr="00904932">
        <w:rPr>
          <w:rFonts w:ascii="GHEA Grapalat" w:hAnsi="GHEA Grapalat" w:cs="Sylfaen"/>
          <w:iCs/>
          <w:lang w:val="hy-AM"/>
        </w:rPr>
        <w:t>բողոք</w:t>
      </w:r>
      <w:r w:rsidRPr="00904932">
        <w:rPr>
          <w:rFonts w:ascii="GHEA Grapalat" w:hAnsi="GHEA Grapalat"/>
          <w:iCs/>
          <w:lang w:val="hy-AM"/>
        </w:rPr>
        <w:t xml:space="preserve"> </w:t>
      </w:r>
      <w:r w:rsidRPr="00904932">
        <w:rPr>
          <w:rFonts w:ascii="GHEA Grapalat" w:hAnsi="GHEA Grapalat" w:cs="Sylfaen"/>
          <w:iCs/>
          <w:lang w:val="hy-AM"/>
        </w:rPr>
        <w:t>բերող</w:t>
      </w:r>
      <w:r w:rsidRPr="00904932">
        <w:rPr>
          <w:rFonts w:ascii="GHEA Grapalat" w:hAnsi="GHEA Grapalat"/>
          <w:iCs/>
          <w:lang w:val="hy-AM"/>
        </w:rPr>
        <w:t xml:space="preserve"> </w:t>
      </w:r>
      <w:r w:rsidRPr="00904932">
        <w:rPr>
          <w:rFonts w:ascii="GHEA Grapalat" w:hAnsi="GHEA Grapalat" w:cs="Sylfaen"/>
          <w:iCs/>
          <w:lang w:val="hy-AM"/>
        </w:rPr>
        <w:t>անձը</w:t>
      </w:r>
      <w:r w:rsidRPr="00904932">
        <w:rPr>
          <w:rFonts w:ascii="GHEA Grapalat" w:hAnsi="GHEA Grapalat"/>
          <w:iCs/>
          <w:lang w:val="hy-AM"/>
        </w:rPr>
        <w:t xml:space="preserve"> </w:t>
      </w:r>
      <w:r w:rsidRPr="00904932">
        <w:rPr>
          <w:rFonts w:ascii="GHEA Grapalat" w:hAnsi="GHEA Grapalat" w:cs="Sylfaen"/>
          <w:iCs/>
          <w:lang w:val="hy-AM"/>
        </w:rPr>
        <w:t>զրկված</w:t>
      </w:r>
      <w:r w:rsidRPr="00904932">
        <w:rPr>
          <w:rFonts w:ascii="GHEA Grapalat" w:hAnsi="GHEA Grapalat"/>
          <w:iCs/>
          <w:lang w:val="hy-AM"/>
        </w:rPr>
        <w:t xml:space="preserve"> </w:t>
      </w:r>
      <w:r w:rsidRPr="00904932">
        <w:rPr>
          <w:rFonts w:ascii="GHEA Grapalat" w:hAnsi="GHEA Grapalat" w:cs="Sylfaen"/>
          <w:iCs/>
          <w:lang w:val="hy-AM"/>
        </w:rPr>
        <w:t>է</w:t>
      </w:r>
      <w:r w:rsidRPr="00904932">
        <w:rPr>
          <w:rFonts w:ascii="GHEA Grapalat" w:hAnsi="GHEA Grapalat"/>
          <w:iCs/>
          <w:lang w:val="hy-AM"/>
        </w:rPr>
        <w:t xml:space="preserve"> </w:t>
      </w:r>
      <w:r w:rsidRPr="00904932">
        <w:rPr>
          <w:rFonts w:ascii="GHEA Grapalat" w:hAnsi="GHEA Grapalat" w:cs="Sylfaen"/>
          <w:iCs/>
          <w:lang w:val="hy-AM"/>
        </w:rPr>
        <w:t>եղել</w:t>
      </w:r>
      <w:r w:rsidRPr="00904932">
        <w:rPr>
          <w:rFonts w:ascii="GHEA Grapalat" w:hAnsi="GHEA Grapalat"/>
          <w:iCs/>
          <w:lang w:val="hy-AM"/>
        </w:rPr>
        <w:t xml:space="preserve"> </w:t>
      </w:r>
      <w:r w:rsidRPr="00904932">
        <w:rPr>
          <w:rFonts w:ascii="GHEA Grapalat" w:hAnsi="GHEA Grapalat" w:cs="Sylfaen"/>
          <w:iCs/>
          <w:lang w:val="hy-AM"/>
        </w:rPr>
        <w:t>այդ</w:t>
      </w:r>
      <w:r w:rsidRPr="00904932">
        <w:rPr>
          <w:rFonts w:ascii="GHEA Grapalat" w:hAnsi="GHEA Grapalat"/>
          <w:iCs/>
          <w:lang w:val="hy-AM"/>
        </w:rPr>
        <w:t xml:space="preserve"> </w:t>
      </w:r>
      <w:r w:rsidRPr="00904932">
        <w:rPr>
          <w:rFonts w:ascii="GHEA Grapalat" w:hAnsi="GHEA Grapalat" w:cs="Sylfaen"/>
          <w:iCs/>
          <w:lang w:val="hy-AM"/>
        </w:rPr>
        <w:t>հարցի</w:t>
      </w:r>
      <w:r w:rsidRPr="00904932">
        <w:rPr>
          <w:rFonts w:ascii="GHEA Grapalat" w:hAnsi="GHEA Grapalat"/>
          <w:iCs/>
          <w:lang w:val="hy-AM"/>
        </w:rPr>
        <w:t xml:space="preserve"> </w:t>
      </w:r>
      <w:r w:rsidRPr="00904932">
        <w:rPr>
          <w:rFonts w:ascii="GHEA Grapalat" w:hAnsi="GHEA Grapalat" w:cs="Sylfaen"/>
          <w:iCs/>
          <w:lang w:val="hy-AM"/>
        </w:rPr>
        <w:t>վերաբերյալ</w:t>
      </w:r>
      <w:r w:rsidRPr="00904932">
        <w:rPr>
          <w:rFonts w:ascii="GHEA Grapalat" w:hAnsi="GHEA Grapalat"/>
          <w:iCs/>
          <w:lang w:val="hy-AM"/>
        </w:rPr>
        <w:t xml:space="preserve"> </w:t>
      </w:r>
      <w:r w:rsidRPr="00904932">
        <w:rPr>
          <w:rFonts w:ascii="GHEA Grapalat" w:hAnsi="GHEA Grapalat" w:cs="Sylfaen"/>
          <w:iCs/>
          <w:lang w:val="hy-AM"/>
        </w:rPr>
        <w:t>առաջին</w:t>
      </w:r>
      <w:r w:rsidRPr="00904932">
        <w:rPr>
          <w:rFonts w:ascii="GHEA Grapalat" w:hAnsi="GHEA Grapalat"/>
          <w:iCs/>
          <w:lang w:val="hy-AM"/>
        </w:rPr>
        <w:t xml:space="preserve"> </w:t>
      </w:r>
      <w:r w:rsidRPr="00904932">
        <w:rPr>
          <w:rFonts w:ascii="GHEA Grapalat" w:hAnsi="GHEA Grapalat" w:cs="Sylfaen"/>
          <w:iCs/>
          <w:lang w:val="hy-AM"/>
        </w:rPr>
        <w:t>ատյանի</w:t>
      </w:r>
      <w:r w:rsidRPr="00904932">
        <w:rPr>
          <w:rFonts w:ascii="GHEA Grapalat" w:hAnsi="GHEA Grapalat"/>
          <w:iCs/>
          <w:lang w:val="hy-AM"/>
        </w:rPr>
        <w:t xml:space="preserve"> </w:t>
      </w:r>
      <w:r w:rsidRPr="00904932">
        <w:rPr>
          <w:rFonts w:ascii="GHEA Grapalat" w:hAnsi="GHEA Grapalat" w:cs="Sylfaen"/>
          <w:iCs/>
          <w:lang w:val="hy-AM"/>
        </w:rPr>
        <w:t>դատարանում</w:t>
      </w:r>
      <w:r w:rsidRPr="00904932">
        <w:rPr>
          <w:rFonts w:ascii="GHEA Grapalat" w:hAnsi="GHEA Grapalat"/>
          <w:iCs/>
          <w:lang w:val="hy-AM"/>
        </w:rPr>
        <w:t xml:space="preserve"> </w:t>
      </w:r>
      <w:r w:rsidRPr="00904932">
        <w:rPr>
          <w:rFonts w:ascii="GHEA Grapalat" w:hAnsi="GHEA Grapalat" w:cs="Sylfaen"/>
          <w:iCs/>
          <w:lang w:val="hy-AM"/>
        </w:rPr>
        <w:t>գործի</w:t>
      </w:r>
      <w:r w:rsidRPr="00904932">
        <w:rPr>
          <w:rFonts w:ascii="GHEA Grapalat" w:hAnsi="GHEA Grapalat"/>
          <w:iCs/>
          <w:lang w:val="hy-AM"/>
        </w:rPr>
        <w:t xml:space="preserve"> </w:t>
      </w:r>
      <w:r w:rsidRPr="00904932">
        <w:rPr>
          <w:rFonts w:ascii="GHEA Grapalat" w:hAnsi="GHEA Grapalat" w:cs="Sylfaen"/>
          <w:iCs/>
          <w:lang w:val="hy-AM"/>
        </w:rPr>
        <w:t>քննության</w:t>
      </w:r>
      <w:r w:rsidRPr="00904932">
        <w:rPr>
          <w:rFonts w:ascii="GHEA Grapalat" w:hAnsi="GHEA Grapalat"/>
          <w:iCs/>
          <w:lang w:val="hy-AM"/>
        </w:rPr>
        <w:t xml:space="preserve"> </w:t>
      </w:r>
      <w:r w:rsidRPr="00904932">
        <w:rPr>
          <w:rFonts w:ascii="GHEA Grapalat" w:hAnsi="GHEA Grapalat" w:cs="Sylfaen"/>
          <w:iCs/>
          <w:lang w:val="hy-AM"/>
        </w:rPr>
        <w:t>ժամանակ</w:t>
      </w:r>
      <w:r w:rsidRPr="00904932">
        <w:rPr>
          <w:rFonts w:ascii="GHEA Grapalat" w:hAnsi="GHEA Grapalat"/>
          <w:iCs/>
          <w:lang w:val="hy-AM"/>
        </w:rPr>
        <w:t xml:space="preserve"> </w:t>
      </w:r>
      <w:r w:rsidRPr="00904932">
        <w:rPr>
          <w:rFonts w:ascii="GHEA Grapalat" w:hAnsi="GHEA Grapalat" w:cs="Sylfaen"/>
          <w:iCs/>
          <w:lang w:val="hy-AM"/>
        </w:rPr>
        <w:t>իր</w:t>
      </w:r>
      <w:r w:rsidRPr="00904932">
        <w:rPr>
          <w:rFonts w:ascii="GHEA Grapalat" w:hAnsi="GHEA Grapalat"/>
          <w:iCs/>
          <w:lang w:val="hy-AM"/>
        </w:rPr>
        <w:t xml:space="preserve"> </w:t>
      </w:r>
      <w:r w:rsidRPr="00904932">
        <w:rPr>
          <w:rFonts w:ascii="GHEA Grapalat" w:hAnsi="GHEA Grapalat" w:cs="Sylfaen"/>
          <w:iCs/>
          <w:lang w:val="hy-AM"/>
        </w:rPr>
        <w:t>դիրքորոշումը</w:t>
      </w:r>
      <w:r w:rsidRPr="00904932">
        <w:rPr>
          <w:rFonts w:ascii="GHEA Grapalat" w:hAnsi="GHEA Grapalat"/>
          <w:iCs/>
          <w:lang w:val="hy-AM"/>
        </w:rPr>
        <w:t xml:space="preserve"> </w:t>
      </w:r>
      <w:r w:rsidRPr="00904932">
        <w:rPr>
          <w:rFonts w:ascii="GHEA Grapalat" w:hAnsi="GHEA Grapalat" w:cs="Sylfaen"/>
          <w:iCs/>
          <w:lang w:val="hy-AM"/>
        </w:rPr>
        <w:t>հայտնելու</w:t>
      </w:r>
      <w:r w:rsidRPr="00904932">
        <w:rPr>
          <w:rFonts w:ascii="GHEA Grapalat" w:hAnsi="GHEA Grapalat"/>
          <w:iCs/>
          <w:lang w:val="hy-AM"/>
        </w:rPr>
        <w:t xml:space="preserve"> </w:t>
      </w:r>
      <w:r w:rsidRPr="00904932">
        <w:rPr>
          <w:rFonts w:ascii="GHEA Grapalat" w:hAnsi="GHEA Grapalat" w:cs="Sylfaen"/>
          <w:iCs/>
          <w:lang w:val="hy-AM"/>
        </w:rPr>
        <w:t>հնարավորությունից</w:t>
      </w:r>
      <w:r w:rsidRPr="00904932">
        <w:rPr>
          <w:rFonts w:ascii="GHEA Grapalat" w:hAnsi="GHEA Grapalat"/>
          <w:iCs/>
          <w:lang w:val="hy-AM"/>
        </w:rPr>
        <w:t>:</w:t>
      </w:r>
    </w:p>
    <w:p w14:paraId="380D7FC2" w14:textId="2B2E09B4" w:rsidR="00C94242" w:rsidRPr="00904932" w:rsidRDefault="00C94242" w:rsidP="00E86338">
      <w:pPr>
        <w:ind w:right="-16" w:firstLine="567"/>
        <w:jc w:val="both"/>
        <w:rPr>
          <w:rFonts w:ascii="GHEA Grapalat" w:hAnsi="GHEA Grapalat"/>
          <w:iCs/>
          <w:lang w:val="de-DE"/>
        </w:rPr>
      </w:pPr>
      <w:r w:rsidRPr="00904932">
        <w:rPr>
          <w:rFonts w:ascii="GHEA Grapalat" w:hAnsi="GHEA Grapalat"/>
          <w:iCs/>
          <w:lang w:val="de-DE"/>
        </w:rPr>
        <w:t>ՀՀ քաղաքացիական դատավարության օրենսգրքի 381-րդ հոդվածի 5-րդ մասի 2-րդ կետի համաձայն` որոշման պատճառաբանական մասը պետք է պարունակի եզրահանգում` վերաքննիչ բողոքի յուրաքանչյուր հիմքի վերաբերյալ, մասնավորապես պատասխանելով հետևյալ հարցերին.</w:t>
      </w:r>
    </w:p>
    <w:p w14:paraId="78EB0E1D" w14:textId="77777777" w:rsidR="00C94242" w:rsidRPr="00904932" w:rsidRDefault="00C94242" w:rsidP="00E86338">
      <w:pPr>
        <w:ind w:right="-16" w:firstLine="567"/>
        <w:jc w:val="both"/>
        <w:rPr>
          <w:rFonts w:ascii="GHEA Grapalat" w:hAnsi="GHEA Grapalat"/>
          <w:iCs/>
          <w:lang w:val="de-DE"/>
        </w:rPr>
      </w:pPr>
      <w:r w:rsidRPr="00904932">
        <w:rPr>
          <w:rFonts w:ascii="GHEA Grapalat" w:hAnsi="GHEA Grapalat"/>
          <w:iCs/>
          <w:lang w:val="de-DE"/>
        </w:rPr>
        <w:t>ա. արդյոք հիմնավոր է վերաքննիչ բողոքի հիմքը` բողոքում տվյալ հիմքի վերաբերյալ նշված հիմնավորումների սահմաններում,</w:t>
      </w:r>
    </w:p>
    <w:p w14:paraId="6C896A2A" w14:textId="77777777" w:rsidR="00C94242" w:rsidRPr="00904932" w:rsidRDefault="00C94242" w:rsidP="00E86338">
      <w:pPr>
        <w:ind w:right="-16" w:firstLine="567"/>
        <w:jc w:val="both"/>
        <w:rPr>
          <w:rFonts w:ascii="GHEA Grapalat" w:hAnsi="GHEA Grapalat"/>
          <w:iCs/>
          <w:lang w:val="de-DE"/>
        </w:rPr>
      </w:pPr>
      <w:r w:rsidRPr="00904932">
        <w:rPr>
          <w:rFonts w:ascii="GHEA Grapalat" w:hAnsi="GHEA Grapalat"/>
          <w:iCs/>
          <w:lang w:val="de-DE"/>
        </w:rPr>
        <w:lastRenderedPageBreak/>
        <w:t>բ. եթե վերաքննիչ բողոքի հիմքը հիմնավոր չէ, ապա ինչ հիմնավորմամբ` հղում կատարելով Հայաստանի Հանրապետության միջազգային պայմանագրերի, օրենքների և այլ իրավական ակտերի այն նորմերին, Հայաստանի Հանրապետության վավերացրած՝ մարդու իրավունքների վերաբերյալ միջազգային պայմանագրերի հիման վրա գործող մարմինների, այդ թվում՝ Մարդու իրավունքների եվրոպական դատարանի, ինչպես նաև Սահմանադրական դատարանի, Վճռաբեկ դատարանի այն որոշումներին, որոնց հիման վրա վերաքննիչ դատարանը գտնում է, որ բողոքի հիմքը հիմնավոր չէ,</w:t>
      </w:r>
    </w:p>
    <w:p w14:paraId="6EBAC25E" w14:textId="77777777" w:rsidR="00C94242" w:rsidRPr="00904932" w:rsidRDefault="00C94242" w:rsidP="00E86338">
      <w:pPr>
        <w:ind w:right="-16" w:firstLine="567"/>
        <w:jc w:val="both"/>
        <w:rPr>
          <w:rFonts w:ascii="GHEA Grapalat" w:hAnsi="GHEA Grapalat"/>
          <w:iCs/>
          <w:lang w:val="de-DE"/>
        </w:rPr>
      </w:pPr>
      <w:r w:rsidRPr="00904932">
        <w:rPr>
          <w:rFonts w:ascii="GHEA Grapalat" w:hAnsi="GHEA Grapalat"/>
          <w:iCs/>
          <w:lang w:val="de-DE"/>
        </w:rPr>
        <w:t>գ. եթե վերաքննիչ բողոքի հիմքը հիմնավոր է, ապա ինչ հիմնավորմամբ` հղում կատարելով Հայաստանի Հանրապետության միջազգային պայմանագրերի, օրենքների և այլ իրավական ակտերի այն նորմերին, Հայաստանի Հանրապետության վավերացրած՝ մարդու իրավունքների վերաբերյալ միջազգային պայմանագրերի հիման վրա գործող մարմինների, այդ թվում՝ Մարդու իրավունքների եվրոպական դատարանի, ինչպես նաև Սահմանադրական դատարանի, Վճռաբեկ դատարանի այն որոշումներին, որոնց հիման վրա վերաքննիչ դատարանը գտնում է, որ բողոքի հիմքը հիմնավոր է,</w:t>
      </w:r>
    </w:p>
    <w:p w14:paraId="0DBF8CC2" w14:textId="77777777" w:rsidR="00C94242" w:rsidRPr="00904932" w:rsidRDefault="00C94242" w:rsidP="00E86338">
      <w:pPr>
        <w:ind w:right="-16" w:firstLine="567"/>
        <w:jc w:val="both"/>
        <w:rPr>
          <w:rFonts w:ascii="GHEA Grapalat" w:hAnsi="GHEA Grapalat"/>
          <w:iCs/>
          <w:lang w:val="de-DE"/>
        </w:rPr>
      </w:pPr>
      <w:r w:rsidRPr="00904932">
        <w:rPr>
          <w:rFonts w:ascii="GHEA Grapalat" w:hAnsi="GHEA Grapalat"/>
          <w:iCs/>
          <w:lang w:val="de-DE"/>
        </w:rPr>
        <w:t>դ. բողոքը հիմնավոր լինելու դեպքում արդյոք վերաքննիչ բողոքում նշված` դատարանի թույլ տված նյութական կամ դատավարական իրավունքի խախտումը հանդիսանում է դատական ակտի բեկանման հիմք, թե ոչ` պատճառաբանելով համապատասխան դիրքորոշումը:</w:t>
      </w:r>
    </w:p>
    <w:p w14:paraId="0EAA7AC9" w14:textId="0887A4A7" w:rsidR="00C94242" w:rsidRPr="00904932" w:rsidRDefault="00C94242" w:rsidP="00E86338">
      <w:pPr>
        <w:ind w:right="-16" w:firstLine="567"/>
        <w:jc w:val="both"/>
        <w:rPr>
          <w:rFonts w:ascii="GHEA Grapalat" w:hAnsi="GHEA Grapalat"/>
          <w:iCs/>
          <w:lang w:val="de-DE"/>
        </w:rPr>
      </w:pPr>
      <w:r w:rsidRPr="00904932">
        <w:rPr>
          <w:rFonts w:ascii="GHEA Grapalat" w:hAnsi="GHEA Grapalat"/>
          <w:iCs/>
          <w:lang w:val="de-DE"/>
        </w:rPr>
        <w:t>Վկայակոչված հոդվածներից հետևում է, որ վերաքննիչ դատարանը դատական ակտը պետք է վերանայի վերաքննիչ բողոքի հիմքերի և հիմնավորումների սահմաններում: Այսինքն՝ վերաքննիչ դատարանը կաշկանդված է բողոքում նշված հիմքերով և հիմնավորումներով և չի կարող դուրս գալ դրանց շրջանակից:</w:t>
      </w:r>
    </w:p>
    <w:p w14:paraId="2753A153" w14:textId="77777777" w:rsidR="00E01A00" w:rsidRPr="00904932" w:rsidRDefault="00E01A00" w:rsidP="00E86338">
      <w:pPr>
        <w:ind w:right="-16" w:firstLine="567"/>
        <w:jc w:val="both"/>
        <w:rPr>
          <w:rFonts w:ascii="GHEA Grapalat" w:hAnsi="GHEA Grapalat"/>
          <w:iCs/>
          <w:lang w:val="hy-AM"/>
        </w:rPr>
      </w:pPr>
      <w:r w:rsidRPr="00904932">
        <w:rPr>
          <w:rFonts w:ascii="GHEA Grapalat" w:hAnsi="GHEA Grapalat" w:cs="Sylfaen"/>
          <w:iCs/>
          <w:lang w:val="hy-AM"/>
        </w:rPr>
        <w:t>Համանման</w:t>
      </w:r>
      <w:r w:rsidRPr="00904932">
        <w:rPr>
          <w:rFonts w:ascii="GHEA Grapalat" w:hAnsi="GHEA Grapalat"/>
          <w:iCs/>
          <w:lang w:val="hy-AM"/>
        </w:rPr>
        <w:t xml:space="preserve"> </w:t>
      </w:r>
      <w:r w:rsidRPr="00904932">
        <w:rPr>
          <w:rFonts w:ascii="GHEA Grapalat" w:hAnsi="GHEA Grapalat" w:cs="Sylfaen"/>
          <w:iCs/>
          <w:lang w:val="hy-AM"/>
        </w:rPr>
        <w:t>իրավական</w:t>
      </w:r>
      <w:r w:rsidRPr="00904932">
        <w:rPr>
          <w:rFonts w:ascii="GHEA Grapalat" w:hAnsi="GHEA Grapalat"/>
          <w:iCs/>
          <w:lang w:val="hy-AM"/>
        </w:rPr>
        <w:t xml:space="preserve"> </w:t>
      </w:r>
      <w:r w:rsidRPr="00904932">
        <w:rPr>
          <w:rFonts w:ascii="GHEA Grapalat" w:hAnsi="GHEA Grapalat" w:cs="Sylfaen"/>
          <w:iCs/>
          <w:lang w:val="hy-AM"/>
        </w:rPr>
        <w:t>կարգավորումներ</w:t>
      </w:r>
      <w:r w:rsidRPr="00904932">
        <w:rPr>
          <w:rFonts w:ascii="GHEA Grapalat" w:hAnsi="GHEA Grapalat"/>
          <w:iCs/>
          <w:lang w:val="hy-AM"/>
        </w:rPr>
        <w:t xml:space="preserve"> </w:t>
      </w:r>
      <w:r w:rsidRPr="00904932">
        <w:rPr>
          <w:rFonts w:ascii="GHEA Grapalat" w:hAnsi="GHEA Grapalat" w:cs="Sylfaen"/>
          <w:iCs/>
          <w:lang w:val="hy-AM"/>
        </w:rPr>
        <w:t>է</w:t>
      </w:r>
      <w:r w:rsidRPr="00904932">
        <w:rPr>
          <w:rFonts w:ascii="GHEA Grapalat" w:hAnsi="GHEA Grapalat"/>
          <w:iCs/>
          <w:lang w:val="hy-AM"/>
        </w:rPr>
        <w:t xml:space="preserve"> </w:t>
      </w:r>
      <w:r w:rsidRPr="00904932">
        <w:rPr>
          <w:rFonts w:ascii="GHEA Grapalat" w:hAnsi="GHEA Grapalat" w:cs="Sylfaen"/>
          <w:iCs/>
          <w:lang w:val="hy-AM"/>
        </w:rPr>
        <w:t>պարունակել</w:t>
      </w:r>
      <w:r w:rsidRPr="00904932">
        <w:rPr>
          <w:rFonts w:ascii="GHEA Grapalat" w:hAnsi="GHEA Grapalat"/>
          <w:iCs/>
          <w:lang w:val="hy-AM"/>
        </w:rPr>
        <w:t xml:space="preserve"> </w:t>
      </w:r>
      <w:r w:rsidRPr="00904932">
        <w:rPr>
          <w:rFonts w:ascii="GHEA Grapalat" w:hAnsi="GHEA Grapalat" w:cs="Sylfaen"/>
          <w:iCs/>
          <w:lang w:val="hy-AM"/>
        </w:rPr>
        <w:t>նաև</w:t>
      </w:r>
      <w:r w:rsidRPr="00904932">
        <w:rPr>
          <w:rFonts w:ascii="GHEA Grapalat" w:hAnsi="GHEA Grapalat"/>
          <w:iCs/>
          <w:lang w:val="hy-AM"/>
        </w:rPr>
        <w:t xml:space="preserve"> ՀՀ քաղաքացիական դատավարության 17.06.1998 </w:t>
      </w:r>
      <w:r w:rsidRPr="00904932">
        <w:rPr>
          <w:rFonts w:ascii="GHEA Grapalat" w:hAnsi="GHEA Grapalat" w:cs="Sylfaen"/>
          <w:iCs/>
          <w:lang w:val="hy-AM"/>
        </w:rPr>
        <w:t>թվականի</w:t>
      </w:r>
      <w:r w:rsidRPr="00904932">
        <w:rPr>
          <w:rFonts w:ascii="GHEA Grapalat" w:hAnsi="GHEA Grapalat"/>
          <w:iCs/>
          <w:lang w:val="hy-AM"/>
        </w:rPr>
        <w:t xml:space="preserve"> </w:t>
      </w:r>
      <w:r w:rsidRPr="00904932">
        <w:rPr>
          <w:rFonts w:ascii="GHEA Grapalat" w:hAnsi="GHEA Grapalat" w:cs="Sylfaen"/>
          <w:iCs/>
          <w:lang w:val="hy-AM"/>
        </w:rPr>
        <w:t>օրենսգիրքը</w:t>
      </w:r>
      <w:r w:rsidRPr="00904932">
        <w:rPr>
          <w:rFonts w:ascii="GHEA Grapalat" w:hAnsi="GHEA Grapalat"/>
          <w:iCs/>
          <w:lang w:val="hy-AM"/>
        </w:rPr>
        <w:t xml:space="preserve"> (</w:t>
      </w:r>
      <w:r w:rsidRPr="00904932">
        <w:rPr>
          <w:rFonts w:ascii="GHEA Grapalat" w:hAnsi="GHEA Grapalat" w:cs="Sylfaen"/>
          <w:iCs/>
          <w:lang w:val="hy-AM"/>
        </w:rPr>
        <w:t>այսուհետ</w:t>
      </w:r>
      <w:r w:rsidRPr="00904932">
        <w:rPr>
          <w:rFonts w:ascii="GHEA Grapalat" w:hAnsi="GHEA Grapalat"/>
          <w:iCs/>
          <w:lang w:val="hy-AM"/>
        </w:rPr>
        <w:t xml:space="preserve">` </w:t>
      </w:r>
      <w:r w:rsidRPr="00904932">
        <w:rPr>
          <w:rFonts w:ascii="GHEA Grapalat" w:hAnsi="GHEA Grapalat" w:cs="Sylfaen"/>
          <w:iCs/>
          <w:lang w:val="hy-AM"/>
        </w:rPr>
        <w:t>Նախկին</w:t>
      </w:r>
      <w:r w:rsidRPr="00904932">
        <w:rPr>
          <w:rFonts w:ascii="GHEA Grapalat" w:hAnsi="GHEA Grapalat"/>
          <w:iCs/>
          <w:lang w:val="hy-AM"/>
        </w:rPr>
        <w:t xml:space="preserve"> </w:t>
      </w:r>
      <w:r w:rsidRPr="00904932">
        <w:rPr>
          <w:rFonts w:ascii="GHEA Grapalat" w:hAnsi="GHEA Grapalat" w:cs="Sylfaen"/>
          <w:iCs/>
          <w:lang w:val="hy-AM"/>
        </w:rPr>
        <w:t>օրենսգիրք</w:t>
      </w:r>
      <w:r w:rsidRPr="00904932">
        <w:rPr>
          <w:rFonts w:ascii="GHEA Grapalat" w:hAnsi="GHEA Grapalat"/>
          <w:iCs/>
          <w:lang w:val="hy-AM"/>
        </w:rPr>
        <w:t xml:space="preserve">): </w:t>
      </w:r>
    </w:p>
    <w:p w14:paraId="4E60C232" w14:textId="6CB038F2" w:rsidR="00E01A00" w:rsidRPr="00904932" w:rsidRDefault="00E01A00" w:rsidP="00E86338">
      <w:pPr>
        <w:ind w:right="-16" w:firstLine="567"/>
        <w:jc w:val="both"/>
        <w:rPr>
          <w:rFonts w:ascii="GHEA Grapalat" w:hAnsi="GHEA Grapalat"/>
          <w:iCs/>
          <w:lang w:val="hy-AM"/>
        </w:rPr>
      </w:pPr>
      <w:r w:rsidRPr="00904932">
        <w:rPr>
          <w:rFonts w:ascii="GHEA Grapalat" w:hAnsi="GHEA Grapalat" w:cs="Sylfaen"/>
          <w:iCs/>
          <w:lang w:val="hy-AM"/>
        </w:rPr>
        <w:t>Անդրադառնալով</w:t>
      </w:r>
      <w:r w:rsidRPr="00904932">
        <w:rPr>
          <w:rFonts w:ascii="GHEA Grapalat" w:hAnsi="GHEA Grapalat"/>
          <w:iCs/>
          <w:lang w:val="hy-AM"/>
        </w:rPr>
        <w:t xml:space="preserve"> </w:t>
      </w:r>
      <w:r w:rsidRPr="00904932">
        <w:rPr>
          <w:rFonts w:ascii="GHEA Grapalat" w:hAnsi="GHEA Grapalat" w:cs="Sylfaen"/>
          <w:iCs/>
          <w:lang w:val="hy-AM"/>
        </w:rPr>
        <w:t>Նախկին</w:t>
      </w:r>
      <w:r w:rsidRPr="00904932">
        <w:rPr>
          <w:rFonts w:ascii="GHEA Grapalat" w:hAnsi="GHEA Grapalat"/>
          <w:iCs/>
          <w:lang w:val="hy-AM"/>
        </w:rPr>
        <w:t xml:space="preserve"> </w:t>
      </w:r>
      <w:r w:rsidRPr="00904932">
        <w:rPr>
          <w:rFonts w:ascii="GHEA Grapalat" w:hAnsi="GHEA Grapalat" w:cs="Sylfaen"/>
          <w:iCs/>
          <w:lang w:val="hy-AM"/>
        </w:rPr>
        <w:t>օրենսգրքի՝</w:t>
      </w:r>
      <w:r w:rsidRPr="00904932">
        <w:rPr>
          <w:rFonts w:ascii="GHEA Grapalat" w:hAnsi="GHEA Grapalat"/>
          <w:iCs/>
          <w:lang w:val="hy-AM"/>
        </w:rPr>
        <w:t xml:space="preserve"> </w:t>
      </w:r>
      <w:r w:rsidRPr="00904932">
        <w:rPr>
          <w:rFonts w:ascii="GHEA Grapalat" w:hAnsi="GHEA Grapalat" w:cs="Sylfaen"/>
          <w:iCs/>
          <w:lang w:val="hy-AM"/>
        </w:rPr>
        <w:t>վերաքննության</w:t>
      </w:r>
      <w:r w:rsidRPr="00904932">
        <w:rPr>
          <w:rFonts w:ascii="GHEA Grapalat" w:hAnsi="GHEA Grapalat"/>
          <w:iCs/>
          <w:lang w:val="hy-AM"/>
        </w:rPr>
        <w:t xml:space="preserve"> </w:t>
      </w:r>
      <w:r w:rsidRPr="00904932">
        <w:rPr>
          <w:rFonts w:ascii="GHEA Grapalat" w:hAnsi="GHEA Grapalat" w:cs="Sylfaen"/>
          <w:iCs/>
          <w:lang w:val="hy-AM"/>
        </w:rPr>
        <w:t>սահմանների</w:t>
      </w:r>
      <w:r w:rsidRPr="00904932">
        <w:rPr>
          <w:rFonts w:ascii="GHEA Grapalat" w:hAnsi="GHEA Grapalat"/>
          <w:iCs/>
          <w:lang w:val="hy-AM"/>
        </w:rPr>
        <w:t xml:space="preserve"> </w:t>
      </w:r>
      <w:r w:rsidRPr="00904932">
        <w:rPr>
          <w:rFonts w:ascii="GHEA Grapalat" w:hAnsi="GHEA Grapalat" w:cs="Sylfaen"/>
          <w:iCs/>
          <w:lang w:val="hy-AM"/>
        </w:rPr>
        <w:t>վերաբերյալ</w:t>
      </w:r>
      <w:r w:rsidRPr="00904932">
        <w:rPr>
          <w:rFonts w:ascii="GHEA Grapalat" w:hAnsi="GHEA Grapalat"/>
          <w:iCs/>
          <w:lang w:val="hy-AM"/>
        </w:rPr>
        <w:t xml:space="preserve"> </w:t>
      </w:r>
      <w:r w:rsidRPr="00904932">
        <w:rPr>
          <w:rFonts w:ascii="GHEA Grapalat" w:hAnsi="GHEA Grapalat" w:cs="Sylfaen"/>
          <w:iCs/>
          <w:lang w:val="hy-AM"/>
        </w:rPr>
        <w:t>կարգավորումներին՝</w:t>
      </w:r>
      <w:r w:rsidRPr="00904932">
        <w:rPr>
          <w:rFonts w:ascii="GHEA Grapalat" w:hAnsi="GHEA Grapalat"/>
          <w:iCs/>
          <w:lang w:val="hy-AM"/>
        </w:rPr>
        <w:t xml:space="preserve"> ՀՀ վճռաբեկ դատարանն արձանագրել է</w:t>
      </w:r>
      <w:r w:rsidR="00CF3DC9">
        <w:rPr>
          <w:rFonts w:ascii="GHEA Grapalat" w:hAnsi="GHEA Grapalat"/>
          <w:iCs/>
          <w:lang w:val="hy-AM"/>
        </w:rPr>
        <w:t>, որ</w:t>
      </w:r>
      <w:r w:rsidRPr="00904932">
        <w:rPr>
          <w:rFonts w:ascii="GHEA Grapalat" w:hAnsi="GHEA Grapalat"/>
          <w:iCs/>
          <w:lang w:val="hy-AM"/>
        </w:rPr>
        <w:t xml:space="preserve"> վերաքննիչ դատարանը դատական ակտը պետք է վերանայի վերաքննիչ բողոքի հիմքերի և հիմնավորումների սահմաններում: Ընդ որում, </w:t>
      </w:r>
      <w:r w:rsidRPr="00904932">
        <w:rPr>
          <w:rFonts w:ascii="GHEA Grapalat" w:hAnsi="GHEA Grapalat"/>
          <w:b/>
          <w:iCs/>
          <w:lang w:val="hy-AM"/>
        </w:rPr>
        <w:t>վերաքննիչ դատարանը դատական ակտը վերանայելիս պետք է պարտադիր անդրադառնա վերաքննիչ բողոքում նշված բոլոր հիմքերին և հիմնավորումներին</w:t>
      </w:r>
      <w:r w:rsidRPr="00904932">
        <w:rPr>
          <w:rFonts w:ascii="GHEA Grapalat" w:hAnsi="GHEA Grapalat"/>
          <w:iCs/>
          <w:lang w:val="hy-AM"/>
        </w:rPr>
        <w:t xml:space="preserve"> </w:t>
      </w:r>
      <w:r w:rsidRPr="00904932">
        <w:rPr>
          <w:rFonts w:ascii="GHEA Grapalat" w:hAnsi="GHEA Grapalat"/>
          <w:i/>
          <w:iCs/>
          <w:lang w:val="hy-AM"/>
        </w:rPr>
        <w:t>(տե´ս Տիգրան Կիրակոսյանն ընդդեմ Վիկտոր Խոլոդնիյի թիվ ԵԷԴ/0871/02/09 քաղաքացիական գործով ՀՀ վճռաբեկ դատարանի 27.05.2010 թվականի որոշումը)</w:t>
      </w:r>
      <w:r w:rsidRPr="00904932">
        <w:rPr>
          <w:rFonts w:ascii="GHEA Grapalat" w:hAnsi="GHEA Grapalat"/>
          <w:iCs/>
          <w:lang w:val="hy-AM"/>
        </w:rPr>
        <w:t>։</w:t>
      </w:r>
    </w:p>
    <w:p w14:paraId="17AA5D03" w14:textId="0A63993E" w:rsidR="004A0158" w:rsidRDefault="00E01A00" w:rsidP="00E86338">
      <w:pPr>
        <w:ind w:right="-16" w:firstLine="567"/>
        <w:jc w:val="both"/>
        <w:rPr>
          <w:rFonts w:ascii="GHEA Grapalat" w:hAnsi="GHEA Grapalat"/>
          <w:iCs/>
          <w:lang w:val="hy-AM"/>
        </w:rPr>
      </w:pPr>
      <w:r w:rsidRPr="00904932">
        <w:rPr>
          <w:rFonts w:ascii="GHEA Grapalat" w:hAnsi="GHEA Grapalat"/>
          <w:iCs/>
          <w:lang w:val="hy-AM"/>
        </w:rPr>
        <w:t xml:space="preserve">Մեկ այլ որոշմամբ </w:t>
      </w:r>
      <w:r w:rsidRPr="00904932">
        <w:rPr>
          <w:rFonts w:ascii="GHEA Grapalat" w:hAnsi="GHEA Grapalat" w:cs="Sylfaen"/>
          <w:iCs/>
          <w:lang w:val="hy-AM"/>
        </w:rPr>
        <w:t>ՀՀ</w:t>
      </w:r>
      <w:r w:rsidRPr="00904932">
        <w:rPr>
          <w:rFonts w:ascii="GHEA Grapalat" w:hAnsi="GHEA Grapalat"/>
          <w:iCs/>
          <w:lang w:val="hy-AM"/>
        </w:rPr>
        <w:t xml:space="preserve"> </w:t>
      </w:r>
      <w:r w:rsidRPr="00904932">
        <w:rPr>
          <w:rFonts w:ascii="GHEA Grapalat" w:hAnsi="GHEA Grapalat" w:cs="Sylfaen"/>
          <w:iCs/>
          <w:lang w:val="hy-AM"/>
        </w:rPr>
        <w:t>վճռաբեկ</w:t>
      </w:r>
      <w:r w:rsidRPr="00904932">
        <w:rPr>
          <w:rFonts w:ascii="GHEA Grapalat" w:hAnsi="GHEA Grapalat"/>
          <w:iCs/>
          <w:lang w:val="hy-AM"/>
        </w:rPr>
        <w:t xml:space="preserve"> </w:t>
      </w:r>
      <w:r w:rsidRPr="00904932">
        <w:rPr>
          <w:rFonts w:ascii="GHEA Grapalat" w:hAnsi="GHEA Grapalat" w:cs="Sylfaen"/>
          <w:iCs/>
          <w:lang w:val="hy-AM"/>
        </w:rPr>
        <w:t>դատարանն</w:t>
      </w:r>
      <w:r w:rsidRPr="00904932">
        <w:rPr>
          <w:rFonts w:ascii="GHEA Grapalat" w:hAnsi="GHEA Grapalat"/>
          <w:iCs/>
          <w:lang w:val="hy-AM"/>
        </w:rPr>
        <w:t xml:space="preserve"> </w:t>
      </w:r>
      <w:r w:rsidRPr="00904932">
        <w:rPr>
          <w:rFonts w:ascii="GHEA Grapalat" w:hAnsi="GHEA Grapalat" w:cs="Sylfaen"/>
          <w:iCs/>
          <w:lang w:val="hy-AM"/>
        </w:rPr>
        <w:t>արձանագրել</w:t>
      </w:r>
      <w:r w:rsidRPr="00904932">
        <w:rPr>
          <w:rFonts w:ascii="GHEA Grapalat" w:hAnsi="GHEA Grapalat"/>
          <w:iCs/>
          <w:lang w:val="hy-AM"/>
        </w:rPr>
        <w:t xml:space="preserve"> </w:t>
      </w:r>
      <w:r w:rsidRPr="00904932">
        <w:rPr>
          <w:rFonts w:ascii="GHEA Grapalat" w:hAnsi="GHEA Grapalat" w:cs="Sylfaen"/>
          <w:iCs/>
          <w:lang w:val="hy-AM"/>
        </w:rPr>
        <w:t>է նաև</w:t>
      </w:r>
      <w:r w:rsidRPr="00904932">
        <w:rPr>
          <w:rFonts w:ascii="GHEA Grapalat" w:hAnsi="GHEA Grapalat"/>
          <w:iCs/>
          <w:lang w:val="hy-AM"/>
        </w:rPr>
        <w:t xml:space="preserve">, </w:t>
      </w:r>
      <w:r w:rsidRPr="00904932">
        <w:rPr>
          <w:rFonts w:ascii="GHEA Grapalat" w:hAnsi="GHEA Grapalat" w:cs="Sylfaen"/>
          <w:iCs/>
          <w:lang w:val="hy-AM"/>
        </w:rPr>
        <w:t>որ</w:t>
      </w:r>
      <w:r w:rsidRPr="00904932">
        <w:rPr>
          <w:rFonts w:ascii="GHEA Grapalat" w:hAnsi="GHEA Grapalat"/>
          <w:iCs/>
          <w:lang w:val="hy-AM"/>
        </w:rPr>
        <w:t xml:space="preserve"> </w:t>
      </w:r>
      <w:r w:rsidRPr="00904932">
        <w:rPr>
          <w:rFonts w:ascii="GHEA Grapalat" w:hAnsi="GHEA Grapalat" w:cs="Sylfaen"/>
          <w:iCs/>
          <w:lang w:val="hy-AM"/>
        </w:rPr>
        <w:t>վերաքննիչ</w:t>
      </w:r>
      <w:r w:rsidRPr="00904932">
        <w:rPr>
          <w:rFonts w:ascii="GHEA Grapalat" w:hAnsi="GHEA Grapalat"/>
          <w:iCs/>
          <w:lang w:val="hy-AM"/>
        </w:rPr>
        <w:t xml:space="preserve"> </w:t>
      </w:r>
      <w:r w:rsidRPr="00904932">
        <w:rPr>
          <w:rFonts w:ascii="GHEA Grapalat" w:hAnsi="GHEA Grapalat" w:cs="Sylfaen"/>
          <w:iCs/>
          <w:lang w:val="hy-AM"/>
        </w:rPr>
        <w:t>դատարանը</w:t>
      </w:r>
      <w:r w:rsidRPr="00904932">
        <w:rPr>
          <w:rFonts w:ascii="GHEA Grapalat" w:hAnsi="GHEA Grapalat"/>
          <w:iCs/>
          <w:lang w:val="hy-AM"/>
        </w:rPr>
        <w:t xml:space="preserve"> </w:t>
      </w:r>
      <w:r w:rsidRPr="00904932">
        <w:rPr>
          <w:rFonts w:ascii="GHEA Grapalat" w:hAnsi="GHEA Grapalat" w:cs="Sylfaen"/>
          <w:iCs/>
          <w:lang w:val="hy-AM"/>
        </w:rPr>
        <w:t>դատական</w:t>
      </w:r>
      <w:r w:rsidRPr="00904932">
        <w:rPr>
          <w:rFonts w:ascii="GHEA Grapalat" w:hAnsi="GHEA Grapalat"/>
          <w:iCs/>
          <w:lang w:val="hy-AM"/>
        </w:rPr>
        <w:t xml:space="preserve"> </w:t>
      </w:r>
      <w:r w:rsidRPr="00904932">
        <w:rPr>
          <w:rFonts w:ascii="GHEA Grapalat" w:hAnsi="GHEA Grapalat" w:cs="Sylfaen"/>
          <w:iCs/>
          <w:lang w:val="hy-AM"/>
        </w:rPr>
        <w:t>ակտը</w:t>
      </w:r>
      <w:r w:rsidRPr="00904932">
        <w:rPr>
          <w:rFonts w:ascii="GHEA Grapalat" w:hAnsi="GHEA Grapalat"/>
          <w:iCs/>
          <w:lang w:val="hy-AM"/>
        </w:rPr>
        <w:t xml:space="preserve"> </w:t>
      </w:r>
      <w:r w:rsidRPr="00904932">
        <w:rPr>
          <w:rFonts w:ascii="GHEA Grapalat" w:hAnsi="GHEA Grapalat" w:cs="Sylfaen"/>
          <w:iCs/>
          <w:lang w:val="hy-AM"/>
        </w:rPr>
        <w:t>վերանայում</w:t>
      </w:r>
      <w:r w:rsidRPr="00904932">
        <w:rPr>
          <w:rFonts w:ascii="GHEA Grapalat" w:hAnsi="GHEA Grapalat"/>
          <w:iCs/>
          <w:lang w:val="hy-AM"/>
        </w:rPr>
        <w:t xml:space="preserve"> </w:t>
      </w:r>
      <w:r w:rsidRPr="00904932">
        <w:rPr>
          <w:rFonts w:ascii="GHEA Grapalat" w:hAnsi="GHEA Grapalat" w:cs="Sylfaen"/>
          <w:iCs/>
          <w:lang w:val="hy-AM"/>
        </w:rPr>
        <w:t>է</w:t>
      </w:r>
      <w:r w:rsidRPr="00904932">
        <w:rPr>
          <w:rFonts w:ascii="GHEA Grapalat" w:hAnsi="GHEA Grapalat"/>
          <w:iCs/>
          <w:lang w:val="hy-AM"/>
        </w:rPr>
        <w:t xml:space="preserve"> </w:t>
      </w:r>
      <w:r w:rsidRPr="00904932">
        <w:rPr>
          <w:rFonts w:ascii="GHEA Grapalat" w:hAnsi="GHEA Grapalat" w:cs="Sylfaen"/>
          <w:iCs/>
          <w:lang w:val="hy-AM"/>
        </w:rPr>
        <w:t>և</w:t>
      </w:r>
      <w:r w:rsidRPr="00904932">
        <w:rPr>
          <w:rFonts w:ascii="GHEA Grapalat" w:hAnsi="GHEA Grapalat"/>
          <w:iCs/>
          <w:lang w:val="hy-AM"/>
        </w:rPr>
        <w:t xml:space="preserve"> </w:t>
      </w:r>
      <w:r w:rsidRPr="00904932">
        <w:rPr>
          <w:rFonts w:ascii="GHEA Grapalat" w:hAnsi="GHEA Grapalat" w:cs="Sylfaen"/>
          <w:iCs/>
          <w:lang w:val="hy-AM"/>
        </w:rPr>
        <w:t>վերաքննիչ</w:t>
      </w:r>
      <w:r w:rsidRPr="00904932">
        <w:rPr>
          <w:rFonts w:ascii="GHEA Grapalat" w:hAnsi="GHEA Grapalat"/>
          <w:iCs/>
          <w:lang w:val="hy-AM"/>
        </w:rPr>
        <w:t xml:space="preserve"> </w:t>
      </w:r>
      <w:r w:rsidRPr="00904932">
        <w:rPr>
          <w:rFonts w:ascii="GHEA Grapalat" w:hAnsi="GHEA Grapalat" w:cs="Sylfaen"/>
          <w:iCs/>
          <w:lang w:val="hy-AM"/>
        </w:rPr>
        <w:t>բողոքի</w:t>
      </w:r>
      <w:r w:rsidRPr="00904932">
        <w:rPr>
          <w:rFonts w:ascii="GHEA Grapalat" w:hAnsi="GHEA Grapalat"/>
          <w:iCs/>
          <w:lang w:val="hy-AM"/>
        </w:rPr>
        <w:t xml:space="preserve"> </w:t>
      </w:r>
      <w:r w:rsidRPr="00904932">
        <w:rPr>
          <w:rFonts w:ascii="GHEA Grapalat" w:hAnsi="GHEA Grapalat" w:cs="Sylfaen"/>
          <w:iCs/>
          <w:lang w:val="hy-AM"/>
        </w:rPr>
        <w:t>քննության</w:t>
      </w:r>
      <w:r w:rsidRPr="00904932">
        <w:rPr>
          <w:rFonts w:ascii="GHEA Grapalat" w:hAnsi="GHEA Grapalat"/>
          <w:iCs/>
          <w:lang w:val="hy-AM"/>
        </w:rPr>
        <w:t xml:space="preserve"> </w:t>
      </w:r>
      <w:r w:rsidRPr="00904932">
        <w:rPr>
          <w:rFonts w:ascii="GHEA Grapalat" w:hAnsi="GHEA Grapalat" w:cs="Sylfaen"/>
          <w:iCs/>
          <w:lang w:val="hy-AM"/>
        </w:rPr>
        <w:t>համար</w:t>
      </w:r>
      <w:r w:rsidRPr="00904932">
        <w:rPr>
          <w:rFonts w:ascii="GHEA Grapalat" w:hAnsi="GHEA Grapalat"/>
          <w:iCs/>
          <w:lang w:val="hy-AM"/>
        </w:rPr>
        <w:t xml:space="preserve"> </w:t>
      </w:r>
      <w:r w:rsidRPr="00904932">
        <w:rPr>
          <w:rFonts w:ascii="GHEA Grapalat" w:hAnsi="GHEA Grapalat" w:cs="Sylfaen"/>
          <w:iCs/>
          <w:lang w:val="hy-AM"/>
        </w:rPr>
        <w:t>նշանակություն</w:t>
      </w:r>
      <w:r w:rsidRPr="00904932">
        <w:rPr>
          <w:rFonts w:ascii="GHEA Grapalat" w:hAnsi="GHEA Grapalat"/>
          <w:iCs/>
          <w:lang w:val="hy-AM"/>
        </w:rPr>
        <w:t xml:space="preserve"> </w:t>
      </w:r>
      <w:r w:rsidRPr="00904932">
        <w:rPr>
          <w:rFonts w:ascii="GHEA Grapalat" w:hAnsi="GHEA Grapalat" w:cs="Sylfaen"/>
          <w:iCs/>
          <w:lang w:val="hy-AM"/>
        </w:rPr>
        <w:t>ունեցող</w:t>
      </w:r>
      <w:r w:rsidRPr="00904932">
        <w:rPr>
          <w:rFonts w:ascii="GHEA Grapalat" w:hAnsi="GHEA Grapalat"/>
          <w:iCs/>
          <w:lang w:val="hy-AM"/>
        </w:rPr>
        <w:t xml:space="preserve"> </w:t>
      </w:r>
      <w:r w:rsidRPr="00904932">
        <w:rPr>
          <w:rFonts w:ascii="GHEA Grapalat" w:hAnsi="GHEA Grapalat" w:cs="Sylfaen"/>
          <w:iCs/>
          <w:lang w:val="hy-AM"/>
        </w:rPr>
        <w:t>փաստերը</w:t>
      </w:r>
      <w:r w:rsidRPr="00904932">
        <w:rPr>
          <w:rFonts w:ascii="GHEA Grapalat" w:hAnsi="GHEA Grapalat"/>
          <w:iCs/>
          <w:lang w:val="hy-AM"/>
        </w:rPr>
        <w:t xml:space="preserve"> </w:t>
      </w:r>
      <w:r w:rsidRPr="00904932">
        <w:rPr>
          <w:rFonts w:ascii="GHEA Grapalat" w:hAnsi="GHEA Grapalat" w:cs="Sylfaen"/>
          <w:iCs/>
          <w:lang w:val="hy-AM"/>
        </w:rPr>
        <w:t>որոշում</w:t>
      </w:r>
      <w:r w:rsidRPr="00904932">
        <w:rPr>
          <w:rFonts w:ascii="GHEA Grapalat" w:hAnsi="GHEA Grapalat"/>
          <w:iCs/>
          <w:lang w:val="hy-AM"/>
        </w:rPr>
        <w:t xml:space="preserve"> </w:t>
      </w:r>
      <w:r w:rsidRPr="00904932">
        <w:rPr>
          <w:rFonts w:ascii="GHEA Grapalat" w:hAnsi="GHEA Grapalat" w:cs="Sylfaen"/>
          <w:iCs/>
          <w:lang w:val="hy-AM"/>
        </w:rPr>
        <w:t>է</w:t>
      </w:r>
      <w:r w:rsidRPr="00904932">
        <w:rPr>
          <w:rFonts w:ascii="GHEA Grapalat" w:hAnsi="GHEA Grapalat"/>
          <w:iCs/>
          <w:lang w:val="hy-AM"/>
        </w:rPr>
        <w:t xml:space="preserve"> </w:t>
      </w:r>
      <w:r w:rsidRPr="00904932">
        <w:rPr>
          <w:rFonts w:ascii="GHEA Grapalat" w:hAnsi="GHEA Grapalat" w:cs="Sylfaen"/>
          <w:iCs/>
          <w:lang w:val="hy-AM"/>
        </w:rPr>
        <w:t>վերաքննիչ</w:t>
      </w:r>
      <w:r w:rsidRPr="00904932">
        <w:rPr>
          <w:rFonts w:ascii="GHEA Grapalat" w:hAnsi="GHEA Grapalat"/>
          <w:iCs/>
          <w:lang w:val="hy-AM"/>
        </w:rPr>
        <w:t xml:space="preserve"> </w:t>
      </w:r>
      <w:r w:rsidRPr="00904932">
        <w:rPr>
          <w:rFonts w:ascii="GHEA Grapalat" w:hAnsi="GHEA Grapalat" w:cs="Sylfaen"/>
          <w:iCs/>
          <w:lang w:val="hy-AM"/>
        </w:rPr>
        <w:t>բողոքի</w:t>
      </w:r>
      <w:r w:rsidRPr="00904932">
        <w:rPr>
          <w:rFonts w:ascii="GHEA Grapalat" w:hAnsi="GHEA Grapalat"/>
          <w:iCs/>
          <w:lang w:val="hy-AM"/>
        </w:rPr>
        <w:t xml:space="preserve"> </w:t>
      </w:r>
      <w:r w:rsidRPr="00904932">
        <w:rPr>
          <w:rFonts w:ascii="GHEA Grapalat" w:hAnsi="GHEA Grapalat" w:cs="Sylfaen"/>
          <w:iCs/>
          <w:lang w:val="hy-AM"/>
        </w:rPr>
        <w:t>հիմքերի</w:t>
      </w:r>
      <w:r w:rsidRPr="00904932">
        <w:rPr>
          <w:rFonts w:ascii="GHEA Grapalat" w:hAnsi="GHEA Grapalat"/>
          <w:iCs/>
          <w:lang w:val="hy-AM"/>
        </w:rPr>
        <w:t xml:space="preserve"> </w:t>
      </w:r>
      <w:r w:rsidRPr="00904932">
        <w:rPr>
          <w:rFonts w:ascii="GHEA Grapalat" w:hAnsi="GHEA Grapalat" w:cs="Sylfaen"/>
          <w:iCs/>
          <w:lang w:val="hy-AM"/>
        </w:rPr>
        <w:t>ու</w:t>
      </w:r>
      <w:r w:rsidRPr="00904932">
        <w:rPr>
          <w:rFonts w:ascii="GHEA Grapalat" w:hAnsi="GHEA Grapalat"/>
          <w:iCs/>
          <w:lang w:val="hy-AM"/>
        </w:rPr>
        <w:t xml:space="preserve"> </w:t>
      </w:r>
      <w:r w:rsidRPr="00904932">
        <w:rPr>
          <w:rFonts w:ascii="GHEA Grapalat" w:hAnsi="GHEA Grapalat" w:cs="Sylfaen"/>
          <w:iCs/>
          <w:lang w:val="hy-AM"/>
        </w:rPr>
        <w:t>հիմնավորումների</w:t>
      </w:r>
      <w:r w:rsidRPr="00904932">
        <w:rPr>
          <w:rFonts w:ascii="GHEA Grapalat" w:hAnsi="GHEA Grapalat"/>
          <w:iCs/>
          <w:lang w:val="hy-AM"/>
        </w:rPr>
        <w:t xml:space="preserve"> </w:t>
      </w:r>
      <w:r w:rsidRPr="00904932">
        <w:rPr>
          <w:rFonts w:ascii="GHEA Grapalat" w:hAnsi="GHEA Grapalat" w:cs="Sylfaen"/>
          <w:iCs/>
          <w:lang w:val="hy-AM"/>
        </w:rPr>
        <w:t>սահմաններում</w:t>
      </w:r>
      <w:r w:rsidRPr="00904932">
        <w:rPr>
          <w:rFonts w:ascii="GHEA Grapalat" w:hAnsi="GHEA Grapalat"/>
          <w:iCs/>
          <w:lang w:val="hy-AM"/>
        </w:rPr>
        <w:t xml:space="preserve">: </w:t>
      </w:r>
      <w:r w:rsidRPr="00904932">
        <w:rPr>
          <w:rFonts w:ascii="GHEA Grapalat" w:hAnsi="GHEA Grapalat" w:cs="Sylfaen"/>
          <w:iCs/>
          <w:lang w:val="hy-AM"/>
        </w:rPr>
        <w:t>Նշված</w:t>
      </w:r>
      <w:r w:rsidRPr="00904932">
        <w:rPr>
          <w:rFonts w:ascii="GHEA Grapalat" w:hAnsi="GHEA Grapalat"/>
          <w:iCs/>
          <w:lang w:val="hy-AM"/>
        </w:rPr>
        <w:t xml:space="preserve"> </w:t>
      </w:r>
      <w:r w:rsidRPr="00904932">
        <w:rPr>
          <w:rFonts w:ascii="GHEA Grapalat" w:hAnsi="GHEA Grapalat" w:cs="Sylfaen"/>
          <w:iCs/>
          <w:lang w:val="hy-AM"/>
        </w:rPr>
        <w:t>նորմը</w:t>
      </w:r>
      <w:r w:rsidRPr="00904932">
        <w:rPr>
          <w:rFonts w:ascii="GHEA Grapalat" w:hAnsi="GHEA Grapalat"/>
          <w:iCs/>
          <w:lang w:val="hy-AM"/>
        </w:rPr>
        <w:t xml:space="preserve"> </w:t>
      </w:r>
      <w:r w:rsidRPr="00904932">
        <w:rPr>
          <w:rFonts w:ascii="GHEA Grapalat" w:hAnsi="GHEA Grapalat" w:cs="Sylfaen"/>
          <w:iCs/>
          <w:lang w:val="hy-AM"/>
        </w:rPr>
        <w:t>ոչ</w:t>
      </w:r>
      <w:r w:rsidRPr="00904932">
        <w:rPr>
          <w:rFonts w:ascii="GHEA Grapalat" w:hAnsi="GHEA Grapalat"/>
          <w:iCs/>
          <w:lang w:val="hy-AM"/>
        </w:rPr>
        <w:t xml:space="preserve"> </w:t>
      </w:r>
      <w:r w:rsidRPr="00904932">
        <w:rPr>
          <w:rFonts w:ascii="GHEA Grapalat" w:hAnsi="GHEA Grapalat" w:cs="Sylfaen"/>
          <w:iCs/>
          <w:lang w:val="hy-AM"/>
        </w:rPr>
        <w:t>միայն</w:t>
      </w:r>
      <w:r w:rsidRPr="00904932">
        <w:rPr>
          <w:rFonts w:ascii="GHEA Grapalat" w:hAnsi="GHEA Grapalat"/>
          <w:iCs/>
          <w:lang w:val="hy-AM"/>
        </w:rPr>
        <w:t xml:space="preserve"> </w:t>
      </w:r>
      <w:r w:rsidRPr="00904932">
        <w:rPr>
          <w:rFonts w:ascii="GHEA Grapalat" w:hAnsi="GHEA Grapalat" w:cs="Sylfaen"/>
          <w:iCs/>
          <w:lang w:val="hy-AM"/>
        </w:rPr>
        <w:t>նշանակում</w:t>
      </w:r>
      <w:r w:rsidRPr="00904932">
        <w:rPr>
          <w:rFonts w:ascii="GHEA Grapalat" w:hAnsi="GHEA Grapalat"/>
          <w:iCs/>
          <w:lang w:val="hy-AM"/>
        </w:rPr>
        <w:t xml:space="preserve"> </w:t>
      </w:r>
      <w:r w:rsidRPr="00904932">
        <w:rPr>
          <w:rFonts w:ascii="GHEA Grapalat" w:hAnsi="GHEA Grapalat" w:cs="Sylfaen"/>
          <w:iCs/>
          <w:lang w:val="hy-AM"/>
        </w:rPr>
        <w:t>է</w:t>
      </w:r>
      <w:r w:rsidRPr="00904932">
        <w:rPr>
          <w:rFonts w:ascii="GHEA Grapalat" w:hAnsi="GHEA Grapalat"/>
          <w:iCs/>
          <w:lang w:val="hy-AM"/>
        </w:rPr>
        <w:t xml:space="preserve">, </w:t>
      </w:r>
      <w:r w:rsidRPr="00904932">
        <w:rPr>
          <w:rFonts w:ascii="GHEA Grapalat" w:hAnsi="GHEA Grapalat" w:cs="Sylfaen"/>
          <w:iCs/>
          <w:lang w:val="hy-AM"/>
        </w:rPr>
        <w:t>որ</w:t>
      </w:r>
      <w:r w:rsidRPr="00904932">
        <w:rPr>
          <w:rFonts w:ascii="GHEA Grapalat" w:hAnsi="GHEA Grapalat"/>
          <w:iCs/>
          <w:lang w:val="hy-AM"/>
        </w:rPr>
        <w:t xml:space="preserve"> </w:t>
      </w:r>
      <w:r w:rsidRPr="00904932">
        <w:rPr>
          <w:rFonts w:ascii="GHEA Grapalat" w:hAnsi="GHEA Grapalat" w:cs="Sylfaen"/>
          <w:iCs/>
          <w:lang w:val="hy-AM"/>
        </w:rPr>
        <w:t>վերաքննիչ</w:t>
      </w:r>
      <w:r w:rsidRPr="00904932">
        <w:rPr>
          <w:rFonts w:ascii="GHEA Grapalat" w:hAnsi="GHEA Grapalat"/>
          <w:iCs/>
          <w:lang w:val="hy-AM"/>
        </w:rPr>
        <w:t xml:space="preserve"> </w:t>
      </w:r>
      <w:r w:rsidRPr="00904932">
        <w:rPr>
          <w:rFonts w:ascii="GHEA Grapalat" w:hAnsi="GHEA Grapalat" w:cs="Sylfaen"/>
          <w:iCs/>
          <w:lang w:val="hy-AM"/>
        </w:rPr>
        <w:t>դատարանը</w:t>
      </w:r>
      <w:r w:rsidRPr="00904932">
        <w:rPr>
          <w:rFonts w:ascii="GHEA Grapalat" w:hAnsi="GHEA Grapalat"/>
          <w:iCs/>
          <w:lang w:val="hy-AM"/>
        </w:rPr>
        <w:t xml:space="preserve"> </w:t>
      </w:r>
      <w:r w:rsidRPr="00904932">
        <w:rPr>
          <w:rFonts w:ascii="GHEA Grapalat" w:hAnsi="GHEA Grapalat" w:cs="Sylfaen"/>
          <w:iCs/>
          <w:lang w:val="hy-AM"/>
        </w:rPr>
        <w:t>կաշկանդված</w:t>
      </w:r>
      <w:r w:rsidRPr="00904932">
        <w:rPr>
          <w:rFonts w:ascii="GHEA Grapalat" w:hAnsi="GHEA Grapalat"/>
          <w:iCs/>
          <w:lang w:val="hy-AM"/>
        </w:rPr>
        <w:t xml:space="preserve"> </w:t>
      </w:r>
      <w:r w:rsidRPr="00904932">
        <w:rPr>
          <w:rFonts w:ascii="GHEA Grapalat" w:hAnsi="GHEA Grapalat" w:cs="Sylfaen"/>
          <w:iCs/>
          <w:lang w:val="hy-AM"/>
        </w:rPr>
        <w:t>է</w:t>
      </w:r>
      <w:r w:rsidRPr="00904932">
        <w:rPr>
          <w:rFonts w:ascii="GHEA Grapalat" w:hAnsi="GHEA Grapalat"/>
          <w:iCs/>
          <w:lang w:val="hy-AM"/>
        </w:rPr>
        <w:t xml:space="preserve"> </w:t>
      </w:r>
      <w:r w:rsidRPr="00904932">
        <w:rPr>
          <w:rFonts w:ascii="GHEA Grapalat" w:hAnsi="GHEA Grapalat" w:cs="Sylfaen"/>
          <w:iCs/>
          <w:lang w:val="hy-AM"/>
        </w:rPr>
        <w:t>վերաքննիչ</w:t>
      </w:r>
      <w:r w:rsidRPr="00904932">
        <w:rPr>
          <w:rFonts w:ascii="GHEA Grapalat" w:hAnsi="GHEA Grapalat"/>
          <w:iCs/>
          <w:lang w:val="hy-AM"/>
        </w:rPr>
        <w:t xml:space="preserve"> </w:t>
      </w:r>
      <w:r w:rsidRPr="00904932">
        <w:rPr>
          <w:rFonts w:ascii="GHEA Grapalat" w:hAnsi="GHEA Grapalat" w:cs="Sylfaen"/>
          <w:iCs/>
          <w:lang w:val="hy-AM"/>
        </w:rPr>
        <w:t>բողոքի</w:t>
      </w:r>
      <w:r w:rsidRPr="00904932">
        <w:rPr>
          <w:rFonts w:ascii="GHEA Grapalat" w:hAnsi="GHEA Grapalat"/>
          <w:iCs/>
          <w:lang w:val="hy-AM"/>
        </w:rPr>
        <w:t xml:space="preserve"> </w:t>
      </w:r>
      <w:r w:rsidRPr="00904932">
        <w:rPr>
          <w:rFonts w:ascii="GHEA Grapalat" w:hAnsi="GHEA Grapalat" w:cs="Sylfaen"/>
          <w:iCs/>
          <w:lang w:val="hy-AM"/>
        </w:rPr>
        <w:t>հիմքերով</w:t>
      </w:r>
      <w:r w:rsidRPr="00904932">
        <w:rPr>
          <w:rFonts w:ascii="GHEA Grapalat" w:hAnsi="GHEA Grapalat"/>
          <w:iCs/>
          <w:lang w:val="hy-AM"/>
        </w:rPr>
        <w:t xml:space="preserve">, </w:t>
      </w:r>
      <w:r w:rsidRPr="00904932">
        <w:rPr>
          <w:rFonts w:ascii="GHEA Grapalat" w:hAnsi="GHEA Grapalat" w:cs="Sylfaen"/>
          <w:iCs/>
          <w:lang w:val="hy-AM"/>
        </w:rPr>
        <w:t>այլ</w:t>
      </w:r>
      <w:r w:rsidRPr="00904932">
        <w:rPr>
          <w:rFonts w:ascii="GHEA Grapalat" w:hAnsi="GHEA Grapalat"/>
          <w:iCs/>
          <w:lang w:val="hy-AM"/>
        </w:rPr>
        <w:t xml:space="preserve"> </w:t>
      </w:r>
      <w:r w:rsidRPr="00904932">
        <w:rPr>
          <w:rFonts w:ascii="GHEA Grapalat" w:hAnsi="GHEA Grapalat" w:cs="Sylfaen"/>
          <w:iCs/>
          <w:lang w:val="hy-AM"/>
        </w:rPr>
        <w:t>նաև</w:t>
      </w:r>
      <w:r w:rsidRPr="00904932">
        <w:rPr>
          <w:rFonts w:ascii="GHEA Grapalat" w:hAnsi="GHEA Grapalat"/>
          <w:iCs/>
          <w:lang w:val="hy-AM"/>
        </w:rPr>
        <w:t xml:space="preserve"> </w:t>
      </w:r>
      <w:r w:rsidRPr="00904932">
        <w:rPr>
          <w:rFonts w:ascii="GHEA Grapalat" w:hAnsi="GHEA Grapalat" w:cs="Sylfaen"/>
          <w:iCs/>
          <w:lang w:val="hy-AM"/>
        </w:rPr>
        <w:t>նշանակում</w:t>
      </w:r>
      <w:r w:rsidRPr="00904932">
        <w:rPr>
          <w:rFonts w:ascii="GHEA Grapalat" w:hAnsi="GHEA Grapalat"/>
          <w:iCs/>
          <w:lang w:val="hy-AM"/>
        </w:rPr>
        <w:t xml:space="preserve"> </w:t>
      </w:r>
      <w:r w:rsidRPr="00904932">
        <w:rPr>
          <w:rFonts w:ascii="GHEA Grapalat" w:hAnsi="GHEA Grapalat" w:cs="Sylfaen"/>
          <w:iCs/>
          <w:lang w:val="hy-AM"/>
        </w:rPr>
        <w:t>է</w:t>
      </w:r>
      <w:r w:rsidRPr="00904932">
        <w:rPr>
          <w:rFonts w:ascii="GHEA Grapalat" w:hAnsi="GHEA Grapalat"/>
          <w:iCs/>
          <w:lang w:val="hy-AM"/>
        </w:rPr>
        <w:t xml:space="preserve">, </w:t>
      </w:r>
      <w:r w:rsidRPr="00904932">
        <w:rPr>
          <w:rFonts w:ascii="GHEA Grapalat" w:hAnsi="GHEA Grapalat" w:cs="Sylfaen"/>
          <w:iCs/>
          <w:lang w:val="hy-AM"/>
        </w:rPr>
        <w:t>որ</w:t>
      </w:r>
      <w:r w:rsidRPr="00904932">
        <w:rPr>
          <w:rFonts w:ascii="GHEA Grapalat" w:hAnsi="GHEA Grapalat"/>
          <w:iCs/>
          <w:lang w:val="hy-AM"/>
        </w:rPr>
        <w:t xml:space="preserve"> </w:t>
      </w:r>
      <w:r w:rsidRPr="00904932">
        <w:rPr>
          <w:rFonts w:ascii="GHEA Grapalat" w:hAnsi="GHEA Grapalat" w:cs="Sylfaen"/>
          <w:iCs/>
          <w:lang w:val="hy-AM"/>
        </w:rPr>
        <w:t>վերաքննիչ</w:t>
      </w:r>
      <w:r w:rsidRPr="00904932">
        <w:rPr>
          <w:rFonts w:ascii="GHEA Grapalat" w:hAnsi="GHEA Grapalat"/>
          <w:iCs/>
          <w:lang w:val="hy-AM"/>
        </w:rPr>
        <w:t xml:space="preserve"> </w:t>
      </w:r>
      <w:r w:rsidRPr="00904932">
        <w:rPr>
          <w:rFonts w:ascii="GHEA Grapalat" w:hAnsi="GHEA Grapalat" w:cs="Sylfaen"/>
          <w:iCs/>
          <w:lang w:val="hy-AM"/>
        </w:rPr>
        <w:t>դատարանը</w:t>
      </w:r>
      <w:r w:rsidRPr="00904932">
        <w:rPr>
          <w:rFonts w:ascii="GHEA Grapalat" w:hAnsi="GHEA Grapalat"/>
          <w:iCs/>
          <w:lang w:val="hy-AM"/>
        </w:rPr>
        <w:t xml:space="preserve"> </w:t>
      </w:r>
      <w:r w:rsidRPr="00904932">
        <w:rPr>
          <w:rFonts w:ascii="GHEA Grapalat" w:hAnsi="GHEA Grapalat" w:cs="Sylfaen"/>
          <w:iCs/>
          <w:lang w:val="hy-AM"/>
        </w:rPr>
        <w:t>պարտավոր</w:t>
      </w:r>
      <w:r w:rsidRPr="00904932">
        <w:rPr>
          <w:rFonts w:ascii="GHEA Grapalat" w:hAnsi="GHEA Grapalat"/>
          <w:iCs/>
          <w:lang w:val="hy-AM"/>
        </w:rPr>
        <w:t xml:space="preserve"> </w:t>
      </w:r>
      <w:r w:rsidRPr="00904932">
        <w:rPr>
          <w:rFonts w:ascii="GHEA Grapalat" w:hAnsi="GHEA Grapalat" w:cs="Sylfaen"/>
          <w:iCs/>
          <w:lang w:val="hy-AM"/>
        </w:rPr>
        <w:t>է</w:t>
      </w:r>
      <w:r w:rsidRPr="00904932">
        <w:rPr>
          <w:rFonts w:ascii="GHEA Grapalat" w:hAnsi="GHEA Grapalat"/>
          <w:iCs/>
          <w:lang w:val="hy-AM"/>
        </w:rPr>
        <w:t xml:space="preserve"> </w:t>
      </w:r>
      <w:r w:rsidRPr="00904932">
        <w:rPr>
          <w:rFonts w:ascii="GHEA Grapalat" w:hAnsi="GHEA Grapalat" w:cs="Sylfaen"/>
          <w:iCs/>
          <w:lang w:val="hy-AM"/>
        </w:rPr>
        <w:t>քննության</w:t>
      </w:r>
      <w:r w:rsidRPr="00904932">
        <w:rPr>
          <w:rFonts w:ascii="GHEA Grapalat" w:hAnsi="GHEA Grapalat"/>
          <w:iCs/>
          <w:lang w:val="hy-AM"/>
        </w:rPr>
        <w:t xml:space="preserve"> </w:t>
      </w:r>
      <w:r w:rsidRPr="00904932">
        <w:rPr>
          <w:rFonts w:ascii="GHEA Grapalat" w:hAnsi="GHEA Grapalat" w:cs="Sylfaen"/>
          <w:iCs/>
          <w:lang w:val="hy-AM"/>
        </w:rPr>
        <w:t>առարկա</w:t>
      </w:r>
      <w:r w:rsidRPr="00904932">
        <w:rPr>
          <w:rFonts w:ascii="GHEA Grapalat" w:hAnsi="GHEA Grapalat"/>
          <w:iCs/>
          <w:lang w:val="hy-AM"/>
        </w:rPr>
        <w:t xml:space="preserve"> </w:t>
      </w:r>
      <w:r w:rsidRPr="00904932">
        <w:rPr>
          <w:rFonts w:ascii="GHEA Grapalat" w:hAnsi="GHEA Grapalat" w:cs="Sylfaen"/>
          <w:iCs/>
          <w:lang w:val="hy-AM"/>
        </w:rPr>
        <w:t>դարձնել</w:t>
      </w:r>
      <w:r w:rsidRPr="00904932">
        <w:rPr>
          <w:rFonts w:ascii="GHEA Grapalat" w:hAnsi="GHEA Grapalat"/>
          <w:iCs/>
          <w:lang w:val="hy-AM"/>
        </w:rPr>
        <w:t xml:space="preserve"> </w:t>
      </w:r>
      <w:r w:rsidRPr="00904932">
        <w:rPr>
          <w:rFonts w:ascii="GHEA Grapalat" w:hAnsi="GHEA Grapalat" w:cs="Sylfaen"/>
          <w:iCs/>
          <w:lang w:val="hy-AM"/>
        </w:rPr>
        <w:t>վերաքննիչ</w:t>
      </w:r>
      <w:r w:rsidRPr="00904932">
        <w:rPr>
          <w:rFonts w:ascii="GHEA Grapalat" w:hAnsi="GHEA Grapalat"/>
          <w:iCs/>
          <w:lang w:val="hy-AM"/>
        </w:rPr>
        <w:t xml:space="preserve"> </w:t>
      </w:r>
      <w:r w:rsidRPr="00904932">
        <w:rPr>
          <w:rFonts w:ascii="GHEA Grapalat" w:hAnsi="GHEA Grapalat" w:cs="Sylfaen"/>
          <w:iCs/>
          <w:lang w:val="hy-AM"/>
        </w:rPr>
        <w:t>բողոքում</w:t>
      </w:r>
      <w:r w:rsidRPr="00904932">
        <w:rPr>
          <w:rFonts w:ascii="GHEA Grapalat" w:hAnsi="GHEA Grapalat"/>
          <w:iCs/>
          <w:lang w:val="hy-AM"/>
        </w:rPr>
        <w:t xml:space="preserve"> </w:t>
      </w:r>
      <w:r w:rsidRPr="00904932">
        <w:rPr>
          <w:rFonts w:ascii="GHEA Grapalat" w:hAnsi="GHEA Grapalat" w:cs="Sylfaen"/>
          <w:bCs/>
          <w:iCs/>
          <w:lang w:val="hy-AM"/>
        </w:rPr>
        <w:t>նշված</w:t>
      </w:r>
      <w:r w:rsidRPr="00904932">
        <w:rPr>
          <w:rFonts w:ascii="GHEA Grapalat" w:hAnsi="GHEA Grapalat"/>
          <w:bCs/>
          <w:iCs/>
          <w:lang w:val="hy-AM"/>
        </w:rPr>
        <w:t xml:space="preserve"> </w:t>
      </w:r>
      <w:r w:rsidRPr="00904932">
        <w:rPr>
          <w:rFonts w:ascii="GHEA Grapalat" w:hAnsi="GHEA Grapalat" w:cs="Sylfaen"/>
          <w:bCs/>
          <w:iCs/>
          <w:lang w:val="hy-AM"/>
        </w:rPr>
        <w:t>բոլոր</w:t>
      </w:r>
      <w:r w:rsidRPr="00904932">
        <w:rPr>
          <w:rFonts w:ascii="GHEA Grapalat" w:hAnsi="GHEA Grapalat"/>
          <w:bCs/>
          <w:iCs/>
          <w:lang w:val="hy-AM"/>
        </w:rPr>
        <w:t xml:space="preserve"> </w:t>
      </w:r>
      <w:r w:rsidRPr="00904932">
        <w:rPr>
          <w:rFonts w:ascii="GHEA Grapalat" w:hAnsi="GHEA Grapalat" w:cs="Sylfaen"/>
          <w:bCs/>
          <w:iCs/>
          <w:lang w:val="hy-AM"/>
        </w:rPr>
        <w:t>հիմքերը</w:t>
      </w:r>
      <w:r w:rsidRPr="00904932">
        <w:rPr>
          <w:rFonts w:ascii="GHEA Grapalat" w:hAnsi="GHEA Grapalat"/>
          <w:bCs/>
          <w:iCs/>
          <w:lang w:val="hy-AM"/>
        </w:rPr>
        <w:t>`</w:t>
      </w:r>
      <w:r w:rsidRPr="00904932">
        <w:rPr>
          <w:rFonts w:ascii="GHEA Grapalat" w:hAnsi="GHEA Grapalat"/>
          <w:iCs/>
          <w:lang w:val="hy-AM"/>
        </w:rPr>
        <w:t xml:space="preserve"> </w:t>
      </w:r>
      <w:r w:rsidRPr="00904932">
        <w:rPr>
          <w:rFonts w:ascii="GHEA Grapalat" w:hAnsi="GHEA Grapalat" w:cs="Sylfaen"/>
          <w:iCs/>
          <w:lang w:val="hy-AM"/>
        </w:rPr>
        <w:t>իր</w:t>
      </w:r>
      <w:r w:rsidRPr="00904932">
        <w:rPr>
          <w:rFonts w:ascii="GHEA Grapalat" w:hAnsi="GHEA Grapalat"/>
          <w:iCs/>
          <w:lang w:val="hy-AM"/>
        </w:rPr>
        <w:t xml:space="preserve"> </w:t>
      </w:r>
      <w:r w:rsidRPr="00904932">
        <w:rPr>
          <w:rFonts w:ascii="GHEA Grapalat" w:hAnsi="GHEA Grapalat" w:cs="Sylfaen"/>
          <w:iCs/>
          <w:lang w:val="hy-AM"/>
        </w:rPr>
        <w:t>դիրքորոշումն</w:t>
      </w:r>
      <w:r w:rsidRPr="00904932">
        <w:rPr>
          <w:rFonts w:ascii="GHEA Grapalat" w:hAnsi="GHEA Grapalat"/>
          <w:iCs/>
          <w:lang w:val="hy-AM"/>
        </w:rPr>
        <w:t xml:space="preserve"> </w:t>
      </w:r>
      <w:r w:rsidRPr="00904932">
        <w:rPr>
          <w:rFonts w:ascii="GHEA Grapalat" w:hAnsi="GHEA Grapalat" w:cs="Sylfaen"/>
          <w:iCs/>
          <w:lang w:val="hy-AM"/>
        </w:rPr>
        <w:t>ու</w:t>
      </w:r>
      <w:r w:rsidRPr="00904932">
        <w:rPr>
          <w:rFonts w:ascii="GHEA Grapalat" w:hAnsi="GHEA Grapalat"/>
          <w:iCs/>
          <w:lang w:val="hy-AM"/>
        </w:rPr>
        <w:t xml:space="preserve"> </w:t>
      </w:r>
      <w:r w:rsidRPr="00904932">
        <w:rPr>
          <w:rFonts w:ascii="GHEA Grapalat" w:hAnsi="GHEA Grapalat" w:cs="Sylfaen"/>
          <w:iCs/>
          <w:lang w:val="hy-AM"/>
        </w:rPr>
        <w:t>եզրահանգումներն</w:t>
      </w:r>
      <w:r w:rsidRPr="00904932">
        <w:rPr>
          <w:rFonts w:ascii="GHEA Grapalat" w:hAnsi="GHEA Grapalat"/>
          <w:iCs/>
          <w:lang w:val="hy-AM"/>
        </w:rPr>
        <w:t xml:space="preserve"> </w:t>
      </w:r>
      <w:r w:rsidRPr="00904932">
        <w:rPr>
          <w:rFonts w:ascii="GHEA Grapalat" w:hAnsi="GHEA Grapalat" w:cs="Sylfaen"/>
          <w:iCs/>
          <w:lang w:val="hy-AM"/>
        </w:rPr>
        <w:t>արտահայտելով</w:t>
      </w:r>
      <w:r w:rsidRPr="00904932">
        <w:rPr>
          <w:rFonts w:ascii="GHEA Grapalat" w:hAnsi="GHEA Grapalat"/>
          <w:iCs/>
          <w:lang w:val="hy-AM"/>
        </w:rPr>
        <w:t xml:space="preserve"> </w:t>
      </w:r>
      <w:r w:rsidRPr="00904932">
        <w:rPr>
          <w:rFonts w:ascii="GHEA Grapalat" w:hAnsi="GHEA Grapalat" w:cs="Sylfaen"/>
          <w:iCs/>
          <w:lang w:val="hy-AM"/>
        </w:rPr>
        <w:t>ներկայացված</w:t>
      </w:r>
      <w:r w:rsidRPr="00904932">
        <w:rPr>
          <w:rFonts w:ascii="GHEA Grapalat" w:hAnsi="GHEA Grapalat"/>
          <w:iCs/>
          <w:lang w:val="hy-AM"/>
        </w:rPr>
        <w:t xml:space="preserve"> </w:t>
      </w:r>
      <w:r w:rsidRPr="00904932">
        <w:rPr>
          <w:rFonts w:ascii="GHEA Grapalat" w:hAnsi="GHEA Grapalat" w:cs="Sylfaen"/>
          <w:iCs/>
          <w:lang w:val="hy-AM"/>
        </w:rPr>
        <w:t>յուրաքանչյուր</w:t>
      </w:r>
      <w:r w:rsidRPr="00904932">
        <w:rPr>
          <w:rFonts w:ascii="GHEA Grapalat" w:hAnsi="GHEA Grapalat"/>
          <w:iCs/>
          <w:lang w:val="hy-AM"/>
        </w:rPr>
        <w:t xml:space="preserve"> </w:t>
      </w:r>
      <w:r w:rsidRPr="00904932">
        <w:rPr>
          <w:rFonts w:ascii="GHEA Grapalat" w:hAnsi="GHEA Grapalat" w:cs="Sylfaen"/>
          <w:iCs/>
          <w:lang w:val="hy-AM"/>
        </w:rPr>
        <w:t>հիմքի</w:t>
      </w:r>
      <w:r w:rsidRPr="00904932">
        <w:rPr>
          <w:rFonts w:ascii="GHEA Grapalat" w:hAnsi="GHEA Grapalat"/>
          <w:iCs/>
          <w:lang w:val="hy-AM"/>
        </w:rPr>
        <w:t xml:space="preserve"> </w:t>
      </w:r>
      <w:r w:rsidRPr="00904932">
        <w:rPr>
          <w:rFonts w:ascii="GHEA Grapalat" w:hAnsi="GHEA Grapalat" w:cs="Sylfaen"/>
          <w:iCs/>
          <w:lang w:val="hy-AM"/>
        </w:rPr>
        <w:t>վերաբերյալ</w:t>
      </w:r>
      <w:r w:rsidRPr="00904932">
        <w:rPr>
          <w:rFonts w:ascii="GHEA Grapalat" w:hAnsi="GHEA Grapalat"/>
          <w:iCs/>
          <w:lang w:val="hy-AM"/>
        </w:rPr>
        <w:t xml:space="preserve">: </w:t>
      </w:r>
      <w:r w:rsidRPr="00904932">
        <w:rPr>
          <w:rFonts w:ascii="GHEA Grapalat" w:hAnsi="GHEA Grapalat" w:cs="Sylfaen"/>
          <w:iCs/>
          <w:lang w:val="hy-AM"/>
        </w:rPr>
        <w:t>Հակառակ</w:t>
      </w:r>
      <w:r w:rsidRPr="00904932">
        <w:rPr>
          <w:rFonts w:ascii="GHEA Grapalat" w:hAnsi="GHEA Grapalat"/>
          <w:iCs/>
          <w:lang w:val="hy-AM"/>
        </w:rPr>
        <w:t xml:space="preserve"> </w:t>
      </w:r>
      <w:r w:rsidRPr="00904932">
        <w:rPr>
          <w:rFonts w:ascii="GHEA Grapalat" w:hAnsi="GHEA Grapalat" w:cs="Sylfaen"/>
          <w:iCs/>
          <w:lang w:val="hy-AM"/>
        </w:rPr>
        <w:t>դեպքում</w:t>
      </w:r>
      <w:r w:rsidRPr="00904932">
        <w:rPr>
          <w:rFonts w:ascii="GHEA Grapalat" w:hAnsi="GHEA Grapalat"/>
          <w:iCs/>
          <w:lang w:val="hy-AM"/>
        </w:rPr>
        <w:t xml:space="preserve"> </w:t>
      </w:r>
      <w:r w:rsidRPr="00904932">
        <w:rPr>
          <w:rFonts w:ascii="GHEA Grapalat" w:hAnsi="GHEA Grapalat" w:cs="Sylfaen"/>
          <w:iCs/>
          <w:lang w:val="hy-AM"/>
        </w:rPr>
        <w:t>Նախկին</w:t>
      </w:r>
      <w:r w:rsidRPr="00904932">
        <w:rPr>
          <w:rFonts w:ascii="GHEA Grapalat" w:hAnsi="GHEA Grapalat"/>
          <w:iCs/>
          <w:lang w:val="hy-AM"/>
        </w:rPr>
        <w:t xml:space="preserve"> </w:t>
      </w:r>
      <w:r w:rsidRPr="00904932">
        <w:rPr>
          <w:rFonts w:ascii="GHEA Grapalat" w:hAnsi="GHEA Grapalat" w:cs="Sylfaen"/>
          <w:iCs/>
          <w:lang w:val="hy-AM"/>
        </w:rPr>
        <w:t>օրենսգրքի</w:t>
      </w:r>
      <w:r w:rsidRPr="00904932">
        <w:rPr>
          <w:rFonts w:ascii="GHEA Grapalat" w:hAnsi="GHEA Grapalat"/>
          <w:iCs/>
          <w:lang w:val="hy-AM"/>
        </w:rPr>
        <w:t xml:space="preserve"> 219-</w:t>
      </w:r>
      <w:r w:rsidRPr="00904932">
        <w:rPr>
          <w:rFonts w:ascii="GHEA Grapalat" w:hAnsi="GHEA Grapalat" w:cs="Sylfaen"/>
          <w:iCs/>
          <w:lang w:val="hy-AM"/>
        </w:rPr>
        <w:t>րդ</w:t>
      </w:r>
      <w:r w:rsidRPr="00904932">
        <w:rPr>
          <w:rFonts w:ascii="GHEA Grapalat" w:hAnsi="GHEA Grapalat"/>
          <w:iCs/>
          <w:lang w:val="hy-AM"/>
        </w:rPr>
        <w:t xml:space="preserve"> </w:t>
      </w:r>
      <w:r w:rsidRPr="00904932">
        <w:rPr>
          <w:rFonts w:ascii="GHEA Grapalat" w:hAnsi="GHEA Grapalat" w:cs="Sylfaen"/>
          <w:iCs/>
          <w:lang w:val="hy-AM"/>
        </w:rPr>
        <w:t>հոդվածի</w:t>
      </w:r>
      <w:r w:rsidRPr="00904932">
        <w:rPr>
          <w:rFonts w:ascii="GHEA Grapalat" w:hAnsi="GHEA Grapalat"/>
          <w:iCs/>
          <w:lang w:val="hy-AM"/>
        </w:rPr>
        <w:t xml:space="preserve"> 1-</w:t>
      </w:r>
      <w:r w:rsidRPr="00904932">
        <w:rPr>
          <w:rFonts w:ascii="GHEA Grapalat" w:hAnsi="GHEA Grapalat" w:cs="Sylfaen"/>
          <w:iCs/>
          <w:lang w:val="hy-AM"/>
        </w:rPr>
        <w:t>ին</w:t>
      </w:r>
      <w:r w:rsidRPr="00904932">
        <w:rPr>
          <w:rFonts w:ascii="GHEA Grapalat" w:hAnsi="GHEA Grapalat"/>
          <w:iCs/>
          <w:lang w:val="hy-AM"/>
        </w:rPr>
        <w:t xml:space="preserve"> </w:t>
      </w:r>
      <w:r w:rsidRPr="00904932">
        <w:rPr>
          <w:rFonts w:ascii="GHEA Grapalat" w:hAnsi="GHEA Grapalat" w:cs="Sylfaen"/>
          <w:iCs/>
          <w:lang w:val="hy-AM"/>
        </w:rPr>
        <w:t>կետի</w:t>
      </w:r>
      <w:r w:rsidRPr="00904932">
        <w:rPr>
          <w:rFonts w:ascii="GHEA Grapalat" w:hAnsi="GHEA Grapalat"/>
          <w:iCs/>
          <w:lang w:val="hy-AM"/>
        </w:rPr>
        <w:t xml:space="preserve"> </w:t>
      </w:r>
      <w:r w:rsidRPr="00904932">
        <w:rPr>
          <w:rFonts w:ascii="GHEA Grapalat" w:hAnsi="GHEA Grapalat" w:cs="Sylfaen"/>
          <w:iCs/>
          <w:lang w:val="hy-AM"/>
        </w:rPr>
        <w:t>դրույթը</w:t>
      </w:r>
      <w:r w:rsidRPr="00904932">
        <w:rPr>
          <w:rFonts w:ascii="GHEA Grapalat" w:hAnsi="GHEA Grapalat"/>
          <w:iCs/>
          <w:lang w:val="hy-AM"/>
        </w:rPr>
        <w:t xml:space="preserve"> </w:t>
      </w:r>
      <w:r w:rsidRPr="00904932">
        <w:rPr>
          <w:rFonts w:ascii="GHEA Grapalat" w:hAnsi="GHEA Grapalat" w:cs="Sylfaen"/>
          <w:iCs/>
          <w:lang w:val="hy-AM"/>
        </w:rPr>
        <w:t>կկրի</w:t>
      </w:r>
      <w:r w:rsidRPr="00904932">
        <w:rPr>
          <w:rFonts w:ascii="GHEA Grapalat" w:hAnsi="GHEA Grapalat"/>
          <w:iCs/>
          <w:lang w:val="hy-AM"/>
        </w:rPr>
        <w:t xml:space="preserve"> </w:t>
      </w:r>
      <w:r w:rsidRPr="00904932">
        <w:rPr>
          <w:rFonts w:ascii="GHEA Grapalat" w:hAnsi="GHEA Grapalat" w:cs="Sylfaen"/>
          <w:iCs/>
          <w:lang w:val="hy-AM"/>
        </w:rPr>
        <w:t>հռչակագրային</w:t>
      </w:r>
      <w:r w:rsidRPr="00904932">
        <w:rPr>
          <w:rFonts w:ascii="GHEA Grapalat" w:hAnsi="GHEA Grapalat"/>
          <w:iCs/>
          <w:lang w:val="hy-AM"/>
        </w:rPr>
        <w:t xml:space="preserve"> </w:t>
      </w:r>
      <w:r w:rsidRPr="00904932">
        <w:rPr>
          <w:rFonts w:ascii="GHEA Grapalat" w:hAnsi="GHEA Grapalat" w:cs="Sylfaen"/>
          <w:iCs/>
          <w:lang w:val="hy-AM"/>
        </w:rPr>
        <w:t>բնույթ</w:t>
      </w:r>
      <w:r w:rsidRPr="00904932">
        <w:rPr>
          <w:rFonts w:ascii="GHEA Grapalat" w:hAnsi="GHEA Grapalat"/>
          <w:iCs/>
          <w:lang w:val="hy-AM"/>
        </w:rPr>
        <w:t xml:space="preserve">, </w:t>
      </w:r>
      <w:r w:rsidRPr="00904932">
        <w:rPr>
          <w:rFonts w:ascii="GHEA Grapalat" w:hAnsi="GHEA Grapalat" w:cs="Sylfaen"/>
          <w:iCs/>
          <w:lang w:val="hy-AM"/>
        </w:rPr>
        <w:t>եթե</w:t>
      </w:r>
      <w:r w:rsidRPr="00904932">
        <w:rPr>
          <w:rFonts w:ascii="GHEA Grapalat" w:hAnsi="GHEA Grapalat"/>
          <w:iCs/>
          <w:lang w:val="hy-AM"/>
        </w:rPr>
        <w:t xml:space="preserve"> </w:t>
      </w:r>
      <w:r w:rsidRPr="00904932">
        <w:rPr>
          <w:rFonts w:ascii="GHEA Grapalat" w:hAnsi="GHEA Grapalat" w:cs="Sylfaen"/>
          <w:iCs/>
          <w:lang w:val="hy-AM"/>
        </w:rPr>
        <w:t>դատարանները</w:t>
      </w:r>
      <w:r w:rsidRPr="00904932">
        <w:rPr>
          <w:rFonts w:ascii="GHEA Grapalat" w:hAnsi="GHEA Grapalat"/>
          <w:iCs/>
          <w:lang w:val="hy-AM"/>
        </w:rPr>
        <w:t xml:space="preserve"> </w:t>
      </w:r>
      <w:r w:rsidRPr="00904932">
        <w:rPr>
          <w:rFonts w:ascii="GHEA Grapalat" w:hAnsi="GHEA Grapalat" w:cs="Sylfaen"/>
          <w:iCs/>
          <w:lang w:val="hy-AM"/>
        </w:rPr>
        <w:t>սահմանափակվեն</w:t>
      </w:r>
      <w:r w:rsidRPr="00904932">
        <w:rPr>
          <w:rFonts w:ascii="GHEA Grapalat" w:hAnsi="GHEA Grapalat"/>
          <w:iCs/>
          <w:lang w:val="hy-AM"/>
        </w:rPr>
        <w:t xml:space="preserve"> </w:t>
      </w:r>
      <w:r w:rsidRPr="00904932">
        <w:rPr>
          <w:rFonts w:ascii="GHEA Grapalat" w:hAnsi="GHEA Grapalat" w:cs="Sylfaen"/>
          <w:iCs/>
          <w:lang w:val="hy-AM"/>
        </w:rPr>
        <w:t>զուտ</w:t>
      </w:r>
      <w:r w:rsidRPr="00904932">
        <w:rPr>
          <w:rFonts w:ascii="GHEA Grapalat" w:hAnsi="GHEA Grapalat"/>
          <w:iCs/>
          <w:lang w:val="hy-AM"/>
        </w:rPr>
        <w:t xml:space="preserve"> </w:t>
      </w:r>
      <w:r w:rsidRPr="00904932">
        <w:rPr>
          <w:rFonts w:ascii="GHEA Grapalat" w:hAnsi="GHEA Grapalat" w:cs="Sylfaen"/>
          <w:iCs/>
          <w:lang w:val="hy-AM"/>
        </w:rPr>
        <w:t>այդ</w:t>
      </w:r>
      <w:r w:rsidRPr="00904932">
        <w:rPr>
          <w:rFonts w:ascii="GHEA Grapalat" w:hAnsi="GHEA Grapalat"/>
          <w:iCs/>
          <w:lang w:val="hy-AM"/>
        </w:rPr>
        <w:t xml:space="preserve"> </w:t>
      </w:r>
      <w:r w:rsidRPr="00904932">
        <w:rPr>
          <w:rFonts w:ascii="GHEA Grapalat" w:hAnsi="GHEA Grapalat" w:cs="Sylfaen"/>
          <w:iCs/>
          <w:lang w:val="hy-AM"/>
        </w:rPr>
        <w:t>դրույթին</w:t>
      </w:r>
      <w:r w:rsidRPr="00904932">
        <w:rPr>
          <w:rFonts w:ascii="GHEA Grapalat" w:hAnsi="GHEA Grapalat"/>
          <w:iCs/>
          <w:lang w:val="hy-AM"/>
        </w:rPr>
        <w:t xml:space="preserve"> </w:t>
      </w:r>
      <w:r w:rsidRPr="00904932">
        <w:rPr>
          <w:rFonts w:ascii="GHEA Grapalat" w:hAnsi="GHEA Grapalat" w:cs="Sylfaen"/>
          <w:iCs/>
          <w:lang w:val="hy-AM"/>
        </w:rPr>
        <w:t>համահունչ</w:t>
      </w:r>
      <w:r w:rsidRPr="00904932">
        <w:rPr>
          <w:rFonts w:ascii="GHEA Grapalat" w:hAnsi="GHEA Grapalat"/>
          <w:iCs/>
          <w:lang w:val="hy-AM"/>
        </w:rPr>
        <w:t xml:space="preserve"> </w:t>
      </w:r>
      <w:r w:rsidRPr="00904932">
        <w:rPr>
          <w:rFonts w:ascii="GHEA Grapalat" w:hAnsi="GHEA Grapalat" w:cs="Sylfaen"/>
          <w:iCs/>
          <w:lang w:val="hy-AM"/>
        </w:rPr>
        <w:t>վերաքննիչ</w:t>
      </w:r>
      <w:r w:rsidRPr="00904932">
        <w:rPr>
          <w:rFonts w:ascii="GHEA Grapalat" w:hAnsi="GHEA Grapalat"/>
          <w:iCs/>
          <w:lang w:val="hy-AM"/>
        </w:rPr>
        <w:t xml:space="preserve"> </w:t>
      </w:r>
      <w:r w:rsidRPr="00904932">
        <w:rPr>
          <w:rFonts w:ascii="GHEA Grapalat" w:hAnsi="GHEA Grapalat" w:cs="Sylfaen"/>
          <w:iCs/>
          <w:lang w:val="hy-AM"/>
        </w:rPr>
        <w:t>բողոքի</w:t>
      </w:r>
      <w:r w:rsidRPr="00904932">
        <w:rPr>
          <w:rFonts w:ascii="GHEA Grapalat" w:hAnsi="GHEA Grapalat"/>
          <w:iCs/>
          <w:lang w:val="hy-AM"/>
        </w:rPr>
        <w:t xml:space="preserve"> </w:t>
      </w:r>
      <w:r w:rsidRPr="00904932">
        <w:rPr>
          <w:rFonts w:ascii="GHEA Grapalat" w:hAnsi="GHEA Grapalat" w:cs="Sylfaen"/>
          <w:iCs/>
          <w:lang w:val="hy-AM"/>
        </w:rPr>
        <w:t>հիմքերը</w:t>
      </w:r>
      <w:r w:rsidRPr="00904932">
        <w:rPr>
          <w:rFonts w:ascii="GHEA Grapalat" w:hAnsi="GHEA Grapalat"/>
          <w:iCs/>
          <w:lang w:val="hy-AM"/>
        </w:rPr>
        <w:t xml:space="preserve"> </w:t>
      </w:r>
      <w:r w:rsidRPr="00904932">
        <w:rPr>
          <w:rFonts w:ascii="GHEA Grapalat" w:hAnsi="GHEA Grapalat" w:cs="Sylfaen"/>
          <w:iCs/>
          <w:lang w:val="hy-AM"/>
        </w:rPr>
        <w:t>դատական</w:t>
      </w:r>
      <w:r w:rsidRPr="00904932">
        <w:rPr>
          <w:rFonts w:ascii="GHEA Grapalat" w:hAnsi="GHEA Grapalat"/>
          <w:iCs/>
          <w:lang w:val="hy-AM"/>
        </w:rPr>
        <w:t xml:space="preserve"> </w:t>
      </w:r>
      <w:r w:rsidRPr="00904932">
        <w:rPr>
          <w:rFonts w:ascii="GHEA Grapalat" w:hAnsi="GHEA Grapalat" w:cs="Sylfaen"/>
          <w:iCs/>
          <w:lang w:val="hy-AM"/>
        </w:rPr>
        <w:t>ակտում</w:t>
      </w:r>
      <w:r w:rsidRPr="00904932">
        <w:rPr>
          <w:rFonts w:ascii="GHEA Grapalat" w:hAnsi="GHEA Grapalat"/>
          <w:iCs/>
          <w:lang w:val="hy-AM"/>
        </w:rPr>
        <w:t xml:space="preserve"> </w:t>
      </w:r>
      <w:r w:rsidRPr="00904932">
        <w:rPr>
          <w:rFonts w:ascii="GHEA Grapalat" w:hAnsi="GHEA Grapalat" w:cs="Sylfaen"/>
          <w:iCs/>
          <w:lang w:val="hy-AM"/>
        </w:rPr>
        <w:t>շարադրելով</w:t>
      </w:r>
      <w:r w:rsidRPr="00904932">
        <w:rPr>
          <w:rFonts w:ascii="GHEA Grapalat" w:hAnsi="GHEA Grapalat"/>
          <w:iCs/>
          <w:lang w:val="hy-AM"/>
        </w:rPr>
        <w:t xml:space="preserve"> </w:t>
      </w:r>
      <w:r w:rsidRPr="00904932">
        <w:rPr>
          <w:rFonts w:ascii="GHEA Grapalat" w:hAnsi="GHEA Grapalat" w:cs="Sylfaen"/>
          <w:iCs/>
          <w:lang w:val="hy-AM"/>
        </w:rPr>
        <w:t>և</w:t>
      </w:r>
      <w:r w:rsidRPr="00904932">
        <w:rPr>
          <w:rFonts w:ascii="GHEA Grapalat" w:hAnsi="GHEA Grapalat"/>
          <w:iCs/>
          <w:lang w:val="hy-AM"/>
        </w:rPr>
        <w:t xml:space="preserve"> </w:t>
      </w:r>
      <w:r w:rsidRPr="00904932">
        <w:rPr>
          <w:rFonts w:ascii="GHEA Grapalat" w:hAnsi="GHEA Grapalat" w:cs="Sylfaen"/>
          <w:iCs/>
          <w:lang w:val="hy-AM"/>
        </w:rPr>
        <w:t>չանդրադառնան</w:t>
      </w:r>
      <w:r w:rsidRPr="00904932">
        <w:rPr>
          <w:rFonts w:ascii="GHEA Grapalat" w:hAnsi="GHEA Grapalat"/>
          <w:iCs/>
          <w:lang w:val="hy-AM"/>
        </w:rPr>
        <w:t xml:space="preserve"> </w:t>
      </w:r>
      <w:r w:rsidRPr="00904932">
        <w:rPr>
          <w:rFonts w:ascii="GHEA Grapalat" w:hAnsi="GHEA Grapalat" w:cs="Sylfaen"/>
          <w:iCs/>
          <w:lang w:val="hy-AM"/>
        </w:rPr>
        <w:t>այդ</w:t>
      </w:r>
      <w:r w:rsidRPr="00904932">
        <w:rPr>
          <w:rFonts w:ascii="GHEA Grapalat" w:hAnsi="GHEA Grapalat"/>
          <w:iCs/>
          <w:lang w:val="hy-AM"/>
        </w:rPr>
        <w:t xml:space="preserve"> </w:t>
      </w:r>
      <w:r w:rsidRPr="00904932">
        <w:rPr>
          <w:rFonts w:ascii="GHEA Grapalat" w:hAnsi="GHEA Grapalat" w:cs="Sylfaen"/>
          <w:iCs/>
          <w:lang w:val="hy-AM"/>
        </w:rPr>
        <w:t>հիմքերի</w:t>
      </w:r>
      <w:r w:rsidRPr="00904932">
        <w:rPr>
          <w:rFonts w:ascii="GHEA Grapalat" w:hAnsi="GHEA Grapalat"/>
          <w:iCs/>
          <w:lang w:val="hy-AM"/>
        </w:rPr>
        <w:t xml:space="preserve"> </w:t>
      </w:r>
      <w:r w:rsidRPr="00904932">
        <w:rPr>
          <w:rFonts w:ascii="GHEA Grapalat" w:hAnsi="GHEA Grapalat" w:cs="Sylfaen"/>
          <w:iCs/>
          <w:lang w:val="hy-AM"/>
        </w:rPr>
        <w:t>հիմնավորվածության</w:t>
      </w:r>
      <w:r w:rsidRPr="00904932">
        <w:rPr>
          <w:rFonts w:ascii="GHEA Grapalat" w:hAnsi="GHEA Grapalat"/>
          <w:iCs/>
          <w:lang w:val="hy-AM"/>
        </w:rPr>
        <w:t xml:space="preserve"> </w:t>
      </w:r>
      <w:r w:rsidRPr="00904932">
        <w:rPr>
          <w:rFonts w:ascii="GHEA Grapalat" w:hAnsi="GHEA Grapalat" w:cs="Sylfaen"/>
          <w:iCs/>
          <w:lang w:val="hy-AM"/>
        </w:rPr>
        <w:t>հարցին</w:t>
      </w:r>
      <w:r w:rsidRPr="00904932">
        <w:rPr>
          <w:rFonts w:ascii="GHEA Grapalat" w:hAnsi="GHEA Grapalat"/>
          <w:iCs/>
          <w:lang w:val="hy-AM"/>
        </w:rPr>
        <w:t xml:space="preserve">: </w:t>
      </w:r>
      <w:r w:rsidRPr="00904932">
        <w:rPr>
          <w:rFonts w:ascii="GHEA Grapalat" w:hAnsi="GHEA Grapalat" w:cs="Sylfaen"/>
          <w:iCs/>
          <w:lang w:val="hy-AM"/>
        </w:rPr>
        <w:t>Հետևաբար</w:t>
      </w:r>
      <w:r w:rsidRPr="00904932">
        <w:rPr>
          <w:rFonts w:ascii="GHEA Grapalat" w:hAnsi="GHEA Grapalat"/>
          <w:iCs/>
          <w:lang w:val="hy-AM"/>
        </w:rPr>
        <w:t xml:space="preserve"> </w:t>
      </w:r>
      <w:r w:rsidRPr="00904932">
        <w:rPr>
          <w:rFonts w:ascii="GHEA Grapalat" w:hAnsi="GHEA Grapalat" w:cs="Sylfaen"/>
          <w:iCs/>
          <w:lang w:val="hy-AM"/>
        </w:rPr>
        <w:t>բողոքում</w:t>
      </w:r>
      <w:r w:rsidRPr="00904932">
        <w:rPr>
          <w:rFonts w:ascii="GHEA Grapalat" w:hAnsi="GHEA Grapalat"/>
          <w:iCs/>
          <w:lang w:val="hy-AM"/>
        </w:rPr>
        <w:t xml:space="preserve"> </w:t>
      </w:r>
      <w:r w:rsidRPr="00904932">
        <w:rPr>
          <w:rFonts w:ascii="GHEA Grapalat" w:hAnsi="GHEA Grapalat" w:cs="Sylfaen"/>
          <w:iCs/>
          <w:lang w:val="hy-AM"/>
        </w:rPr>
        <w:t>բարձրացված</w:t>
      </w:r>
      <w:r w:rsidRPr="00904932">
        <w:rPr>
          <w:rFonts w:ascii="GHEA Grapalat" w:hAnsi="GHEA Grapalat"/>
          <w:iCs/>
          <w:lang w:val="hy-AM"/>
        </w:rPr>
        <w:t xml:space="preserve"> </w:t>
      </w:r>
      <w:r w:rsidRPr="00904932">
        <w:rPr>
          <w:rFonts w:ascii="GHEA Grapalat" w:hAnsi="GHEA Grapalat" w:cs="Sylfaen"/>
          <w:iCs/>
          <w:lang w:val="hy-AM"/>
        </w:rPr>
        <w:t>հիմքերը</w:t>
      </w:r>
      <w:r w:rsidRPr="00904932">
        <w:rPr>
          <w:rFonts w:ascii="GHEA Grapalat" w:hAnsi="GHEA Grapalat"/>
          <w:iCs/>
          <w:lang w:val="hy-AM"/>
        </w:rPr>
        <w:t xml:space="preserve"> </w:t>
      </w:r>
      <w:r w:rsidRPr="00904932">
        <w:rPr>
          <w:rFonts w:ascii="GHEA Grapalat" w:hAnsi="GHEA Grapalat" w:cs="Sylfaen"/>
          <w:iCs/>
          <w:lang w:val="hy-AM"/>
        </w:rPr>
        <w:t>պարտադիր</w:t>
      </w:r>
      <w:r w:rsidRPr="00904932">
        <w:rPr>
          <w:rFonts w:ascii="GHEA Grapalat" w:hAnsi="GHEA Grapalat"/>
          <w:iCs/>
          <w:lang w:val="hy-AM"/>
        </w:rPr>
        <w:t xml:space="preserve"> </w:t>
      </w:r>
      <w:r w:rsidRPr="00904932">
        <w:rPr>
          <w:rFonts w:ascii="GHEA Grapalat" w:hAnsi="GHEA Grapalat" w:cs="Sylfaen"/>
          <w:iCs/>
          <w:lang w:val="hy-AM"/>
        </w:rPr>
        <w:t>քննության</w:t>
      </w:r>
      <w:r w:rsidRPr="00904932">
        <w:rPr>
          <w:rFonts w:ascii="GHEA Grapalat" w:hAnsi="GHEA Grapalat"/>
          <w:iCs/>
          <w:lang w:val="hy-AM"/>
        </w:rPr>
        <w:t xml:space="preserve"> </w:t>
      </w:r>
      <w:r w:rsidRPr="00904932">
        <w:rPr>
          <w:rFonts w:ascii="GHEA Grapalat" w:hAnsi="GHEA Grapalat" w:cs="Sylfaen"/>
          <w:iCs/>
          <w:lang w:val="hy-AM"/>
        </w:rPr>
        <w:t>առարկա</w:t>
      </w:r>
      <w:r w:rsidRPr="00904932">
        <w:rPr>
          <w:rFonts w:ascii="GHEA Grapalat" w:hAnsi="GHEA Grapalat"/>
          <w:iCs/>
          <w:lang w:val="hy-AM"/>
        </w:rPr>
        <w:t xml:space="preserve"> </w:t>
      </w:r>
      <w:r w:rsidRPr="00904932">
        <w:rPr>
          <w:rFonts w:ascii="GHEA Grapalat" w:hAnsi="GHEA Grapalat" w:cs="Sylfaen"/>
          <w:iCs/>
          <w:lang w:val="hy-AM"/>
        </w:rPr>
        <w:t>պետք</w:t>
      </w:r>
      <w:r w:rsidRPr="00904932">
        <w:rPr>
          <w:rFonts w:ascii="GHEA Grapalat" w:hAnsi="GHEA Grapalat"/>
          <w:iCs/>
          <w:lang w:val="hy-AM"/>
        </w:rPr>
        <w:t xml:space="preserve"> </w:t>
      </w:r>
      <w:r w:rsidRPr="00904932">
        <w:rPr>
          <w:rFonts w:ascii="GHEA Grapalat" w:hAnsi="GHEA Grapalat" w:cs="Sylfaen"/>
          <w:iCs/>
          <w:lang w:val="hy-AM"/>
        </w:rPr>
        <w:t>է</w:t>
      </w:r>
      <w:r w:rsidRPr="00904932">
        <w:rPr>
          <w:rFonts w:ascii="GHEA Grapalat" w:hAnsi="GHEA Grapalat"/>
          <w:iCs/>
          <w:lang w:val="hy-AM"/>
        </w:rPr>
        <w:t xml:space="preserve"> </w:t>
      </w:r>
      <w:r w:rsidRPr="00904932">
        <w:rPr>
          <w:rFonts w:ascii="GHEA Grapalat" w:hAnsi="GHEA Grapalat" w:cs="Sylfaen"/>
          <w:iCs/>
          <w:lang w:val="hy-AM"/>
        </w:rPr>
        <w:t>դառնան</w:t>
      </w:r>
      <w:r w:rsidRPr="00904932">
        <w:rPr>
          <w:rFonts w:ascii="GHEA Grapalat" w:hAnsi="GHEA Grapalat"/>
          <w:iCs/>
          <w:lang w:val="hy-AM"/>
        </w:rPr>
        <w:t xml:space="preserve"> </w:t>
      </w:r>
      <w:r w:rsidRPr="00904932">
        <w:rPr>
          <w:rFonts w:ascii="GHEA Grapalat" w:hAnsi="GHEA Grapalat" w:cs="Sylfaen"/>
          <w:iCs/>
          <w:lang w:val="hy-AM"/>
        </w:rPr>
        <w:t>վերադաս</w:t>
      </w:r>
      <w:r w:rsidRPr="00904932">
        <w:rPr>
          <w:rFonts w:ascii="GHEA Grapalat" w:hAnsi="GHEA Grapalat"/>
          <w:iCs/>
          <w:lang w:val="hy-AM"/>
        </w:rPr>
        <w:t xml:space="preserve"> </w:t>
      </w:r>
      <w:r w:rsidRPr="00904932">
        <w:rPr>
          <w:rFonts w:ascii="GHEA Grapalat" w:hAnsi="GHEA Grapalat" w:cs="Sylfaen"/>
          <w:iCs/>
          <w:lang w:val="hy-AM"/>
        </w:rPr>
        <w:t>դատական</w:t>
      </w:r>
      <w:r w:rsidRPr="00904932">
        <w:rPr>
          <w:rFonts w:ascii="GHEA Grapalat" w:hAnsi="GHEA Grapalat"/>
          <w:iCs/>
          <w:lang w:val="hy-AM"/>
        </w:rPr>
        <w:t xml:space="preserve"> </w:t>
      </w:r>
      <w:r w:rsidRPr="00904932">
        <w:rPr>
          <w:rFonts w:ascii="GHEA Grapalat" w:hAnsi="GHEA Grapalat" w:cs="Sylfaen"/>
          <w:iCs/>
          <w:lang w:val="hy-AM"/>
        </w:rPr>
        <w:t>ատյանում</w:t>
      </w:r>
      <w:r w:rsidRPr="00904932">
        <w:rPr>
          <w:rFonts w:ascii="GHEA Grapalat" w:hAnsi="GHEA Grapalat"/>
          <w:iCs/>
          <w:lang w:val="hy-AM"/>
        </w:rPr>
        <w:t xml:space="preserve">, </w:t>
      </w:r>
      <w:r w:rsidRPr="00904932">
        <w:rPr>
          <w:rFonts w:ascii="GHEA Grapalat" w:hAnsi="GHEA Grapalat" w:cs="Sylfaen"/>
          <w:iCs/>
          <w:lang w:val="hy-AM"/>
        </w:rPr>
        <w:t>և</w:t>
      </w:r>
      <w:r w:rsidRPr="00904932">
        <w:rPr>
          <w:rFonts w:ascii="GHEA Grapalat" w:hAnsi="GHEA Grapalat"/>
          <w:iCs/>
          <w:lang w:val="hy-AM"/>
        </w:rPr>
        <w:t xml:space="preserve"> </w:t>
      </w:r>
      <w:r w:rsidRPr="00904932">
        <w:rPr>
          <w:rFonts w:ascii="GHEA Grapalat" w:hAnsi="GHEA Grapalat" w:cs="Sylfaen"/>
          <w:iCs/>
          <w:lang w:val="hy-AM"/>
        </w:rPr>
        <w:t>դատարանի</w:t>
      </w:r>
      <w:r w:rsidRPr="00904932">
        <w:rPr>
          <w:rFonts w:ascii="GHEA Grapalat" w:hAnsi="GHEA Grapalat"/>
          <w:iCs/>
          <w:lang w:val="hy-AM"/>
        </w:rPr>
        <w:t xml:space="preserve"> </w:t>
      </w:r>
      <w:r w:rsidRPr="00904932">
        <w:rPr>
          <w:rFonts w:ascii="GHEA Grapalat" w:hAnsi="GHEA Grapalat" w:cs="Sylfaen"/>
          <w:iCs/>
          <w:lang w:val="hy-AM"/>
        </w:rPr>
        <w:t>կայացրած</w:t>
      </w:r>
      <w:r w:rsidRPr="00904932">
        <w:rPr>
          <w:rFonts w:ascii="GHEA Grapalat" w:hAnsi="GHEA Grapalat"/>
          <w:iCs/>
          <w:lang w:val="hy-AM"/>
        </w:rPr>
        <w:t xml:space="preserve"> </w:t>
      </w:r>
      <w:r w:rsidRPr="00904932">
        <w:rPr>
          <w:rFonts w:ascii="GHEA Grapalat" w:hAnsi="GHEA Grapalat" w:cs="Sylfaen"/>
          <w:iCs/>
          <w:lang w:val="hy-AM"/>
        </w:rPr>
        <w:t>որոշումը</w:t>
      </w:r>
      <w:r w:rsidRPr="00904932">
        <w:rPr>
          <w:rFonts w:ascii="GHEA Grapalat" w:hAnsi="GHEA Grapalat"/>
          <w:iCs/>
          <w:lang w:val="hy-AM"/>
        </w:rPr>
        <w:t xml:space="preserve"> </w:t>
      </w:r>
      <w:r w:rsidRPr="00904932">
        <w:rPr>
          <w:rFonts w:ascii="GHEA Grapalat" w:hAnsi="GHEA Grapalat" w:cs="Sylfaen"/>
          <w:iCs/>
          <w:lang w:val="hy-AM"/>
        </w:rPr>
        <w:t>պետք</w:t>
      </w:r>
      <w:r w:rsidRPr="00904932">
        <w:rPr>
          <w:rFonts w:ascii="GHEA Grapalat" w:hAnsi="GHEA Grapalat"/>
          <w:iCs/>
          <w:lang w:val="hy-AM"/>
        </w:rPr>
        <w:t xml:space="preserve"> </w:t>
      </w:r>
      <w:r w:rsidRPr="00904932">
        <w:rPr>
          <w:rFonts w:ascii="GHEA Grapalat" w:hAnsi="GHEA Grapalat" w:cs="Sylfaen"/>
          <w:iCs/>
          <w:lang w:val="hy-AM"/>
        </w:rPr>
        <w:t>է</w:t>
      </w:r>
      <w:r w:rsidRPr="00904932">
        <w:rPr>
          <w:rFonts w:ascii="GHEA Grapalat" w:hAnsi="GHEA Grapalat"/>
          <w:iCs/>
          <w:lang w:val="hy-AM"/>
        </w:rPr>
        <w:t xml:space="preserve"> </w:t>
      </w:r>
      <w:r w:rsidRPr="00904932">
        <w:rPr>
          <w:rFonts w:ascii="GHEA Grapalat" w:hAnsi="GHEA Grapalat" w:cs="Sylfaen"/>
          <w:iCs/>
          <w:lang w:val="hy-AM"/>
        </w:rPr>
        <w:lastRenderedPageBreak/>
        <w:t>պարունակի</w:t>
      </w:r>
      <w:r w:rsidRPr="00904932">
        <w:rPr>
          <w:rFonts w:ascii="GHEA Grapalat" w:hAnsi="GHEA Grapalat"/>
          <w:iCs/>
          <w:lang w:val="hy-AM"/>
        </w:rPr>
        <w:t xml:space="preserve"> </w:t>
      </w:r>
      <w:r w:rsidRPr="00904932">
        <w:rPr>
          <w:rFonts w:ascii="GHEA Grapalat" w:hAnsi="GHEA Grapalat" w:cs="Sylfaen"/>
          <w:iCs/>
          <w:lang w:val="hy-AM"/>
        </w:rPr>
        <w:t>այդ</w:t>
      </w:r>
      <w:r w:rsidRPr="00904932">
        <w:rPr>
          <w:rFonts w:ascii="GHEA Grapalat" w:hAnsi="GHEA Grapalat"/>
          <w:iCs/>
          <w:lang w:val="hy-AM"/>
        </w:rPr>
        <w:t xml:space="preserve"> </w:t>
      </w:r>
      <w:r w:rsidRPr="00904932">
        <w:rPr>
          <w:rFonts w:ascii="GHEA Grapalat" w:hAnsi="GHEA Grapalat" w:cs="Sylfaen"/>
          <w:iCs/>
          <w:lang w:val="hy-AM"/>
        </w:rPr>
        <w:t>հիմքերի</w:t>
      </w:r>
      <w:r w:rsidRPr="00904932">
        <w:rPr>
          <w:rFonts w:ascii="GHEA Grapalat" w:hAnsi="GHEA Grapalat"/>
          <w:iCs/>
          <w:lang w:val="hy-AM"/>
        </w:rPr>
        <w:t xml:space="preserve"> </w:t>
      </w:r>
      <w:r w:rsidRPr="00904932">
        <w:rPr>
          <w:rFonts w:ascii="GHEA Grapalat" w:hAnsi="GHEA Grapalat" w:cs="Sylfaen"/>
          <w:iCs/>
          <w:lang w:val="hy-AM"/>
        </w:rPr>
        <w:t>վերաբերյալ</w:t>
      </w:r>
      <w:r w:rsidRPr="00904932">
        <w:rPr>
          <w:rFonts w:ascii="GHEA Grapalat" w:hAnsi="GHEA Grapalat"/>
          <w:iCs/>
          <w:lang w:val="hy-AM"/>
        </w:rPr>
        <w:t xml:space="preserve"> </w:t>
      </w:r>
      <w:r w:rsidRPr="00904932">
        <w:rPr>
          <w:rFonts w:ascii="GHEA Grapalat" w:hAnsi="GHEA Grapalat" w:cs="Sylfaen"/>
          <w:iCs/>
          <w:lang w:val="hy-AM"/>
        </w:rPr>
        <w:t>եզրահանգումներ</w:t>
      </w:r>
      <w:r w:rsidRPr="00904932">
        <w:rPr>
          <w:rFonts w:ascii="GHEA Grapalat" w:hAnsi="GHEA Grapalat"/>
          <w:iCs/>
          <w:lang w:val="hy-AM"/>
        </w:rPr>
        <w:t xml:space="preserve"> </w:t>
      </w:r>
      <w:r w:rsidRPr="00904932">
        <w:rPr>
          <w:rFonts w:ascii="GHEA Grapalat" w:hAnsi="GHEA Grapalat"/>
          <w:i/>
          <w:iCs/>
          <w:lang w:val="hy-AM"/>
        </w:rPr>
        <w:t>(</w:t>
      </w:r>
      <w:r w:rsidRPr="00904932">
        <w:rPr>
          <w:rFonts w:ascii="GHEA Grapalat" w:hAnsi="GHEA Grapalat" w:cs="Sylfaen"/>
          <w:i/>
          <w:iCs/>
          <w:lang w:val="hy-AM"/>
        </w:rPr>
        <w:t>տե՛ս</w:t>
      </w:r>
      <w:r w:rsidRPr="00904932">
        <w:rPr>
          <w:rFonts w:ascii="GHEA Grapalat" w:hAnsi="GHEA Grapalat"/>
          <w:i/>
          <w:iCs/>
          <w:lang w:val="hy-AM"/>
        </w:rPr>
        <w:t xml:space="preserve"> </w:t>
      </w:r>
      <w:r w:rsidRPr="00904932">
        <w:rPr>
          <w:rFonts w:ascii="GHEA Grapalat" w:hAnsi="GHEA Grapalat" w:cs="Sylfaen"/>
          <w:i/>
          <w:iCs/>
          <w:lang w:val="hy-AM"/>
        </w:rPr>
        <w:t>Համայակ</w:t>
      </w:r>
      <w:r w:rsidRPr="00904932">
        <w:rPr>
          <w:rFonts w:ascii="GHEA Grapalat" w:hAnsi="GHEA Grapalat"/>
          <w:i/>
          <w:iCs/>
          <w:lang w:val="hy-AM"/>
        </w:rPr>
        <w:t xml:space="preserve"> </w:t>
      </w:r>
      <w:r w:rsidRPr="00904932">
        <w:rPr>
          <w:rFonts w:ascii="GHEA Grapalat" w:hAnsi="GHEA Grapalat" w:cs="Sylfaen"/>
          <w:i/>
          <w:iCs/>
          <w:lang w:val="hy-AM"/>
        </w:rPr>
        <w:t>Ոսկանյանն</w:t>
      </w:r>
      <w:r w:rsidRPr="00904932">
        <w:rPr>
          <w:rFonts w:ascii="GHEA Grapalat" w:hAnsi="GHEA Grapalat"/>
          <w:i/>
          <w:iCs/>
          <w:lang w:val="hy-AM"/>
        </w:rPr>
        <w:t xml:space="preserve"> </w:t>
      </w:r>
      <w:r w:rsidRPr="00904932">
        <w:rPr>
          <w:rFonts w:ascii="GHEA Grapalat" w:hAnsi="GHEA Grapalat" w:cs="Sylfaen"/>
          <w:i/>
          <w:iCs/>
          <w:lang w:val="hy-AM"/>
        </w:rPr>
        <w:t>ընդդեմ</w:t>
      </w:r>
      <w:r w:rsidRPr="00904932">
        <w:rPr>
          <w:rFonts w:ascii="GHEA Grapalat" w:hAnsi="GHEA Grapalat"/>
          <w:i/>
          <w:iCs/>
          <w:lang w:val="hy-AM"/>
        </w:rPr>
        <w:t xml:space="preserve"> </w:t>
      </w:r>
      <w:r w:rsidRPr="00904932">
        <w:rPr>
          <w:rFonts w:ascii="GHEA Grapalat" w:hAnsi="GHEA Grapalat" w:cs="Sylfaen"/>
          <w:i/>
          <w:iCs/>
          <w:lang w:val="hy-AM"/>
        </w:rPr>
        <w:t>Վոլոդյա</w:t>
      </w:r>
      <w:r w:rsidRPr="00904932">
        <w:rPr>
          <w:rFonts w:ascii="GHEA Grapalat" w:hAnsi="GHEA Grapalat"/>
          <w:i/>
          <w:iCs/>
          <w:lang w:val="hy-AM"/>
        </w:rPr>
        <w:t xml:space="preserve"> </w:t>
      </w:r>
      <w:r w:rsidRPr="00904932">
        <w:rPr>
          <w:rFonts w:ascii="GHEA Grapalat" w:hAnsi="GHEA Grapalat" w:cs="Sylfaen"/>
          <w:i/>
          <w:iCs/>
          <w:lang w:val="hy-AM"/>
        </w:rPr>
        <w:t>Հակոբյանի</w:t>
      </w:r>
      <w:r w:rsidRPr="00904932">
        <w:rPr>
          <w:rFonts w:ascii="GHEA Grapalat" w:hAnsi="GHEA Grapalat"/>
          <w:i/>
          <w:iCs/>
          <w:lang w:val="hy-AM"/>
        </w:rPr>
        <w:t xml:space="preserve"> </w:t>
      </w:r>
      <w:r w:rsidRPr="00904932">
        <w:rPr>
          <w:rFonts w:ascii="GHEA Grapalat" w:hAnsi="GHEA Grapalat" w:cs="Sylfaen"/>
          <w:i/>
          <w:iCs/>
          <w:lang w:val="hy-AM"/>
        </w:rPr>
        <w:t>թիվ</w:t>
      </w:r>
      <w:r w:rsidRPr="00904932">
        <w:rPr>
          <w:rFonts w:ascii="GHEA Grapalat" w:hAnsi="GHEA Grapalat"/>
          <w:i/>
          <w:iCs/>
          <w:lang w:val="hy-AM"/>
        </w:rPr>
        <w:t xml:space="preserve"> </w:t>
      </w:r>
      <w:r w:rsidRPr="00904932">
        <w:rPr>
          <w:rFonts w:ascii="GHEA Grapalat" w:hAnsi="GHEA Grapalat" w:cs="Sylfaen"/>
          <w:i/>
          <w:iCs/>
          <w:lang w:val="hy-AM"/>
        </w:rPr>
        <w:t>ԵԷԴ</w:t>
      </w:r>
      <w:r w:rsidRPr="00904932">
        <w:rPr>
          <w:rFonts w:ascii="GHEA Grapalat" w:hAnsi="GHEA Grapalat"/>
          <w:i/>
          <w:iCs/>
          <w:lang w:val="hy-AM"/>
        </w:rPr>
        <w:t xml:space="preserve">/1643/02/09 </w:t>
      </w:r>
      <w:r w:rsidRPr="00904932">
        <w:rPr>
          <w:rFonts w:ascii="GHEA Grapalat" w:hAnsi="GHEA Grapalat" w:cs="Sylfaen"/>
          <w:i/>
          <w:iCs/>
          <w:lang w:val="hy-AM"/>
        </w:rPr>
        <w:t>քաղաքացիական</w:t>
      </w:r>
      <w:r w:rsidRPr="00904932">
        <w:rPr>
          <w:rFonts w:ascii="GHEA Grapalat" w:hAnsi="GHEA Grapalat"/>
          <w:i/>
          <w:iCs/>
          <w:lang w:val="hy-AM"/>
        </w:rPr>
        <w:t xml:space="preserve"> </w:t>
      </w:r>
      <w:r w:rsidRPr="00904932">
        <w:rPr>
          <w:rFonts w:ascii="GHEA Grapalat" w:hAnsi="GHEA Grapalat" w:cs="Sylfaen"/>
          <w:i/>
          <w:iCs/>
          <w:lang w:val="hy-AM"/>
        </w:rPr>
        <w:t>գործով</w:t>
      </w:r>
      <w:r w:rsidRPr="00904932">
        <w:rPr>
          <w:rFonts w:ascii="GHEA Grapalat" w:hAnsi="GHEA Grapalat"/>
          <w:i/>
          <w:iCs/>
          <w:lang w:val="hy-AM"/>
        </w:rPr>
        <w:t xml:space="preserve"> </w:t>
      </w:r>
      <w:r w:rsidRPr="00904932">
        <w:rPr>
          <w:rFonts w:ascii="GHEA Grapalat" w:hAnsi="GHEA Grapalat" w:cs="Sylfaen"/>
          <w:i/>
          <w:iCs/>
          <w:lang w:val="hy-AM"/>
        </w:rPr>
        <w:t>ՀՀ</w:t>
      </w:r>
      <w:r w:rsidRPr="00904932">
        <w:rPr>
          <w:rFonts w:ascii="GHEA Grapalat" w:hAnsi="GHEA Grapalat"/>
          <w:i/>
          <w:iCs/>
          <w:lang w:val="hy-AM"/>
        </w:rPr>
        <w:t xml:space="preserve"> </w:t>
      </w:r>
      <w:r w:rsidRPr="00904932">
        <w:rPr>
          <w:rFonts w:ascii="GHEA Grapalat" w:hAnsi="GHEA Grapalat" w:cs="Sylfaen"/>
          <w:i/>
          <w:iCs/>
          <w:lang w:val="hy-AM"/>
        </w:rPr>
        <w:t>վճռաբեկ</w:t>
      </w:r>
      <w:r w:rsidRPr="00904932">
        <w:rPr>
          <w:rFonts w:ascii="GHEA Grapalat" w:hAnsi="GHEA Grapalat"/>
          <w:i/>
          <w:iCs/>
          <w:lang w:val="hy-AM"/>
        </w:rPr>
        <w:t xml:space="preserve"> </w:t>
      </w:r>
      <w:r w:rsidRPr="00904932">
        <w:rPr>
          <w:rFonts w:ascii="GHEA Grapalat" w:hAnsi="GHEA Grapalat" w:cs="Sylfaen"/>
          <w:i/>
          <w:iCs/>
          <w:lang w:val="hy-AM"/>
        </w:rPr>
        <w:t>դատարանի</w:t>
      </w:r>
      <w:r w:rsidRPr="00904932">
        <w:rPr>
          <w:rFonts w:ascii="GHEA Grapalat" w:hAnsi="GHEA Grapalat"/>
          <w:i/>
          <w:iCs/>
          <w:lang w:val="hy-AM"/>
        </w:rPr>
        <w:t xml:space="preserve"> 08.05.2014 </w:t>
      </w:r>
      <w:r w:rsidRPr="00904932">
        <w:rPr>
          <w:rFonts w:ascii="GHEA Grapalat" w:hAnsi="GHEA Grapalat" w:cs="Sylfaen"/>
          <w:i/>
          <w:iCs/>
          <w:lang w:val="hy-AM"/>
        </w:rPr>
        <w:t>թվականի</w:t>
      </w:r>
      <w:r w:rsidRPr="00904932">
        <w:rPr>
          <w:rFonts w:ascii="GHEA Grapalat" w:hAnsi="GHEA Grapalat"/>
          <w:i/>
          <w:iCs/>
          <w:lang w:val="hy-AM"/>
        </w:rPr>
        <w:t xml:space="preserve"> </w:t>
      </w:r>
      <w:r w:rsidRPr="00904932">
        <w:rPr>
          <w:rFonts w:ascii="GHEA Grapalat" w:hAnsi="GHEA Grapalat" w:cs="Sylfaen"/>
          <w:i/>
          <w:iCs/>
          <w:lang w:val="hy-AM"/>
        </w:rPr>
        <w:t>որոշումը</w:t>
      </w:r>
      <w:r w:rsidRPr="00904932">
        <w:rPr>
          <w:rFonts w:ascii="GHEA Grapalat" w:hAnsi="GHEA Grapalat"/>
          <w:i/>
          <w:iCs/>
          <w:lang w:val="hy-AM"/>
        </w:rPr>
        <w:t>)</w:t>
      </w:r>
      <w:r w:rsidRPr="00904932">
        <w:rPr>
          <w:rFonts w:ascii="GHEA Grapalat" w:hAnsi="GHEA Grapalat"/>
          <w:iCs/>
          <w:lang w:val="hy-AM"/>
        </w:rPr>
        <w:t xml:space="preserve">: </w:t>
      </w:r>
    </w:p>
    <w:p w14:paraId="11CD81A9" w14:textId="77777777" w:rsidR="00E01A00" w:rsidRPr="00904932" w:rsidRDefault="00E01A00" w:rsidP="00E86338">
      <w:pPr>
        <w:ind w:right="-16" w:firstLine="567"/>
        <w:jc w:val="both"/>
        <w:rPr>
          <w:rFonts w:ascii="GHEA Grapalat" w:hAnsi="GHEA Grapalat"/>
          <w:iCs/>
          <w:lang w:val="hy-AM"/>
        </w:rPr>
      </w:pPr>
      <w:r w:rsidRPr="00904932">
        <w:rPr>
          <w:rFonts w:ascii="GHEA Grapalat" w:hAnsi="GHEA Grapalat"/>
          <w:iCs/>
          <w:lang w:val="hy-AM"/>
        </w:rPr>
        <w:t xml:space="preserve">ՀՀ վճռաբեկ դատարանն իր մեկ այլ որոշմամբ արձանագրել է, որ բողոքարկման ինստիտուտի միջոցով անձի դատական պաշտպանության իրավունքի իրացումը կկրի զուտ ձևական բնույթ, եթե վերաքննիչ դատարանը բողոքի քննության արդյունքում որոշում կայացնի բողոքը մերժելու մասին՝ առանց գնահատման արժանացնելու բողոքում ներկայացված յուրաքանչյուր հիմք և, ըստ այդմ, անձին զրկելով բողոքում բարձրացված յուրաքանչյուր հիմքի կապակցությամբ վերադաս դատարանի եզրահանգումը ստանալու իրավունքից </w:t>
      </w:r>
      <w:r w:rsidRPr="00904932">
        <w:rPr>
          <w:rFonts w:ascii="GHEA Grapalat" w:hAnsi="GHEA Grapalat"/>
          <w:i/>
          <w:iCs/>
          <w:lang w:val="hy-AM"/>
        </w:rPr>
        <w:t>(տե՛ս Վարդան Աթայանն ընդդեմ Մանվել Տեր-Առաքելյանի, երրորդ անձ «Ռեգնում» լրատվական գործակալության թիվ ԵԿԴ/1320/02/14 քաղաքացիական գործով ՀՀ վճռաբեկ դատարանի 02.12.2016 թվականի որոշումը):</w:t>
      </w:r>
    </w:p>
    <w:p w14:paraId="13F3FE53" w14:textId="77777777" w:rsidR="00E01A00" w:rsidRPr="00904932" w:rsidRDefault="00E01A00" w:rsidP="00E86338">
      <w:pPr>
        <w:ind w:right="-16" w:firstLine="562"/>
        <w:jc w:val="both"/>
        <w:rPr>
          <w:rFonts w:ascii="GHEA Grapalat" w:hAnsi="GHEA Grapalat"/>
          <w:iCs/>
          <w:lang w:val="hy-AM"/>
        </w:rPr>
      </w:pPr>
      <w:r w:rsidRPr="00904932">
        <w:rPr>
          <w:rFonts w:ascii="GHEA Grapalat" w:hAnsi="GHEA Grapalat" w:cs="Sylfaen"/>
          <w:iCs/>
          <w:lang w:val="hy-AM"/>
        </w:rPr>
        <w:t>Վերահաստատելով</w:t>
      </w:r>
      <w:r w:rsidRPr="00904932">
        <w:rPr>
          <w:rFonts w:ascii="GHEA Grapalat" w:hAnsi="GHEA Grapalat"/>
          <w:iCs/>
          <w:lang w:val="hy-AM"/>
        </w:rPr>
        <w:t xml:space="preserve"> </w:t>
      </w:r>
      <w:r w:rsidRPr="00904932">
        <w:rPr>
          <w:rFonts w:ascii="GHEA Grapalat" w:hAnsi="GHEA Grapalat" w:cs="Sylfaen"/>
          <w:iCs/>
          <w:lang w:val="hy-AM"/>
        </w:rPr>
        <w:t>և</w:t>
      </w:r>
      <w:r w:rsidRPr="00904932">
        <w:rPr>
          <w:rFonts w:ascii="GHEA Grapalat" w:hAnsi="GHEA Grapalat"/>
          <w:iCs/>
          <w:lang w:val="hy-AM"/>
        </w:rPr>
        <w:t xml:space="preserve"> </w:t>
      </w:r>
      <w:r w:rsidRPr="00904932">
        <w:rPr>
          <w:rFonts w:ascii="GHEA Grapalat" w:hAnsi="GHEA Grapalat" w:cs="Sylfaen"/>
          <w:iCs/>
          <w:lang w:val="hy-AM"/>
        </w:rPr>
        <w:t>զարգացնելով</w:t>
      </w:r>
      <w:r w:rsidRPr="00904932">
        <w:rPr>
          <w:rFonts w:ascii="GHEA Grapalat" w:hAnsi="GHEA Grapalat"/>
          <w:iCs/>
          <w:lang w:val="hy-AM"/>
        </w:rPr>
        <w:t xml:space="preserve"> </w:t>
      </w:r>
      <w:r w:rsidRPr="00904932">
        <w:rPr>
          <w:rFonts w:ascii="GHEA Grapalat" w:hAnsi="GHEA Grapalat" w:cs="Sylfaen"/>
          <w:iCs/>
          <w:lang w:val="hy-AM"/>
        </w:rPr>
        <w:t>վերոհիշյալ</w:t>
      </w:r>
      <w:r w:rsidRPr="00904932">
        <w:rPr>
          <w:rFonts w:ascii="GHEA Grapalat" w:hAnsi="GHEA Grapalat"/>
          <w:iCs/>
          <w:lang w:val="hy-AM"/>
        </w:rPr>
        <w:t xml:space="preserve"> </w:t>
      </w:r>
      <w:r w:rsidRPr="00904932">
        <w:rPr>
          <w:rFonts w:ascii="GHEA Grapalat" w:hAnsi="GHEA Grapalat" w:cs="Sylfaen"/>
          <w:iCs/>
          <w:lang w:val="hy-AM"/>
        </w:rPr>
        <w:t>իրավական</w:t>
      </w:r>
      <w:r w:rsidRPr="00904932">
        <w:rPr>
          <w:rFonts w:ascii="GHEA Grapalat" w:hAnsi="GHEA Grapalat"/>
          <w:iCs/>
          <w:lang w:val="hy-AM"/>
        </w:rPr>
        <w:t xml:space="preserve"> </w:t>
      </w:r>
      <w:r w:rsidRPr="00904932">
        <w:rPr>
          <w:rFonts w:ascii="GHEA Grapalat" w:hAnsi="GHEA Grapalat" w:cs="Sylfaen"/>
          <w:iCs/>
          <w:lang w:val="hy-AM"/>
        </w:rPr>
        <w:t>դիրքորոշումը</w:t>
      </w:r>
      <w:r w:rsidRPr="00904932">
        <w:rPr>
          <w:rFonts w:ascii="GHEA Grapalat" w:hAnsi="GHEA Grapalat"/>
          <w:iCs/>
          <w:lang w:val="hy-AM"/>
        </w:rPr>
        <w:t xml:space="preserve">` </w:t>
      </w:r>
      <w:r w:rsidRPr="00904932">
        <w:rPr>
          <w:rFonts w:ascii="GHEA Grapalat" w:hAnsi="GHEA Grapalat" w:cs="Sylfaen"/>
          <w:iCs/>
          <w:lang w:val="hy-AM"/>
        </w:rPr>
        <w:t xml:space="preserve">ՀՀ վճռաբեկ դատարանն արձանագրել է, որ դատական ակտը վերաքննիչ բողոքի հիմքերի և հիմնավորումների սահմաններում քննելը մրցակցության սկզբունքի դրսևորում է քաղաքացիական դատավարությունում: Վերաքննիչ դատարանը կաշկանդված է բողոքաբերի կողմից մատնանշված բողոքի հիմքերով և հիմնավորումներով և չի կարող քննության առարկա դարձնել դատարանի թույլ տված նյութական կամ դատավարական իրավունքի այնպիսի խախտումներ, որոնք չեն ներկայացվել վերաքննիչ բողոքում: Ընդ որում, վերաքննության սահմանները նաև ենթադրում են, որ վերաքննիչ դատարանն անդրադառնում է միայն բողոքի այն հիմքերին և հիմնավորումներին, որոնց վերաբերյալ փաստարկները ներկայացվել են առաջին ատյանի դատարանում, բացառությամբ այն դեպքի, երբ բողոքաբերը զրկված է եղել դրանք ներկայացնելու հնարավորությունից </w:t>
      </w:r>
      <w:r w:rsidRPr="00904932">
        <w:rPr>
          <w:rFonts w:ascii="GHEA Grapalat" w:hAnsi="GHEA Grapalat" w:cs="Sylfaen"/>
          <w:i/>
          <w:iCs/>
          <w:lang w:val="hy-AM"/>
        </w:rPr>
        <w:t>(տե՛ս «Հ.Վ.Մ. Միլի Ֆուդ» ՍՊԸ-ն ընդդեմ «Երևան Ջուր» ՓԲԸ-ի թիվ ԵԿԴ/0219/02/15 քաղաքացիական գործով ՀՀ վճռաբեկ դատարանի 26.12.2018 թվականի որոշումը)</w:t>
      </w:r>
      <w:r w:rsidRPr="00904932">
        <w:rPr>
          <w:rFonts w:ascii="GHEA Grapalat" w:hAnsi="GHEA Grapalat" w:cs="Sylfaen"/>
          <w:iCs/>
          <w:lang w:val="hy-AM"/>
        </w:rPr>
        <w:t>:</w:t>
      </w:r>
    </w:p>
    <w:p w14:paraId="2532B193" w14:textId="24D31598" w:rsidR="005E75AD" w:rsidRPr="00D779CA" w:rsidRDefault="005E75AD" w:rsidP="00E86338">
      <w:pPr>
        <w:tabs>
          <w:tab w:val="left" w:pos="284"/>
        </w:tabs>
        <w:ind w:right="-16" w:firstLine="562"/>
        <w:contextualSpacing/>
        <w:jc w:val="both"/>
        <w:rPr>
          <w:rFonts w:ascii="GHEA Grapalat" w:hAnsi="GHEA Grapalat" w:cs="Sylfaen"/>
          <w:b/>
          <w:bCs/>
          <w:i/>
          <w:iCs/>
          <w:lang w:val="hy-AM"/>
        </w:rPr>
      </w:pPr>
    </w:p>
    <w:p w14:paraId="657AAE8F" w14:textId="75013F58" w:rsidR="00ED643B" w:rsidRPr="00D40AE6" w:rsidRDefault="00ED643B" w:rsidP="00E86338">
      <w:pPr>
        <w:pStyle w:val="Heading1"/>
        <w:spacing w:before="0" w:after="0"/>
        <w:ind w:right="-16" w:firstLine="562"/>
        <w:jc w:val="both"/>
        <w:rPr>
          <w:rFonts w:ascii="GHEA Grapalat" w:hAnsi="GHEA Grapalat"/>
          <w:i/>
          <w:iCs/>
          <w:sz w:val="24"/>
          <w:szCs w:val="24"/>
          <w:u w:val="single"/>
          <w:lang w:val="hy-AM"/>
        </w:rPr>
      </w:pPr>
      <w:r w:rsidRPr="00D40AE6">
        <w:rPr>
          <w:rFonts w:ascii="GHEA Grapalat" w:hAnsi="GHEA Grapalat"/>
          <w:i/>
          <w:iCs/>
          <w:sz w:val="24"/>
          <w:szCs w:val="24"/>
          <w:u w:val="single"/>
          <w:lang w:val="hy-AM"/>
        </w:rPr>
        <w:t>Վերոնշյալ իրավական դիրքորոշումների կիրառումը սույն գործի փաստերի նկատմամբ</w:t>
      </w:r>
    </w:p>
    <w:p w14:paraId="7B0162A9" w14:textId="2F0800D9" w:rsidR="00C94242" w:rsidRPr="00904932" w:rsidRDefault="00C94242" w:rsidP="00E86338">
      <w:pPr>
        <w:ind w:right="-16" w:firstLine="567"/>
        <w:jc w:val="both"/>
        <w:rPr>
          <w:rFonts w:ascii="GHEA Grapalat" w:hAnsi="GHEA Grapalat" w:cs="Sylfaen"/>
          <w:iCs/>
          <w:lang w:val="de-DE"/>
        </w:rPr>
      </w:pPr>
      <w:r w:rsidRPr="00904932">
        <w:rPr>
          <w:rFonts w:ascii="GHEA Grapalat" w:hAnsi="GHEA Grapalat"/>
          <w:iCs/>
          <w:lang w:val="de-DE"/>
        </w:rPr>
        <w:t>«Վենեցիա Պլազա ԳՍ» ՍՊԸ-</w:t>
      </w:r>
      <w:r w:rsidRPr="00904932">
        <w:rPr>
          <w:rFonts w:ascii="GHEA Grapalat" w:hAnsi="GHEA Grapalat"/>
          <w:iCs/>
          <w:lang w:val="hy-AM"/>
        </w:rPr>
        <w:t xml:space="preserve">ի սնանկության գործով կառավարիչ </w:t>
      </w:r>
      <w:r w:rsidRPr="00904932">
        <w:rPr>
          <w:rFonts w:ascii="GHEA Grapalat" w:hAnsi="GHEA Grapalat" w:cs="Sylfaen"/>
          <w:iCs/>
          <w:lang w:val="hy-AM"/>
        </w:rPr>
        <w:t>Լևոն Պետրոսյանը</w:t>
      </w:r>
      <w:r w:rsidRPr="00904932">
        <w:rPr>
          <w:rFonts w:ascii="GHEA Grapalat" w:hAnsi="GHEA Grapalat"/>
          <w:iCs/>
          <w:lang w:val="de-DE"/>
        </w:rPr>
        <w:t xml:space="preserve"> 2</w:t>
      </w:r>
      <w:r w:rsidRPr="00904932">
        <w:rPr>
          <w:rFonts w:ascii="GHEA Grapalat" w:hAnsi="GHEA Grapalat"/>
          <w:iCs/>
          <w:lang w:val="hy-AM"/>
        </w:rPr>
        <w:t>0</w:t>
      </w:r>
      <w:r w:rsidRPr="00904932">
        <w:rPr>
          <w:rFonts w:ascii="GHEA Grapalat" w:hAnsi="GHEA Grapalat"/>
          <w:iCs/>
          <w:lang w:val="de-DE"/>
        </w:rPr>
        <w:t>.0</w:t>
      </w:r>
      <w:r w:rsidRPr="00904932">
        <w:rPr>
          <w:rFonts w:ascii="GHEA Grapalat" w:hAnsi="GHEA Grapalat"/>
          <w:iCs/>
          <w:lang w:val="hy-AM"/>
        </w:rPr>
        <w:t>1</w:t>
      </w:r>
      <w:r w:rsidRPr="00904932">
        <w:rPr>
          <w:rFonts w:ascii="GHEA Grapalat" w:hAnsi="GHEA Grapalat"/>
          <w:iCs/>
          <w:lang w:val="de-DE"/>
        </w:rPr>
        <w:t>.201</w:t>
      </w:r>
      <w:r w:rsidRPr="00904932">
        <w:rPr>
          <w:rFonts w:ascii="GHEA Grapalat" w:hAnsi="GHEA Grapalat"/>
          <w:iCs/>
          <w:lang w:val="hy-AM"/>
        </w:rPr>
        <w:t>6</w:t>
      </w:r>
      <w:r w:rsidRPr="00904932">
        <w:rPr>
          <w:rFonts w:ascii="GHEA Grapalat" w:hAnsi="GHEA Grapalat"/>
          <w:iCs/>
          <w:lang w:val="de-DE"/>
        </w:rPr>
        <w:t xml:space="preserve"> </w:t>
      </w:r>
      <w:r w:rsidRPr="00904932">
        <w:rPr>
          <w:rFonts w:ascii="GHEA Grapalat" w:hAnsi="GHEA Grapalat" w:cs="Sylfaen"/>
          <w:iCs/>
          <w:lang w:val="de-DE"/>
        </w:rPr>
        <w:t>թվականին</w:t>
      </w:r>
      <w:r w:rsidRPr="00904932">
        <w:rPr>
          <w:rFonts w:ascii="GHEA Grapalat" w:hAnsi="GHEA Grapalat"/>
          <w:iCs/>
          <w:lang w:val="de-DE"/>
        </w:rPr>
        <w:t xml:space="preserve"> </w:t>
      </w:r>
      <w:r w:rsidRPr="00904932">
        <w:rPr>
          <w:rFonts w:ascii="GHEA Grapalat" w:hAnsi="GHEA Grapalat" w:cs="Sylfaen"/>
          <w:iCs/>
          <w:lang w:val="de-DE"/>
        </w:rPr>
        <w:t>դատարան</w:t>
      </w:r>
      <w:r w:rsidRPr="00904932">
        <w:rPr>
          <w:rFonts w:ascii="GHEA Grapalat" w:hAnsi="GHEA Grapalat"/>
          <w:iCs/>
          <w:lang w:val="de-DE"/>
        </w:rPr>
        <w:t xml:space="preserve"> </w:t>
      </w:r>
      <w:r w:rsidRPr="00904932">
        <w:rPr>
          <w:rFonts w:ascii="GHEA Grapalat" w:hAnsi="GHEA Grapalat" w:cs="Sylfaen"/>
          <w:iCs/>
          <w:lang w:val="de-DE"/>
        </w:rPr>
        <w:t>մուտքագրված</w:t>
      </w:r>
      <w:r w:rsidRPr="00904932">
        <w:rPr>
          <w:rFonts w:ascii="GHEA Grapalat" w:hAnsi="GHEA Grapalat"/>
          <w:iCs/>
          <w:lang w:val="de-DE"/>
        </w:rPr>
        <w:t xml:space="preserve"> </w:t>
      </w:r>
      <w:r w:rsidRPr="00904932">
        <w:rPr>
          <w:rFonts w:ascii="GHEA Grapalat" w:hAnsi="GHEA Grapalat" w:cs="Sylfaen"/>
          <w:iCs/>
          <w:lang w:val="de-DE"/>
        </w:rPr>
        <w:t>հայցադիմումով</w:t>
      </w:r>
      <w:r w:rsidRPr="00904932">
        <w:rPr>
          <w:rFonts w:ascii="GHEA Grapalat" w:hAnsi="GHEA Grapalat"/>
          <w:iCs/>
          <w:lang w:val="de-DE"/>
        </w:rPr>
        <w:t xml:space="preserve"> </w:t>
      </w:r>
      <w:r w:rsidRPr="00904932">
        <w:rPr>
          <w:rFonts w:ascii="GHEA Grapalat" w:hAnsi="GHEA Grapalat" w:cs="Sylfaen"/>
          <w:iCs/>
          <w:lang w:val="de-DE"/>
        </w:rPr>
        <w:t>պահանջել</w:t>
      </w:r>
      <w:r w:rsidRPr="00904932">
        <w:rPr>
          <w:rFonts w:ascii="GHEA Grapalat" w:hAnsi="GHEA Grapalat"/>
          <w:iCs/>
          <w:lang w:val="de-DE"/>
        </w:rPr>
        <w:t xml:space="preserve"> </w:t>
      </w:r>
      <w:r w:rsidRPr="00904932">
        <w:rPr>
          <w:rFonts w:ascii="GHEA Grapalat" w:hAnsi="GHEA Grapalat" w:cs="Sylfaen"/>
          <w:iCs/>
          <w:lang w:val="de-DE"/>
        </w:rPr>
        <w:t>է</w:t>
      </w:r>
      <w:r w:rsidRPr="00904932">
        <w:rPr>
          <w:rFonts w:ascii="GHEA Grapalat" w:hAnsi="GHEA Grapalat"/>
          <w:iCs/>
          <w:lang w:val="de-DE"/>
        </w:rPr>
        <w:t xml:space="preserve"> </w:t>
      </w:r>
      <w:r w:rsidRPr="00904932">
        <w:rPr>
          <w:rFonts w:ascii="GHEA Grapalat" w:hAnsi="GHEA Grapalat" w:cs="Sylfaen"/>
          <w:lang w:val="de-DE"/>
        </w:rPr>
        <w:t>Երևան</w:t>
      </w:r>
      <w:r w:rsidR="00B05E87">
        <w:rPr>
          <w:rFonts w:ascii="GHEA Grapalat" w:hAnsi="GHEA Grapalat" w:cs="Sylfaen"/>
          <w:lang w:val="hy-AM"/>
        </w:rPr>
        <w:t>ի</w:t>
      </w:r>
      <w:r w:rsidRPr="00904932">
        <w:rPr>
          <w:rFonts w:ascii="GHEA Grapalat" w:hAnsi="GHEA Grapalat" w:cs="Sylfaen"/>
          <w:lang w:val="de-DE"/>
        </w:rPr>
        <w:t xml:space="preserve"> Աճառյան փողոցի </w:t>
      </w:r>
      <w:r w:rsidRPr="00904932">
        <w:rPr>
          <w:rFonts w:ascii="GHEA Grapalat" w:hAnsi="GHEA Grapalat" w:cs="Sylfaen"/>
          <w:lang w:val="hy-AM"/>
        </w:rPr>
        <w:t>թիվ 40/9 հասցեի հարևանությամբ գտնվող</w:t>
      </w:r>
      <w:r w:rsidR="00B05E87">
        <w:rPr>
          <w:rFonts w:ascii="GHEA Grapalat" w:hAnsi="GHEA Grapalat" w:cs="Sylfaen"/>
          <w:lang w:val="hy-AM"/>
        </w:rPr>
        <w:t>՝</w:t>
      </w:r>
      <w:r w:rsidRPr="00904932">
        <w:rPr>
          <w:rFonts w:ascii="GHEA Grapalat" w:hAnsi="GHEA Grapalat" w:cs="Sylfaen"/>
          <w:lang w:val="hy-AM"/>
        </w:rPr>
        <w:t xml:space="preserve"> Արմեն Միքայելյանին սեփականության իրավունքով պատկանող Երևանի Աճառյան փողոցի թիվ 40ա/1 հասցեի հողամասի նկատմամբ սահմանել հողամասի սահմանափակ օգտագործման իրավունք (մշտական հարկադիր սերվիտուտ):</w:t>
      </w:r>
    </w:p>
    <w:p w14:paraId="74E428F0" w14:textId="079AEF1B" w:rsidR="00C94242" w:rsidRPr="00904932" w:rsidRDefault="00C94242" w:rsidP="00E86338">
      <w:pPr>
        <w:ind w:right="-16" w:firstLine="567"/>
        <w:jc w:val="both"/>
        <w:rPr>
          <w:rFonts w:ascii="GHEA Grapalat" w:hAnsi="GHEA Grapalat"/>
          <w:iCs/>
          <w:lang w:val="de-DE"/>
        </w:rPr>
      </w:pPr>
      <w:r w:rsidRPr="00904932">
        <w:rPr>
          <w:rFonts w:ascii="GHEA Grapalat" w:hAnsi="GHEA Grapalat"/>
          <w:iCs/>
          <w:lang w:val="de-DE"/>
        </w:rPr>
        <w:t>03.04.2018 թվականի անշարժ գույքի նկատմամբ իրավունքների պետական գրանցման թիվ 03012018-01-0083 վկայականի համաձայն` Երևանի Աճառյան փողոցի թիվ 40/9 հասցեի նկատմամբ պահանջը զիջելու մասին 27.03.2018 թվականի թիվ 4247 պայմանագրի հիման վրա գրանցվել է «Դի ընդ Էյջ գրուպ» ՍՊԸ-ի գրավի իրավունքը։</w:t>
      </w:r>
      <w:r w:rsidRPr="00904932">
        <w:rPr>
          <w:rFonts w:ascii="GHEA Grapalat" w:hAnsi="GHEA Grapalat"/>
          <w:iCs/>
          <w:lang w:val="hy-AM"/>
        </w:rPr>
        <w:t xml:space="preserve"> </w:t>
      </w:r>
      <w:r w:rsidRPr="00904932">
        <w:rPr>
          <w:rFonts w:ascii="GHEA Grapalat" w:hAnsi="GHEA Grapalat"/>
          <w:iCs/>
          <w:lang w:val="de-DE"/>
        </w:rPr>
        <w:t>06.04.2018 թվականի անշարժ գույքի առուվաճառքի մասին պայմանագրի համաձայն՝ «Վենեցիա Պլազա ԳՍ» ՍՊԸ-ն</w:t>
      </w:r>
      <w:r w:rsidR="00074BC0">
        <w:rPr>
          <w:rFonts w:ascii="GHEA Grapalat" w:hAnsi="GHEA Grapalat"/>
          <w:iCs/>
          <w:lang w:val="hy-AM"/>
        </w:rPr>
        <w:t>,</w:t>
      </w:r>
      <w:r w:rsidRPr="00904932">
        <w:rPr>
          <w:rFonts w:ascii="GHEA Grapalat" w:hAnsi="GHEA Grapalat"/>
          <w:iCs/>
          <w:lang w:val="de-DE"/>
        </w:rPr>
        <w:t xml:space="preserve"> ի դեմս սնանկության գործով կառավարիչ </w:t>
      </w:r>
      <w:r w:rsidRPr="00904932">
        <w:rPr>
          <w:rFonts w:ascii="GHEA Grapalat" w:hAnsi="GHEA Grapalat" w:cs="Sylfaen"/>
          <w:iCs/>
          <w:lang w:val="hy-AM"/>
        </w:rPr>
        <w:t>Լևոն</w:t>
      </w:r>
      <w:r w:rsidRPr="00904932">
        <w:rPr>
          <w:rFonts w:ascii="GHEA Grapalat" w:hAnsi="GHEA Grapalat"/>
          <w:iCs/>
          <w:lang w:val="de-DE"/>
        </w:rPr>
        <w:t xml:space="preserve"> Պետրոսյանի, վաճառել է Երևանի Աճառյան փողոց</w:t>
      </w:r>
      <w:r w:rsidR="00D51F93" w:rsidRPr="00904932">
        <w:rPr>
          <w:rFonts w:ascii="GHEA Grapalat" w:hAnsi="GHEA Grapalat"/>
          <w:iCs/>
          <w:lang w:val="hy-AM"/>
        </w:rPr>
        <w:t>ի թիվ</w:t>
      </w:r>
      <w:r w:rsidRPr="00904932">
        <w:rPr>
          <w:rFonts w:ascii="GHEA Grapalat" w:hAnsi="GHEA Grapalat"/>
          <w:iCs/>
          <w:lang w:val="de-DE"/>
        </w:rPr>
        <w:t xml:space="preserve"> 40/9 հասցեում գտնվող 1.5145հա մակերեսով բնակավայրերի նշանակության հողամասը «Դի ընդ Էյջ գրուպ» ՍՊԸ-ին: Նույն պայմանագրով գնորդ «Դի ընդ Էյջ գրուպ» ՍՊԸ-ին </w:t>
      </w:r>
      <w:r w:rsidR="00074BC0">
        <w:rPr>
          <w:rFonts w:ascii="GHEA Grapalat" w:hAnsi="GHEA Grapalat"/>
          <w:iCs/>
          <w:lang w:val="hy-AM"/>
        </w:rPr>
        <w:t>են</w:t>
      </w:r>
      <w:r w:rsidRPr="00904932">
        <w:rPr>
          <w:rFonts w:ascii="GHEA Grapalat" w:hAnsi="GHEA Grapalat"/>
          <w:iCs/>
          <w:lang w:val="de-DE"/>
        </w:rPr>
        <w:t xml:space="preserve"> անցել թիվ ԵԱՔԴ/0079/02/16 քաղաքացիական գործով հայցվորի իրավունքները։</w:t>
      </w:r>
    </w:p>
    <w:p w14:paraId="5FD79812" w14:textId="017F0AD1" w:rsidR="00C94242" w:rsidRPr="00904932" w:rsidRDefault="00C94242" w:rsidP="00E86338">
      <w:pPr>
        <w:ind w:right="-16" w:firstLine="567"/>
        <w:jc w:val="both"/>
        <w:rPr>
          <w:rFonts w:ascii="GHEA Grapalat" w:hAnsi="GHEA Grapalat"/>
          <w:iCs/>
          <w:lang w:val="de-DE"/>
        </w:rPr>
      </w:pPr>
      <w:r w:rsidRPr="00904932">
        <w:rPr>
          <w:rFonts w:ascii="GHEA Grapalat" w:hAnsi="GHEA Grapalat"/>
          <w:iCs/>
          <w:lang w:val="de-DE"/>
        </w:rPr>
        <w:lastRenderedPageBreak/>
        <w:t>27.12.2018 թվականի անշարժ գույքի նկատմամբ իրավունքների պետական գրանցման թիվ 27122018-01-0336 վկայականի համաձայն` Երևանի Աճառյան փողոցի թիվ 40/9</w:t>
      </w:r>
      <w:r w:rsidR="00C97B9A">
        <w:rPr>
          <w:rFonts w:ascii="GHEA Grapalat" w:hAnsi="GHEA Grapalat"/>
          <w:iCs/>
          <w:lang w:val="hy-AM"/>
        </w:rPr>
        <w:t xml:space="preserve"> </w:t>
      </w:r>
      <w:r w:rsidRPr="00904932">
        <w:rPr>
          <w:rFonts w:ascii="GHEA Grapalat" w:hAnsi="GHEA Grapalat"/>
          <w:iCs/>
          <w:lang w:val="de-DE"/>
        </w:rPr>
        <w:t xml:space="preserve">հասցեի նկատմամբ պահանջը զիջելու մասին 24.12.2018 թվականի փոխանցման ակտի, </w:t>
      </w:r>
      <w:r w:rsidR="00074BC0">
        <w:rPr>
          <w:rFonts w:ascii="GHEA Grapalat" w:hAnsi="GHEA Grapalat"/>
          <w:iCs/>
          <w:lang w:val="hy-AM"/>
        </w:rPr>
        <w:t xml:space="preserve">և </w:t>
      </w:r>
      <w:r w:rsidRPr="00904932">
        <w:rPr>
          <w:rFonts w:ascii="GHEA Grapalat" w:hAnsi="GHEA Grapalat"/>
          <w:iCs/>
          <w:lang w:val="de-DE"/>
        </w:rPr>
        <w:t>21.12.2018 թվականի բաժանիչ հաշվեկշռի հիման վրա գրանցվել է «Բրենդեն Հոթել» ՍՊԸ-ի սեփականության իրավունքը</w:t>
      </w:r>
      <w:r w:rsidR="00D51F93" w:rsidRPr="00904932">
        <w:rPr>
          <w:rFonts w:ascii="GHEA Grapalat" w:hAnsi="GHEA Grapalat"/>
          <w:iCs/>
          <w:lang w:val="hy-AM"/>
        </w:rPr>
        <w:t>։</w:t>
      </w:r>
      <w:r w:rsidRPr="00904932">
        <w:rPr>
          <w:rFonts w:ascii="GHEA Grapalat" w:hAnsi="GHEA Grapalat"/>
          <w:iCs/>
          <w:lang w:val="de-DE"/>
        </w:rPr>
        <w:t xml:space="preserve"> ՀՀ ԱՆ իրավաբանական անձանց պետական ռեգիստրի պետական միասնական գրանցամատյանից 21.12.2018 թվականի քաղվածքի</w:t>
      </w:r>
      <w:r w:rsidR="00074BC0">
        <w:rPr>
          <w:rFonts w:ascii="GHEA Grapalat" w:hAnsi="GHEA Grapalat"/>
          <w:iCs/>
          <w:lang w:val="hy-AM"/>
        </w:rPr>
        <w:t xml:space="preserve"> համաձայն</w:t>
      </w:r>
      <w:r w:rsidRPr="00904932">
        <w:rPr>
          <w:rFonts w:ascii="GHEA Grapalat" w:hAnsi="GHEA Grapalat"/>
          <w:iCs/>
          <w:lang w:val="de-DE"/>
        </w:rPr>
        <w:t>` «Դի ընդ Էյջ գրուպ» ՍՊԸ-ի իրավահաջորդ է հանդիսանում «Բրենդեն Հոթել» ՍՊԸ-ն։</w:t>
      </w:r>
    </w:p>
    <w:p w14:paraId="1A8626C6" w14:textId="1DAA74A1" w:rsidR="00C94242" w:rsidRPr="00CF3DC9" w:rsidRDefault="00C94242" w:rsidP="00E86338">
      <w:pPr>
        <w:ind w:right="-16" w:firstLine="567"/>
        <w:jc w:val="both"/>
        <w:rPr>
          <w:rFonts w:ascii="GHEA Grapalat" w:hAnsi="GHEA Grapalat"/>
          <w:i/>
          <w:lang w:val="de-DE"/>
        </w:rPr>
      </w:pPr>
      <w:r w:rsidRPr="00904932">
        <w:rPr>
          <w:rFonts w:ascii="GHEA Grapalat" w:hAnsi="GHEA Grapalat" w:cs="Sylfaen"/>
          <w:bCs/>
          <w:iCs/>
          <w:lang w:val="de-DE"/>
        </w:rPr>
        <w:t>Դատարանը</w:t>
      </w:r>
      <w:r w:rsidRPr="00904932">
        <w:rPr>
          <w:rFonts w:ascii="GHEA Grapalat" w:hAnsi="GHEA Grapalat" w:cs="Sylfaen"/>
          <w:bCs/>
          <w:iCs/>
          <w:lang w:val="hy-AM"/>
        </w:rPr>
        <w:t>,</w:t>
      </w:r>
      <w:r w:rsidRPr="00904932">
        <w:rPr>
          <w:rFonts w:ascii="GHEA Grapalat" w:hAnsi="GHEA Grapalat"/>
          <w:b/>
          <w:iCs/>
          <w:lang w:val="de-DE"/>
        </w:rPr>
        <w:t xml:space="preserve"> </w:t>
      </w:r>
      <w:r w:rsidR="00B52670" w:rsidRPr="00904932">
        <w:rPr>
          <w:rFonts w:ascii="GHEA Grapalat" w:hAnsi="GHEA Grapalat"/>
          <w:bCs/>
          <w:iCs/>
          <w:lang w:val="hy-AM"/>
        </w:rPr>
        <w:t>19</w:t>
      </w:r>
      <w:r w:rsidRPr="00904932">
        <w:rPr>
          <w:rFonts w:ascii="GHEA Grapalat" w:hAnsi="GHEA Grapalat"/>
          <w:bCs/>
          <w:iCs/>
          <w:lang w:val="de-DE"/>
        </w:rPr>
        <w:t>.0</w:t>
      </w:r>
      <w:r w:rsidR="00B52670" w:rsidRPr="00904932">
        <w:rPr>
          <w:rFonts w:ascii="GHEA Grapalat" w:hAnsi="GHEA Grapalat"/>
          <w:bCs/>
          <w:iCs/>
          <w:lang w:val="hy-AM"/>
        </w:rPr>
        <w:t>4</w:t>
      </w:r>
      <w:r w:rsidRPr="00904932">
        <w:rPr>
          <w:rFonts w:ascii="GHEA Grapalat" w:hAnsi="GHEA Grapalat"/>
          <w:bCs/>
          <w:iCs/>
          <w:lang w:val="de-DE"/>
        </w:rPr>
        <w:t>.202</w:t>
      </w:r>
      <w:r w:rsidR="00B52670" w:rsidRPr="00904932">
        <w:rPr>
          <w:rFonts w:ascii="GHEA Grapalat" w:hAnsi="GHEA Grapalat"/>
          <w:bCs/>
          <w:iCs/>
          <w:lang w:val="hy-AM"/>
        </w:rPr>
        <w:t>1</w:t>
      </w:r>
      <w:r w:rsidRPr="00904932">
        <w:rPr>
          <w:rFonts w:ascii="GHEA Grapalat" w:hAnsi="GHEA Grapalat"/>
          <w:bCs/>
          <w:iCs/>
          <w:lang w:val="de-DE"/>
        </w:rPr>
        <w:t xml:space="preserve"> </w:t>
      </w:r>
      <w:r w:rsidRPr="00904932">
        <w:rPr>
          <w:rFonts w:ascii="GHEA Grapalat" w:hAnsi="GHEA Grapalat" w:cs="Sylfaen"/>
          <w:bCs/>
          <w:iCs/>
          <w:lang w:val="de-DE"/>
        </w:rPr>
        <w:t>թվականի</w:t>
      </w:r>
      <w:r w:rsidRPr="00904932">
        <w:rPr>
          <w:rFonts w:ascii="GHEA Grapalat" w:hAnsi="GHEA Grapalat"/>
          <w:bCs/>
          <w:iCs/>
          <w:lang w:val="de-DE"/>
        </w:rPr>
        <w:t xml:space="preserve"> </w:t>
      </w:r>
      <w:r w:rsidRPr="00904932">
        <w:rPr>
          <w:rFonts w:ascii="GHEA Grapalat" w:hAnsi="GHEA Grapalat" w:cs="Sylfaen"/>
          <w:bCs/>
          <w:iCs/>
          <w:lang w:val="de-DE"/>
        </w:rPr>
        <w:t>վճռով</w:t>
      </w:r>
      <w:r w:rsidRPr="00904932">
        <w:rPr>
          <w:rFonts w:ascii="GHEA Grapalat" w:hAnsi="GHEA Grapalat"/>
          <w:iCs/>
          <w:lang w:val="de-DE"/>
        </w:rPr>
        <w:t xml:space="preserve"> </w:t>
      </w:r>
      <w:r w:rsidR="00B52670" w:rsidRPr="00904932">
        <w:rPr>
          <w:rFonts w:ascii="GHEA Grapalat" w:hAnsi="GHEA Grapalat" w:cs="Sylfaen"/>
          <w:iCs/>
          <w:lang w:val="hy-AM"/>
        </w:rPr>
        <w:t>բավարար</w:t>
      </w:r>
      <w:r w:rsidRPr="00904932">
        <w:rPr>
          <w:rFonts w:ascii="GHEA Grapalat" w:hAnsi="GHEA Grapalat" w:cs="Sylfaen"/>
          <w:iCs/>
          <w:lang w:val="de-DE"/>
        </w:rPr>
        <w:t>ելով</w:t>
      </w:r>
      <w:r w:rsidRPr="00904932">
        <w:rPr>
          <w:rFonts w:ascii="GHEA Grapalat" w:hAnsi="GHEA Grapalat"/>
          <w:iCs/>
          <w:lang w:val="de-DE"/>
        </w:rPr>
        <w:t xml:space="preserve"> </w:t>
      </w:r>
      <w:r w:rsidRPr="00904932">
        <w:rPr>
          <w:rFonts w:ascii="GHEA Grapalat" w:hAnsi="GHEA Grapalat" w:cs="Sylfaen"/>
          <w:iCs/>
          <w:lang w:val="de-DE"/>
        </w:rPr>
        <w:t>հայցը</w:t>
      </w:r>
      <w:r w:rsidRPr="00904932">
        <w:rPr>
          <w:rFonts w:ascii="GHEA Grapalat" w:hAnsi="GHEA Grapalat" w:cs="Sylfaen"/>
          <w:iCs/>
          <w:lang w:val="hy-AM"/>
        </w:rPr>
        <w:t>,</w:t>
      </w:r>
      <w:r w:rsidRPr="00904932">
        <w:rPr>
          <w:rFonts w:ascii="GHEA Grapalat" w:hAnsi="GHEA Grapalat"/>
          <w:iCs/>
          <w:lang w:val="de-DE"/>
        </w:rPr>
        <w:t xml:space="preserve"> </w:t>
      </w:r>
      <w:r w:rsidRPr="00904932">
        <w:rPr>
          <w:rFonts w:ascii="GHEA Grapalat" w:hAnsi="GHEA Grapalat" w:cs="Sylfaen"/>
          <w:iCs/>
          <w:lang w:val="de-DE"/>
        </w:rPr>
        <w:t>արձանագրել է</w:t>
      </w:r>
      <w:r w:rsidRPr="00904932">
        <w:rPr>
          <w:rFonts w:ascii="GHEA Grapalat" w:hAnsi="GHEA Grapalat"/>
          <w:iCs/>
          <w:lang w:val="de-DE"/>
        </w:rPr>
        <w:t xml:space="preserve">, որ </w:t>
      </w:r>
      <w:r w:rsidRPr="00CF3DC9">
        <w:rPr>
          <w:rFonts w:ascii="GHEA Grapalat" w:hAnsi="GHEA Grapalat"/>
          <w:i/>
          <w:lang w:val="de-DE"/>
        </w:rPr>
        <w:t>«</w:t>
      </w:r>
      <w:r w:rsidR="00DA0045" w:rsidRPr="00CF3DC9">
        <w:rPr>
          <w:rFonts w:ascii="GHEA Grapalat" w:hAnsi="GHEA Grapalat"/>
          <w:i/>
          <w:lang w:val="de-DE"/>
        </w:rPr>
        <w:t>փորձաքննության ենթակա՝ Երևան քաղաքի Աճառյան փողոցի թիվ 40/9 հասցեում գտնվող տարածք մուտքի ելքի և սպասարկման համար այլ տեղից քաղաքաշինական նորմերին համապատասխան մուտք ապահովել, բացի 40ա/1 հողամասով անցնող ճանապարհից հնարավոր չէ, նշված տարածք մուտքի, ելքի և սպասարկման ճանապարհի համար անհրաժեշտ է հատկացնել թիվ 40ա/1 հասցեի հողատարածքի՝ ըստ տեղանքի կադաստրային քարտեզի թիվ 40/9 և 40/21 հասցեների հողատարածքներին սահմանակից հատվածից, որի վերաբերյալ առաջարկվող տարբերակի հատակագիծը ներկայացվել է եզրակացության կից հավելվածում</w:t>
      </w:r>
      <w:r w:rsidR="00DA0045" w:rsidRPr="00CF3DC9">
        <w:rPr>
          <w:rFonts w:ascii="GHEA Grapalat" w:hAnsi="GHEA Grapalat"/>
          <w:i/>
          <w:lang w:val="hy-AM"/>
        </w:rPr>
        <w:t>»</w:t>
      </w:r>
      <w:r w:rsidRPr="00CF3DC9">
        <w:rPr>
          <w:rFonts w:ascii="GHEA Grapalat" w:hAnsi="GHEA Grapalat"/>
          <w:i/>
          <w:lang w:val="de-DE"/>
        </w:rPr>
        <w:t>:</w:t>
      </w:r>
    </w:p>
    <w:p w14:paraId="1E8B62D3" w14:textId="581AF171" w:rsidR="00DA0045" w:rsidRPr="00CF3DC9" w:rsidRDefault="00DA0045" w:rsidP="00E86338">
      <w:pPr>
        <w:ind w:right="-16" w:firstLine="567"/>
        <w:jc w:val="both"/>
        <w:rPr>
          <w:rFonts w:ascii="GHEA Grapalat" w:hAnsi="GHEA Grapalat"/>
          <w:i/>
          <w:lang w:val="hy-AM"/>
        </w:rPr>
      </w:pPr>
      <w:r w:rsidRPr="00904932">
        <w:rPr>
          <w:rFonts w:ascii="GHEA Grapalat" w:hAnsi="GHEA Grapalat"/>
          <w:iCs/>
          <w:lang w:val="hy-AM"/>
        </w:rPr>
        <w:t xml:space="preserve">Միաժամանակ Դատարանն արձանագրել է, որ </w:t>
      </w:r>
      <w:r w:rsidRPr="00CF3DC9">
        <w:rPr>
          <w:rFonts w:ascii="GHEA Grapalat" w:hAnsi="GHEA Grapalat"/>
          <w:i/>
          <w:lang w:val="hy-AM"/>
        </w:rPr>
        <w:t>«վիճարկվող դեպքում առկա են ՀՀ քաղ. օր-ի 214 հոդվածով նախատեսված հիմքերը հարկադիր սերվիտուտ սահմանելու համար. Երևանի Աճառյան փողոցի 40/9 հասցեի տարածք մուտք գործել, երթևեկել հնարավոր է միայն Աճառյան փողոցի թիվ 40ա/1 հասցեի հողատարածքից և նույն հոդվածի 6-րդ մասի համաձայն բացակայում է համապատասխան ապացույցն, որ սերվիտուտի սահմանման դեպքում ծանրաբեռնված ամբողջ հողամասը սեփականատիրոջ համար կկորցնի իր տնտեսական կամ գործառութային այն նշանակությունը, որն առկա էր մինչև սերվիտուտ սահմանելը»։</w:t>
      </w:r>
    </w:p>
    <w:p w14:paraId="2F0158DC" w14:textId="7F4B178D" w:rsidR="00DA0045" w:rsidRPr="00614E3A" w:rsidRDefault="00C94242" w:rsidP="00E86338">
      <w:pPr>
        <w:ind w:right="-16" w:firstLine="567"/>
        <w:jc w:val="both"/>
        <w:rPr>
          <w:rFonts w:ascii="GHEA Grapalat" w:hAnsi="GHEA Grapalat" w:cs="Sylfaen"/>
          <w:i/>
          <w:lang w:val="de-DE"/>
        </w:rPr>
      </w:pPr>
      <w:r w:rsidRPr="00904932">
        <w:rPr>
          <w:rFonts w:ascii="GHEA Grapalat" w:hAnsi="GHEA Grapalat" w:cs="Sylfaen"/>
          <w:bCs/>
          <w:iCs/>
          <w:lang w:val="de-DE"/>
        </w:rPr>
        <w:t>Վերաքննիչ դատարանը</w:t>
      </w:r>
      <w:r w:rsidR="00074BC0">
        <w:rPr>
          <w:rFonts w:ascii="GHEA Grapalat" w:hAnsi="GHEA Grapalat" w:cs="Sylfaen"/>
          <w:bCs/>
          <w:iCs/>
          <w:lang w:val="hy-AM"/>
        </w:rPr>
        <w:t>,</w:t>
      </w:r>
      <w:r w:rsidRPr="00904932">
        <w:rPr>
          <w:rFonts w:ascii="GHEA Grapalat" w:hAnsi="GHEA Grapalat" w:cs="Sylfaen"/>
          <w:b/>
          <w:iCs/>
          <w:lang w:val="de-DE"/>
        </w:rPr>
        <w:t xml:space="preserve"> </w:t>
      </w:r>
      <w:r w:rsidRPr="00904932">
        <w:rPr>
          <w:rFonts w:ascii="GHEA Grapalat" w:hAnsi="GHEA Grapalat" w:cs="Sylfaen"/>
          <w:iCs/>
          <w:lang w:val="de-DE"/>
        </w:rPr>
        <w:t xml:space="preserve">բողոքարկվող դատական ակտով </w:t>
      </w:r>
      <w:r w:rsidR="00DA0045" w:rsidRPr="00904932">
        <w:rPr>
          <w:rFonts w:ascii="GHEA Grapalat" w:hAnsi="GHEA Grapalat" w:cs="Sylfaen"/>
          <w:iCs/>
          <w:lang w:val="hy-AM"/>
        </w:rPr>
        <w:t xml:space="preserve">անդրադառնալով վերաքննիչ բողոքի առաջին փաստարկին, այն է՝ </w:t>
      </w:r>
      <w:r w:rsidR="00DA0045" w:rsidRPr="00904932">
        <w:rPr>
          <w:rFonts w:ascii="GHEA Grapalat" w:hAnsi="GHEA Grapalat" w:cs="Sylfaen"/>
          <w:iCs/>
          <w:lang w:val="de-DE"/>
        </w:rPr>
        <w:t>«Վարմօն Ռիելթի» ՍՊԸ-ն չունի քաղաքաշինական փաստաթղթերի փորձաքննության լիցենզիա, մինչդեռ «Վարմօն Ռիելթի» ՍՊԸ-ի փորձագետի կողմից տրամադրված փորձաքննության եզրակացությունը դրվել է վճռի հիմքում</w:t>
      </w:r>
      <w:r w:rsidR="00DA0045" w:rsidRPr="00904932">
        <w:rPr>
          <w:rFonts w:ascii="GHEA Grapalat" w:hAnsi="GHEA Grapalat" w:cs="Sylfaen"/>
          <w:iCs/>
          <w:lang w:val="hy-AM"/>
        </w:rPr>
        <w:t>,</w:t>
      </w:r>
      <w:r w:rsidR="00DA0045" w:rsidRPr="00904932">
        <w:rPr>
          <w:rFonts w:ascii="GHEA Grapalat" w:hAnsi="GHEA Grapalat" w:cs="Sylfaen"/>
          <w:iCs/>
          <w:lang w:val="de-DE"/>
        </w:rPr>
        <w:t xml:space="preserve"> </w:t>
      </w:r>
      <w:r w:rsidR="00DA0045" w:rsidRPr="00904932">
        <w:rPr>
          <w:rFonts w:ascii="GHEA Grapalat" w:hAnsi="GHEA Grapalat" w:cs="Sylfaen"/>
          <w:iCs/>
          <w:lang w:val="hy-AM"/>
        </w:rPr>
        <w:t>արձանագրել է</w:t>
      </w:r>
      <w:r w:rsidR="00DA0045" w:rsidRPr="00904932">
        <w:rPr>
          <w:rFonts w:ascii="GHEA Grapalat" w:hAnsi="GHEA Grapalat" w:cs="Sylfaen"/>
          <w:iCs/>
          <w:lang w:val="de-DE"/>
        </w:rPr>
        <w:t xml:space="preserve"> հետևյալը.</w:t>
      </w:r>
      <w:r w:rsidR="00DA0045" w:rsidRPr="00904932">
        <w:rPr>
          <w:rFonts w:ascii="GHEA Grapalat" w:hAnsi="GHEA Grapalat" w:cs="Sylfaen"/>
          <w:iCs/>
          <w:lang w:val="hy-AM"/>
        </w:rPr>
        <w:t xml:space="preserve"> </w:t>
      </w:r>
      <w:r w:rsidR="00DA0045" w:rsidRPr="00614E3A">
        <w:rPr>
          <w:rFonts w:ascii="GHEA Grapalat" w:hAnsi="GHEA Grapalat" w:cs="Sylfaen"/>
          <w:i/>
          <w:lang w:val="hy-AM"/>
        </w:rPr>
        <w:t>«</w:t>
      </w:r>
      <w:r w:rsidR="00DA0045" w:rsidRPr="00614E3A">
        <w:rPr>
          <w:rFonts w:ascii="GHEA Grapalat" w:hAnsi="GHEA Grapalat" w:cs="Sylfaen"/>
          <w:i/>
          <w:lang w:val="de-DE"/>
        </w:rPr>
        <w:t>Թիվ ԵԱՔԴ/0079/02/16 դատական գործի նյութերի ուսումնասիրությունից հետևում է, որ Երևան քաղաքի Արաբկիր և Քանաքեռ-Զեյթուն վարչական շրջանների ընդհանուր իրավասության դատարանի կողմից 27.06.2016 թվականին նշանակվել է դատաշինարարատեխնիկական փորձաքննություն: Հետևաբար, Վերաքննիչ դատարանը գտնում է, որ դատաշինարարատեխնիկական փորձաքննություն նշանակված լինելու պայմաններում առարկայազուրկ է դառնում «Վարմօն Ռիելթի» ՍՊԸ-ի փորձագետի կողմից քաղաքաշինական փաստաթղթերի փորձաքննություն իրականացնելու լիցենզիա չունենալու վերաբերյալ Բողոքաբերի փաստարկը</w:t>
      </w:r>
      <w:r w:rsidR="00DA0045" w:rsidRPr="00614E3A">
        <w:rPr>
          <w:rFonts w:ascii="GHEA Grapalat" w:hAnsi="GHEA Grapalat" w:cs="Sylfaen"/>
          <w:i/>
          <w:lang w:val="hy-AM"/>
        </w:rPr>
        <w:t>»</w:t>
      </w:r>
      <w:r w:rsidR="00614E3A">
        <w:rPr>
          <w:rFonts w:ascii="GHEA Grapalat" w:hAnsi="GHEA Grapalat" w:cs="Sylfaen"/>
          <w:i/>
          <w:lang w:val="hy-AM"/>
        </w:rPr>
        <w:t>։</w:t>
      </w:r>
      <w:r w:rsidR="00060C51">
        <w:rPr>
          <w:rFonts w:ascii="GHEA Grapalat" w:hAnsi="GHEA Grapalat" w:cs="Sylfaen"/>
          <w:i/>
          <w:lang w:val="hy-AM"/>
        </w:rPr>
        <w:t xml:space="preserve"> </w:t>
      </w:r>
      <w:r w:rsidR="00DA0045" w:rsidRPr="00904932">
        <w:rPr>
          <w:rFonts w:ascii="GHEA Grapalat" w:hAnsi="GHEA Grapalat" w:cs="Sylfaen"/>
          <w:iCs/>
          <w:lang w:val="de-DE"/>
        </w:rPr>
        <w:t xml:space="preserve">Ինչ վերաբերում է փորձագետի՝ փորձաքննությունն իրականացնելու լիցենզիա չունենալու վերաբերյալ </w:t>
      </w:r>
      <w:r w:rsidR="00DA0045" w:rsidRPr="00904932">
        <w:rPr>
          <w:rFonts w:ascii="GHEA Grapalat" w:hAnsi="GHEA Grapalat" w:cs="Sylfaen"/>
          <w:iCs/>
          <w:lang w:val="hy-AM"/>
        </w:rPr>
        <w:t>բ</w:t>
      </w:r>
      <w:r w:rsidR="00DA0045" w:rsidRPr="00904932">
        <w:rPr>
          <w:rFonts w:ascii="GHEA Grapalat" w:hAnsi="GHEA Grapalat" w:cs="Sylfaen"/>
          <w:iCs/>
          <w:lang w:val="de-DE"/>
        </w:rPr>
        <w:t>ողոքաբերի կողմից նշված փաստարկին</w:t>
      </w:r>
      <w:r w:rsidR="00DA0045" w:rsidRPr="00904932">
        <w:rPr>
          <w:rFonts w:ascii="GHEA Grapalat" w:hAnsi="GHEA Grapalat" w:cs="Sylfaen"/>
          <w:iCs/>
          <w:lang w:val="hy-AM"/>
        </w:rPr>
        <w:t>,</w:t>
      </w:r>
      <w:r w:rsidR="00DA0045" w:rsidRPr="00904932">
        <w:rPr>
          <w:rFonts w:ascii="GHEA Grapalat" w:hAnsi="GHEA Grapalat" w:cs="Sylfaen"/>
          <w:iCs/>
          <w:lang w:val="de-DE"/>
        </w:rPr>
        <w:t xml:space="preserve"> Վերաքննիչ դատարանը նշել</w:t>
      </w:r>
      <w:r w:rsidR="00DA0045" w:rsidRPr="00904932">
        <w:rPr>
          <w:rFonts w:ascii="GHEA Grapalat" w:hAnsi="GHEA Grapalat" w:cs="Sylfaen"/>
          <w:iCs/>
          <w:lang w:val="hy-AM"/>
        </w:rPr>
        <w:t xml:space="preserve"> է</w:t>
      </w:r>
      <w:r w:rsidR="00DA0045" w:rsidRPr="00904932">
        <w:rPr>
          <w:rFonts w:ascii="GHEA Grapalat" w:hAnsi="GHEA Grapalat" w:cs="Sylfaen"/>
          <w:iCs/>
          <w:lang w:val="de-DE"/>
        </w:rPr>
        <w:t xml:space="preserve">, որ </w:t>
      </w:r>
      <w:r w:rsidR="00DA0045" w:rsidRPr="00614E3A">
        <w:rPr>
          <w:rFonts w:ascii="GHEA Grapalat" w:hAnsi="GHEA Grapalat" w:cs="Sylfaen"/>
          <w:i/>
          <w:lang w:val="hy-AM"/>
        </w:rPr>
        <w:t>«</w:t>
      </w:r>
      <w:r w:rsidR="00DA0045" w:rsidRPr="00614E3A">
        <w:rPr>
          <w:rFonts w:ascii="GHEA Grapalat" w:hAnsi="GHEA Grapalat" w:cs="Sylfaen"/>
          <w:i/>
          <w:lang w:val="de-DE"/>
        </w:rPr>
        <w:t xml:space="preserve">թիվ ԵԱՔԴ/0079/02/16 դատական գործի նյութերի ուսումնասիրությունից հետևում է, որ Երևան քաղաքի Արաբկիր և Քանաքեռ-Զեյթուն վարչական շրջանների ընդհանուր իրավասության առաջին ատյանի դատարանի կողմից 27.06.2016 թվականին նշանակված դատաշինարարատեխնիկական փորձաքննության վերաբերյալ 25.10.2016 թվականին տրված թիվ «241-01/Վ-016» փորձագետի եզրակացությանը կից դատարան է ներկայացվել փորձաքննություն իրականացրած </w:t>
      </w:r>
      <w:r w:rsidR="00DA0045" w:rsidRPr="00614E3A">
        <w:rPr>
          <w:rFonts w:ascii="GHEA Grapalat" w:hAnsi="GHEA Grapalat" w:cs="Sylfaen"/>
          <w:i/>
          <w:lang w:val="de-DE"/>
        </w:rPr>
        <w:lastRenderedPageBreak/>
        <w:t>փորձագետ Մ. Գևորգյանին ՀՀ կառավարությանն առընթեր անշարժ գույքի կադաստրի պետական կոմիտեի կողմից տրված թիվ 0146 վկայականի պատճենը: Հիշյալ վկայականի պատճենի համաձայն՝ Մհեր Անուշավանի Գևորգյանին տրվել է քարտեզագրողի, գեոդեզիստի, չափագրողի (հաշվառողի), հողաշինարարի որակավորում</w:t>
      </w:r>
      <w:r w:rsidR="00DA0045" w:rsidRPr="00614E3A">
        <w:rPr>
          <w:rFonts w:ascii="GHEA Grapalat" w:hAnsi="GHEA Grapalat" w:cs="Sylfaen"/>
          <w:i/>
          <w:lang w:val="hy-AM"/>
        </w:rPr>
        <w:t>»</w:t>
      </w:r>
      <w:r w:rsidR="00DA0045" w:rsidRPr="00614E3A">
        <w:rPr>
          <w:rFonts w:ascii="GHEA Grapalat" w:hAnsi="GHEA Grapalat" w:cs="Sylfaen"/>
          <w:i/>
          <w:lang w:val="de-DE"/>
        </w:rPr>
        <w:t>:</w:t>
      </w:r>
    </w:p>
    <w:p w14:paraId="391C3D37" w14:textId="4E3B3FD4" w:rsidR="00DA0045" w:rsidRPr="00614E3A" w:rsidRDefault="00DA0045" w:rsidP="00E86338">
      <w:pPr>
        <w:ind w:right="-16" w:firstLine="567"/>
        <w:jc w:val="both"/>
        <w:rPr>
          <w:rFonts w:ascii="GHEA Grapalat" w:hAnsi="GHEA Grapalat" w:cs="Sylfaen"/>
          <w:i/>
          <w:lang w:val="de-DE"/>
        </w:rPr>
      </w:pPr>
      <w:r w:rsidRPr="00904932">
        <w:rPr>
          <w:rFonts w:ascii="GHEA Grapalat" w:hAnsi="GHEA Grapalat" w:cs="Sylfaen"/>
          <w:iCs/>
          <w:lang w:val="de-DE"/>
        </w:rPr>
        <w:t xml:space="preserve">Անդրադառնալով </w:t>
      </w:r>
      <w:r w:rsidRPr="00904932">
        <w:rPr>
          <w:rFonts w:ascii="GHEA Grapalat" w:hAnsi="GHEA Grapalat" w:cs="Sylfaen"/>
          <w:iCs/>
          <w:lang w:val="hy-AM"/>
        </w:rPr>
        <w:t>բ</w:t>
      </w:r>
      <w:r w:rsidRPr="00904932">
        <w:rPr>
          <w:rFonts w:ascii="GHEA Grapalat" w:hAnsi="GHEA Grapalat" w:cs="Sylfaen"/>
          <w:iCs/>
          <w:lang w:val="de-DE"/>
        </w:rPr>
        <w:t>ողոքաբերի երկրորդ փաստարկին, այն է՝ «Վարմօն Ռիելթի» ՍՊԸ</w:t>
      </w:r>
      <w:r w:rsidR="001A5B92">
        <w:rPr>
          <w:rFonts w:ascii="GHEA Grapalat" w:hAnsi="GHEA Grapalat" w:cs="Sylfaen"/>
          <w:iCs/>
          <w:lang w:val="de-DE"/>
        </w:rPr>
        <w:noBreakHyphen/>
      </w:r>
      <w:r w:rsidRPr="00904932">
        <w:rPr>
          <w:rFonts w:ascii="GHEA Grapalat" w:hAnsi="GHEA Grapalat" w:cs="Sylfaen"/>
          <w:iCs/>
          <w:lang w:val="de-DE"/>
        </w:rPr>
        <w:t xml:space="preserve">ի աշխատակիցները փորձագիտական եզրակացություն կազմելիս ակնհայտորեն դուրս </w:t>
      </w:r>
      <w:r w:rsidR="00DA3B65">
        <w:rPr>
          <w:rFonts w:ascii="GHEA Grapalat" w:hAnsi="GHEA Grapalat" w:cs="Sylfaen"/>
          <w:iCs/>
          <w:lang w:val="hy-AM"/>
        </w:rPr>
        <w:t>են</w:t>
      </w:r>
      <w:r w:rsidRPr="00904932">
        <w:rPr>
          <w:rFonts w:ascii="GHEA Grapalat" w:hAnsi="GHEA Grapalat" w:cs="Sylfaen"/>
          <w:iCs/>
          <w:lang w:val="de-DE"/>
        </w:rPr>
        <w:t xml:space="preserve"> եկել իրենց՝ դատարանի կողմից հանձնարարված մասնագիտական հարցերի շրջանակներից՝ տալով նաև իրավական գնահատականներ հարկադիր գույքային սերվիտուտ սահմանելու անհրաժեշտության մասին՝ Վերաքննիչ դատարանը նշել </w:t>
      </w:r>
      <w:r w:rsidRPr="00904932">
        <w:rPr>
          <w:rFonts w:ascii="GHEA Grapalat" w:hAnsi="GHEA Grapalat" w:cs="Sylfaen"/>
          <w:iCs/>
          <w:lang w:val="hy-AM"/>
        </w:rPr>
        <w:t>է, որ</w:t>
      </w:r>
      <w:r w:rsidR="00614E3A" w:rsidRPr="00614E3A">
        <w:rPr>
          <w:rFonts w:ascii="GHEA Grapalat" w:hAnsi="GHEA Grapalat" w:cs="Sylfaen"/>
          <w:i/>
          <w:lang w:val="hy-AM"/>
        </w:rPr>
        <w:t xml:space="preserve"> </w:t>
      </w:r>
      <w:r w:rsidRPr="00614E3A">
        <w:rPr>
          <w:rFonts w:ascii="GHEA Grapalat" w:hAnsi="GHEA Grapalat" w:cs="Sylfaen"/>
          <w:i/>
          <w:lang w:val="hy-AM"/>
        </w:rPr>
        <w:t>«</w:t>
      </w:r>
      <w:r w:rsidRPr="00614E3A">
        <w:rPr>
          <w:rFonts w:ascii="GHEA Grapalat" w:hAnsi="GHEA Grapalat" w:cs="Sylfaen"/>
          <w:i/>
          <w:lang w:val="de-DE"/>
        </w:rPr>
        <w:t>Թիվ ԵԱՔԴ/0079/02/16 դատական գործի նյութերում առկա «Վարմօն Ռիելթի» ՍՊԸ</w:t>
      </w:r>
      <w:r w:rsidR="001A5B92">
        <w:rPr>
          <w:rFonts w:ascii="GHEA Grapalat" w:hAnsi="GHEA Grapalat" w:cs="Sylfaen"/>
          <w:i/>
          <w:lang w:val="de-DE"/>
        </w:rPr>
        <w:noBreakHyphen/>
      </w:r>
      <w:r w:rsidRPr="00614E3A">
        <w:rPr>
          <w:rFonts w:ascii="GHEA Grapalat" w:hAnsi="GHEA Grapalat" w:cs="Sylfaen"/>
          <w:i/>
          <w:lang w:val="de-DE"/>
        </w:rPr>
        <w:t>ի կողմից 25.10.2016 թվականին տրված թիվ «241-01/Վ-016» փորձագետի եզրակացության բովանդակության ուսումնասիրության արդյունքում Վերաքննիչ դատարանն արձանագրում է, որ, փորձագետի կողմից տրված եզրակացությամբ նշվել է, որ Աճառյան փողոցի թիվ 40/9 հասց</w:t>
      </w:r>
      <w:r w:rsidR="001A5B92">
        <w:rPr>
          <w:rFonts w:ascii="GHEA Grapalat" w:hAnsi="GHEA Grapalat" w:cs="Sylfaen"/>
          <w:i/>
          <w:lang w:val="hy-AM"/>
        </w:rPr>
        <w:t>ե</w:t>
      </w:r>
      <w:r w:rsidRPr="00614E3A">
        <w:rPr>
          <w:rFonts w:ascii="GHEA Grapalat" w:hAnsi="GHEA Grapalat" w:cs="Sylfaen"/>
          <w:i/>
          <w:lang w:val="de-DE"/>
        </w:rPr>
        <w:t>ի տարածք մուտք հնարավոր Է ապահովել միայն Աճառյան փողոցի թիվ 40ա/1 հասցեի հողատարածքից՝ սահմանելով սերվիտուտ: Վերաքննիչ դատարանը հարկ է համարում նշել, որ ՀՀ քաղաքացիական օրենսգրքի 214</w:t>
      </w:r>
      <w:r w:rsidR="001A5B92">
        <w:rPr>
          <w:rFonts w:ascii="GHEA Grapalat" w:hAnsi="GHEA Grapalat" w:cs="Sylfaen"/>
          <w:i/>
          <w:lang w:val="de-DE"/>
        </w:rPr>
        <w:noBreakHyphen/>
      </w:r>
      <w:r w:rsidRPr="00614E3A">
        <w:rPr>
          <w:rFonts w:ascii="GHEA Grapalat" w:hAnsi="GHEA Grapalat" w:cs="Sylfaen"/>
          <w:i/>
          <w:lang w:val="de-DE"/>
        </w:rPr>
        <w:t>րդ հոդվածի 2-րդ մասի համաձայն՝ հարկադիր գույքային սերվիտուտը սահմանում է դատարանը: Հետևաբար, Դատարանի կողմից հարկադիր սերվիտուտ սահմանելու վերաբերյալ եզրահանգմանը գալու համար հիմք է հանդիսացել ոչ թե փորձագետի կողմից փորձագիտական եզրակացությունում նշված սերվիտուտ սահմանելու ձևակերպումը, այլ այն, որ Աճառյան փողոցի թիվ 40/9 հասցնի տարածք մուտք հնարավոր Է ապահովել միայն Աճառյան փողոցի թիվ 40ա/1 հասցեի հողատարածքից: Նման պայմաններում, Վերաքննիչ դատարանը գտնում է, որ սերվիտուտ սահմանելու վերաբերյալ ձևակերպումն ինքնին խնդրահարույց չէ և որևէ կերպ չի կարող փորձագետի կողմից տրված եզրակացությունը դարձնել ոչ արժանահավատ</w:t>
      </w:r>
      <w:r w:rsidRPr="00614E3A">
        <w:rPr>
          <w:rFonts w:ascii="GHEA Grapalat" w:hAnsi="GHEA Grapalat" w:cs="Sylfaen"/>
          <w:i/>
          <w:lang w:val="hy-AM"/>
        </w:rPr>
        <w:t>»</w:t>
      </w:r>
      <w:r w:rsidRPr="00614E3A">
        <w:rPr>
          <w:rFonts w:ascii="GHEA Grapalat" w:hAnsi="GHEA Grapalat" w:cs="Sylfaen"/>
          <w:i/>
          <w:lang w:val="de-DE"/>
        </w:rPr>
        <w:t>:</w:t>
      </w:r>
    </w:p>
    <w:p w14:paraId="2CAEEBDB" w14:textId="5B50A409" w:rsidR="00DA0045" w:rsidRPr="00904932" w:rsidRDefault="00DA0045" w:rsidP="00E86338">
      <w:pPr>
        <w:ind w:right="-16" w:firstLine="567"/>
        <w:jc w:val="both"/>
        <w:rPr>
          <w:rFonts w:ascii="GHEA Grapalat" w:hAnsi="GHEA Grapalat" w:cs="Sylfaen"/>
          <w:iCs/>
          <w:lang w:val="de-DE"/>
        </w:rPr>
      </w:pPr>
      <w:r w:rsidRPr="00904932">
        <w:rPr>
          <w:rFonts w:ascii="GHEA Grapalat" w:hAnsi="GHEA Grapalat" w:cs="Sylfaen"/>
          <w:iCs/>
          <w:lang w:val="de-DE"/>
        </w:rPr>
        <w:t xml:space="preserve">Անդրադառնալով վերաքննիչ բողոքի այն փաստարկին, որ «Վարմօն Ռիելթի» </w:t>
      </w:r>
      <w:r w:rsidR="00CA7801">
        <w:rPr>
          <w:rFonts w:ascii="GHEA Grapalat" w:hAnsi="GHEA Grapalat" w:cs="Sylfaen"/>
          <w:iCs/>
          <w:lang w:val="hy-AM"/>
        </w:rPr>
        <w:t xml:space="preserve">    </w:t>
      </w:r>
      <w:r w:rsidRPr="00904932">
        <w:rPr>
          <w:rFonts w:ascii="GHEA Grapalat" w:hAnsi="GHEA Grapalat" w:cs="Sylfaen"/>
          <w:iCs/>
          <w:lang w:val="de-DE"/>
        </w:rPr>
        <w:t>ՍՊԸ-ի ներկայացուցիչը նիստի ընթացքում ընդունել է, որ եզրակացության զգալի մասը սխալմամբ պատճեն</w:t>
      </w:r>
      <w:r w:rsidR="00074D3E">
        <w:rPr>
          <w:rFonts w:ascii="GHEA Grapalat" w:hAnsi="GHEA Grapalat" w:cs="Sylfaen"/>
          <w:iCs/>
          <w:lang w:val="hy-AM"/>
        </w:rPr>
        <w:t>ահան</w:t>
      </w:r>
      <w:r w:rsidRPr="00904932">
        <w:rPr>
          <w:rFonts w:ascii="GHEA Grapalat" w:hAnsi="GHEA Grapalat" w:cs="Sylfaen"/>
          <w:iCs/>
          <w:lang w:val="de-DE"/>
        </w:rPr>
        <w:t>ել էին այլ փաստաթղթից, մինչդեռ նման պայմաններում հիշյալ փորձաքննության եզրակացությունը դրվել է վճռի հիմքում՝ Վերաքննիչ դատարան</w:t>
      </w:r>
      <w:r w:rsidRPr="00904932">
        <w:rPr>
          <w:rFonts w:ascii="GHEA Grapalat" w:hAnsi="GHEA Grapalat" w:cs="Sylfaen"/>
          <w:iCs/>
          <w:lang w:val="hy-AM"/>
        </w:rPr>
        <w:t xml:space="preserve">ն արձանագրել է, որ </w:t>
      </w:r>
      <w:r w:rsidRPr="00614E3A">
        <w:rPr>
          <w:rFonts w:ascii="GHEA Grapalat" w:hAnsi="GHEA Grapalat" w:cs="Sylfaen"/>
          <w:i/>
          <w:lang w:val="hy-AM"/>
        </w:rPr>
        <w:t>«</w:t>
      </w:r>
      <w:r w:rsidRPr="00614E3A">
        <w:rPr>
          <w:rFonts w:ascii="GHEA Grapalat" w:hAnsi="GHEA Grapalat" w:cs="Sylfaen"/>
          <w:i/>
          <w:lang w:val="de-DE"/>
        </w:rPr>
        <w:t xml:space="preserve">Երևան քաղաքի Արաբկիր և Քանաքեռ-Զեյթուն վարչական շրջանների ընդհանուր իրավասության առաջին ատյանի դատարանում 24.03.2017 թվականին ստացվել է «Վարմօն Ռիելթի» ՍՊԸ-ի կողմից 25.10.2016 թվականին տրված թիվ </w:t>
      </w:r>
      <w:r w:rsidR="00144548">
        <w:rPr>
          <w:rFonts w:ascii="GHEA Grapalat" w:hAnsi="GHEA Grapalat" w:cs="Sylfaen"/>
          <w:i/>
          <w:lang w:val="hy-AM"/>
        </w:rPr>
        <w:t xml:space="preserve">             </w:t>
      </w:r>
      <w:r w:rsidRPr="00614E3A">
        <w:rPr>
          <w:rFonts w:ascii="GHEA Grapalat" w:hAnsi="GHEA Grapalat" w:cs="Sylfaen"/>
          <w:i/>
          <w:lang w:val="de-DE"/>
        </w:rPr>
        <w:t>«241-01/Վ-016» փորձագետի եզրակացության ճշգրտված տարբերակը</w:t>
      </w:r>
      <w:r w:rsidRPr="00614E3A">
        <w:rPr>
          <w:rFonts w:ascii="GHEA Grapalat" w:hAnsi="GHEA Grapalat" w:cs="Sylfaen"/>
          <w:i/>
          <w:lang w:val="hy-AM"/>
        </w:rPr>
        <w:t>»</w:t>
      </w:r>
      <w:r w:rsidRPr="00614E3A">
        <w:rPr>
          <w:rFonts w:ascii="GHEA Grapalat" w:hAnsi="GHEA Grapalat" w:cs="Sylfaen"/>
          <w:i/>
          <w:lang w:val="de-DE"/>
        </w:rPr>
        <w:t>:</w:t>
      </w:r>
    </w:p>
    <w:p w14:paraId="05A1FDEC" w14:textId="38A16A1C" w:rsidR="00665C67" w:rsidRDefault="00DA0045" w:rsidP="00E86338">
      <w:pPr>
        <w:ind w:right="-16" w:firstLine="567"/>
        <w:jc w:val="both"/>
        <w:rPr>
          <w:rFonts w:ascii="GHEA Grapalat" w:hAnsi="GHEA Grapalat" w:cs="Sylfaen"/>
          <w:iCs/>
          <w:lang w:val="de-DE"/>
        </w:rPr>
      </w:pPr>
      <w:r w:rsidRPr="00904932">
        <w:rPr>
          <w:rFonts w:ascii="GHEA Grapalat" w:hAnsi="GHEA Grapalat" w:cs="Sylfaen"/>
          <w:iCs/>
          <w:lang w:val="de-DE"/>
        </w:rPr>
        <w:t>Վերաքննի</w:t>
      </w:r>
      <w:r w:rsidR="00997F9E">
        <w:rPr>
          <w:rFonts w:ascii="GHEA Grapalat" w:hAnsi="GHEA Grapalat" w:cs="Sylfaen"/>
          <w:iCs/>
          <w:lang w:val="hy-AM"/>
        </w:rPr>
        <w:t>չ</w:t>
      </w:r>
      <w:r w:rsidRPr="00904932">
        <w:rPr>
          <w:rFonts w:ascii="GHEA Grapalat" w:hAnsi="GHEA Grapalat" w:cs="Sylfaen"/>
          <w:iCs/>
          <w:lang w:val="de-DE"/>
        </w:rPr>
        <w:t xml:space="preserve"> դատարանը նշել</w:t>
      </w:r>
      <w:r w:rsidRPr="00904932">
        <w:rPr>
          <w:rFonts w:ascii="GHEA Grapalat" w:hAnsi="GHEA Grapalat" w:cs="Sylfaen"/>
          <w:iCs/>
          <w:lang w:val="hy-AM"/>
        </w:rPr>
        <w:t xml:space="preserve"> է</w:t>
      </w:r>
      <w:r w:rsidRPr="00904932">
        <w:rPr>
          <w:rFonts w:ascii="GHEA Grapalat" w:hAnsi="GHEA Grapalat" w:cs="Sylfaen"/>
          <w:iCs/>
          <w:lang w:val="de-DE"/>
        </w:rPr>
        <w:t xml:space="preserve">, որ </w:t>
      </w:r>
      <w:r w:rsidRPr="00614E3A">
        <w:rPr>
          <w:rFonts w:ascii="GHEA Grapalat" w:hAnsi="GHEA Grapalat" w:cs="Sylfaen"/>
          <w:i/>
          <w:lang w:val="hy-AM"/>
        </w:rPr>
        <w:t>«</w:t>
      </w:r>
      <w:r w:rsidRPr="00614E3A">
        <w:rPr>
          <w:rFonts w:ascii="GHEA Grapalat" w:hAnsi="GHEA Grapalat" w:cs="Sylfaen"/>
          <w:i/>
          <w:lang w:val="de-DE"/>
        </w:rPr>
        <w:t xml:space="preserve">թեև Դատարանի կողմից «Գործի լուծման համար էական նշանակություն ունեցող փաստերը» բաժնում նշվել է «Վարմօն Ռիելթի» ՍՊԸ-ի կողմից 25.10.2016 թվականին տրված թիվ «241-01/Վ-016» փորձաքննության եզրակացության չճշգրտված տարբերակը, այնուամենայնիվ, Վերաքննիչ դատարանն արձանագրում է, որ Դատարանի կողմից գործի նոր քննության ընթացքում՝ 19.04.2021 թվականին կայացված վճռի պատճառաբանական մասում կատարված արձանագրումն առ այն, որ «փորձաքննության ենթակա՝ Երևան քաղաքի Աճառյան փողոցի թիվ 40/9 հասցեում գտնվող տարածք մուտքի ելքի և սպասարկման համար այլ տեղից քաղաքաշինական նորմերին համապատասխան մուտք ապահովել, բացի 40ա/1 հողամասով անցնող ճանապարհից հնարավոր չէ, նշված տարածք մուտքի, ելքի և սպասարկման ճանապարհի համար անհրաժեշտ է հատկացնել թիվ 40ա/1 հասցեի հողատարածքի՝ ըստ տեղանքի կադաստրային քարտեզի թիվ 40/9 և 40/21 հասցեների </w:t>
      </w:r>
      <w:r w:rsidRPr="00614E3A">
        <w:rPr>
          <w:rFonts w:ascii="GHEA Grapalat" w:hAnsi="GHEA Grapalat" w:cs="Sylfaen"/>
          <w:i/>
          <w:lang w:val="de-DE"/>
        </w:rPr>
        <w:lastRenderedPageBreak/>
        <w:t>հողատարածքներին սահմանակից հատվածից (...) առկա է «Վարմօն Ռիելթի» ՍՊԸ-ի կողմից Դատարանին տրամադրված փորձագետի եզրակացության և՛ նախնական և՛ ճշգրտված տարբերակում</w:t>
      </w:r>
      <w:r w:rsidRPr="00614E3A">
        <w:rPr>
          <w:rFonts w:ascii="GHEA Grapalat" w:hAnsi="GHEA Grapalat" w:cs="Sylfaen"/>
          <w:i/>
          <w:lang w:val="hy-AM"/>
        </w:rPr>
        <w:t>»</w:t>
      </w:r>
      <w:r w:rsidRPr="00614E3A">
        <w:rPr>
          <w:rFonts w:ascii="GHEA Grapalat" w:hAnsi="GHEA Grapalat" w:cs="Sylfaen"/>
          <w:i/>
          <w:lang w:val="de-DE"/>
        </w:rPr>
        <w:t>:</w:t>
      </w:r>
      <w:r w:rsidR="001E6EE1">
        <w:rPr>
          <w:rFonts w:ascii="GHEA Grapalat" w:hAnsi="GHEA Grapalat" w:cs="Sylfaen"/>
          <w:i/>
          <w:lang w:val="hy-AM"/>
        </w:rPr>
        <w:t xml:space="preserve"> </w:t>
      </w:r>
      <w:r w:rsidRPr="00904932">
        <w:rPr>
          <w:rFonts w:ascii="GHEA Grapalat" w:hAnsi="GHEA Grapalat" w:cs="Sylfaen"/>
          <w:iCs/>
          <w:lang w:val="de-DE"/>
        </w:rPr>
        <w:t>Ինչ վերաբերում է Բողոքաբերի այն փաստարկին, որ վճռում առկա չէ որևէ ակնարկ պատասխանողի այն պնդման առնչությամբ, որ հայցվորին սեփականության իրավունքով պատկանող ք. Երևան</w:t>
      </w:r>
      <w:r w:rsidR="00336AA1">
        <w:rPr>
          <w:rFonts w:ascii="GHEA Grapalat" w:hAnsi="GHEA Grapalat" w:cs="Sylfaen"/>
          <w:iCs/>
          <w:lang w:val="hy-AM"/>
        </w:rPr>
        <w:t>,</w:t>
      </w:r>
      <w:r w:rsidRPr="00904932">
        <w:rPr>
          <w:rFonts w:ascii="GHEA Grapalat" w:hAnsi="GHEA Grapalat" w:cs="Sylfaen"/>
          <w:iCs/>
          <w:lang w:val="de-DE"/>
        </w:rPr>
        <w:t xml:space="preserve"> Աճառյան 40/9 տարածքն ունի այլընտրանքային մուտք տարածքի ետնամասից, ինչպես նաև այն մասին, որ այս մուտք</w:t>
      </w:r>
      <w:r w:rsidR="00336AA1">
        <w:rPr>
          <w:rFonts w:ascii="GHEA Grapalat" w:hAnsi="GHEA Grapalat" w:cs="Sylfaen"/>
          <w:iCs/>
          <w:lang w:val="hy-AM"/>
        </w:rPr>
        <w:t>ի</w:t>
      </w:r>
      <w:r w:rsidRPr="00904932">
        <w:rPr>
          <w:rFonts w:ascii="GHEA Grapalat" w:hAnsi="GHEA Grapalat" w:cs="Sylfaen"/>
          <w:iCs/>
          <w:lang w:val="de-DE"/>
        </w:rPr>
        <w:t>՝ շահագործմանը խոչընդոտող միակ հանգամանքը վերջինիս անջատող հսկայական հորն է, որը գտնվում է հենց այդ տարածքում, Վերաքննիչ դատարանը նշել</w:t>
      </w:r>
      <w:r w:rsidRPr="00904932">
        <w:rPr>
          <w:rFonts w:ascii="GHEA Grapalat" w:hAnsi="GHEA Grapalat" w:cs="Sylfaen"/>
          <w:iCs/>
          <w:lang w:val="hy-AM"/>
        </w:rPr>
        <w:t xml:space="preserve"> է</w:t>
      </w:r>
      <w:r w:rsidRPr="00904932">
        <w:rPr>
          <w:rFonts w:ascii="GHEA Grapalat" w:hAnsi="GHEA Grapalat" w:cs="Sylfaen"/>
          <w:iCs/>
          <w:lang w:val="de-DE"/>
        </w:rPr>
        <w:t xml:space="preserve">, որ </w:t>
      </w:r>
      <w:r w:rsidRPr="00614E3A">
        <w:rPr>
          <w:rFonts w:ascii="GHEA Grapalat" w:hAnsi="GHEA Grapalat" w:cs="Sylfaen"/>
          <w:i/>
          <w:lang w:val="hy-AM"/>
        </w:rPr>
        <w:t>«</w:t>
      </w:r>
      <w:r w:rsidRPr="00614E3A">
        <w:rPr>
          <w:rFonts w:ascii="GHEA Grapalat" w:hAnsi="GHEA Grapalat" w:cs="Sylfaen"/>
          <w:i/>
          <w:lang w:val="de-DE"/>
        </w:rPr>
        <w:t xml:space="preserve">Վերաքննիչ դատարանի գնահատմամբ Աճառյան փողոցի թիվ 40/9 հասցեի տարածք մուտք գործելու հնարավոր տարբերակները կարող էին պարզվել համապատասխան փորձագիտական եզրակացությամբ միայն: Այդ նկատառումից ելնելով էլ Երևան քաղաքի Արաբկիր և Քանաքեռ-Զեյթուն վարչական շրջանների ընդհանուր իրավասության </w:t>
      </w:r>
      <w:r w:rsidR="004A2BDA" w:rsidRPr="00614E3A">
        <w:rPr>
          <w:rFonts w:ascii="GHEA Grapalat" w:hAnsi="GHEA Grapalat" w:cs="Sylfaen"/>
          <w:i/>
          <w:lang w:val="de-DE"/>
        </w:rPr>
        <w:t>դատարանի</w:t>
      </w:r>
      <w:r w:rsidRPr="00614E3A">
        <w:rPr>
          <w:rFonts w:ascii="GHEA Grapalat" w:hAnsi="GHEA Grapalat" w:cs="Sylfaen"/>
          <w:i/>
          <w:lang w:val="de-DE"/>
        </w:rPr>
        <w:t xml:space="preserve"> կողմից 27.06.2016 թվականին նշանակվել է դատաշինարարատեխնիկական փորձաքննություն, որի վերաբերյալ տրված եզրակացությունն էլ դրվել է վճռի հիմքում</w:t>
      </w:r>
      <w:r w:rsidRPr="00614E3A">
        <w:rPr>
          <w:rFonts w:ascii="GHEA Grapalat" w:hAnsi="GHEA Grapalat" w:cs="Sylfaen"/>
          <w:i/>
          <w:lang w:val="hy-AM"/>
        </w:rPr>
        <w:t>»</w:t>
      </w:r>
      <w:r w:rsidR="00C94242" w:rsidRPr="00614E3A">
        <w:rPr>
          <w:rFonts w:ascii="GHEA Grapalat" w:hAnsi="GHEA Grapalat" w:cs="Sylfaen"/>
          <w:i/>
          <w:lang w:val="de-DE"/>
        </w:rPr>
        <w:t>:</w:t>
      </w:r>
    </w:p>
    <w:p w14:paraId="5FD2AE27" w14:textId="43CF5FFB" w:rsidR="00C94242" w:rsidRPr="00904932" w:rsidRDefault="00C94242" w:rsidP="00E86338">
      <w:pPr>
        <w:ind w:right="-16" w:firstLine="567"/>
        <w:jc w:val="both"/>
        <w:rPr>
          <w:rFonts w:ascii="GHEA Grapalat" w:hAnsi="GHEA Grapalat" w:cs="Sylfaen"/>
          <w:iCs/>
          <w:lang w:val="de-DE"/>
        </w:rPr>
      </w:pPr>
      <w:r w:rsidRPr="00904932">
        <w:rPr>
          <w:rFonts w:ascii="GHEA Grapalat" w:hAnsi="GHEA Grapalat" w:cs="Sylfaen"/>
          <w:iCs/>
          <w:lang w:val="de-DE"/>
        </w:rPr>
        <w:t>Անդրադառնալով Վերաքննիչ դատարանի եզրահանգումների հիմնավորվածությանը՝ Վճռաբեկ դատարանը հարկ է համարում արձանագրել հետևյալը.</w:t>
      </w:r>
    </w:p>
    <w:p w14:paraId="54C96B81" w14:textId="33FD6F01" w:rsidR="00E74415" w:rsidRDefault="00C94242" w:rsidP="00E86338">
      <w:pPr>
        <w:ind w:right="-16" w:firstLine="567"/>
        <w:jc w:val="both"/>
        <w:rPr>
          <w:rFonts w:ascii="GHEA Grapalat" w:hAnsi="GHEA Grapalat" w:cs="Sylfaen"/>
          <w:iCs/>
          <w:lang w:val="de-DE"/>
        </w:rPr>
      </w:pPr>
      <w:r w:rsidRPr="00904932">
        <w:rPr>
          <w:rFonts w:ascii="GHEA Grapalat" w:hAnsi="GHEA Grapalat" w:cs="Sylfaen"/>
          <w:iCs/>
          <w:lang w:val="de-DE"/>
        </w:rPr>
        <w:t>Վերաքննիչ</w:t>
      </w:r>
      <w:r w:rsidRPr="00904932">
        <w:rPr>
          <w:rFonts w:ascii="GHEA Grapalat" w:hAnsi="GHEA Grapalat"/>
          <w:iCs/>
          <w:lang w:val="de-DE"/>
        </w:rPr>
        <w:t xml:space="preserve"> </w:t>
      </w:r>
      <w:r w:rsidRPr="00904932">
        <w:rPr>
          <w:rFonts w:ascii="GHEA Grapalat" w:hAnsi="GHEA Grapalat" w:cs="Sylfaen"/>
          <w:iCs/>
          <w:lang w:val="de-DE"/>
        </w:rPr>
        <w:t>դատարանը</w:t>
      </w:r>
      <w:r w:rsidRPr="00904932">
        <w:rPr>
          <w:rFonts w:ascii="GHEA Grapalat" w:hAnsi="GHEA Grapalat"/>
          <w:iCs/>
          <w:lang w:val="de-DE"/>
        </w:rPr>
        <w:t xml:space="preserve">, </w:t>
      </w:r>
      <w:r w:rsidR="002E54AE" w:rsidRPr="00904932">
        <w:rPr>
          <w:rFonts w:ascii="GHEA Grapalat" w:hAnsi="GHEA Grapalat"/>
          <w:iCs/>
          <w:lang w:val="hy-AM"/>
        </w:rPr>
        <w:t>04</w:t>
      </w:r>
      <w:r w:rsidRPr="00904932">
        <w:rPr>
          <w:rFonts w:ascii="GHEA Grapalat" w:hAnsi="GHEA Grapalat"/>
          <w:iCs/>
          <w:lang w:val="de-DE"/>
        </w:rPr>
        <w:t>.</w:t>
      </w:r>
      <w:r w:rsidR="002E54AE" w:rsidRPr="00904932">
        <w:rPr>
          <w:rFonts w:ascii="GHEA Grapalat" w:hAnsi="GHEA Grapalat"/>
          <w:iCs/>
          <w:lang w:val="hy-AM"/>
        </w:rPr>
        <w:t>02</w:t>
      </w:r>
      <w:r w:rsidRPr="00904932">
        <w:rPr>
          <w:rFonts w:ascii="GHEA Grapalat" w:hAnsi="GHEA Grapalat"/>
          <w:iCs/>
          <w:lang w:val="de-DE"/>
        </w:rPr>
        <w:t xml:space="preserve">.2022 </w:t>
      </w:r>
      <w:r w:rsidRPr="00904932">
        <w:rPr>
          <w:rFonts w:ascii="GHEA Grapalat" w:hAnsi="GHEA Grapalat" w:cs="Sylfaen"/>
          <w:iCs/>
          <w:lang w:val="de-DE"/>
        </w:rPr>
        <w:t>թվականի</w:t>
      </w:r>
      <w:r w:rsidRPr="00904932">
        <w:rPr>
          <w:rFonts w:ascii="GHEA Grapalat" w:hAnsi="GHEA Grapalat"/>
          <w:iCs/>
          <w:lang w:val="de-DE"/>
        </w:rPr>
        <w:t xml:space="preserve"> </w:t>
      </w:r>
      <w:r w:rsidRPr="00904932">
        <w:rPr>
          <w:rFonts w:ascii="GHEA Grapalat" w:hAnsi="GHEA Grapalat" w:cs="Sylfaen"/>
          <w:iCs/>
          <w:lang w:val="de-DE"/>
        </w:rPr>
        <w:t>որոշման</w:t>
      </w:r>
      <w:r w:rsidRPr="00904932">
        <w:rPr>
          <w:rFonts w:ascii="GHEA Grapalat" w:hAnsi="GHEA Grapalat"/>
          <w:iCs/>
          <w:lang w:val="de-DE"/>
        </w:rPr>
        <w:t xml:space="preserve"> </w:t>
      </w:r>
      <w:r w:rsidRPr="00904932">
        <w:rPr>
          <w:rFonts w:ascii="GHEA Grapalat" w:hAnsi="GHEA Grapalat" w:cs="Sylfaen"/>
          <w:iCs/>
          <w:lang w:val="de-DE"/>
        </w:rPr>
        <w:t>ներածական</w:t>
      </w:r>
      <w:r w:rsidRPr="00904932">
        <w:rPr>
          <w:rFonts w:ascii="GHEA Grapalat" w:hAnsi="GHEA Grapalat"/>
          <w:iCs/>
          <w:lang w:val="de-DE"/>
        </w:rPr>
        <w:t xml:space="preserve"> </w:t>
      </w:r>
      <w:r w:rsidRPr="00904932">
        <w:rPr>
          <w:rFonts w:ascii="GHEA Grapalat" w:hAnsi="GHEA Grapalat" w:cs="Sylfaen"/>
          <w:iCs/>
          <w:lang w:val="de-DE"/>
        </w:rPr>
        <w:t>մասում</w:t>
      </w:r>
      <w:r w:rsidRPr="00904932">
        <w:rPr>
          <w:rFonts w:ascii="GHEA Grapalat" w:hAnsi="GHEA Grapalat"/>
          <w:iCs/>
          <w:lang w:val="de-DE"/>
        </w:rPr>
        <w:t xml:space="preserve"> </w:t>
      </w:r>
      <w:r w:rsidRPr="00904932">
        <w:rPr>
          <w:rFonts w:ascii="GHEA Grapalat" w:hAnsi="GHEA Grapalat" w:cs="Sylfaen"/>
          <w:iCs/>
          <w:lang w:val="de-DE"/>
        </w:rPr>
        <w:t>նշելով</w:t>
      </w:r>
      <w:r w:rsidRPr="00904932">
        <w:rPr>
          <w:rFonts w:ascii="GHEA Grapalat" w:hAnsi="GHEA Grapalat"/>
          <w:iCs/>
          <w:lang w:val="de-DE"/>
        </w:rPr>
        <w:t xml:space="preserve">, </w:t>
      </w:r>
      <w:r w:rsidRPr="00904932">
        <w:rPr>
          <w:rFonts w:ascii="GHEA Grapalat" w:hAnsi="GHEA Grapalat" w:cs="Sylfaen"/>
          <w:iCs/>
          <w:lang w:val="de-DE"/>
        </w:rPr>
        <w:t>որ</w:t>
      </w:r>
      <w:r w:rsidRPr="00904932">
        <w:rPr>
          <w:rFonts w:ascii="GHEA Grapalat" w:hAnsi="GHEA Grapalat"/>
          <w:iCs/>
          <w:lang w:val="de-DE"/>
        </w:rPr>
        <w:t xml:space="preserve"> </w:t>
      </w:r>
      <w:r w:rsidRPr="00904932">
        <w:rPr>
          <w:rFonts w:ascii="GHEA Grapalat" w:hAnsi="GHEA Grapalat" w:cs="Sylfaen"/>
          <w:iCs/>
          <w:lang w:val="de-DE"/>
        </w:rPr>
        <w:t>քննվում</w:t>
      </w:r>
      <w:r w:rsidRPr="00904932">
        <w:rPr>
          <w:rFonts w:ascii="GHEA Grapalat" w:hAnsi="GHEA Grapalat"/>
          <w:iCs/>
          <w:lang w:val="de-DE"/>
        </w:rPr>
        <w:t xml:space="preserve"> </w:t>
      </w:r>
      <w:r w:rsidRPr="00904932">
        <w:rPr>
          <w:rFonts w:ascii="GHEA Grapalat" w:hAnsi="GHEA Grapalat" w:cs="Sylfaen"/>
          <w:iCs/>
          <w:lang w:val="de-DE"/>
        </w:rPr>
        <w:t>է</w:t>
      </w:r>
      <w:r w:rsidRPr="00904932">
        <w:rPr>
          <w:rFonts w:ascii="GHEA Grapalat" w:hAnsi="GHEA Grapalat"/>
          <w:iCs/>
          <w:lang w:val="de-DE"/>
        </w:rPr>
        <w:t xml:space="preserve"> </w:t>
      </w:r>
      <w:r w:rsidRPr="00904932">
        <w:rPr>
          <w:rFonts w:ascii="GHEA Grapalat" w:hAnsi="GHEA Grapalat" w:cs="Sylfaen"/>
          <w:iCs/>
          <w:lang w:val="de-DE"/>
        </w:rPr>
        <w:t xml:space="preserve">Արմեն </w:t>
      </w:r>
      <w:r w:rsidR="002E54AE" w:rsidRPr="00904932">
        <w:rPr>
          <w:rFonts w:ascii="GHEA Grapalat" w:hAnsi="GHEA Grapalat" w:cs="Sylfaen"/>
          <w:iCs/>
          <w:lang w:val="hy-AM"/>
        </w:rPr>
        <w:t>Միքայելյան</w:t>
      </w:r>
      <w:r w:rsidRPr="00904932">
        <w:rPr>
          <w:rFonts w:ascii="GHEA Grapalat" w:hAnsi="GHEA Grapalat" w:cs="Sylfaen"/>
          <w:iCs/>
          <w:lang w:val="de-DE"/>
        </w:rPr>
        <w:t>ի</w:t>
      </w:r>
      <w:r w:rsidRPr="00904932">
        <w:rPr>
          <w:rFonts w:ascii="GHEA Grapalat" w:hAnsi="GHEA Grapalat"/>
          <w:iCs/>
          <w:lang w:val="de-DE"/>
        </w:rPr>
        <w:t xml:space="preserve"> </w:t>
      </w:r>
      <w:r w:rsidRPr="00904932">
        <w:rPr>
          <w:rFonts w:ascii="GHEA Grapalat" w:hAnsi="GHEA Grapalat" w:cs="Sylfaen"/>
          <w:iCs/>
          <w:lang w:val="de-DE"/>
        </w:rPr>
        <w:t>վերաքննիչ</w:t>
      </w:r>
      <w:r w:rsidRPr="00904932">
        <w:rPr>
          <w:rFonts w:ascii="GHEA Grapalat" w:hAnsi="GHEA Grapalat"/>
          <w:iCs/>
          <w:lang w:val="de-DE"/>
        </w:rPr>
        <w:t xml:space="preserve"> </w:t>
      </w:r>
      <w:r w:rsidRPr="00904932">
        <w:rPr>
          <w:rFonts w:ascii="GHEA Grapalat" w:hAnsi="GHEA Grapalat" w:cs="Sylfaen"/>
          <w:iCs/>
          <w:lang w:val="de-DE"/>
        </w:rPr>
        <w:t>բողոքը</w:t>
      </w:r>
      <w:r w:rsidRPr="00904932">
        <w:rPr>
          <w:rFonts w:ascii="GHEA Grapalat" w:hAnsi="GHEA Grapalat"/>
          <w:iCs/>
          <w:lang w:val="de-DE"/>
        </w:rPr>
        <w:t xml:space="preserve">, </w:t>
      </w:r>
      <w:r w:rsidRPr="00904932">
        <w:rPr>
          <w:rFonts w:ascii="GHEA Grapalat" w:hAnsi="GHEA Grapalat" w:cs="Sylfaen"/>
          <w:iCs/>
          <w:lang w:val="de-DE"/>
        </w:rPr>
        <w:t>նկարագրական</w:t>
      </w:r>
      <w:r w:rsidRPr="00904932">
        <w:rPr>
          <w:rFonts w:ascii="GHEA Grapalat" w:hAnsi="GHEA Grapalat"/>
          <w:iCs/>
          <w:lang w:val="de-DE"/>
        </w:rPr>
        <w:t xml:space="preserve"> </w:t>
      </w:r>
      <w:r w:rsidRPr="00904932">
        <w:rPr>
          <w:rFonts w:ascii="GHEA Grapalat" w:hAnsi="GHEA Grapalat" w:cs="Sylfaen"/>
          <w:iCs/>
          <w:lang w:val="de-DE"/>
        </w:rPr>
        <w:t>մասում</w:t>
      </w:r>
      <w:r w:rsidRPr="00904932">
        <w:rPr>
          <w:rFonts w:ascii="GHEA Grapalat" w:hAnsi="GHEA Grapalat"/>
          <w:iCs/>
          <w:lang w:val="de-DE"/>
        </w:rPr>
        <w:t xml:space="preserve"> </w:t>
      </w:r>
      <w:r w:rsidRPr="00904932">
        <w:rPr>
          <w:rFonts w:ascii="GHEA Grapalat" w:hAnsi="GHEA Grapalat" w:cs="Sylfaen"/>
          <w:iCs/>
          <w:lang w:val="de-DE"/>
        </w:rPr>
        <w:t>նշելով</w:t>
      </w:r>
      <w:r w:rsidRPr="00904932">
        <w:rPr>
          <w:rFonts w:ascii="GHEA Grapalat" w:hAnsi="GHEA Grapalat"/>
          <w:iCs/>
          <w:lang w:val="de-DE"/>
        </w:rPr>
        <w:t xml:space="preserve"> </w:t>
      </w:r>
      <w:r w:rsidRPr="00904932">
        <w:rPr>
          <w:rFonts w:ascii="GHEA Grapalat" w:hAnsi="GHEA Grapalat" w:cs="Sylfaen"/>
          <w:iCs/>
          <w:lang w:val="de-DE"/>
        </w:rPr>
        <w:t>այդ</w:t>
      </w:r>
      <w:r w:rsidRPr="00904932">
        <w:rPr>
          <w:rFonts w:ascii="GHEA Grapalat" w:hAnsi="GHEA Grapalat"/>
          <w:iCs/>
          <w:lang w:val="de-DE"/>
        </w:rPr>
        <w:t xml:space="preserve"> </w:t>
      </w:r>
      <w:r w:rsidRPr="00904932">
        <w:rPr>
          <w:rFonts w:ascii="GHEA Grapalat" w:hAnsi="GHEA Grapalat" w:cs="Sylfaen"/>
          <w:iCs/>
          <w:lang w:val="de-DE"/>
        </w:rPr>
        <w:t>բողոքի</w:t>
      </w:r>
      <w:r w:rsidRPr="00904932">
        <w:rPr>
          <w:rFonts w:ascii="GHEA Grapalat" w:hAnsi="GHEA Grapalat"/>
          <w:iCs/>
          <w:lang w:val="de-DE"/>
        </w:rPr>
        <w:t xml:space="preserve"> </w:t>
      </w:r>
      <w:r w:rsidRPr="00904932">
        <w:rPr>
          <w:rFonts w:ascii="GHEA Grapalat" w:hAnsi="GHEA Grapalat" w:cs="Sylfaen"/>
          <w:iCs/>
          <w:lang w:val="de-DE"/>
        </w:rPr>
        <w:t>հիմքերը</w:t>
      </w:r>
      <w:r w:rsidRPr="00904932">
        <w:rPr>
          <w:rFonts w:ascii="GHEA Grapalat" w:hAnsi="GHEA Grapalat"/>
          <w:iCs/>
          <w:lang w:val="de-DE"/>
        </w:rPr>
        <w:t xml:space="preserve"> </w:t>
      </w:r>
      <w:r w:rsidRPr="00904932">
        <w:rPr>
          <w:rFonts w:ascii="GHEA Grapalat" w:hAnsi="GHEA Grapalat" w:cs="Sylfaen"/>
          <w:iCs/>
          <w:lang w:val="de-DE"/>
        </w:rPr>
        <w:t>և</w:t>
      </w:r>
      <w:r w:rsidRPr="00904932">
        <w:rPr>
          <w:rFonts w:ascii="GHEA Grapalat" w:hAnsi="GHEA Grapalat"/>
          <w:iCs/>
          <w:lang w:val="de-DE"/>
        </w:rPr>
        <w:t xml:space="preserve"> </w:t>
      </w:r>
      <w:r w:rsidRPr="00904932">
        <w:rPr>
          <w:rFonts w:ascii="GHEA Grapalat" w:hAnsi="GHEA Grapalat" w:cs="Sylfaen"/>
          <w:iCs/>
          <w:lang w:val="de-DE"/>
        </w:rPr>
        <w:t>հիմնավորումները</w:t>
      </w:r>
      <w:r w:rsidRPr="00904932">
        <w:rPr>
          <w:rFonts w:ascii="GHEA Grapalat" w:hAnsi="GHEA Grapalat"/>
          <w:iCs/>
          <w:lang w:val="de-DE"/>
        </w:rPr>
        <w:t xml:space="preserve">, </w:t>
      </w:r>
      <w:r w:rsidRPr="00904932">
        <w:rPr>
          <w:rFonts w:ascii="GHEA Grapalat" w:hAnsi="GHEA Grapalat" w:cs="Sylfaen"/>
          <w:iCs/>
          <w:lang w:val="de-DE"/>
        </w:rPr>
        <w:t>վերաքննիչ</w:t>
      </w:r>
      <w:r w:rsidRPr="00904932">
        <w:rPr>
          <w:rFonts w:ascii="GHEA Grapalat" w:hAnsi="GHEA Grapalat"/>
          <w:iCs/>
          <w:lang w:val="de-DE"/>
        </w:rPr>
        <w:t xml:space="preserve"> </w:t>
      </w:r>
      <w:r w:rsidRPr="00904932">
        <w:rPr>
          <w:rFonts w:ascii="GHEA Grapalat" w:hAnsi="GHEA Grapalat" w:cs="Sylfaen"/>
          <w:iCs/>
          <w:lang w:val="de-DE"/>
        </w:rPr>
        <w:t>բողոք</w:t>
      </w:r>
      <w:r w:rsidRPr="00904932">
        <w:rPr>
          <w:rFonts w:ascii="GHEA Grapalat" w:hAnsi="GHEA Grapalat"/>
          <w:iCs/>
          <w:lang w:val="de-DE"/>
        </w:rPr>
        <w:t xml:space="preserve"> </w:t>
      </w:r>
      <w:r w:rsidRPr="00904932">
        <w:rPr>
          <w:rFonts w:ascii="GHEA Grapalat" w:hAnsi="GHEA Grapalat" w:cs="Sylfaen"/>
          <w:iCs/>
          <w:lang w:val="de-DE"/>
        </w:rPr>
        <w:t>ներկայացրած</w:t>
      </w:r>
      <w:r w:rsidRPr="00904932">
        <w:rPr>
          <w:rFonts w:ascii="GHEA Grapalat" w:hAnsi="GHEA Grapalat"/>
          <w:iCs/>
          <w:lang w:val="de-DE"/>
        </w:rPr>
        <w:t xml:space="preserve"> </w:t>
      </w:r>
      <w:r w:rsidRPr="00904932">
        <w:rPr>
          <w:rFonts w:ascii="GHEA Grapalat" w:hAnsi="GHEA Grapalat" w:cs="Sylfaen"/>
          <w:iCs/>
          <w:lang w:val="de-DE"/>
        </w:rPr>
        <w:t>անձի</w:t>
      </w:r>
      <w:r w:rsidRPr="00904932">
        <w:rPr>
          <w:rFonts w:ascii="GHEA Grapalat" w:hAnsi="GHEA Grapalat"/>
          <w:iCs/>
          <w:lang w:val="de-DE"/>
        </w:rPr>
        <w:t xml:space="preserve"> </w:t>
      </w:r>
      <w:r w:rsidRPr="00904932">
        <w:rPr>
          <w:rFonts w:ascii="GHEA Grapalat" w:hAnsi="GHEA Grapalat" w:cs="Sylfaen"/>
          <w:iCs/>
          <w:lang w:val="de-DE"/>
        </w:rPr>
        <w:t>պահանջը</w:t>
      </w:r>
      <w:r w:rsidRPr="00904932">
        <w:rPr>
          <w:rFonts w:ascii="GHEA Grapalat" w:hAnsi="GHEA Grapalat"/>
          <w:iCs/>
          <w:lang w:val="de-DE"/>
        </w:rPr>
        <w:t xml:space="preserve">, </w:t>
      </w:r>
      <w:r w:rsidRPr="00904932">
        <w:rPr>
          <w:rFonts w:ascii="GHEA Grapalat" w:hAnsi="GHEA Grapalat" w:cs="Sylfaen"/>
          <w:iCs/>
          <w:lang w:val="de-DE"/>
        </w:rPr>
        <w:t>նույն</w:t>
      </w:r>
      <w:r w:rsidRPr="00904932">
        <w:rPr>
          <w:rFonts w:ascii="GHEA Grapalat" w:hAnsi="GHEA Grapalat"/>
          <w:iCs/>
          <w:lang w:val="de-DE"/>
        </w:rPr>
        <w:t xml:space="preserve"> </w:t>
      </w:r>
      <w:r w:rsidRPr="00904932">
        <w:rPr>
          <w:rFonts w:ascii="GHEA Grapalat" w:hAnsi="GHEA Grapalat" w:cs="Sylfaen"/>
          <w:iCs/>
          <w:lang w:val="de-DE"/>
        </w:rPr>
        <w:t>որոշման</w:t>
      </w:r>
      <w:r w:rsidRPr="00904932">
        <w:rPr>
          <w:rFonts w:ascii="GHEA Grapalat" w:hAnsi="GHEA Grapalat"/>
          <w:iCs/>
          <w:lang w:val="de-DE"/>
        </w:rPr>
        <w:t xml:space="preserve"> </w:t>
      </w:r>
      <w:r w:rsidRPr="00904932">
        <w:rPr>
          <w:rFonts w:ascii="GHEA Grapalat" w:hAnsi="GHEA Grapalat" w:cs="Sylfaen"/>
          <w:iCs/>
          <w:lang w:val="de-DE"/>
        </w:rPr>
        <w:t>պատճառաբանական</w:t>
      </w:r>
      <w:r w:rsidRPr="00904932">
        <w:rPr>
          <w:rFonts w:ascii="GHEA Grapalat" w:hAnsi="GHEA Grapalat"/>
          <w:iCs/>
          <w:lang w:val="de-DE"/>
        </w:rPr>
        <w:t xml:space="preserve"> </w:t>
      </w:r>
      <w:r w:rsidRPr="00904932">
        <w:rPr>
          <w:rFonts w:ascii="GHEA Grapalat" w:hAnsi="GHEA Grapalat" w:cs="Sylfaen"/>
          <w:iCs/>
          <w:lang w:val="de-DE"/>
        </w:rPr>
        <w:t>մասում</w:t>
      </w:r>
      <w:r w:rsidRPr="00904932">
        <w:rPr>
          <w:rFonts w:ascii="GHEA Grapalat" w:hAnsi="GHEA Grapalat"/>
          <w:iCs/>
          <w:lang w:val="de-DE"/>
        </w:rPr>
        <w:t xml:space="preserve"> </w:t>
      </w:r>
      <w:r w:rsidRPr="00904932">
        <w:rPr>
          <w:rFonts w:ascii="GHEA Grapalat" w:hAnsi="GHEA Grapalat" w:cs="Sylfaen"/>
          <w:iCs/>
          <w:lang w:val="de-DE"/>
        </w:rPr>
        <w:t>չի</w:t>
      </w:r>
      <w:r w:rsidRPr="00904932">
        <w:rPr>
          <w:rFonts w:ascii="GHEA Grapalat" w:hAnsi="GHEA Grapalat"/>
          <w:iCs/>
          <w:lang w:val="de-DE"/>
        </w:rPr>
        <w:t xml:space="preserve"> </w:t>
      </w:r>
      <w:r w:rsidRPr="00904932">
        <w:rPr>
          <w:rFonts w:ascii="GHEA Grapalat" w:hAnsi="GHEA Grapalat" w:cs="Sylfaen"/>
          <w:iCs/>
          <w:lang w:val="de-DE"/>
        </w:rPr>
        <w:t>անդրադարձել</w:t>
      </w:r>
      <w:r w:rsidRPr="00904932">
        <w:rPr>
          <w:rFonts w:ascii="GHEA Grapalat" w:hAnsi="GHEA Grapalat"/>
          <w:iCs/>
          <w:lang w:val="de-DE"/>
        </w:rPr>
        <w:t xml:space="preserve"> </w:t>
      </w:r>
      <w:r w:rsidRPr="00904932">
        <w:rPr>
          <w:rFonts w:ascii="GHEA Grapalat" w:hAnsi="GHEA Grapalat" w:cs="Sylfaen"/>
          <w:iCs/>
          <w:lang w:val="de-DE"/>
        </w:rPr>
        <w:t>բողոքի</w:t>
      </w:r>
      <w:r w:rsidRPr="00904932">
        <w:rPr>
          <w:rFonts w:ascii="GHEA Grapalat" w:hAnsi="GHEA Grapalat"/>
          <w:iCs/>
          <w:lang w:val="de-DE"/>
        </w:rPr>
        <w:t xml:space="preserve"> </w:t>
      </w:r>
      <w:r w:rsidRPr="00904932">
        <w:rPr>
          <w:rFonts w:ascii="GHEA Grapalat" w:hAnsi="GHEA Grapalat" w:cs="Sylfaen"/>
          <w:iCs/>
          <w:lang w:val="de-DE"/>
        </w:rPr>
        <w:t>բոլոր</w:t>
      </w:r>
      <w:r w:rsidRPr="00904932">
        <w:rPr>
          <w:rFonts w:ascii="GHEA Grapalat" w:hAnsi="GHEA Grapalat"/>
          <w:iCs/>
          <w:lang w:val="de-DE"/>
        </w:rPr>
        <w:t xml:space="preserve"> </w:t>
      </w:r>
      <w:r w:rsidRPr="00904932">
        <w:rPr>
          <w:rFonts w:ascii="GHEA Grapalat" w:hAnsi="GHEA Grapalat" w:cs="Sylfaen"/>
          <w:iCs/>
          <w:lang w:val="de-DE"/>
        </w:rPr>
        <w:t>հիմքերին</w:t>
      </w:r>
      <w:r w:rsidRPr="00904932">
        <w:rPr>
          <w:rFonts w:ascii="GHEA Grapalat" w:hAnsi="GHEA Grapalat"/>
          <w:iCs/>
          <w:lang w:val="de-DE"/>
        </w:rPr>
        <w:t xml:space="preserve"> </w:t>
      </w:r>
      <w:r w:rsidRPr="00904932">
        <w:rPr>
          <w:rFonts w:ascii="GHEA Grapalat" w:hAnsi="GHEA Grapalat" w:cs="Sylfaen"/>
          <w:iCs/>
          <w:lang w:val="de-DE"/>
        </w:rPr>
        <w:t>և</w:t>
      </w:r>
      <w:r w:rsidRPr="00904932">
        <w:rPr>
          <w:rFonts w:ascii="GHEA Grapalat" w:hAnsi="GHEA Grapalat"/>
          <w:iCs/>
          <w:lang w:val="de-DE"/>
        </w:rPr>
        <w:t xml:space="preserve"> հիմնավորումներին: </w:t>
      </w:r>
      <w:r w:rsidRPr="00904932">
        <w:rPr>
          <w:rFonts w:ascii="GHEA Grapalat" w:hAnsi="GHEA Grapalat" w:cs="Sylfaen"/>
          <w:iCs/>
          <w:lang w:val="de-DE"/>
        </w:rPr>
        <w:t>Մասնավորապես</w:t>
      </w:r>
      <w:r w:rsidR="002E54AE" w:rsidRPr="00904932">
        <w:rPr>
          <w:rFonts w:ascii="GHEA Grapalat" w:hAnsi="GHEA Grapalat"/>
          <w:iCs/>
          <w:lang w:val="hy-AM"/>
        </w:rPr>
        <w:t xml:space="preserve">՝ </w:t>
      </w:r>
    </w:p>
    <w:p w14:paraId="4D491F5A" w14:textId="2175AA09" w:rsidR="0065388C" w:rsidRPr="0065388C" w:rsidRDefault="0065388C" w:rsidP="00E86338">
      <w:pPr>
        <w:ind w:right="-16" w:firstLine="567"/>
        <w:jc w:val="both"/>
        <w:rPr>
          <w:rFonts w:ascii="GHEA Grapalat" w:hAnsi="GHEA Grapalat" w:cs="Sylfaen"/>
          <w:iCs/>
          <w:lang w:val="de-DE"/>
        </w:rPr>
      </w:pPr>
      <w:r w:rsidRPr="0001167C">
        <w:rPr>
          <w:rFonts w:ascii="GHEA Grapalat" w:hAnsi="GHEA Grapalat"/>
          <w:b/>
          <w:bCs/>
          <w:iCs/>
          <w:lang w:val="de-DE"/>
        </w:rPr>
        <w:t xml:space="preserve">Վերաքննիչ դատարանը չի անդրադարձել վերաքննիչ բողոքում վկայակոչված փաստարկին այն մասին, որ </w:t>
      </w:r>
      <w:r w:rsidRPr="0001167C">
        <w:rPr>
          <w:rFonts w:ascii="GHEA Grapalat" w:hAnsi="GHEA Grapalat" w:cstheme="minorHAnsi"/>
          <w:b/>
          <w:bCs/>
          <w:shd w:val="clear" w:color="auto" w:fill="FFFFFF"/>
          <w:lang w:val="hy-AM"/>
        </w:rPr>
        <w:t>թիվ 40/9 հասցեում գտնվող անշարժ գույքն իր նախնական ճարտարապետահատակագծային առաջադրանքի համաձայն</w:t>
      </w:r>
      <w:r w:rsidR="00336AA1">
        <w:rPr>
          <w:rFonts w:ascii="GHEA Grapalat" w:hAnsi="GHEA Grapalat" w:cstheme="minorHAnsi"/>
          <w:b/>
          <w:bCs/>
          <w:shd w:val="clear" w:color="auto" w:fill="FFFFFF"/>
          <w:lang w:val="hy-AM"/>
        </w:rPr>
        <w:t>՝</w:t>
      </w:r>
      <w:r w:rsidRPr="0001167C">
        <w:rPr>
          <w:rFonts w:ascii="GHEA Grapalat" w:hAnsi="GHEA Grapalat" w:cstheme="minorHAnsi"/>
          <w:b/>
          <w:bCs/>
          <w:shd w:val="clear" w:color="auto" w:fill="FFFFFF"/>
          <w:lang w:val="hy-AM"/>
        </w:rPr>
        <w:t xml:space="preserve"> ունեցել է անմիջական ելք դեպի Աճառյան փողոց, որն ապահովել է հետիոտնային ու ավտոմոբիլային մուտք և </w:t>
      </w:r>
      <w:r w:rsidRPr="0001167C">
        <w:rPr>
          <w:rFonts w:ascii="GHEA Grapalat" w:hAnsi="GHEA Grapalat" w:cstheme="minorHAnsi"/>
          <w:b/>
          <w:bCs/>
          <w:lang w:val="hy-AM"/>
        </w:rPr>
        <w:t xml:space="preserve">որից օգտվելու հնարավորությունը փաստացի վերացել է գույքի ֆասադային հատվածի օտարման արդյունքում, անտեսել է այլ փաստը, որ դեպի </w:t>
      </w:r>
      <w:r w:rsidRPr="0001167C">
        <w:rPr>
          <w:rFonts w:ascii="GHEA Grapalat" w:hAnsi="GHEA Grapalat" w:cstheme="minorHAnsi"/>
          <w:b/>
          <w:bCs/>
          <w:shd w:val="clear" w:color="auto" w:fill="FFFFFF"/>
          <w:lang w:val="hy-AM"/>
        </w:rPr>
        <w:t xml:space="preserve">թիվ 40/9 հասցեում գտնվող անշարժ գույք ներկայումս էլ առկա է այլընտրանքային ճանապարհ, որը շահագործելուն խոչընդոտում է հենց հայցվորի կողմից իր սեփականության ներքո գտնվող տարածքում կատարված հորը, որպիսի փաստն արձանագրվել է տեղատեսությամբ և հաստատվում է այդ ընթացքում արված </w:t>
      </w:r>
      <w:r w:rsidRPr="0001167C">
        <w:rPr>
          <w:rFonts w:ascii="GHEA Grapalat" w:hAnsi="GHEA Grapalat"/>
          <w:b/>
          <w:bCs/>
          <w:iCs/>
          <w:lang w:val="hy-AM"/>
        </w:rPr>
        <w:t>լուսանկարներով, որոնք էլեկտրոնային կրիչով կցված են գործի նյութերին՝ որպես ապացույց։</w:t>
      </w:r>
      <w:r w:rsidRPr="0001167C">
        <w:rPr>
          <w:rFonts w:ascii="GHEA Grapalat" w:hAnsi="GHEA Grapalat"/>
          <w:b/>
          <w:bCs/>
          <w:iCs/>
          <w:lang w:val="de-DE"/>
        </w:rPr>
        <w:t xml:space="preserve"> Վերաքննիչ դատարանը </w:t>
      </w:r>
      <w:r w:rsidRPr="0001167C">
        <w:rPr>
          <w:rFonts w:ascii="GHEA Grapalat" w:hAnsi="GHEA Grapalat"/>
          <w:b/>
          <w:bCs/>
          <w:iCs/>
          <w:lang w:val="hy-AM"/>
        </w:rPr>
        <w:t xml:space="preserve">որևէ գնահատական չի տվել բողոքաբերի այն պնդմանը, որ </w:t>
      </w:r>
      <w:r w:rsidRPr="0001167C">
        <w:rPr>
          <w:rFonts w:ascii="GHEA Grapalat" w:hAnsi="GHEA Grapalat" w:cstheme="minorHAnsi"/>
          <w:b/>
          <w:bCs/>
          <w:lang w:val="hy-AM"/>
        </w:rPr>
        <w:t xml:space="preserve">գույքի ֆասադային հատվածը </w:t>
      </w:r>
      <w:r w:rsidRPr="0001167C">
        <w:rPr>
          <w:rFonts w:ascii="GHEA Grapalat" w:hAnsi="GHEA Grapalat"/>
          <w:b/>
          <w:bCs/>
          <w:iCs/>
          <w:lang w:val="de-DE"/>
        </w:rPr>
        <w:t xml:space="preserve">սեփական նախաձեռնությամբ </w:t>
      </w:r>
      <w:r w:rsidRPr="0001167C">
        <w:rPr>
          <w:rFonts w:ascii="GHEA Grapalat" w:hAnsi="GHEA Grapalat" w:cstheme="minorHAnsi"/>
          <w:b/>
          <w:bCs/>
          <w:lang w:val="hy-AM"/>
        </w:rPr>
        <w:t xml:space="preserve">օտարելու արդյունքում </w:t>
      </w:r>
      <w:r w:rsidRPr="0001167C">
        <w:rPr>
          <w:rFonts w:ascii="GHEA Grapalat" w:hAnsi="GHEA Grapalat"/>
          <w:b/>
          <w:bCs/>
          <w:iCs/>
          <w:lang w:val="de-DE"/>
        </w:rPr>
        <w:t>Ընկերությ</w:t>
      </w:r>
      <w:r>
        <w:rPr>
          <w:rFonts w:ascii="GHEA Grapalat" w:hAnsi="GHEA Grapalat"/>
          <w:b/>
          <w:bCs/>
          <w:iCs/>
          <w:lang w:val="hy-AM"/>
        </w:rPr>
        <w:t>ուն</w:t>
      </w:r>
      <w:r w:rsidRPr="0001167C">
        <w:rPr>
          <w:rFonts w:ascii="GHEA Grapalat" w:hAnsi="GHEA Grapalat"/>
          <w:b/>
          <w:bCs/>
          <w:iCs/>
          <w:lang w:val="hy-AM"/>
        </w:rPr>
        <w:t>ն</w:t>
      </w:r>
      <w:r>
        <w:rPr>
          <w:rFonts w:ascii="GHEA Grapalat" w:hAnsi="GHEA Grapalat"/>
          <w:b/>
          <w:bCs/>
          <w:iCs/>
          <w:lang w:val="hy-AM"/>
        </w:rPr>
        <w:t xml:space="preserve"> ինքն է</w:t>
      </w:r>
      <w:r w:rsidRPr="0001167C">
        <w:rPr>
          <w:rFonts w:ascii="GHEA Grapalat" w:hAnsi="GHEA Grapalat" w:cstheme="minorHAnsi"/>
          <w:b/>
          <w:bCs/>
          <w:lang w:val="hy-AM"/>
        </w:rPr>
        <w:t xml:space="preserve"> սահմանափակել իր հնարավորությունները և այդ գույքն օտարելուց անմիջապես հետո </w:t>
      </w:r>
      <w:r w:rsidR="00336AA1" w:rsidRPr="0001167C">
        <w:rPr>
          <w:rFonts w:ascii="GHEA Grapalat" w:hAnsi="GHEA Grapalat" w:cstheme="minorHAnsi"/>
          <w:b/>
          <w:bCs/>
          <w:lang w:val="hy-AM"/>
        </w:rPr>
        <w:t xml:space="preserve">պահանջելով </w:t>
      </w:r>
      <w:r w:rsidRPr="0001167C">
        <w:rPr>
          <w:rFonts w:ascii="GHEA Grapalat" w:hAnsi="GHEA Grapalat" w:cstheme="minorHAnsi"/>
          <w:b/>
          <w:bCs/>
          <w:lang w:val="hy-AM"/>
        </w:rPr>
        <w:t>սերվիտուտ</w:t>
      </w:r>
      <w:r w:rsidR="00336AA1">
        <w:rPr>
          <w:rFonts w:ascii="GHEA Grapalat" w:hAnsi="GHEA Grapalat" w:cstheme="minorHAnsi"/>
          <w:b/>
          <w:bCs/>
          <w:lang w:val="hy-AM"/>
        </w:rPr>
        <w:t>՝</w:t>
      </w:r>
      <w:r w:rsidRPr="0001167C">
        <w:rPr>
          <w:rFonts w:ascii="GHEA Grapalat" w:hAnsi="GHEA Grapalat" w:cstheme="minorHAnsi"/>
          <w:b/>
          <w:bCs/>
          <w:lang w:val="hy-AM"/>
        </w:rPr>
        <w:t xml:space="preserve"> </w:t>
      </w:r>
      <w:r>
        <w:rPr>
          <w:rFonts w:ascii="GHEA Grapalat" w:hAnsi="GHEA Grapalat" w:cstheme="minorHAnsi"/>
          <w:b/>
          <w:bCs/>
          <w:lang w:val="hy-AM"/>
        </w:rPr>
        <w:t>ՀՀ քաղաքացիական օրենսգրքի 12-րդ հոդվածի իմաստով</w:t>
      </w:r>
      <w:r w:rsidRPr="0001167C">
        <w:rPr>
          <w:rFonts w:ascii="GHEA Grapalat" w:hAnsi="GHEA Grapalat" w:cstheme="minorHAnsi"/>
          <w:b/>
          <w:bCs/>
          <w:lang w:val="hy-AM"/>
        </w:rPr>
        <w:t xml:space="preserve"> չարաշահում է իր իրավունքը, որպիսի պայմաններում հայցը ենթակա է մերժման</w:t>
      </w:r>
      <w:r w:rsidRPr="0001167C">
        <w:rPr>
          <w:rFonts w:ascii="Cambria Math" w:hAnsi="Cambria Math" w:cs="Cambria Math"/>
          <w:b/>
          <w:bCs/>
          <w:lang w:val="hy-AM"/>
        </w:rPr>
        <w:t>։</w:t>
      </w:r>
    </w:p>
    <w:p w14:paraId="520FF048" w14:textId="10F33282" w:rsidR="00C94242" w:rsidRPr="00904932" w:rsidRDefault="00C94242" w:rsidP="00E86338">
      <w:pPr>
        <w:ind w:right="-16" w:firstLine="567"/>
        <w:jc w:val="both"/>
        <w:rPr>
          <w:rFonts w:ascii="GHEA Grapalat" w:hAnsi="GHEA Grapalat"/>
          <w:iCs/>
          <w:lang w:val="de-DE"/>
        </w:rPr>
      </w:pPr>
      <w:r w:rsidRPr="00904932">
        <w:rPr>
          <w:rFonts w:ascii="GHEA Grapalat" w:hAnsi="GHEA Grapalat" w:cs="Sylfaen"/>
          <w:iCs/>
          <w:lang w:val="de-DE"/>
        </w:rPr>
        <w:t>Վճռաբեկ դատարանն արձանագրում է, որ բողոքարկվող</w:t>
      </w:r>
      <w:r w:rsidRPr="00904932">
        <w:rPr>
          <w:rFonts w:ascii="GHEA Grapalat" w:hAnsi="GHEA Grapalat"/>
          <w:iCs/>
          <w:lang w:val="de-DE"/>
        </w:rPr>
        <w:t xml:space="preserve"> </w:t>
      </w:r>
      <w:r w:rsidRPr="00904932">
        <w:rPr>
          <w:rFonts w:ascii="GHEA Grapalat" w:hAnsi="GHEA Grapalat" w:cs="Sylfaen"/>
          <w:iCs/>
          <w:lang w:val="de-DE"/>
        </w:rPr>
        <w:t>որոշման</w:t>
      </w:r>
      <w:r w:rsidRPr="00904932">
        <w:rPr>
          <w:rFonts w:ascii="GHEA Grapalat" w:hAnsi="GHEA Grapalat"/>
          <w:iCs/>
          <w:lang w:val="de-DE"/>
        </w:rPr>
        <w:t xml:space="preserve"> </w:t>
      </w:r>
      <w:r w:rsidRPr="00904932">
        <w:rPr>
          <w:rFonts w:ascii="GHEA Grapalat" w:hAnsi="GHEA Grapalat" w:cs="Sylfaen"/>
          <w:iCs/>
          <w:lang w:val="de-DE"/>
        </w:rPr>
        <w:t>պատճառաբանական</w:t>
      </w:r>
      <w:r w:rsidRPr="00904932">
        <w:rPr>
          <w:rFonts w:ascii="GHEA Grapalat" w:hAnsi="GHEA Grapalat"/>
          <w:iCs/>
          <w:lang w:val="de-DE"/>
        </w:rPr>
        <w:t xml:space="preserve"> </w:t>
      </w:r>
      <w:r w:rsidRPr="00904932">
        <w:rPr>
          <w:rFonts w:ascii="GHEA Grapalat" w:hAnsi="GHEA Grapalat" w:cs="Sylfaen"/>
          <w:iCs/>
          <w:lang w:val="de-DE"/>
        </w:rPr>
        <w:t>մասում Վերաքննիչ դատարանի կողմից</w:t>
      </w:r>
      <w:r w:rsidRPr="00904932">
        <w:rPr>
          <w:rFonts w:ascii="GHEA Grapalat" w:hAnsi="GHEA Grapalat"/>
          <w:iCs/>
          <w:lang w:val="de-DE"/>
        </w:rPr>
        <w:t xml:space="preserve"> որևէ անդրադարձ և եզրահանգում չի կատարվել</w:t>
      </w:r>
      <w:r w:rsidR="00E71549">
        <w:rPr>
          <w:rFonts w:ascii="GHEA Grapalat" w:hAnsi="GHEA Grapalat"/>
          <w:iCs/>
          <w:lang w:val="hy-AM"/>
        </w:rPr>
        <w:t xml:space="preserve"> վերը</w:t>
      </w:r>
      <w:r w:rsidRPr="00904932">
        <w:rPr>
          <w:rFonts w:ascii="GHEA Grapalat" w:hAnsi="GHEA Grapalat"/>
          <w:iCs/>
          <w:lang w:val="de-DE"/>
        </w:rPr>
        <w:t xml:space="preserve"> նշված փաստարկների հիմնավորվածության վերաբերյալ: </w:t>
      </w:r>
    </w:p>
    <w:p w14:paraId="4881EBBF" w14:textId="25E0FD63" w:rsidR="00C94242" w:rsidRPr="00904932" w:rsidRDefault="00C94242" w:rsidP="00E86338">
      <w:pPr>
        <w:ind w:right="-16" w:firstLine="567"/>
        <w:jc w:val="both"/>
        <w:rPr>
          <w:rFonts w:ascii="GHEA Grapalat" w:hAnsi="GHEA Grapalat"/>
          <w:iCs/>
          <w:lang w:val="de-DE"/>
        </w:rPr>
      </w:pPr>
      <w:r w:rsidRPr="00904932">
        <w:rPr>
          <w:rFonts w:ascii="GHEA Grapalat" w:hAnsi="GHEA Grapalat"/>
          <w:iCs/>
          <w:lang w:val="de-DE"/>
        </w:rPr>
        <w:t xml:space="preserve">Նման պայմաններում Վճռաբեկ դատարանն արձանագրում է, որ Վերաքննիչ դատարանը, չանդրադառնալով Արմեն </w:t>
      </w:r>
      <w:r w:rsidR="002E54AE" w:rsidRPr="00904932">
        <w:rPr>
          <w:rFonts w:ascii="GHEA Grapalat" w:hAnsi="GHEA Grapalat"/>
          <w:iCs/>
          <w:lang w:val="hy-AM"/>
        </w:rPr>
        <w:t>Միքայելյան</w:t>
      </w:r>
      <w:r w:rsidRPr="00904932">
        <w:rPr>
          <w:rFonts w:ascii="GHEA Grapalat" w:hAnsi="GHEA Grapalat"/>
          <w:iCs/>
          <w:lang w:val="de-DE"/>
        </w:rPr>
        <w:t xml:space="preserve">ի վերաքննիչ բողոքի բոլոր հիմքերին և հիմնավորումներին </w:t>
      </w:r>
      <w:r w:rsidRPr="00904932">
        <w:rPr>
          <w:rFonts w:ascii="GHEA Grapalat" w:hAnsi="GHEA Grapalat"/>
          <w:iCs/>
          <w:lang w:val="hy-AM"/>
        </w:rPr>
        <w:t>ու</w:t>
      </w:r>
      <w:r w:rsidRPr="00904932">
        <w:rPr>
          <w:rFonts w:ascii="GHEA Grapalat" w:hAnsi="GHEA Grapalat"/>
          <w:iCs/>
          <w:lang w:val="de-DE"/>
        </w:rPr>
        <w:t xml:space="preserve">, մասնավորապես, վերաքննիչ բողոքում բարձրացված այն </w:t>
      </w:r>
      <w:r w:rsidRPr="00904932">
        <w:rPr>
          <w:rFonts w:ascii="GHEA Grapalat" w:hAnsi="GHEA Grapalat"/>
          <w:iCs/>
          <w:lang w:val="de-DE"/>
        </w:rPr>
        <w:lastRenderedPageBreak/>
        <w:t xml:space="preserve">փաստարկներին, որ Դատարանը պատշաճ ուսումնասիրության չի ենթարկել գործում առկա ապացույցները, մասնավորապես՝ </w:t>
      </w:r>
      <w:r w:rsidR="005A570D" w:rsidRPr="00904932">
        <w:rPr>
          <w:rFonts w:ascii="GHEA Grapalat" w:hAnsi="GHEA Grapalat" w:cs="Sylfaen"/>
          <w:lang w:val="af-ZA"/>
        </w:rPr>
        <w:t xml:space="preserve">26.02.2018 թվականին </w:t>
      </w:r>
      <w:r w:rsidR="00264151" w:rsidRPr="00904932">
        <w:rPr>
          <w:rFonts w:ascii="GHEA Grapalat" w:hAnsi="GHEA Grapalat" w:cs="Sylfaen"/>
          <w:lang w:val="hy-AM"/>
        </w:rPr>
        <w:t xml:space="preserve">Դատարանի կողմից </w:t>
      </w:r>
      <w:r w:rsidR="005A570D" w:rsidRPr="00904932">
        <w:rPr>
          <w:rFonts w:ascii="GHEA Grapalat" w:hAnsi="GHEA Grapalat" w:cs="Sylfaen"/>
          <w:lang w:val="hy-AM"/>
        </w:rPr>
        <w:t>կատարված</w:t>
      </w:r>
      <w:r w:rsidR="005A570D" w:rsidRPr="00904932">
        <w:rPr>
          <w:rFonts w:ascii="GHEA Grapalat" w:hAnsi="GHEA Grapalat" w:cs="Sylfaen"/>
          <w:lang w:val="af-ZA"/>
        </w:rPr>
        <w:t xml:space="preserve"> տեղատեսությ</w:t>
      </w:r>
      <w:r w:rsidR="001A5B92">
        <w:rPr>
          <w:rFonts w:ascii="GHEA Grapalat" w:hAnsi="GHEA Grapalat" w:cs="Sylfaen"/>
          <w:lang w:val="hy-AM"/>
        </w:rPr>
        <w:t>ան արդյունքները</w:t>
      </w:r>
      <w:r w:rsidR="00472063">
        <w:rPr>
          <w:rFonts w:ascii="GHEA Grapalat" w:hAnsi="GHEA Grapalat" w:cs="Sylfaen"/>
          <w:lang w:val="hy-AM"/>
        </w:rPr>
        <w:t>,</w:t>
      </w:r>
      <w:r w:rsidR="005A570D" w:rsidRPr="00904932">
        <w:rPr>
          <w:rFonts w:ascii="GHEA Grapalat" w:hAnsi="GHEA Grapalat" w:cs="Sylfaen"/>
          <w:lang w:val="hy-AM"/>
        </w:rPr>
        <w:t xml:space="preserve"> </w:t>
      </w:r>
      <w:r w:rsidR="00472063">
        <w:rPr>
          <w:rFonts w:ascii="GHEA Grapalat" w:hAnsi="GHEA Grapalat" w:cs="Sylfaen"/>
          <w:lang w:val="hy-AM"/>
        </w:rPr>
        <w:t>տեղատեսության</w:t>
      </w:r>
      <w:r w:rsidR="005A570D" w:rsidRPr="00904932">
        <w:rPr>
          <w:rFonts w:ascii="GHEA Grapalat" w:hAnsi="GHEA Grapalat" w:cs="Sylfaen"/>
          <w:lang w:val="hy-AM"/>
        </w:rPr>
        <w:t xml:space="preserve"> լուսանկարները</w:t>
      </w:r>
      <w:r w:rsidR="00472063">
        <w:rPr>
          <w:rFonts w:ascii="GHEA Grapalat" w:hAnsi="GHEA Grapalat" w:cs="Sylfaen"/>
          <w:lang w:val="hy-AM"/>
        </w:rPr>
        <w:t xml:space="preserve"> և տեսաձայնագրությունները</w:t>
      </w:r>
      <w:r w:rsidRPr="00904932">
        <w:rPr>
          <w:rFonts w:ascii="GHEA Grapalat" w:hAnsi="GHEA Grapalat"/>
          <w:iCs/>
          <w:lang w:val="de-DE"/>
        </w:rPr>
        <w:t xml:space="preserve">, ինչպես նաև հաշվի չի առել բողոք բերած անձի այն պնդումը, որ </w:t>
      </w:r>
      <w:r w:rsidR="002E54AE" w:rsidRPr="00904932">
        <w:rPr>
          <w:rFonts w:ascii="GHEA Grapalat" w:hAnsi="GHEA Grapalat"/>
          <w:iCs/>
          <w:lang w:val="de-DE"/>
        </w:rPr>
        <w:t>Ընկերությունը սեփական նախաձեռնությամբ օտարել է իր իսկ տարածքի ֆասադային մուտքի հատվածը երրորդ անձի և որ նման գործողությունից հետո սերվիտուտի պահանջ</w:t>
      </w:r>
      <w:r w:rsidR="00472063">
        <w:rPr>
          <w:rFonts w:ascii="GHEA Grapalat" w:hAnsi="GHEA Grapalat"/>
          <w:iCs/>
          <w:lang w:val="hy-AM"/>
        </w:rPr>
        <w:t xml:space="preserve"> ներկայացնելը</w:t>
      </w:r>
      <w:r w:rsidR="002E54AE" w:rsidRPr="00904932">
        <w:rPr>
          <w:rFonts w:ascii="GHEA Grapalat" w:hAnsi="GHEA Grapalat"/>
          <w:iCs/>
          <w:lang w:val="de-DE"/>
        </w:rPr>
        <w:t xml:space="preserve"> </w:t>
      </w:r>
      <w:r w:rsidR="00472063" w:rsidRPr="00904932">
        <w:rPr>
          <w:rFonts w:ascii="GHEA Grapalat" w:hAnsi="GHEA Grapalat"/>
          <w:iCs/>
          <w:lang w:val="de-DE"/>
        </w:rPr>
        <w:t xml:space="preserve">ՀՀ քաղաքացիական օրենսգրքի 12-րդ հոդվածի իմաստով </w:t>
      </w:r>
      <w:r w:rsidR="002E54AE" w:rsidRPr="00904932">
        <w:rPr>
          <w:rFonts w:ascii="GHEA Grapalat" w:hAnsi="GHEA Grapalat"/>
          <w:iCs/>
          <w:lang w:val="de-DE"/>
        </w:rPr>
        <w:t>իրավունքի չարաշահում է</w:t>
      </w:r>
      <w:r w:rsidRPr="00904932">
        <w:rPr>
          <w:rFonts w:ascii="GHEA Grapalat" w:hAnsi="GHEA Grapalat"/>
          <w:iCs/>
          <w:lang w:val="de-DE"/>
        </w:rPr>
        <w:t>, թույլ է տվել ՀՀ քաղաքացիական դատավարության օրենսգրքի 381-րդ հոդվածի խախտում, ինչն ազդել է գործի ելքի վրա:</w:t>
      </w:r>
    </w:p>
    <w:p w14:paraId="2B28AADB" w14:textId="37772255" w:rsidR="00C94242" w:rsidRDefault="00C94242" w:rsidP="00E86338">
      <w:pPr>
        <w:ind w:right="-16" w:firstLine="567"/>
        <w:jc w:val="both"/>
        <w:rPr>
          <w:rFonts w:ascii="GHEA Grapalat" w:hAnsi="GHEA Grapalat"/>
          <w:iCs/>
          <w:lang w:val="de-DE"/>
        </w:rPr>
      </w:pPr>
      <w:r w:rsidRPr="00904932">
        <w:rPr>
          <w:rFonts w:ascii="GHEA Grapalat" w:hAnsi="GHEA Grapalat" w:cs="Sylfaen"/>
          <w:iCs/>
          <w:lang w:val="de-DE"/>
        </w:rPr>
        <w:t>Այսպիսով</w:t>
      </w:r>
      <w:r w:rsidRPr="00904932">
        <w:rPr>
          <w:rFonts w:ascii="GHEA Grapalat" w:hAnsi="GHEA Grapalat"/>
          <w:iCs/>
          <w:lang w:val="de-DE"/>
        </w:rPr>
        <w:t xml:space="preserve">, </w:t>
      </w:r>
      <w:r w:rsidRPr="00904932">
        <w:rPr>
          <w:rFonts w:ascii="GHEA Grapalat" w:hAnsi="GHEA Grapalat" w:cs="Sylfaen"/>
          <w:iCs/>
          <w:lang w:val="de-DE"/>
        </w:rPr>
        <w:t>վճռաբեկ</w:t>
      </w:r>
      <w:r w:rsidRPr="00904932">
        <w:rPr>
          <w:rFonts w:ascii="GHEA Grapalat" w:hAnsi="GHEA Grapalat"/>
          <w:iCs/>
          <w:lang w:val="de-DE"/>
        </w:rPr>
        <w:t xml:space="preserve"> </w:t>
      </w:r>
      <w:r w:rsidRPr="00904932">
        <w:rPr>
          <w:rFonts w:ascii="GHEA Grapalat" w:hAnsi="GHEA Grapalat" w:cs="Sylfaen"/>
          <w:iCs/>
          <w:lang w:val="de-DE"/>
        </w:rPr>
        <w:t>բողոքի</w:t>
      </w:r>
      <w:r w:rsidRPr="00904932">
        <w:rPr>
          <w:rFonts w:ascii="GHEA Grapalat" w:hAnsi="GHEA Grapalat"/>
          <w:iCs/>
          <w:lang w:val="de-DE"/>
        </w:rPr>
        <w:t xml:space="preserve"> </w:t>
      </w:r>
      <w:r w:rsidRPr="00904932">
        <w:rPr>
          <w:rFonts w:ascii="GHEA Grapalat" w:hAnsi="GHEA Grapalat" w:cs="Sylfaen"/>
          <w:iCs/>
          <w:lang w:val="de-DE"/>
        </w:rPr>
        <w:t>հիմքի</w:t>
      </w:r>
      <w:r w:rsidRPr="00904932">
        <w:rPr>
          <w:rFonts w:ascii="GHEA Grapalat" w:hAnsi="GHEA Grapalat"/>
          <w:iCs/>
          <w:lang w:val="de-DE"/>
        </w:rPr>
        <w:t xml:space="preserve"> </w:t>
      </w:r>
      <w:r w:rsidRPr="00904932">
        <w:rPr>
          <w:rFonts w:ascii="GHEA Grapalat" w:hAnsi="GHEA Grapalat" w:cs="Sylfaen"/>
          <w:iCs/>
          <w:lang w:val="de-DE"/>
        </w:rPr>
        <w:t>առկայությունը</w:t>
      </w:r>
      <w:r w:rsidRPr="00904932">
        <w:rPr>
          <w:rFonts w:ascii="GHEA Grapalat" w:hAnsi="GHEA Grapalat"/>
          <w:iCs/>
          <w:lang w:val="de-DE"/>
        </w:rPr>
        <w:t xml:space="preserve"> </w:t>
      </w:r>
      <w:r w:rsidRPr="00904932">
        <w:rPr>
          <w:rFonts w:ascii="GHEA Grapalat" w:hAnsi="GHEA Grapalat" w:cs="Sylfaen"/>
          <w:iCs/>
          <w:lang w:val="de-DE"/>
        </w:rPr>
        <w:t>Վճռաբեկ</w:t>
      </w:r>
      <w:r w:rsidRPr="00904932">
        <w:rPr>
          <w:rFonts w:ascii="GHEA Grapalat" w:hAnsi="GHEA Grapalat"/>
          <w:iCs/>
          <w:lang w:val="de-DE"/>
        </w:rPr>
        <w:t xml:space="preserve"> </w:t>
      </w:r>
      <w:r w:rsidRPr="00904932">
        <w:rPr>
          <w:rFonts w:ascii="GHEA Grapalat" w:hAnsi="GHEA Grapalat" w:cs="Sylfaen"/>
          <w:iCs/>
          <w:lang w:val="de-DE"/>
        </w:rPr>
        <w:t>դատարանը</w:t>
      </w:r>
      <w:r w:rsidRPr="00904932">
        <w:rPr>
          <w:rFonts w:ascii="GHEA Grapalat" w:hAnsi="GHEA Grapalat"/>
          <w:iCs/>
          <w:lang w:val="de-DE"/>
        </w:rPr>
        <w:t xml:space="preserve"> </w:t>
      </w:r>
      <w:r w:rsidRPr="00904932">
        <w:rPr>
          <w:rFonts w:ascii="GHEA Grapalat" w:hAnsi="GHEA Grapalat" w:cs="Sylfaen"/>
          <w:iCs/>
          <w:lang w:val="de-DE"/>
        </w:rPr>
        <w:t>դիտում</w:t>
      </w:r>
      <w:r w:rsidRPr="00904932">
        <w:rPr>
          <w:rFonts w:ascii="GHEA Grapalat" w:hAnsi="GHEA Grapalat"/>
          <w:iCs/>
          <w:lang w:val="de-DE"/>
        </w:rPr>
        <w:t xml:space="preserve"> </w:t>
      </w:r>
      <w:r w:rsidRPr="00904932">
        <w:rPr>
          <w:rFonts w:ascii="GHEA Grapalat" w:hAnsi="GHEA Grapalat" w:cs="Sylfaen"/>
          <w:iCs/>
          <w:lang w:val="de-DE"/>
        </w:rPr>
        <w:t>է</w:t>
      </w:r>
      <w:r w:rsidRPr="00904932">
        <w:rPr>
          <w:rFonts w:ascii="GHEA Grapalat" w:hAnsi="GHEA Grapalat"/>
          <w:iCs/>
          <w:lang w:val="de-DE"/>
        </w:rPr>
        <w:t xml:space="preserve"> </w:t>
      </w:r>
      <w:r w:rsidRPr="00904932">
        <w:rPr>
          <w:rFonts w:ascii="GHEA Grapalat" w:hAnsi="GHEA Grapalat" w:cs="Sylfaen"/>
          <w:iCs/>
          <w:lang w:val="de-DE"/>
        </w:rPr>
        <w:t>բավարար</w:t>
      </w:r>
      <w:r w:rsidRPr="00904932">
        <w:rPr>
          <w:rFonts w:ascii="GHEA Grapalat" w:hAnsi="GHEA Grapalat"/>
          <w:iCs/>
          <w:lang w:val="de-DE"/>
        </w:rPr>
        <w:t xml:space="preserve">` </w:t>
      </w:r>
      <w:r w:rsidRPr="00904932">
        <w:rPr>
          <w:rFonts w:ascii="GHEA Grapalat" w:hAnsi="GHEA Grapalat" w:cs="Sylfaen"/>
          <w:iCs/>
          <w:lang w:val="de-DE"/>
        </w:rPr>
        <w:t>ՀՀ</w:t>
      </w:r>
      <w:r w:rsidRPr="00904932">
        <w:rPr>
          <w:rFonts w:ascii="GHEA Grapalat" w:hAnsi="GHEA Grapalat"/>
          <w:iCs/>
          <w:lang w:val="de-DE"/>
        </w:rPr>
        <w:t xml:space="preserve"> </w:t>
      </w:r>
      <w:r w:rsidRPr="00904932">
        <w:rPr>
          <w:rFonts w:ascii="GHEA Grapalat" w:hAnsi="GHEA Grapalat" w:cs="Sylfaen"/>
          <w:iCs/>
          <w:lang w:val="de-DE"/>
        </w:rPr>
        <w:t>քաղաքացիական</w:t>
      </w:r>
      <w:r w:rsidRPr="00904932">
        <w:rPr>
          <w:rFonts w:ascii="GHEA Grapalat" w:hAnsi="GHEA Grapalat"/>
          <w:iCs/>
          <w:lang w:val="de-DE"/>
        </w:rPr>
        <w:t xml:space="preserve"> </w:t>
      </w:r>
      <w:r w:rsidRPr="00904932">
        <w:rPr>
          <w:rFonts w:ascii="GHEA Grapalat" w:hAnsi="GHEA Grapalat" w:cs="Sylfaen"/>
          <w:iCs/>
          <w:lang w:val="de-DE"/>
        </w:rPr>
        <w:t>դատավարության</w:t>
      </w:r>
      <w:r w:rsidRPr="00904932">
        <w:rPr>
          <w:rFonts w:ascii="GHEA Grapalat" w:hAnsi="GHEA Grapalat"/>
          <w:iCs/>
          <w:lang w:val="de-DE"/>
        </w:rPr>
        <w:t xml:space="preserve"> </w:t>
      </w:r>
      <w:r w:rsidRPr="00904932">
        <w:rPr>
          <w:rFonts w:ascii="GHEA Grapalat" w:hAnsi="GHEA Grapalat" w:cs="Sylfaen"/>
          <w:iCs/>
          <w:lang w:val="de-DE"/>
        </w:rPr>
        <w:t>օրենսգրքի</w:t>
      </w:r>
      <w:r w:rsidRPr="00904932">
        <w:rPr>
          <w:rFonts w:ascii="GHEA Grapalat" w:hAnsi="GHEA Grapalat"/>
          <w:iCs/>
          <w:lang w:val="de-DE"/>
        </w:rPr>
        <w:t xml:space="preserve"> 390-</w:t>
      </w:r>
      <w:r w:rsidRPr="00904932">
        <w:rPr>
          <w:rFonts w:ascii="GHEA Grapalat" w:hAnsi="GHEA Grapalat" w:cs="Sylfaen"/>
          <w:iCs/>
          <w:lang w:val="de-DE"/>
        </w:rPr>
        <w:t>րդ</w:t>
      </w:r>
      <w:r w:rsidRPr="00904932">
        <w:rPr>
          <w:rFonts w:ascii="GHEA Grapalat" w:hAnsi="GHEA Grapalat"/>
          <w:iCs/>
          <w:lang w:val="de-DE"/>
        </w:rPr>
        <w:t xml:space="preserve"> </w:t>
      </w:r>
      <w:r w:rsidRPr="00904932">
        <w:rPr>
          <w:rFonts w:ascii="GHEA Grapalat" w:hAnsi="GHEA Grapalat" w:cs="Sylfaen"/>
          <w:iCs/>
          <w:lang w:val="de-DE"/>
        </w:rPr>
        <w:t>հոդվածի</w:t>
      </w:r>
      <w:r w:rsidRPr="00904932">
        <w:rPr>
          <w:rFonts w:ascii="GHEA Grapalat" w:hAnsi="GHEA Grapalat"/>
          <w:iCs/>
          <w:lang w:val="de-DE"/>
        </w:rPr>
        <w:t xml:space="preserve"> 3-</w:t>
      </w:r>
      <w:r w:rsidRPr="00904932">
        <w:rPr>
          <w:rFonts w:ascii="GHEA Grapalat" w:hAnsi="GHEA Grapalat" w:cs="Sylfaen"/>
          <w:iCs/>
          <w:lang w:val="de-DE"/>
        </w:rPr>
        <w:t>րդ</w:t>
      </w:r>
      <w:r w:rsidRPr="00904932">
        <w:rPr>
          <w:rFonts w:ascii="GHEA Grapalat" w:hAnsi="GHEA Grapalat"/>
          <w:iCs/>
          <w:lang w:val="de-DE"/>
        </w:rPr>
        <w:t xml:space="preserve"> </w:t>
      </w:r>
      <w:r w:rsidRPr="00904932">
        <w:rPr>
          <w:rFonts w:ascii="GHEA Grapalat" w:hAnsi="GHEA Grapalat" w:cs="Sylfaen"/>
          <w:iCs/>
          <w:lang w:val="de-DE"/>
        </w:rPr>
        <w:t>մասի</w:t>
      </w:r>
      <w:r w:rsidRPr="00904932">
        <w:rPr>
          <w:rFonts w:ascii="GHEA Grapalat" w:hAnsi="GHEA Grapalat"/>
          <w:iCs/>
          <w:lang w:val="de-DE"/>
        </w:rPr>
        <w:t xml:space="preserve"> </w:t>
      </w:r>
      <w:r w:rsidRPr="00904932">
        <w:rPr>
          <w:rFonts w:ascii="GHEA Grapalat" w:hAnsi="GHEA Grapalat" w:cs="Sylfaen"/>
          <w:iCs/>
          <w:lang w:val="de-DE"/>
        </w:rPr>
        <w:t>ուժով</w:t>
      </w:r>
      <w:r w:rsidRPr="00904932">
        <w:rPr>
          <w:rFonts w:ascii="GHEA Grapalat" w:hAnsi="GHEA Grapalat"/>
          <w:iCs/>
          <w:lang w:val="de-DE"/>
        </w:rPr>
        <w:t xml:space="preserve"> </w:t>
      </w:r>
      <w:r w:rsidRPr="00904932">
        <w:rPr>
          <w:rFonts w:ascii="GHEA Grapalat" w:hAnsi="GHEA Grapalat" w:cs="Sylfaen"/>
          <w:iCs/>
          <w:lang w:val="de-DE"/>
        </w:rPr>
        <w:t>Վերաքննիչ</w:t>
      </w:r>
      <w:r w:rsidRPr="00904932">
        <w:rPr>
          <w:rFonts w:ascii="GHEA Grapalat" w:hAnsi="GHEA Grapalat"/>
          <w:iCs/>
          <w:lang w:val="de-DE"/>
        </w:rPr>
        <w:t xml:space="preserve"> </w:t>
      </w:r>
      <w:r w:rsidRPr="00904932">
        <w:rPr>
          <w:rFonts w:ascii="GHEA Grapalat" w:hAnsi="GHEA Grapalat" w:cs="Sylfaen"/>
          <w:iCs/>
          <w:lang w:val="de-DE"/>
        </w:rPr>
        <w:t>դատարանի</w:t>
      </w:r>
      <w:r w:rsidRPr="00904932">
        <w:rPr>
          <w:rFonts w:ascii="GHEA Grapalat" w:hAnsi="GHEA Grapalat"/>
          <w:iCs/>
          <w:lang w:val="de-DE"/>
        </w:rPr>
        <w:t xml:space="preserve"> </w:t>
      </w:r>
      <w:r w:rsidRPr="00904932">
        <w:rPr>
          <w:rFonts w:ascii="GHEA Grapalat" w:hAnsi="GHEA Grapalat" w:cs="Sylfaen"/>
          <w:iCs/>
          <w:lang w:val="de-DE"/>
        </w:rPr>
        <w:t>որոշումը</w:t>
      </w:r>
      <w:r w:rsidRPr="00904932">
        <w:rPr>
          <w:rFonts w:ascii="GHEA Grapalat" w:hAnsi="GHEA Grapalat"/>
          <w:iCs/>
          <w:lang w:val="de-DE"/>
        </w:rPr>
        <w:t xml:space="preserve"> </w:t>
      </w:r>
      <w:r w:rsidRPr="00904932">
        <w:rPr>
          <w:rFonts w:ascii="GHEA Grapalat" w:hAnsi="GHEA Grapalat" w:cs="Sylfaen"/>
          <w:iCs/>
          <w:lang w:val="de-DE"/>
        </w:rPr>
        <w:t>բեկանելու</w:t>
      </w:r>
      <w:r w:rsidRPr="00904932">
        <w:rPr>
          <w:rFonts w:ascii="GHEA Grapalat" w:hAnsi="GHEA Grapalat"/>
          <w:iCs/>
          <w:lang w:val="de-DE"/>
        </w:rPr>
        <w:t xml:space="preserve"> </w:t>
      </w:r>
      <w:r w:rsidRPr="00904932">
        <w:rPr>
          <w:rFonts w:ascii="GHEA Grapalat" w:hAnsi="GHEA Grapalat" w:cs="Sylfaen"/>
          <w:iCs/>
          <w:lang w:val="de-DE"/>
        </w:rPr>
        <w:t>և</w:t>
      </w:r>
      <w:r w:rsidRPr="00904932">
        <w:rPr>
          <w:rFonts w:ascii="GHEA Grapalat" w:hAnsi="GHEA Grapalat"/>
          <w:iCs/>
          <w:lang w:val="de-DE"/>
        </w:rPr>
        <w:t xml:space="preserve"> </w:t>
      </w:r>
      <w:r w:rsidRPr="00904932">
        <w:rPr>
          <w:rFonts w:ascii="GHEA Grapalat" w:hAnsi="GHEA Grapalat" w:cs="Sylfaen"/>
          <w:iCs/>
          <w:lang w:val="de-DE"/>
        </w:rPr>
        <w:t>գործը</w:t>
      </w:r>
      <w:r w:rsidRPr="00904932">
        <w:rPr>
          <w:rFonts w:ascii="GHEA Grapalat" w:hAnsi="GHEA Grapalat"/>
          <w:iCs/>
          <w:lang w:val="de-DE"/>
        </w:rPr>
        <w:t xml:space="preserve"> </w:t>
      </w:r>
      <w:r w:rsidRPr="00904932">
        <w:rPr>
          <w:rFonts w:ascii="GHEA Grapalat" w:hAnsi="GHEA Grapalat" w:cs="Sylfaen"/>
          <w:iCs/>
          <w:lang w:val="de-DE"/>
        </w:rPr>
        <w:t>նոր</w:t>
      </w:r>
      <w:r w:rsidRPr="00904932">
        <w:rPr>
          <w:rFonts w:ascii="GHEA Grapalat" w:hAnsi="GHEA Grapalat"/>
          <w:iCs/>
          <w:lang w:val="de-DE"/>
        </w:rPr>
        <w:t xml:space="preserve"> </w:t>
      </w:r>
      <w:r w:rsidRPr="00904932">
        <w:rPr>
          <w:rFonts w:ascii="GHEA Grapalat" w:hAnsi="GHEA Grapalat" w:cs="Sylfaen"/>
          <w:iCs/>
          <w:lang w:val="de-DE"/>
        </w:rPr>
        <w:t>քննության</w:t>
      </w:r>
      <w:r w:rsidRPr="00904932">
        <w:rPr>
          <w:rFonts w:ascii="GHEA Grapalat" w:hAnsi="GHEA Grapalat"/>
          <w:iCs/>
          <w:lang w:val="de-DE"/>
        </w:rPr>
        <w:t xml:space="preserve"> </w:t>
      </w:r>
      <w:r w:rsidRPr="00904932">
        <w:rPr>
          <w:rFonts w:ascii="GHEA Grapalat" w:hAnsi="GHEA Grapalat" w:cs="Sylfaen"/>
          <w:iCs/>
          <w:lang w:val="de-DE"/>
        </w:rPr>
        <w:t>ուղարկելու</w:t>
      </w:r>
      <w:r w:rsidRPr="00904932">
        <w:rPr>
          <w:rFonts w:ascii="GHEA Grapalat" w:hAnsi="GHEA Grapalat"/>
          <w:iCs/>
          <w:lang w:val="de-DE"/>
        </w:rPr>
        <w:t xml:space="preserve"> </w:t>
      </w:r>
      <w:r w:rsidRPr="00904932">
        <w:rPr>
          <w:rFonts w:ascii="GHEA Grapalat" w:hAnsi="GHEA Grapalat" w:cs="Sylfaen"/>
          <w:iCs/>
          <w:lang w:val="de-DE"/>
        </w:rPr>
        <w:t>համար</w:t>
      </w:r>
      <w:r w:rsidRPr="00904932">
        <w:rPr>
          <w:rFonts w:ascii="GHEA Grapalat" w:hAnsi="GHEA Grapalat"/>
          <w:iCs/>
          <w:lang w:val="de-DE"/>
        </w:rPr>
        <w:t xml:space="preserve">: </w:t>
      </w:r>
      <w:r w:rsidRPr="00904932">
        <w:rPr>
          <w:rFonts w:ascii="GHEA Grapalat" w:hAnsi="GHEA Grapalat" w:cs="Sylfaen"/>
          <w:iCs/>
          <w:lang w:val="de-DE"/>
        </w:rPr>
        <w:t>Ընդ</w:t>
      </w:r>
      <w:r w:rsidRPr="00904932">
        <w:rPr>
          <w:rFonts w:ascii="GHEA Grapalat" w:hAnsi="GHEA Grapalat"/>
          <w:iCs/>
          <w:lang w:val="de-DE"/>
        </w:rPr>
        <w:t xml:space="preserve"> </w:t>
      </w:r>
      <w:r w:rsidRPr="00904932">
        <w:rPr>
          <w:rFonts w:ascii="GHEA Grapalat" w:hAnsi="GHEA Grapalat" w:cs="Sylfaen"/>
          <w:iCs/>
          <w:lang w:val="de-DE"/>
        </w:rPr>
        <w:t>որում</w:t>
      </w:r>
      <w:r w:rsidRPr="00904932">
        <w:rPr>
          <w:rFonts w:ascii="GHEA Grapalat" w:hAnsi="GHEA Grapalat"/>
          <w:iCs/>
          <w:lang w:val="de-DE"/>
        </w:rPr>
        <w:t xml:space="preserve">, </w:t>
      </w:r>
      <w:r w:rsidRPr="00904932">
        <w:rPr>
          <w:rFonts w:ascii="GHEA Grapalat" w:hAnsi="GHEA Grapalat" w:cs="Sylfaen"/>
          <w:iCs/>
          <w:lang w:val="de-DE"/>
        </w:rPr>
        <w:t>Վճռաբեկ</w:t>
      </w:r>
      <w:r w:rsidRPr="00904932">
        <w:rPr>
          <w:rFonts w:ascii="GHEA Grapalat" w:hAnsi="GHEA Grapalat"/>
          <w:iCs/>
          <w:lang w:val="de-DE"/>
        </w:rPr>
        <w:t xml:space="preserve"> </w:t>
      </w:r>
      <w:r w:rsidRPr="00904932">
        <w:rPr>
          <w:rFonts w:ascii="GHEA Grapalat" w:hAnsi="GHEA Grapalat" w:cs="Sylfaen"/>
          <w:iCs/>
          <w:lang w:val="de-DE"/>
        </w:rPr>
        <w:t>դատարանը</w:t>
      </w:r>
      <w:r w:rsidRPr="00904932">
        <w:rPr>
          <w:rFonts w:ascii="GHEA Grapalat" w:hAnsi="GHEA Grapalat"/>
          <w:iCs/>
          <w:lang w:val="de-DE"/>
        </w:rPr>
        <w:t xml:space="preserve"> </w:t>
      </w:r>
      <w:r w:rsidRPr="00904932">
        <w:rPr>
          <w:rFonts w:ascii="GHEA Grapalat" w:hAnsi="GHEA Grapalat" w:cs="Sylfaen"/>
          <w:iCs/>
          <w:lang w:val="de-DE"/>
        </w:rPr>
        <w:t>գտնում</w:t>
      </w:r>
      <w:r w:rsidRPr="00904932">
        <w:rPr>
          <w:rFonts w:ascii="GHEA Grapalat" w:hAnsi="GHEA Grapalat"/>
          <w:iCs/>
          <w:lang w:val="de-DE"/>
        </w:rPr>
        <w:t xml:space="preserve"> </w:t>
      </w:r>
      <w:r w:rsidRPr="00904932">
        <w:rPr>
          <w:rFonts w:ascii="GHEA Grapalat" w:hAnsi="GHEA Grapalat" w:cs="Sylfaen"/>
          <w:iCs/>
          <w:lang w:val="de-DE"/>
        </w:rPr>
        <w:t>է</w:t>
      </w:r>
      <w:r w:rsidRPr="00904932">
        <w:rPr>
          <w:rFonts w:ascii="GHEA Grapalat" w:hAnsi="GHEA Grapalat"/>
          <w:iCs/>
          <w:lang w:val="de-DE"/>
        </w:rPr>
        <w:t xml:space="preserve">, </w:t>
      </w:r>
      <w:r w:rsidRPr="00904932">
        <w:rPr>
          <w:rFonts w:ascii="GHEA Grapalat" w:hAnsi="GHEA Grapalat" w:cs="Sylfaen"/>
          <w:iCs/>
          <w:lang w:val="de-DE"/>
        </w:rPr>
        <w:t>որ</w:t>
      </w:r>
      <w:r w:rsidRPr="00904932">
        <w:rPr>
          <w:rFonts w:ascii="GHEA Grapalat" w:hAnsi="GHEA Grapalat"/>
          <w:iCs/>
          <w:lang w:val="de-DE"/>
        </w:rPr>
        <w:t xml:space="preserve"> </w:t>
      </w:r>
      <w:r w:rsidRPr="00904932">
        <w:rPr>
          <w:rFonts w:ascii="GHEA Grapalat" w:hAnsi="GHEA Grapalat" w:cs="Sylfaen"/>
          <w:iCs/>
          <w:lang w:val="de-DE"/>
        </w:rPr>
        <w:t>Վերաքննիչ</w:t>
      </w:r>
      <w:r w:rsidRPr="00904932">
        <w:rPr>
          <w:rFonts w:ascii="GHEA Grapalat" w:hAnsi="GHEA Grapalat"/>
          <w:iCs/>
          <w:lang w:val="de-DE"/>
        </w:rPr>
        <w:t xml:space="preserve"> </w:t>
      </w:r>
      <w:r w:rsidRPr="00904932">
        <w:rPr>
          <w:rFonts w:ascii="GHEA Grapalat" w:hAnsi="GHEA Grapalat" w:cs="Sylfaen"/>
          <w:iCs/>
          <w:lang w:val="de-DE"/>
        </w:rPr>
        <w:t>դատարանի</w:t>
      </w:r>
      <w:r w:rsidRPr="00904932">
        <w:rPr>
          <w:rFonts w:ascii="GHEA Grapalat" w:hAnsi="GHEA Grapalat"/>
          <w:iCs/>
          <w:lang w:val="de-DE"/>
        </w:rPr>
        <w:t xml:space="preserve"> </w:t>
      </w:r>
      <w:r w:rsidRPr="00904932">
        <w:rPr>
          <w:rFonts w:ascii="GHEA Grapalat" w:hAnsi="GHEA Grapalat" w:cs="Sylfaen"/>
          <w:iCs/>
          <w:lang w:val="de-DE"/>
        </w:rPr>
        <w:t>կողմից</w:t>
      </w:r>
      <w:r w:rsidRPr="00904932">
        <w:rPr>
          <w:rFonts w:ascii="GHEA Grapalat" w:hAnsi="GHEA Grapalat"/>
          <w:iCs/>
          <w:lang w:val="de-DE"/>
        </w:rPr>
        <w:t xml:space="preserve"> </w:t>
      </w:r>
      <w:r w:rsidRPr="00904932">
        <w:rPr>
          <w:rFonts w:ascii="GHEA Grapalat" w:hAnsi="GHEA Grapalat" w:cs="Sylfaen"/>
          <w:iCs/>
          <w:lang w:val="de-DE"/>
        </w:rPr>
        <w:t>թույլ</w:t>
      </w:r>
      <w:r w:rsidRPr="00904932">
        <w:rPr>
          <w:rFonts w:ascii="GHEA Grapalat" w:hAnsi="GHEA Grapalat"/>
          <w:iCs/>
          <w:lang w:val="de-DE"/>
        </w:rPr>
        <w:t xml:space="preserve"> </w:t>
      </w:r>
      <w:r w:rsidRPr="00904932">
        <w:rPr>
          <w:rFonts w:ascii="GHEA Grapalat" w:hAnsi="GHEA Grapalat" w:cs="Sylfaen"/>
          <w:iCs/>
          <w:lang w:val="de-DE"/>
        </w:rPr>
        <w:t>տրված</w:t>
      </w:r>
      <w:r w:rsidRPr="00904932">
        <w:rPr>
          <w:rFonts w:ascii="GHEA Grapalat" w:hAnsi="GHEA Grapalat"/>
          <w:iCs/>
          <w:lang w:val="de-DE"/>
        </w:rPr>
        <w:t xml:space="preserve"> </w:t>
      </w:r>
      <w:r w:rsidRPr="00904932">
        <w:rPr>
          <w:rFonts w:ascii="GHEA Grapalat" w:hAnsi="GHEA Grapalat" w:cs="Sylfaen"/>
          <w:iCs/>
          <w:lang w:val="de-DE"/>
        </w:rPr>
        <w:t>դատավարական</w:t>
      </w:r>
      <w:r w:rsidRPr="00904932">
        <w:rPr>
          <w:rFonts w:ascii="GHEA Grapalat" w:hAnsi="GHEA Grapalat"/>
          <w:iCs/>
          <w:lang w:val="de-DE"/>
        </w:rPr>
        <w:t xml:space="preserve"> </w:t>
      </w:r>
      <w:r w:rsidRPr="00904932">
        <w:rPr>
          <w:rFonts w:ascii="GHEA Grapalat" w:hAnsi="GHEA Grapalat" w:cs="Sylfaen"/>
          <w:iCs/>
          <w:lang w:val="de-DE"/>
        </w:rPr>
        <w:t>իրավունքի</w:t>
      </w:r>
      <w:r w:rsidRPr="00904932">
        <w:rPr>
          <w:rFonts w:ascii="GHEA Grapalat" w:hAnsi="GHEA Grapalat"/>
          <w:iCs/>
          <w:lang w:val="de-DE"/>
        </w:rPr>
        <w:t xml:space="preserve"> </w:t>
      </w:r>
      <w:r w:rsidR="001F0175">
        <w:rPr>
          <w:rFonts w:ascii="GHEA Grapalat" w:hAnsi="GHEA Grapalat"/>
          <w:iCs/>
          <w:lang w:val="hy-AM"/>
        </w:rPr>
        <w:t xml:space="preserve">նորմի </w:t>
      </w:r>
      <w:r w:rsidRPr="00904932">
        <w:rPr>
          <w:rFonts w:ascii="GHEA Grapalat" w:hAnsi="GHEA Grapalat" w:cs="Sylfaen"/>
          <w:iCs/>
          <w:lang w:val="de-DE"/>
        </w:rPr>
        <w:t>խախտման</w:t>
      </w:r>
      <w:r w:rsidRPr="00904932">
        <w:rPr>
          <w:rFonts w:ascii="GHEA Grapalat" w:hAnsi="GHEA Grapalat"/>
          <w:iCs/>
          <w:lang w:val="de-DE"/>
        </w:rPr>
        <w:t xml:space="preserve"> </w:t>
      </w:r>
      <w:r w:rsidRPr="00904932">
        <w:rPr>
          <w:rFonts w:ascii="GHEA Grapalat" w:hAnsi="GHEA Grapalat" w:cs="Sylfaen"/>
          <w:iCs/>
          <w:lang w:val="de-DE"/>
        </w:rPr>
        <w:t>հիմքով</w:t>
      </w:r>
      <w:r w:rsidRPr="00904932">
        <w:rPr>
          <w:rFonts w:ascii="GHEA Grapalat" w:hAnsi="GHEA Grapalat"/>
          <w:iCs/>
          <w:lang w:val="de-DE"/>
        </w:rPr>
        <w:t xml:space="preserve"> </w:t>
      </w:r>
      <w:r w:rsidRPr="00904932">
        <w:rPr>
          <w:rFonts w:ascii="GHEA Grapalat" w:hAnsi="GHEA Grapalat" w:cs="Sylfaen"/>
          <w:iCs/>
          <w:lang w:val="de-DE"/>
        </w:rPr>
        <w:t>գործը</w:t>
      </w:r>
      <w:r w:rsidRPr="00904932">
        <w:rPr>
          <w:rFonts w:ascii="GHEA Grapalat" w:hAnsi="GHEA Grapalat"/>
          <w:iCs/>
          <w:lang w:val="de-DE"/>
        </w:rPr>
        <w:t xml:space="preserve"> </w:t>
      </w:r>
      <w:r w:rsidR="001F0175">
        <w:rPr>
          <w:rFonts w:ascii="GHEA Grapalat" w:hAnsi="GHEA Grapalat"/>
          <w:iCs/>
          <w:lang w:val="hy-AM"/>
        </w:rPr>
        <w:t xml:space="preserve">ՀՀ վերաքննիչ քաղաքացիական դատաարն </w:t>
      </w:r>
      <w:r w:rsidRPr="00904932">
        <w:rPr>
          <w:rFonts w:ascii="GHEA Grapalat" w:hAnsi="GHEA Grapalat" w:cs="Sylfaen"/>
          <w:iCs/>
          <w:lang w:val="de-DE"/>
        </w:rPr>
        <w:t>նոր</w:t>
      </w:r>
      <w:r w:rsidRPr="00904932">
        <w:rPr>
          <w:rFonts w:ascii="GHEA Grapalat" w:hAnsi="GHEA Grapalat"/>
          <w:iCs/>
          <w:lang w:val="de-DE"/>
        </w:rPr>
        <w:t xml:space="preserve"> </w:t>
      </w:r>
      <w:r w:rsidRPr="00904932">
        <w:rPr>
          <w:rFonts w:ascii="GHEA Grapalat" w:hAnsi="GHEA Grapalat" w:cs="Sylfaen"/>
          <w:iCs/>
          <w:lang w:val="de-DE"/>
        </w:rPr>
        <w:t>քննության</w:t>
      </w:r>
      <w:r w:rsidRPr="00904932">
        <w:rPr>
          <w:rFonts w:ascii="GHEA Grapalat" w:hAnsi="GHEA Grapalat"/>
          <w:iCs/>
          <w:lang w:val="de-DE"/>
        </w:rPr>
        <w:t xml:space="preserve"> </w:t>
      </w:r>
      <w:r w:rsidRPr="00904932">
        <w:rPr>
          <w:rFonts w:ascii="GHEA Grapalat" w:hAnsi="GHEA Grapalat" w:cs="Sylfaen"/>
          <w:iCs/>
          <w:lang w:val="de-DE"/>
        </w:rPr>
        <w:t>ուղարկելու</w:t>
      </w:r>
      <w:r w:rsidRPr="00904932">
        <w:rPr>
          <w:rFonts w:ascii="GHEA Grapalat" w:hAnsi="GHEA Grapalat"/>
          <w:iCs/>
          <w:lang w:val="de-DE"/>
        </w:rPr>
        <w:t xml:space="preserve"> </w:t>
      </w:r>
      <w:r w:rsidRPr="00904932">
        <w:rPr>
          <w:rFonts w:ascii="GHEA Grapalat" w:hAnsi="GHEA Grapalat" w:cs="Sylfaen"/>
          <w:iCs/>
          <w:lang w:val="de-DE"/>
        </w:rPr>
        <w:t>պայմաններում</w:t>
      </w:r>
      <w:r w:rsidRPr="00904932">
        <w:rPr>
          <w:rFonts w:ascii="GHEA Grapalat" w:hAnsi="GHEA Grapalat"/>
          <w:iCs/>
          <w:lang w:val="de-DE"/>
        </w:rPr>
        <w:t xml:space="preserve"> </w:t>
      </w:r>
      <w:r w:rsidRPr="00904932">
        <w:rPr>
          <w:rFonts w:ascii="GHEA Grapalat" w:hAnsi="GHEA Grapalat" w:cs="Sylfaen"/>
          <w:iCs/>
          <w:lang w:val="de-DE"/>
        </w:rPr>
        <w:t>վճռաբեկ</w:t>
      </w:r>
      <w:r w:rsidRPr="00904932">
        <w:rPr>
          <w:rFonts w:ascii="GHEA Grapalat" w:hAnsi="GHEA Grapalat"/>
          <w:iCs/>
          <w:lang w:val="de-DE"/>
        </w:rPr>
        <w:t xml:space="preserve"> </w:t>
      </w:r>
      <w:r w:rsidRPr="00904932">
        <w:rPr>
          <w:rFonts w:ascii="GHEA Grapalat" w:hAnsi="GHEA Grapalat" w:cs="Sylfaen"/>
          <w:iCs/>
          <w:lang w:val="de-DE"/>
        </w:rPr>
        <w:t>բողոքի</w:t>
      </w:r>
      <w:r w:rsidRPr="00904932">
        <w:rPr>
          <w:rFonts w:ascii="GHEA Grapalat" w:hAnsi="GHEA Grapalat"/>
          <w:iCs/>
          <w:lang w:val="de-DE"/>
        </w:rPr>
        <w:t xml:space="preserve"> </w:t>
      </w:r>
      <w:r w:rsidRPr="00904932">
        <w:rPr>
          <w:rFonts w:ascii="GHEA Grapalat" w:hAnsi="GHEA Grapalat" w:cs="Sylfaen"/>
          <w:iCs/>
          <w:lang w:val="de-DE"/>
        </w:rPr>
        <w:t>մյուս</w:t>
      </w:r>
      <w:r w:rsidRPr="00904932">
        <w:rPr>
          <w:rFonts w:ascii="GHEA Grapalat" w:hAnsi="GHEA Grapalat"/>
          <w:iCs/>
          <w:lang w:val="de-DE"/>
        </w:rPr>
        <w:t xml:space="preserve"> </w:t>
      </w:r>
      <w:r w:rsidRPr="00904932">
        <w:rPr>
          <w:rFonts w:ascii="GHEA Grapalat" w:hAnsi="GHEA Grapalat" w:cs="Sylfaen"/>
          <w:iCs/>
          <w:lang w:val="de-DE"/>
        </w:rPr>
        <w:t>հիմքերին</w:t>
      </w:r>
      <w:r w:rsidRPr="00904932">
        <w:rPr>
          <w:rFonts w:ascii="GHEA Grapalat" w:hAnsi="GHEA Grapalat"/>
          <w:iCs/>
          <w:lang w:val="de-DE"/>
        </w:rPr>
        <w:t xml:space="preserve"> </w:t>
      </w:r>
      <w:r w:rsidRPr="00904932">
        <w:rPr>
          <w:rFonts w:ascii="GHEA Grapalat" w:hAnsi="GHEA Grapalat" w:cs="Sylfaen"/>
          <w:iCs/>
          <w:lang w:val="de-DE"/>
        </w:rPr>
        <w:t>անդրադառնալ</w:t>
      </w:r>
      <w:r w:rsidRPr="00904932">
        <w:rPr>
          <w:rFonts w:ascii="GHEA Grapalat" w:hAnsi="GHEA Grapalat"/>
          <w:iCs/>
          <w:lang w:val="de-DE"/>
        </w:rPr>
        <w:t xml:space="preserve"> </w:t>
      </w:r>
      <w:r w:rsidRPr="00904932">
        <w:rPr>
          <w:rFonts w:ascii="GHEA Grapalat" w:hAnsi="GHEA Grapalat" w:cs="Sylfaen"/>
          <w:iCs/>
          <w:lang w:val="de-DE"/>
        </w:rPr>
        <w:t>հնարավոր</w:t>
      </w:r>
      <w:r w:rsidRPr="00904932">
        <w:rPr>
          <w:rFonts w:ascii="GHEA Grapalat" w:hAnsi="GHEA Grapalat"/>
          <w:iCs/>
          <w:lang w:val="de-DE"/>
        </w:rPr>
        <w:t xml:space="preserve"> </w:t>
      </w:r>
      <w:r w:rsidRPr="00904932">
        <w:rPr>
          <w:rFonts w:ascii="GHEA Grapalat" w:hAnsi="GHEA Grapalat" w:cs="Sylfaen"/>
          <w:iCs/>
          <w:lang w:val="de-DE"/>
        </w:rPr>
        <w:t>չէ</w:t>
      </w:r>
      <w:r w:rsidRPr="00904932">
        <w:rPr>
          <w:rFonts w:ascii="GHEA Grapalat" w:hAnsi="GHEA Grapalat"/>
          <w:iCs/>
          <w:lang w:val="de-DE"/>
        </w:rPr>
        <w:t>:</w:t>
      </w:r>
    </w:p>
    <w:p w14:paraId="06A39D6D" w14:textId="77777777" w:rsidR="00FA743E" w:rsidRPr="002E77AC" w:rsidRDefault="00FA743E" w:rsidP="00E86338">
      <w:pPr>
        <w:ind w:right="-16" w:firstLine="567"/>
        <w:jc w:val="both"/>
        <w:rPr>
          <w:rFonts w:ascii="GHEA Grapalat" w:hAnsi="GHEA Grapalat"/>
          <w:iCs/>
          <w:lang w:val="de-DE"/>
        </w:rPr>
      </w:pPr>
    </w:p>
    <w:p w14:paraId="522F556B" w14:textId="576A242F" w:rsidR="00C94242" w:rsidRDefault="00C94242" w:rsidP="00E86338">
      <w:pPr>
        <w:ind w:right="-16" w:firstLine="567"/>
        <w:jc w:val="both"/>
        <w:rPr>
          <w:rFonts w:ascii="GHEA Grapalat" w:hAnsi="GHEA Grapalat"/>
          <w:iCs/>
          <w:lang w:val="de-DE"/>
        </w:rPr>
      </w:pPr>
      <w:r w:rsidRPr="00904932">
        <w:rPr>
          <w:rFonts w:ascii="GHEA Grapalat" w:hAnsi="GHEA Grapalat" w:cs="Sylfaen"/>
          <w:iCs/>
          <w:lang w:val="de-DE"/>
        </w:rPr>
        <w:t>Վերոգրյալի</w:t>
      </w:r>
      <w:r w:rsidRPr="00904932">
        <w:rPr>
          <w:rFonts w:ascii="GHEA Grapalat" w:hAnsi="GHEA Grapalat"/>
          <w:iCs/>
          <w:lang w:val="de-DE"/>
        </w:rPr>
        <w:t xml:space="preserve"> </w:t>
      </w:r>
      <w:r w:rsidRPr="00904932">
        <w:rPr>
          <w:rFonts w:ascii="GHEA Grapalat" w:hAnsi="GHEA Grapalat" w:cs="Sylfaen"/>
          <w:iCs/>
          <w:lang w:val="de-DE"/>
        </w:rPr>
        <w:t>հիման</w:t>
      </w:r>
      <w:r w:rsidRPr="00904932">
        <w:rPr>
          <w:rFonts w:ascii="GHEA Grapalat" w:hAnsi="GHEA Grapalat"/>
          <w:iCs/>
          <w:lang w:val="de-DE"/>
        </w:rPr>
        <w:t xml:space="preserve"> </w:t>
      </w:r>
      <w:r w:rsidRPr="00904932">
        <w:rPr>
          <w:rFonts w:ascii="GHEA Grapalat" w:hAnsi="GHEA Grapalat" w:cs="Sylfaen"/>
          <w:iCs/>
          <w:lang w:val="de-DE"/>
        </w:rPr>
        <w:t>վրա</w:t>
      </w:r>
      <w:r w:rsidRPr="00904932">
        <w:rPr>
          <w:rFonts w:ascii="GHEA Grapalat" w:hAnsi="GHEA Grapalat"/>
          <w:iCs/>
          <w:lang w:val="de-DE"/>
        </w:rPr>
        <w:t xml:space="preserve"> </w:t>
      </w:r>
      <w:r w:rsidRPr="00904932">
        <w:rPr>
          <w:rFonts w:ascii="GHEA Grapalat" w:hAnsi="GHEA Grapalat" w:cs="Sylfaen"/>
          <w:iCs/>
          <w:lang w:val="de-DE"/>
        </w:rPr>
        <w:t>Վճռաբեկ</w:t>
      </w:r>
      <w:r w:rsidRPr="00904932">
        <w:rPr>
          <w:rFonts w:ascii="GHEA Grapalat" w:hAnsi="GHEA Grapalat"/>
          <w:iCs/>
          <w:lang w:val="de-DE"/>
        </w:rPr>
        <w:t xml:space="preserve"> </w:t>
      </w:r>
      <w:r w:rsidRPr="00904932">
        <w:rPr>
          <w:rFonts w:ascii="GHEA Grapalat" w:hAnsi="GHEA Grapalat" w:cs="Sylfaen"/>
          <w:iCs/>
          <w:lang w:val="de-DE"/>
        </w:rPr>
        <w:t>դատարանը</w:t>
      </w:r>
      <w:r w:rsidRPr="00904932">
        <w:rPr>
          <w:rFonts w:ascii="GHEA Grapalat" w:hAnsi="GHEA Grapalat"/>
          <w:iCs/>
          <w:lang w:val="de-DE"/>
        </w:rPr>
        <w:t xml:space="preserve"> </w:t>
      </w:r>
      <w:r w:rsidRPr="00904932">
        <w:rPr>
          <w:rFonts w:ascii="GHEA Grapalat" w:hAnsi="GHEA Grapalat" w:cs="Sylfaen"/>
          <w:iCs/>
          <w:lang w:val="de-DE"/>
        </w:rPr>
        <w:t>գտնում</w:t>
      </w:r>
      <w:r w:rsidRPr="00904932">
        <w:rPr>
          <w:rFonts w:ascii="GHEA Grapalat" w:hAnsi="GHEA Grapalat"/>
          <w:iCs/>
          <w:lang w:val="de-DE"/>
        </w:rPr>
        <w:t xml:space="preserve"> </w:t>
      </w:r>
      <w:r w:rsidRPr="00904932">
        <w:rPr>
          <w:rFonts w:ascii="GHEA Grapalat" w:hAnsi="GHEA Grapalat" w:cs="Sylfaen"/>
          <w:iCs/>
          <w:lang w:val="de-DE"/>
        </w:rPr>
        <w:t>է</w:t>
      </w:r>
      <w:r w:rsidRPr="00904932">
        <w:rPr>
          <w:rFonts w:ascii="GHEA Grapalat" w:hAnsi="GHEA Grapalat"/>
          <w:iCs/>
          <w:lang w:val="de-DE"/>
        </w:rPr>
        <w:t xml:space="preserve">, </w:t>
      </w:r>
      <w:r w:rsidRPr="00904932">
        <w:rPr>
          <w:rFonts w:ascii="GHEA Grapalat" w:hAnsi="GHEA Grapalat" w:cs="Sylfaen"/>
          <w:iCs/>
          <w:lang w:val="de-DE"/>
        </w:rPr>
        <w:t>որ</w:t>
      </w:r>
      <w:r w:rsidRPr="00904932">
        <w:rPr>
          <w:rFonts w:ascii="GHEA Grapalat" w:hAnsi="GHEA Grapalat"/>
          <w:iCs/>
          <w:lang w:val="de-DE"/>
        </w:rPr>
        <w:t xml:space="preserve"> </w:t>
      </w:r>
      <w:r w:rsidRPr="00904932">
        <w:rPr>
          <w:rFonts w:ascii="GHEA Grapalat" w:hAnsi="GHEA Grapalat" w:cs="Sylfaen"/>
          <w:iCs/>
          <w:lang w:val="de-DE"/>
        </w:rPr>
        <w:t>սույն</w:t>
      </w:r>
      <w:r w:rsidRPr="00904932">
        <w:rPr>
          <w:rFonts w:ascii="GHEA Grapalat" w:hAnsi="GHEA Grapalat"/>
          <w:iCs/>
          <w:lang w:val="de-DE"/>
        </w:rPr>
        <w:t xml:space="preserve"> </w:t>
      </w:r>
      <w:r w:rsidRPr="00904932">
        <w:rPr>
          <w:rFonts w:ascii="GHEA Grapalat" w:hAnsi="GHEA Grapalat" w:cs="Sylfaen"/>
          <w:iCs/>
          <w:lang w:val="de-DE"/>
        </w:rPr>
        <w:t>գործով</w:t>
      </w:r>
      <w:r w:rsidRPr="00904932">
        <w:rPr>
          <w:rFonts w:ascii="GHEA Grapalat" w:hAnsi="GHEA Grapalat"/>
          <w:iCs/>
          <w:lang w:val="de-DE"/>
        </w:rPr>
        <w:t xml:space="preserve"> </w:t>
      </w:r>
      <w:r w:rsidRPr="00904932">
        <w:rPr>
          <w:rFonts w:ascii="GHEA Grapalat" w:hAnsi="GHEA Grapalat" w:cs="Sylfaen"/>
          <w:iCs/>
          <w:lang w:val="de-DE"/>
        </w:rPr>
        <w:t>անհրաժեշտ</w:t>
      </w:r>
      <w:r w:rsidRPr="00904932">
        <w:rPr>
          <w:rFonts w:ascii="GHEA Grapalat" w:hAnsi="GHEA Grapalat"/>
          <w:iCs/>
          <w:lang w:val="de-DE"/>
        </w:rPr>
        <w:t xml:space="preserve"> </w:t>
      </w:r>
      <w:r w:rsidRPr="00904932">
        <w:rPr>
          <w:rFonts w:ascii="GHEA Grapalat" w:hAnsi="GHEA Grapalat" w:cs="Sylfaen"/>
          <w:iCs/>
          <w:lang w:val="de-DE"/>
        </w:rPr>
        <w:t>է</w:t>
      </w:r>
      <w:r w:rsidRPr="00904932">
        <w:rPr>
          <w:rFonts w:ascii="GHEA Grapalat" w:hAnsi="GHEA Grapalat"/>
          <w:iCs/>
          <w:lang w:val="de-DE"/>
        </w:rPr>
        <w:t xml:space="preserve"> </w:t>
      </w:r>
      <w:r w:rsidRPr="00904932">
        <w:rPr>
          <w:rFonts w:ascii="GHEA Grapalat" w:hAnsi="GHEA Grapalat" w:cs="Sylfaen"/>
          <w:iCs/>
          <w:lang w:val="de-DE"/>
        </w:rPr>
        <w:t>կիրառել</w:t>
      </w:r>
      <w:r w:rsidRPr="00904932">
        <w:rPr>
          <w:rFonts w:ascii="GHEA Grapalat" w:hAnsi="GHEA Grapalat"/>
          <w:iCs/>
          <w:lang w:val="de-DE"/>
        </w:rPr>
        <w:t xml:space="preserve"> </w:t>
      </w:r>
      <w:r w:rsidRPr="00904932">
        <w:rPr>
          <w:rFonts w:ascii="GHEA Grapalat" w:hAnsi="GHEA Grapalat" w:cs="Sylfaen"/>
          <w:iCs/>
          <w:lang w:val="de-DE"/>
        </w:rPr>
        <w:t>ՀՀ</w:t>
      </w:r>
      <w:r w:rsidRPr="00904932">
        <w:rPr>
          <w:rFonts w:ascii="GHEA Grapalat" w:hAnsi="GHEA Grapalat"/>
          <w:iCs/>
          <w:lang w:val="de-DE"/>
        </w:rPr>
        <w:t xml:space="preserve"> </w:t>
      </w:r>
      <w:r w:rsidRPr="00904932">
        <w:rPr>
          <w:rFonts w:ascii="GHEA Grapalat" w:hAnsi="GHEA Grapalat" w:cs="Sylfaen"/>
          <w:iCs/>
          <w:lang w:val="de-DE"/>
        </w:rPr>
        <w:t>քաղաքացիական</w:t>
      </w:r>
      <w:r w:rsidRPr="00904932">
        <w:rPr>
          <w:rFonts w:ascii="GHEA Grapalat" w:hAnsi="GHEA Grapalat"/>
          <w:iCs/>
          <w:lang w:val="de-DE"/>
        </w:rPr>
        <w:t xml:space="preserve"> </w:t>
      </w:r>
      <w:r w:rsidRPr="00904932">
        <w:rPr>
          <w:rFonts w:ascii="GHEA Grapalat" w:hAnsi="GHEA Grapalat" w:cs="Sylfaen"/>
          <w:iCs/>
          <w:lang w:val="de-DE"/>
        </w:rPr>
        <w:t>դատավարության</w:t>
      </w:r>
      <w:r w:rsidRPr="00904932">
        <w:rPr>
          <w:rFonts w:ascii="GHEA Grapalat" w:hAnsi="GHEA Grapalat"/>
          <w:iCs/>
          <w:lang w:val="de-DE"/>
        </w:rPr>
        <w:t xml:space="preserve"> </w:t>
      </w:r>
      <w:r w:rsidRPr="00904932">
        <w:rPr>
          <w:rFonts w:ascii="GHEA Grapalat" w:hAnsi="GHEA Grapalat" w:cs="Sylfaen"/>
          <w:iCs/>
          <w:lang w:val="de-DE"/>
        </w:rPr>
        <w:t>օրենսգրքի</w:t>
      </w:r>
      <w:r w:rsidRPr="00904932">
        <w:rPr>
          <w:rFonts w:ascii="GHEA Grapalat" w:hAnsi="GHEA Grapalat"/>
          <w:iCs/>
          <w:lang w:val="de-DE"/>
        </w:rPr>
        <w:t xml:space="preserve"> 405-</w:t>
      </w:r>
      <w:r w:rsidRPr="00904932">
        <w:rPr>
          <w:rFonts w:ascii="GHEA Grapalat" w:hAnsi="GHEA Grapalat" w:cs="Sylfaen"/>
          <w:iCs/>
          <w:lang w:val="de-DE"/>
        </w:rPr>
        <w:t>րդ</w:t>
      </w:r>
      <w:r w:rsidRPr="00904932">
        <w:rPr>
          <w:rFonts w:ascii="GHEA Grapalat" w:hAnsi="GHEA Grapalat"/>
          <w:iCs/>
          <w:lang w:val="de-DE"/>
        </w:rPr>
        <w:t xml:space="preserve"> </w:t>
      </w:r>
      <w:r w:rsidRPr="00904932">
        <w:rPr>
          <w:rFonts w:ascii="GHEA Grapalat" w:hAnsi="GHEA Grapalat" w:cs="Sylfaen"/>
          <w:iCs/>
          <w:lang w:val="de-DE"/>
        </w:rPr>
        <w:t>հոդվածի</w:t>
      </w:r>
      <w:r w:rsidRPr="00904932">
        <w:rPr>
          <w:rFonts w:ascii="GHEA Grapalat" w:hAnsi="GHEA Grapalat"/>
          <w:iCs/>
          <w:lang w:val="de-DE"/>
        </w:rPr>
        <w:t xml:space="preserve"> 1-</w:t>
      </w:r>
      <w:r w:rsidRPr="00904932">
        <w:rPr>
          <w:rFonts w:ascii="GHEA Grapalat" w:hAnsi="GHEA Grapalat" w:cs="Sylfaen"/>
          <w:iCs/>
          <w:lang w:val="de-DE"/>
        </w:rPr>
        <w:t>ին</w:t>
      </w:r>
      <w:r w:rsidRPr="00904932">
        <w:rPr>
          <w:rFonts w:ascii="GHEA Grapalat" w:hAnsi="GHEA Grapalat"/>
          <w:iCs/>
          <w:lang w:val="de-DE"/>
        </w:rPr>
        <w:t xml:space="preserve"> </w:t>
      </w:r>
      <w:r w:rsidRPr="00904932">
        <w:rPr>
          <w:rFonts w:ascii="GHEA Grapalat" w:hAnsi="GHEA Grapalat" w:cs="Sylfaen"/>
          <w:iCs/>
          <w:lang w:val="de-DE"/>
        </w:rPr>
        <w:t>մասի</w:t>
      </w:r>
      <w:r w:rsidRPr="00904932">
        <w:rPr>
          <w:rFonts w:ascii="GHEA Grapalat" w:hAnsi="GHEA Grapalat"/>
          <w:iCs/>
          <w:lang w:val="de-DE"/>
        </w:rPr>
        <w:t xml:space="preserve"> 2-</w:t>
      </w:r>
      <w:r w:rsidRPr="00904932">
        <w:rPr>
          <w:rFonts w:ascii="GHEA Grapalat" w:hAnsi="GHEA Grapalat" w:cs="Sylfaen"/>
          <w:iCs/>
          <w:lang w:val="de-DE"/>
        </w:rPr>
        <w:t>րդ</w:t>
      </w:r>
      <w:r w:rsidRPr="00904932">
        <w:rPr>
          <w:rFonts w:ascii="GHEA Grapalat" w:hAnsi="GHEA Grapalat"/>
          <w:iCs/>
          <w:lang w:val="de-DE"/>
        </w:rPr>
        <w:t xml:space="preserve"> </w:t>
      </w:r>
      <w:r w:rsidRPr="00904932">
        <w:rPr>
          <w:rFonts w:ascii="GHEA Grapalat" w:hAnsi="GHEA Grapalat" w:cs="Sylfaen"/>
          <w:iCs/>
          <w:lang w:val="de-DE"/>
        </w:rPr>
        <w:t>կետով</w:t>
      </w:r>
      <w:r w:rsidRPr="00904932">
        <w:rPr>
          <w:rFonts w:ascii="GHEA Grapalat" w:hAnsi="GHEA Grapalat"/>
          <w:iCs/>
          <w:lang w:val="de-DE"/>
        </w:rPr>
        <w:t xml:space="preserve"> </w:t>
      </w:r>
      <w:r w:rsidRPr="00904932">
        <w:rPr>
          <w:rFonts w:ascii="GHEA Grapalat" w:hAnsi="GHEA Grapalat" w:cs="Sylfaen"/>
          <w:iCs/>
          <w:lang w:val="de-DE"/>
        </w:rPr>
        <w:t>սահմանված՝</w:t>
      </w:r>
      <w:r w:rsidRPr="00904932">
        <w:rPr>
          <w:rFonts w:ascii="GHEA Grapalat" w:hAnsi="GHEA Grapalat"/>
          <w:iCs/>
          <w:lang w:val="de-DE"/>
        </w:rPr>
        <w:t xml:space="preserve"> </w:t>
      </w:r>
      <w:r w:rsidRPr="00904932">
        <w:rPr>
          <w:rFonts w:ascii="GHEA Grapalat" w:hAnsi="GHEA Grapalat" w:cs="Sylfaen"/>
          <w:iCs/>
          <w:lang w:val="de-DE"/>
        </w:rPr>
        <w:t>ստորադաս</w:t>
      </w:r>
      <w:r w:rsidRPr="00904932">
        <w:rPr>
          <w:rFonts w:ascii="GHEA Grapalat" w:hAnsi="GHEA Grapalat"/>
          <w:iCs/>
          <w:lang w:val="de-DE"/>
        </w:rPr>
        <w:t xml:space="preserve"> </w:t>
      </w:r>
      <w:r w:rsidRPr="00904932">
        <w:rPr>
          <w:rFonts w:ascii="GHEA Grapalat" w:hAnsi="GHEA Grapalat" w:cs="Sylfaen"/>
          <w:iCs/>
          <w:lang w:val="de-DE"/>
        </w:rPr>
        <w:t>դատարանի</w:t>
      </w:r>
      <w:r w:rsidRPr="00904932">
        <w:rPr>
          <w:rFonts w:ascii="GHEA Grapalat" w:hAnsi="GHEA Grapalat"/>
          <w:iCs/>
          <w:lang w:val="de-DE"/>
        </w:rPr>
        <w:t xml:space="preserve"> </w:t>
      </w:r>
      <w:r w:rsidRPr="00904932">
        <w:rPr>
          <w:rFonts w:ascii="GHEA Grapalat" w:hAnsi="GHEA Grapalat" w:cs="Sylfaen"/>
          <w:iCs/>
          <w:lang w:val="de-DE"/>
        </w:rPr>
        <w:t>դատական</w:t>
      </w:r>
      <w:r w:rsidRPr="00904932">
        <w:rPr>
          <w:rFonts w:ascii="GHEA Grapalat" w:hAnsi="GHEA Grapalat"/>
          <w:iCs/>
          <w:lang w:val="de-DE"/>
        </w:rPr>
        <w:t xml:space="preserve"> </w:t>
      </w:r>
      <w:r w:rsidRPr="00904932">
        <w:rPr>
          <w:rFonts w:ascii="GHEA Grapalat" w:hAnsi="GHEA Grapalat" w:cs="Sylfaen"/>
          <w:iCs/>
          <w:lang w:val="de-DE"/>
        </w:rPr>
        <w:t>ակտն</w:t>
      </w:r>
      <w:r w:rsidRPr="00904932">
        <w:rPr>
          <w:rFonts w:ascii="GHEA Grapalat" w:hAnsi="GHEA Grapalat"/>
          <w:iCs/>
          <w:lang w:val="de-DE"/>
        </w:rPr>
        <w:t xml:space="preserve"> </w:t>
      </w:r>
      <w:r w:rsidRPr="00904932">
        <w:rPr>
          <w:rFonts w:ascii="GHEA Grapalat" w:hAnsi="GHEA Grapalat" w:cs="Sylfaen"/>
          <w:iCs/>
          <w:lang w:val="de-DE"/>
        </w:rPr>
        <w:t>ամբողջությամբ</w:t>
      </w:r>
      <w:r w:rsidRPr="00904932">
        <w:rPr>
          <w:rFonts w:ascii="GHEA Grapalat" w:hAnsi="GHEA Grapalat"/>
          <w:iCs/>
          <w:lang w:val="de-DE"/>
        </w:rPr>
        <w:t xml:space="preserve"> </w:t>
      </w:r>
      <w:r w:rsidRPr="00904932">
        <w:rPr>
          <w:rFonts w:ascii="GHEA Grapalat" w:hAnsi="GHEA Grapalat" w:cs="Sylfaen"/>
          <w:iCs/>
          <w:lang w:val="de-DE"/>
        </w:rPr>
        <w:t>բեկանելու</w:t>
      </w:r>
      <w:r w:rsidRPr="00904932">
        <w:rPr>
          <w:rFonts w:ascii="GHEA Grapalat" w:hAnsi="GHEA Grapalat"/>
          <w:iCs/>
          <w:lang w:val="de-DE"/>
        </w:rPr>
        <w:t xml:space="preserve"> </w:t>
      </w:r>
      <w:r w:rsidRPr="00904932">
        <w:rPr>
          <w:rFonts w:ascii="GHEA Grapalat" w:hAnsi="GHEA Grapalat" w:cs="Sylfaen"/>
          <w:iCs/>
          <w:lang w:val="de-DE"/>
        </w:rPr>
        <w:t>և</w:t>
      </w:r>
      <w:r w:rsidRPr="00904932">
        <w:rPr>
          <w:rFonts w:ascii="GHEA Grapalat" w:hAnsi="GHEA Grapalat"/>
          <w:iCs/>
          <w:lang w:val="de-DE"/>
        </w:rPr>
        <w:t xml:space="preserve"> </w:t>
      </w:r>
      <w:r w:rsidRPr="00904932">
        <w:rPr>
          <w:rFonts w:ascii="GHEA Grapalat" w:hAnsi="GHEA Grapalat" w:cs="Sylfaen"/>
          <w:iCs/>
          <w:lang w:val="de-DE"/>
        </w:rPr>
        <w:t>գործը</w:t>
      </w:r>
      <w:r w:rsidRPr="00904932">
        <w:rPr>
          <w:rFonts w:ascii="GHEA Grapalat" w:hAnsi="GHEA Grapalat"/>
          <w:iCs/>
          <w:lang w:val="de-DE"/>
        </w:rPr>
        <w:t xml:space="preserve"> </w:t>
      </w:r>
      <w:r w:rsidRPr="00904932">
        <w:rPr>
          <w:rFonts w:ascii="GHEA Grapalat" w:hAnsi="GHEA Grapalat" w:cs="Sylfaen"/>
          <w:iCs/>
          <w:lang w:val="de-DE"/>
        </w:rPr>
        <w:t>նույն</w:t>
      </w:r>
      <w:r w:rsidRPr="00904932">
        <w:rPr>
          <w:rFonts w:ascii="GHEA Grapalat" w:hAnsi="GHEA Grapalat"/>
          <w:iCs/>
          <w:lang w:val="de-DE"/>
        </w:rPr>
        <w:t xml:space="preserve"> </w:t>
      </w:r>
      <w:r w:rsidRPr="00904932">
        <w:rPr>
          <w:rFonts w:ascii="GHEA Grapalat" w:hAnsi="GHEA Grapalat" w:cs="Sylfaen"/>
          <w:iCs/>
          <w:lang w:val="de-DE"/>
        </w:rPr>
        <w:t>դատարան</w:t>
      </w:r>
      <w:r w:rsidRPr="00904932">
        <w:rPr>
          <w:rFonts w:ascii="GHEA Grapalat" w:hAnsi="GHEA Grapalat"/>
          <w:iCs/>
          <w:lang w:val="de-DE"/>
        </w:rPr>
        <w:t xml:space="preserve"> </w:t>
      </w:r>
      <w:r w:rsidRPr="00904932">
        <w:rPr>
          <w:rFonts w:ascii="GHEA Grapalat" w:hAnsi="GHEA Grapalat" w:cs="Sylfaen"/>
          <w:iCs/>
          <w:lang w:val="de-DE"/>
        </w:rPr>
        <w:t>նոր</w:t>
      </w:r>
      <w:r w:rsidRPr="00904932">
        <w:rPr>
          <w:rFonts w:ascii="GHEA Grapalat" w:hAnsi="GHEA Grapalat"/>
          <w:iCs/>
          <w:lang w:val="de-DE"/>
        </w:rPr>
        <w:t xml:space="preserve"> </w:t>
      </w:r>
      <w:r w:rsidRPr="00904932">
        <w:rPr>
          <w:rFonts w:ascii="GHEA Grapalat" w:hAnsi="GHEA Grapalat" w:cs="Sylfaen"/>
          <w:iCs/>
          <w:lang w:val="de-DE"/>
        </w:rPr>
        <w:t>քննության</w:t>
      </w:r>
      <w:r w:rsidRPr="00904932">
        <w:rPr>
          <w:rFonts w:ascii="GHEA Grapalat" w:hAnsi="GHEA Grapalat"/>
          <w:iCs/>
          <w:lang w:val="de-DE"/>
        </w:rPr>
        <w:t xml:space="preserve"> </w:t>
      </w:r>
      <w:r w:rsidRPr="00904932">
        <w:rPr>
          <w:rFonts w:ascii="GHEA Grapalat" w:hAnsi="GHEA Grapalat" w:cs="Sylfaen"/>
          <w:iCs/>
          <w:lang w:val="de-DE"/>
        </w:rPr>
        <w:t>ուղարկելու</w:t>
      </w:r>
      <w:r w:rsidRPr="00904932">
        <w:rPr>
          <w:rFonts w:ascii="GHEA Grapalat" w:hAnsi="GHEA Grapalat"/>
          <w:iCs/>
          <w:lang w:val="de-DE"/>
        </w:rPr>
        <w:t xml:space="preserve"> </w:t>
      </w:r>
      <w:r w:rsidRPr="00904932">
        <w:rPr>
          <w:rFonts w:ascii="GHEA Grapalat" w:hAnsi="GHEA Grapalat" w:cs="Sylfaen"/>
          <w:iCs/>
          <w:lang w:val="de-DE"/>
        </w:rPr>
        <w:t>լիազորությունը՝</w:t>
      </w:r>
      <w:r w:rsidRPr="00904932">
        <w:rPr>
          <w:rFonts w:ascii="GHEA Grapalat" w:hAnsi="GHEA Grapalat"/>
          <w:iCs/>
          <w:lang w:val="de-DE"/>
        </w:rPr>
        <w:t xml:space="preserve"> </w:t>
      </w:r>
      <w:r w:rsidRPr="00904932">
        <w:rPr>
          <w:rFonts w:ascii="GHEA Grapalat" w:hAnsi="GHEA Grapalat" w:cs="Sylfaen"/>
          <w:iCs/>
          <w:lang w:val="de-DE"/>
        </w:rPr>
        <w:t xml:space="preserve">Արմեն </w:t>
      </w:r>
      <w:r w:rsidR="00904932" w:rsidRPr="00904932">
        <w:rPr>
          <w:rFonts w:ascii="GHEA Grapalat" w:hAnsi="GHEA Grapalat" w:cs="Sylfaen"/>
          <w:iCs/>
          <w:lang w:val="hy-AM"/>
        </w:rPr>
        <w:t>Միքայելյան</w:t>
      </w:r>
      <w:r w:rsidRPr="00904932">
        <w:rPr>
          <w:rFonts w:ascii="GHEA Grapalat" w:hAnsi="GHEA Grapalat" w:cs="Sylfaen"/>
          <w:iCs/>
          <w:lang w:val="de-DE"/>
        </w:rPr>
        <w:t>ի վերաքննիչ</w:t>
      </w:r>
      <w:r w:rsidRPr="00904932">
        <w:rPr>
          <w:rFonts w:ascii="GHEA Grapalat" w:hAnsi="GHEA Grapalat"/>
          <w:iCs/>
          <w:lang w:val="de-DE"/>
        </w:rPr>
        <w:t xml:space="preserve"> </w:t>
      </w:r>
      <w:r w:rsidRPr="00904932">
        <w:rPr>
          <w:rFonts w:ascii="GHEA Grapalat" w:hAnsi="GHEA Grapalat" w:cs="Sylfaen"/>
          <w:iCs/>
          <w:lang w:val="de-DE"/>
        </w:rPr>
        <w:t>բողոքի</w:t>
      </w:r>
      <w:r w:rsidRPr="00904932">
        <w:rPr>
          <w:rFonts w:ascii="GHEA Grapalat" w:hAnsi="GHEA Grapalat"/>
          <w:iCs/>
          <w:lang w:val="de-DE"/>
        </w:rPr>
        <w:t xml:space="preserve"> </w:t>
      </w:r>
      <w:r w:rsidRPr="00904932">
        <w:rPr>
          <w:rFonts w:ascii="GHEA Grapalat" w:hAnsi="GHEA Grapalat" w:cs="Sylfaen"/>
          <w:iCs/>
          <w:lang w:val="de-DE"/>
        </w:rPr>
        <w:t>հիմքեր</w:t>
      </w:r>
      <w:r w:rsidR="00B562DB">
        <w:rPr>
          <w:rFonts w:ascii="GHEA Grapalat" w:hAnsi="GHEA Grapalat" w:cs="Sylfaen"/>
          <w:iCs/>
          <w:lang w:val="hy-AM"/>
        </w:rPr>
        <w:t>ն</w:t>
      </w:r>
      <w:r w:rsidRPr="00904932">
        <w:rPr>
          <w:rFonts w:ascii="GHEA Grapalat" w:hAnsi="GHEA Grapalat"/>
          <w:iCs/>
          <w:lang w:val="de-DE"/>
        </w:rPr>
        <w:t xml:space="preserve"> </w:t>
      </w:r>
      <w:r w:rsidR="00B562DB">
        <w:rPr>
          <w:rFonts w:ascii="GHEA Grapalat" w:hAnsi="GHEA Grapalat" w:cs="Sylfaen"/>
          <w:iCs/>
          <w:lang w:val="hy-AM"/>
        </w:rPr>
        <w:t>ու</w:t>
      </w:r>
      <w:r w:rsidRPr="00904932">
        <w:rPr>
          <w:rFonts w:ascii="GHEA Grapalat" w:hAnsi="GHEA Grapalat"/>
          <w:iCs/>
          <w:lang w:val="de-DE"/>
        </w:rPr>
        <w:t xml:space="preserve"> </w:t>
      </w:r>
      <w:r w:rsidRPr="00904932">
        <w:rPr>
          <w:rFonts w:ascii="GHEA Grapalat" w:hAnsi="GHEA Grapalat" w:cs="Sylfaen"/>
          <w:iCs/>
          <w:lang w:val="de-DE"/>
        </w:rPr>
        <w:t>հիմնավորումները</w:t>
      </w:r>
      <w:r w:rsidRPr="00904932">
        <w:rPr>
          <w:rFonts w:ascii="GHEA Grapalat" w:hAnsi="GHEA Grapalat"/>
          <w:iCs/>
          <w:lang w:val="de-DE"/>
        </w:rPr>
        <w:t xml:space="preserve"> </w:t>
      </w:r>
      <w:r w:rsidRPr="00904932">
        <w:rPr>
          <w:rFonts w:ascii="GHEA Grapalat" w:hAnsi="GHEA Grapalat" w:cs="Sylfaen"/>
          <w:iCs/>
          <w:lang w:val="de-DE"/>
        </w:rPr>
        <w:t>ՀՀ</w:t>
      </w:r>
      <w:r w:rsidRPr="00904932">
        <w:rPr>
          <w:rFonts w:ascii="GHEA Grapalat" w:hAnsi="GHEA Grapalat"/>
          <w:iCs/>
          <w:lang w:val="de-DE"/>
        </w:rPr>
        <w:t xml:space="preserve"> </w:t>
      </w:r>
      <w:r w:rsidRPr="00904932">
        <w:rPr>
          <w:rFonts w:ascii="GHEA Grapalat" w:hAnsi="GHEA Grapalat" w:cs="Sylfaen"/>
          <w:iCs/>
          <w:lang w:val="de-DE"/>
        </w:rPr>
        <w:t>վերաքննիչ</w:t>
      </w:r>
      <w:r w:rsidRPr="00904932">
        <w:rPr>
          <w:rFonts w:ascii="GHEA Grapalat" w:hAnsi="GHEA Grapalat"/>
          <w:iCs/>
          <w:lang w:val="de-DE"/>
        </w:rPr>
        <w:t xml:space="preserve"> </w:t>
      </w:r>
      <w:r w:rsidRPr="00904932">
        <w:rPr>
          <w:rFonts w:ascii="GHEA Grapalat" w:hAnsi="GHEA Grapalat" w:cs="Sylfaen"/>
          <w:iCs/>
          <w:lang w:val="de-DE"/>
        </w:rPr>
        <w:t>քաղաքացիական</w:t>
      </w:r>
      <w:r w:rsidRPr="00904932">
        <w:rPr>
          <w:rFonts w:ascii="GHEA Grapalat" w:hAnsi="GHEA Grapalat"/>
          <w:iCs/>
          <w:lang w:val="de-DE"/>
        </w:rPr>
        <w:t xml:space="preserve"> </w:t>
      </w:r>
      <w:r w:rsidRPr="00904932">
        <w:rPr>
          <w:rFonts w:ascii="GHEA Grapalat" w:hAnsi="GHEA Grapalat" w:cs="Sylfaen"/>
          <w:iCs/>
          <w:lang w:val="de-DE"/>
        </w:rPr>
        <w:t>դատարանի</w:t>
      </w:r>
      <w:r w:rsidRPr="00904932">
        <w:rPr>
          <w:rFonts w:ascii="GHEA Grapalat" w:hAnsi="GHEA Grapalat"/>
          <w:iCs/>
          <w:lang w:val="de-DE"/>
        </w:rPr>
        <w:t xml:space="preserve"> </w:t>
      </w:r>
      <w:r w:rsidRPr="00904932">
        <w:rPr>
          <w:rFonts w:ascii="GHEA Grapalat" w:hAnsi="GHEA Grapalat" w:cs="Sylfaen"/>
          <w:iCs/>
          <w:lang w:val="de-DE"/>
        </w:rPr>
        <w:t>կողմից</w:t>
      </w:r>
      <w:r w:rsidRPr="00904932">
        <w:rPr>
          <w:rFonts w:ascii="GHEA Grapalat" w:hAnsi="GHEA Grapalat"/>
          <w:iCs/>
          <w:lang w:val="de-DE"/>
        </w:rPr>
        <w:t xml:space="preserve"> </w:t>
      </w:r>
      <w:r w:rsidRPr="00904932">
        <w:rPr>
          <w:rFonts w:ascii="GHEA Grapalat" w:hAnsi="GHEA Grapalat" w:cs="Sylfaen"/>
          <w:iCs/>
          <w:lang w:val="de-DE"/>
        </w:rPr>
        <w:t>քննելու</w:t>
      </w:r>
      <w:r w:rsidRPr="00904932">
        <w:rPr>
          <w:rFonts w:ascii="GHEA Grapalat" w:hAnsi="GHEA Grapalat"/>
          <w:iCs/>
          <w:lang w:val="de-DE"/>
        </w:rPr>
        <w:t xml:space="preserve"> </w:t>
      </w:r>
      <w:r w:rsidRPr="00904932">
        <w:rPr>
          <w:rFonts w:ascii="GHEA Grapalat" w:hAnsi="GHEA Grapalat" w:cs="Sylfaen"/>
          <w:iCs/>
          <w:lang w:val="de-DE"/>
        </w:rPr>
        <w:t>համար</w:t>
      </w:r>
      <w:r w:rsidRPr="00904932">
        <w:rPr>
          <w:rFonts w:ascii="GHEA Grapalat" w:hAnsi="GHEA Grapalat"/>
          <w:iCs/>
          <w:lang w:val="de-DE"/>
        </w:rPr>
        <w:t>:</w:t>
      </w:r>
    </w:p>
    <w:p w14:paraId="1700D7A9" w14:textId="77777777" w:rsidR="00D779CA" w:rsidRPr="002E77AC" w:rsidRDefault="00D779CA" w:rsidP="00E86338">
      <w:pPr>
        <w:ind w:right="-16" w:firstLine="567"/>
        <w:jc w:val="both"/>
        <w:rPr>
          <w:rFonts w:ascii="GHEA Grapalat" w:hAnsi="GHEA Grapalat"/>
          <w:iCs/>
          <w:lang w:val="de-DE"/>
        </w:rPr>
      </w:pPr>
    </w:p>
    <w:p w14:paraId="25EB62F3" w14:textId="77777777" w:rsidR="00C94242" w:rsidRPr="00D40AE6" w:rsidRDefault="00C94242" w:rsidP="00E86338">
      <w:pPr>
        <w:pStyle w:val="Heading1"/>
        <w:spacing w:before="0"/>
        <w:ind w:right="-16" w:firstLine="567"/>
        <w:jc w:val="both"/>
        <w:rPr>
          <w:rFonts w:ascii="GHEA Grapalat" w:hAnsi="GHEA Grapalat"/>
          <w:sz w:val="24"/>
          <w:szCs w:val="24"/>
          <w:u w:val="single"/>
          <w:lang w:val="hy-AM"/>
        </w:rPr>
      </w:pPr>
      <w:r w:rsidRPr="00D40AE6">
        <w:rPr>
          <w:rFonts w:ascii="GHEA Grapalat" w:hAnsi="GHEA Grapalat"/>
          <w:sz w:val="24"/>
          <w:szCs w:val="24"/>
          <w:u w:val="single"/>
          <w:lang w:val="hy-AM"/>
        </w:rPr>
        <w:t>5. Վճռաբեկ դատարանի պատճառաբանությունները և եզրահանգումները դատական ծախսերի բաշխման վերաբերյալ</w:t>
      </w:r>
    </w:p>
    <w:p w14:paraId="523FCDC8" w14:textId="77777777" w:rsidR="00C94242" w:rsidRPr="00904932" w:rsidRDefault="00C94242" w:rsidP="00E86338">
      <w:pPr>
        <w:ind w:right="-16" w:firstLine="567"/>
        <w:jc w:val="both"/>
        <w:rPr>
          <w:rFonts w:ascii="GHEA Grapalat" w:hAnsi="GHEA Grapalat"/>
          <w:iCs/>
          <w:lang w:val="de-DE"/>
        </w:rPr>
      </w:pPr>
      <w:r w:rsidRPr="00904932">
        <w:rPr>
          <w:rFonts w:ascii="GHEA Grapalat" w:hAnsi="GHEA Grapalat" w:cs="Sylfaen"/>
          <w:iCs/>
          <w:lang w:val="de-DE"/>
        </w:rPr>
        <w:t>ՀՀ</w:t>
      </w:r>
      <w:r w:rsidRPr="00904932">
        <w:rPr>
          <w:rFonts w:ascii="GHEA Grapalat" w:hAnsi="GHEA Grapalat"/>
          <w:iCs/>
          <w:lang w:val="de-DE"/>
        </w:rPr>
        <w:t xml:space="preserve"> </w:t>
      </w:r>
      <w:r w:rsidRPr="00904932">
        <w:rPr>
          <w:rFonts w:ascii="GHEA Grapalat" w:hAnsi="GHEA Grapalat" w:cs="Sylfaen"/>
          <w:iCs/>
          <w:lang w:val="de-DE"/>
        </w:rPr>
        <w:t>քաղաքացիական</w:t>
      </w:r>
      <w:r w:rsidRPr="00904932">
        <w:rPr>
          <w:rFonts w:ascii="GHEA Grapalat" w:hAnsi="GHEA Grapalat"/>
          <w:iCs/>
          <w:lang w:val="de-DE"/>
        </w:rPr>
        <w:t xml:space="preserve"> </w:t>
      </w:r>
      <w:r w:rsidRPr="00904932">
        <w:rPr>
          <w:rFonts w:ascii="GHEA Grapalat" w:hAnsi="GHEA Grapalat" w:cs="Sylfaen"/>
          <w:iCs/>
          <w:lang w:val="de-DE"/>
        </w:rPr>
        <w:t>դատավարության</w:t>
      </w:r>
      <w:r w:rsidRPr="00904932">
        <w:rPr>
          <w:rFonts w:ascii="GHEA Grapalat" w:hAnsi="GHEA Grapalat"/>
          <w:iCs/>
          <w:lang w:val="de-DE"/>
        </w:rPr>
        <w:t xml:space="preserve"> </w:t>
      </w:r>
      <w:r w:rsidRPr="00904932">
        <w:rPr>
          <w:rFonts w:ascii="GHEA Grapalat" w:hAnsi="GHEA Grapalat" w:cs="Sylfaen"/>
          <w:iCs/>
          <w:lang w:val="de-DE"/>
        </w:rPr>
        <w:t>օրենսգրքի</w:t>
      </w:r>
      <w:r w:rsidRPr="00904932">
        <w:rPr>
          <w:rFonts w:ascii="GHEA Grapalat" w:hAnsi="GHEA Grapalat"/>
          <w:iCs/>
          <w:lang w:val="de-DE"/>
        </w:rPr>
        <w:t xml:space="preserve"> 101-</w:t>
      </w:r>
      <w:r w:rsidRPr="00904932">
        <w:rPr>
          <w:rFonts w:ascii="GHEA Grapalat" w:hAnsi="GHEA Grapalat" w:cs="Sylfaen"/>
          <w:iCs/>
          <w:lang w:val="de-DE"/>
        </w:rPr>
        <w:t>րդ</w:t>
      </w:r>
      <w:r w:rsidRPr="00904932">
        <w:rPr>
          <w:rFonts w:ascii="GHEA Grapalat" w:hAnsi="GHEA Grapalat"/>
          <w:iCs/>
          <w:lang w:val="de-DE"/>
        </w:rPr>
        <w:t xml:space="preserve"> </w:t>
      </w:r>
      <w:r w:rsidRPr="00904932">
        <w:rPr>
          <w:rFonts w:ascii="GHEA Grapalat" w:hAnsi="GHEA Grapalat" w:cs="Sylfaen"/>
          <w:iCs/>
          <w:lang w:val="de-DE"/>
        </w:rPr>
        <w:t>հոդվածի</w:t>
      </w:r>
      <w:r w:rsidRPr="00904932">
        <w:rPr>
          <w:rFonts w:ascii="GHEA Grapalat" w:hAnsi="GHEA Grapalat"/>
          <w:iCs/>
          <w:lang w:val="de-DE"/>
        </w:rPr>
        <w:t xml:space="preserve"> 1-</w:t>
      </w:r>
      <w:r w:rsidRPr="00904932">
        <w:rPr>
          <w:rFonts w:ascii="GHEA Grapalat" w:hAnsi="GHEA Grapalat" w:cs="Sylfaen"/>
          <w:iCs/>
          <w:lang w:val="de-DE"/>
        </w:rPr>
        <w:t>ին</w:t>
      </w:r>
      <w:r w:rsidRPr="00904932">
        <w:rPr>
          <w:rFonts w:ascii="GHEA Grapalat" w:hAnsi="GHEA Grapalat"/>
          <w:iCs/>
          <w:lang w:val="de-DE"/>
        </w:rPr>
        <w:t xml:space="preserve"> </w:t>
      </w:r>
      <w:r w:rsidRPr="00904932">
        <w:rPr>
          <w:rFonts w:ascii="GHEA Grapalat" w:hAnsi="GHEA Grapalat" w:cs="Sylfaen"/>
          <w:iCs/>
          <w:lang w:val="de-DE"/>
        </w:rPr>
        <w:t>մասի</w:t>
      </w:r>
      <w:r w:rsidRPr="00904932">
        <w:rPr>
          <w:rFonts w:ascii="GHEA Grapalat" w:hAnsi="GHEA Grapalat"/>
          <w:iCs/>
          <w:lang w:val="de-DE"/>
        </w:rPr>
        <w:t xml:space="preserve"> </w:t>
      </w:r>
      <w:r w:rsidRPr="00904932">
        <w:rPr>
          <w:rFonts w:ascii="GHEA Grapalat" w:hAnsi="GHEA Grapalat" w:cs="Sylfaen"/>
          <w:iCs/>
          <w:lang w:val="de-DE"/>
        </w:rPr>
        <w:t>համաձայն</w:t>
      </w:r>
      <w:r w:rsidRPr="00904932">
        <w:rPr>
          <w:rFonts w:ascii="GHEA Grapalat" w:hAnsi="GHEA Grapalat"/>
          <w:iCs/>
          <w:lang w:val="de-DE"/>
        </w:rPr>
        <w:t xml:space="preserve">` </w:t>
      </w:r>
      <w:r w:rsidRPr="00904932">
        <w:rPr>
          <w:rFonts w:ascii="GHEA Grapalat" w:hAnsi="GHEA Grapalat" w:cs="Sylfaen"/>
          <w:iCs/>
          <w:lang w:val="de-DE"/>
        </w:rPr>
        <w:t>դատական</w:t>
      </w:r>
      <w:r w:rsidRPr="00904932">
        <w:rPr>
          <w:rFonts w:ascii="GHEA Grapalat" w:hAnsi="GHEA Grapalat"/>
          <w:iCs/>
          <w:lang w:val="de-DE"/>
        </w:rPr>
        <w:t xml:space="preserve"> </w:t>
      </w:r>
      <w:r w:rsidRPr="00904932">
        <w:rPr>
          <w:rFonts w:ascii="GHEA Grapalat" w:hAnsi="GHEA Grapalat" w:cs="Sylfaen"/>
          <w:iCs/>
          <w:lang w:val="de-DE"/>
        </w:rPr>
        <w:t>ծախսերը</w:t>
      </w:r>
      <w:r w:rsidRPr="00904932">
        <w:rPr>
          <w:rFonts w:ascii="GHEA Grapalat" w:hAnsi="GHEA Grapalat"/>
          <w:iCs/>
          <w:lang w:val="de-DE"/>
        </w:rPr>
        <w:t xml:space="preserve"> </w:t>
      </w:r>
      <w:r w:rsidRPr="00904932">
        <w:rPr>
          <w:rFonts w:ascii="GHEA Grapalat" w:hAnsi="GHEA Grapalat" w:cs="Sylfaen"/>
          <w:iCs/>
          <w:lang w:val="de-DE"/>
        </w:rPr>
        <w:t>կազմված</w:t>
      </w:r>
      <w:r w:rsidRPr="00904932">
        <w:rPr>
          <w:rFonts w:ascii="GHEA Grapalat" w:hAnsi="GHEA Grapalat"/>
          <w:iCs/>
          <w:lang w:val="de-DE"/>
        </w:rPr>
        <w:t xml:space="preserve"> </w:t>
      </w:r>
      <w:r w:rsidRPr="00904932">
        <w:rPr>
          <w:rFonts w:ascii="GHEA Grapalat" w:hAnsi="GHEA Grapalat" w:cs="Sylfaen"/>
          <w:iCs/>
          <w:lang w:val="de-DE"/>
        </w:rPr>
        <w:t>են</w:t>
      </w:r>
      <w:r w:rsidRPr="00904932">
        <w:rPr>
          <w:rFonts w:ascii="GHEA Grapalat" w:hAnsi="GHEA Grapalat"/>
          <w:iCs/>
          <w:lang w:val="de-DE"/>
        </w:rPr>
        <w:t xml:space="preserve"> </w:t>
      </w:r>
      <w:r w:rsidRPr="00904932">
        <w:rPr>
          <w:rFonts w:ascii="GHEA Grapalat" w:hAnsi="GHEA Grapalat" w:cs="Sylfaen"/>
          <w:iCs/>
          <w:lang w:val="de-DE"/>
        </w:rPr>
        <w:t>պետական</w:t>
      </w:r>
      <w:r w:rsidRPr="00904932">
        <w:rPr>
          <w:rFonts w:ascii="GHEA Grapalat" w:hAnsi="GHEA Grapalat"/>
          <w:iCs/>
          <w:lang w:val="de-DE"/>
        </w:rPr>
        <w:t xml:space="preserve"> </w:t>
      </w:r>
      <w:r w:rsidRPr="00904932">
        <w:rPr>
          <w:rFonts w:ascii="GHEA Grapalat" w:hAnsi="GHEA Grapalat" w:cs="Sylfaen"/>
          <w:iCs/>
          <w:lang w:val="de-DE"/>
        </w:rPr>
        <w:t>տուրքից</w:t>
      </w:r>
      <w:r w:rsidRPr="00904932">
        <w:rPr>
          <w:rFonts w:ascii="GHEA Grapalat" w:hAnsi="GHEA Grapalat"/>
          <w:iCs/>
          <w:lang w:val="de-DE"/>
        </w:rPr>
        <w:t xml:space="preserve"> </w:t>
      </w:r>
      <w:r w:rsidRPr="00904932">
        <w:rPr>
          <w:rFonts w:ascii="GHEA Grapalat" w:hAnsi="GHEA Grapalat" w:cs="Sylfaen"/>
          <w:iCs/>
          <w:lang w:val="de-DE"/>
        </w:rPr>
        <w:t>և</w:t>
      </w:r>
      <w:r w:rsidRPr="00904932">
        <w:rPr>
          <w:rFonts w:ascii="GHEA Grapalat" w:hAnsi="GHEA Grapalat"/>
          <w:iCs/>
          <w:lang w:val="de-DE"/>
        </w:rPr>
        <w:t xml:space="preserve"> </w:t>
      </w:r>
      <w:r w:rsidRPr="00904932">
        <w:rPr>
          <w:rFonts w:ascii="GHEA Grapalat" w:hAnsi="GHEA Grapalat" w:cs="Sylfaen"/>
          <w:iCs/>
          <w:lang w:val="de-DE"/>
        </w:rPr>
        <w:t>գործի</w:t>
      </w:r>
      <w:r w:rsidRPr="00904932">
        <w:rPr>
          <w:rFonts w:ascii="GHEA Grapalat" w:hAnsi="GHEA Grapalat"/>
          <w:iCs/>
          <w:lang w:val="de-DE"/>
        </w:rPr>
        <w:t xml:space="preserve"> </w:t>
      </w:r>
      <w:r w:rsidRPr="00904932">
        <w:rPr>
          <w:rFonts w:ascii="GHEA Grapalat" w:hAnsi="GHEA Grapalat" w:cs="Sylfaen"/>
          <w:iCs/>
          <w:lang w:val="de-DE"/>
        </w:rPr>
        <w:t>քննության</w:t>
      </w:r>
      <w:r w:rsidRPr="00904932">
        <w:rPr>
          <w:rFonts w:ascii="GHEA Grapalat" w:hAnsi="GHEA Grapalat"/>
          <w:iCs/>
          <w:lang w:val="de-DE"/>
        </w:rPr>
        <w:t xml:space="preserve"> </w:t>
      </w:r>
      <w:r w:rsidRPr="00904932">
        <w:rPr>
          <w:rFonts w:ascii="GHEA Grapalat" w:hAnsi="GHEA Grapalat" w:cs="Sylfaen"/>
          <w:iCs/>
          <w:lang w:val="de-DE"/>
        </w:rPr>
        <w:t>հետ</w:t>
      </w:r>
      <w:r w:rsidRPr="00904932">
        <w:rPr>
          <w:rFonts w:ascii="GHEA Grapalat" w:hAnsi="GHEA Grapalat"/>
          <w:iCs/>
          <w:lang w:val="de-DE"/>
        </w:rPr>
        <w:t xml:space="preserve"> </w:t>
      </w:r>
      <w:r w:rsidRPr="00904932">
        <w:rPr>
          <w:rFonts w:ascii="GHEA Grapalat" w:hAnsi="GHEA Grapalat" w:cs="Sylfaen"/>
          <w:iCs/>
          <w:lang w:val="de-DE"/>
        </w:rPr>
        <w:t>կապված</w:t>
      </w:r>
      <w:r w:rsidRPr="00904932">
        <w:rPr>
          <w:rFonts w:ascii="GHEA Grapalat" w:hAnsi="GHEA Grapalat"/>
          <w:iCs/>
          <w:lang w:val="de-DE"/>
        </w:rPr>
        <w:t xml:space="preserve"> </w:t>
      </w:r>
      <w:r w:rsidRPr="00904932">
        <w:rPr>
          <w:rFonts w:ascii="GHEA Grapalat" w:hAnsi="GHEA Grapalat" w:cs="Sylfaen"/>
          <w:iCs/>
          <w:lang w:val="de-DE"/>
        </w:rPr>
        <w:t>այլ</w:t>
      </w:r>
      <w:r w:rsidRPr="00904932">
        <w:rPr>
          <w:rFonts w:ascii="GHEA Grapalat" w:hAnsi="GHEA Grapalat"/>
          <w:iCs/>
          <w:lang w:val="de-DE"/>
        </w:rPr>
        <w:t xml:space="preserve"> </w:t>
      </w:r>
      <w:r w:rsidRPr="00904932">
        <w:rPr>
          <w:rFonts w:ascii="GHEA Grapalat" w:hAnsi="GHEA Grapalat" w:cs="Sylfaen"/>
          <w:iCs/>
          <w:lang w:val="de-DE"/>
        </w:rPr>
        <w:t>ծախսերից</w:t>
      </w:r>
      <w:r w:rsidRPr="00904932">
        <w:rPr>
          <w:rFonts w:ascii="GHEA Grapalat" w:hAnsi="GHEA Grapalat"/>
          <w:iCs/>
          <w:lang w:val="de-DE"/>
        </w:rPr>
        <w:t>:</w:t>
      </w:r>
    </w:p>
    <w:p w14:paraId="74C652C3" w14:textId="77777777" w:rsidR="00C94242" w:rsidRPr="00904932" w:rsidRDefault="00C94242" w:rsidP="00E86338">
      <w:pPr>
        <w:ind w:right="-16" w:firstLine="567"/>
        <w:jc w:val="both"/>
        <w:rPr>
          <w:rFonts w:ascii="GHEA Grapalat" w:hAnsi="GHEA Grapalat"/>
          <w:iCs/>
          <w:lang w:val="de-DE"/>
        </w:rPr>
      </w:pPr>
      <w:r w:rsidRPr="00904932">
        <w:rPr>
          <w:rFonts w:ascii="GHEA Grapalat" w:hAnsi="GHEA Grapalat" w:cs="Sylfaen"/>
          <w:iCs/>
          <w:lang w:val="de-DE"/>
        </w:rPr>
        <w:t>ՀՀ</w:t>
      </w:r>
      <w:r w:rsidRPr="00904932">
        <w:rPr>
          <w:rFonts w:ascii="GHEA Grapalat" w:hAnsi="GHEA Grapalat"/>
          <w:iCs/>
          <w:lang w:val="de-DE"/>
        </w:rPr>
        <w:t xml:space="preserve"> </w:t>
      </w:r>
      <w:r w:rsidRPr="00904932">
        <w:rPr>
          <w:rFonts w:ascii="GHEA Grapalat" w:hAnsi="GHEA Grapalat" w:cs="Sylfaen"/>
          <w:iCs/>
          <w:lang w:val="de-DE"/>
        </w:rPr>
        <w:t>քաղաքացիական</w:t>
      </w:r>
      <w:r w:rsidRPr="00904932">
        <w:rPr>
          <w:rFonts w:ascii="GHEA Grapalat" w:hAnsi="GHEA Grapalat"/>
          <w:iCs/>
          <w:lang w:val="de-DE"/>
        </w:rPr>
        <w:t xml:space="preserve"> </w:t>
      </w:r>
      <w:r w:rsidRPr="00904932">
        <w:rPr>
          <w:rFonts w:ascii="GHEA Grapalat" w:hAnsi="GHEA Grapalat" w:cs="Sylfaen"/>
          <w:iCs/>
          <w:lang w:val="de-DE"/>
        </w:rPr>
        <w:t>դատավարության</w:t>
      </w:r>
      <w:r w:rsidRPr="00904932">
        <w:rPr>
          <w:rFonts w:ascii="GHEA Grapalat" w:hAnsi="GHEA Grapalat"/>
          <w:iCs/>
          <w:lang w:val="de-DE"/>
        </w:rPr>
        <w:t xml:space="preserve"> </w:t>
      </w:r>
      <w:r w:rsidRPr="00904932">
        <w:rPr>
          <w:rFonts w:ascii="GHEA Grapalat" w:hAnsi="GHEA Grapalat" w:cs="Sylfaen"/>
          <w:iCs/>
          <w:lang w:val="de-DE"/>
        </w:rPr>
        <w:t>օրենսգրքի</w:t>
      </w:r>
      <w:r w:rsidRPr="00904932">
        <w:rPr>
          <w:rFonts w:ascii="GHEA Grapalat" w:hAnsi="GHEA Grapalat"/>
          <w:iCs/>
          <w:lang w:val="de-DE"/>
        </w:rPr>
        <w:t xml:space="preserve"> 109-</w:t>
      </w:r>
      <w:r w:rsidRPr="00904932">
        <w:rPr>
          <w:rFonts w:ascii="GHEA Grapalat" w:hAnsi="GHEA Grapalat" w:cs="Sylfaen"/>
          <w:iCs/>
          <w:lang w:val="de-DE"/>
        </w:rPr>
        <w:t>րդ</w:t>
      </w:r>
      <w:r w:rsidRPr="00904932">
        <w:rPr>
          <w:rFonts w:ascii="GHEA Grapalat" w:hAnsi="GHEA Grapalat"/>
          <w:iCs/>
          <w:lang w:val="de-DE"/>
        </w:rPr>
        <w:t xml:space="preserve"> </w:t>
      </w:r>
      <w:r w:rsidRPr="00904932">
        <w:rPr>
          <w:rFonts w:ascii="GHEA Grapalat" w:hAnsi="GHEA Grapalat" w:cs="Sylfaen"/>
          <w:iCs/>
          <w:lang w:val="de-DE"/>
        </w:rPr>
        <w:t>հոդվածի</w:t>
      </w:r>
      <w:r w:rsidRPr="00904932">
        <w:rPr>
          <w:rFonts w:ascii="GHEA Grapalat" w:hAnsi="GHEA Grapalat"/>
          <w:iCs/>
          <w:lang w:val="de-DE"/>
        </w:rPr>
        <w:t xml:space="preserve"> 1-</w:t>
      </w:r>
      <w:r w:rsidRPr="00904932">
        <w:rPr>
          <w:rFonts w:ascii="GHEA Grapalat" w:hAnsi="GHEA Grapalat" w:cs="Sylfaen"/>
          <w:iCs/>
          <w:lang w:val="de-DE"/>
        </w:rPr>
        <w:t>ին</w:t>
      </w:r>
      <w:r w:rsidRPr="00904932">
        <w:rPr>
          <w:rFonts w:ascii="GHEA Grapalat" w:hAnsi="GHEA Grapalat"/>
          <w:iCs/>
          <w:lang w:val="de-DE"/>
        </w:rPr>
        <w:t xml:space="preserve"> </w:t>
      </w:r>
      <w:r w:rsidRPr="00904932">
        <w:rPr>
          <w:rFonts w:ascii="GHEA Grapalat" w:hAnsi="GHEA Grapalat" w:cs="Sylfaen"/>
          <w:iCs/>
          <w:lang w:val="de-DE"/>
        </w:rPr>
        <w:t>մասի</w:t>
      </w:r>
      <w:r w:rsidRPr="00904932">
        <w:rPr>
          <w:rFonts w:ascii="GHEA Grapalat" w:hAnsi="GHEA Grapalat"/>
          <w:iCs/>
          <w:lang w:val="de-DE"/>
        </w:rPr>
        <w:t xml:space="preserve"> </w:t>
      </w:r>
      <w:r w:rsidRPr="00904932">
        <w:rPr>
          <w:rFonts w:ascii="GHEA Grapalat" w:hAnsi="GHEA Grapalat" w:cs="Sylfaen"/>
          <w:iCs/>
          <w:lang w:val="de-DE"/>
        </w:rPr>
        <w:t>համաձայն</w:t>
      </w:r>
      <w:r w:rsidRPr="00904932">
        <w:rPr>
          <w:rFonts w:ascii="GHEA Grapalat" w:hAnsi="GHEA Grapalat"/>
          <w:iCs/>
          <w:lang w:val="de-DE"/>
        </w:rPr>
        <w:t xml:space="preserve">` </w:t>
      </w:r>
      <w:r w:rsidRPr="00904932">
        <w:rPr>
          <w:rFonts w:ascii="GHEA Grapalat" w:hAnsi="GHEA Grapalat" w:cs="Sylfaen"/>
          <w:iCs/>
          <w:lang w:val="de-DE"/>
        </w:rPr>
        <w:t>դատական</w:t>
      </w:r>
      <w:r w:rsidRPr="00904932">
        <w:rPr>
          <w:rFonts w:ascii="GHEA Grapalat" w:hAnsi="GHEA Grapalat"/>
          <w:iCs/>
          <w:lang w:val="de-DE"/>
        </w:rPr>
        <w:t xml:space="preserve"> </w:t>
      </w:r>
      <w:r w:rsidRPr="00904932">
        <w:rPr>
          <w:rFonts w:ascii="GHEA Grapalat" w:hAnsi="GHEA Grapalat" w:cs="Sylfaen"/>
          <w:iCs/>
          <w:lang w:val="de-DE"/>
        </w:rPr>
        <w:t>ծախսերը</w:t>
      </w:r>
      <w:r w:rsidRPr="00904932">
        <w:rPr>
          <w:rFonts w:ascii="GHEA Grapalat" w:hAnsi="GHEA Grapalat"/>
          <w:iCs/>
          <w:lang w:val="de-DE"/>
        </w:rPr>
        <w:t xml:space="preserve"> </w:t>
      </w:r>
      <w:r w:rsidRPr="00904932">
        <w:rPr>
          <w:rFonts w:ascii="GHEA Grapalat" w:hAnsi="GHEA Grapalat" w:cs="Sylfaen"/>
          <w:iCs/>
          <w:lang w:val="de-DE"/>
        </w:rPr>
        <w:t>գործին</w:t>
      </w:r>
      <w:r w:rsidRPr="00904932">
        <w:rPr>
          <w:rFonts w:ascii="GHEA Grapalat" w:hAnsi="GHEA Grapalat"/>
          <w:iCs/>
          <w:lang w:val="de-DE"/>
        </w:rPr>
        <w:t xml:space="preserve"> </w:t>
      </w:r>
      <w:r w:rsidRPr="00904932">
        <w:rPr>
          <w:rFonts w:ascii="GHEA Grapalat" w:hAnsi="GHEA Grapalat" w:cs="Sylfaen"/>
          <w:iCs/>
          <w:lang w:val="de-DE"/>
        </w:rPr>
        <w:t>մասնակցող</w:t>
      </w:r>
      <w:r w:rsidRPr="00904932">
        <w:rPr>
          <w:rFonts w:ascii="GHEA Grapalat" w:hAnsi="GHEA Grapalat"/>
          <w:iCs/>
          <w:lang w:val="de-DE"/>
        </w:rPr>
        <w:t xml:space="preserve"> </w:t>
      </w:r>
      <w:r w:rsidRPr="00904932">
        <w:rPr>
          <w:rFonts w:ascii="GHEA Grapalat" w:hAnsi="GHEA Grapalat" w:cs="Sylfaen"/>
          <w:iCs/>
          <w:lang w:val="de-DE"/>
        </w:rPr>
        <w:t>անձանց</w:t>
      </w:r>
      <w:r w:rsidRPr="00904932">
        <w:rPr>
          <w:rFonts w:ascii="GHEA Grapalat" w:hAnsi="GHEA Grapalat"/>
          <w:iCs/>
          <w:lang w:val="de-DE"/>
        </w:rPr>
        <w:t xml:space="preserve"> </w:t>
      </w:r>
      <w:r w:rsidRPr="00904932">
        <w:rPr>
          <w:rFonts w:ascii="GHEA Grapalat" w:hAnsi="GHEA Grapalat" w:cs="Sylfaen"/>
          <w:iCs/>
          <w:lang w:val="de-DE"/>
        </w:rPr>
        <w:t>միջև</w:t>
      </w:r>
      <w:r w:rsidRPr="00904932">
        <w:rPr>
          <w:rFonts w:ascii="GHEA Grapalat" w:hAnsi="GHEA Grapalat"/>
          <w:iCs/>
          <w:lang w:val="de-DE"/>
        </w:rPr>
        <w:t xml:space="preserve"> </w:t>
      </w:r>
      <w:r w:rsidRPr="00904932">
        <w:rPr>
          <w:rFonts w:ascii="GHEA Grapalat" w:hAnsi="GHEA Grapalat" w:cs="Sylfaen"/>
          <w:iCs/>
          <w:lang w:val="de-DE"/>
        </w:rPr>
        <w:t>բաշխվում</w:t>
      </w:r>
      <w:r w:rsidRPr="00904932">
        <w:rPr>
          <w:rFonts w:ascii="GHEA Grapalat" w:hAnsi="GHEA Grapalat"/>
          <w:iCs/>
          <w:lang w:val="de-DE"/>
        </w:rPr>
        <w:t xml:space="preserve"> </w:t>
      </w:r>
      <w:r w:rsidRPr="00904932">
        <w:rPr>
          <w:rFonts w:ascii="GHEA Grapalat" w:hAnsi="GHEA Grapalat" w:cs="Sylfaen"/>
          <w:iCs/>
          <w:lang w:val="de-DE"/>
        </w:rPr>
        <w:t>են</w:t>
      </w:r>
      <w:r w:rsidRPr="00904932">
        <w:rPr>
          <w:rFonts w:ascii="GHEA Grapalat" w:hAnsi="GHEA Grapalat"/>
          <w:iCs/>
          <w:lang w:val="de-DE"/>
        </w:rPr>
        <w:t xml:space="preserve"> </w:t>
      </w:r>
      <w:r w:rsidRPr="00904932">
        <w:rPr>
          <w:rFonts w:ascii="GHEA Grapalat" w:hAnsi="GHEA Grapalat" w:cs="Sylfaen"/>
          <w:iCs/>
          <w:lang w:val="de-DE"/>
        </w:rPr>
        <w:t>բավարարված</w:t>
      </w:r>
      <w:r w:rsidRPr="00904932">
        <w:rPr>
          <w:rFonts w:ascii="GHEA Grapalat" w:hAnsi="GHEA Grapalat"/>
          <w:iCs/>
          <w:lang w:val="de-DE"/>
        </w:rPr>
        <w:t xml:space="preserve"> </w:t>
      </w:r>
      <w:r w:rsidRPr="00904932">
        <w:rPr>
          <w:rFonts w:ascii="GHEA Grapalat" w:hAnsi="GHEA Grapalat" w:cs="Sylfaen"/>
          <w:iCs/>
          <w:lang w:val="de-DE"/>
        </w:rPr>
        <w:t>հայցապահանջների</w:t>
      </w:r>
      <w:r w:rsidRPr="00904932">
        <w:rPr>
          <w:rFonts w:ascii="GHEA Grapalat" w:hAnsi="GHEA Grapalat"/>
          <w:iCs/>
          <w:lang w:val="de-DE"/>
        </w:rPr>
        <w:t xml:space="preserve"> </w:t>
      </w:r>
      <w:r w:rsidRPr="00904932">
        <w:rPr>
          <w:rFonts w:ascii="GHEA Grapalat" w:hAnsi="GHEA Grapalat" w:cs="Sylfaen"/>
          <w:iCs/>
          <w:lang w:val="de-DE"/>
        </w:rPr>
        <w:t>չափին</w:t>
      </w:r>
      <w:r w:rsidRPr="00904932">
        <w:rPr>
          <w:rFonts w:ascii="GHEA Grapalat" w:hAnsi="GHEA Grapalat"/>
          <w:iCs/>
          <w:lang w:val="de-DE"/>
        </w:rPr>
        <w:t xml:space="preserve"> </w:t>
      </w:r>
      <w:r w:rsidRPr="00904932">
        <w:rPr>
          <w:rFonts w:ascii="GHEA Grapalat" w:hAnsi="GHEA Grapalat" w:cs="Sylfaen"/>
          <w:iCs/>
          <w:lang w:val="de-DE"/>
        </w:rPr>
        <w:t>համամասնորեն</w:t>
      </w:r>
      <w:r w:rsidRPr="00904932">
        <w:rPr>
          <w:rFonts w:ascii="GHEA Grapalat" w:hAnsi="GHEA Grapalat"/>
          <w:iCs/>
          <w:lang w:val="de-DE"/>
        </w:rPr>
        <w:t>:</w:t>
      </w:r>
    </w:p>
    <w:p w14:paraId="4DF4E4BF" w14:textId="161A8790" w:rsidR="00144548" w:rsidRDefault="00EA3233" w:rsidP="00E86338">
      <w:pPr>
        <w:tabs>
          <w:tab w:val="left" w:pos="4354"/>
        </w:tabs>
        <w:ind w:right="-16" w:firstLine="426"/>
        <w:jc w:val="both"/>
        <w:rPr>
          <w:rFonts w:ascii="GHEA Grapalat" w:hAnsi="GHEA Grapalat"/>
          <w:iCs/>
          <w:lang w:val="de-DE"/>
        </w:rPr>
      </w:pPr>
      <w:r w:rsidRPr="00EC4B94">
        <w:rPr>
          <w:rFonts w:ascii="GHEA Grapalat" w:hAnsi="GHEA Grapalat"/>
          <w:iCs/>
          <w:lang w:val="de-DE"/>
        </w:rPr>
        <w:t xml:space="preserve">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w:t>
      </w:r>
      <w:r w:rsidRPr="00EC4B94">
        <w:rPr>
          <w:rFonts w:ascii="GHEA Grapalat" w:hAnsi="GHEA Grapalat"/>
          <w:iCs/>
          <w:lang w:val="hy-AM"/>
        </w:rPr>
        <w:t xml:space="preserve">նույն </w:t>
      </w:r>
      <w:r w:rsidR="00BB24CB">
        <w:rPr>
          <w:rFonts w:ascii="GHEA Grapalat" w:hAnsi="GHEA Grapalat"/>
          <w:iCs/>
          <w:lang w:val="hy-AM"/>
        </w:rPr>
        <w:t xml:space="preserve">գլխի </w:t>
      </w:r>
      <w:bookmarkStart w:id="2" w:name="_GoBack"/>
      <w:bookmarkEnd w:id="2"/>
      <w:r w:rsidRPr="00EC4B94">
        <w:rPr>
          <w:rFonts w:ascii="GHEA Grapalat" w:hAnsi="GHEA Grapalat"/>
          <w:iCs/>
          <w:lang w:val="de-DE"/>
        </w:rPr>
        <w:t>[ՀՀ քաղաքացիական դատավարության օրենսգրքի 10-րդ գլ</w:t>
      </w:r>
      <w:r w:rsidRPr="00EC4B94">
        <w:rPr>
          <w:rFonts w:ascii="GHEA Grapalat" w:hAnsi="GHEA Grapalat"/>
          <w:iCs/>
          <w:lang w:val="hy-AM"/>
        </w:rPr>
        <w:t>ուխ</w:t>
      </w:r>
      <w:r w:rsidRPr="00EC4B94">
        <w:rPr>
          <w:rFonts w:ascii="GHEA Grapalat" w:hAnsi="GHEA Grapalat"/>
          <w:iCs/>
          <w:lang w:val="de-DE"/>
        </w:rPr>
        <w:t>] կանոններին համապատասխան։</w:t>
      </w:r>
    </w:p>
    <w:p w14:paraId="2626B592" w14:textId="68DF0E50" w:rsidR="00D779CA" w:rsidRDefault="00C94242" w:rsidP="00E86338">
      <w:pPr>
        <w:tabs>
          <w:tab w:val="left" w:pos="4354"/>
        </w:tabs>
        <w:ind w:right="-16" w:firstLine="426"/>
        <w:jc w:val="both"/>
        <w:rPr>
          <w:rFonts w:ascii="GHEA Grapalat" w:hAnsi="GHEA Grapalat"/>
          <w:iCs/>
          <w:lang w:val="de-DE"/>
        </w:rPr>
      </w:pPr>
      <w:r w:rsidRPr="00904932">
        <w:rPr>
          <w:rFonts w:ascii="GHEA Grapalat" w:hAnsi="GHEA Grapalat" w:cs="Sylfaen"/>
          <w:iCs/>
          <w:lang w:val="de-DE"/>
        </w:rPr>
        <w:t>Նկատի</w:t>
      </w:r>
      <w:r w:rsidRPr="00904932">
        <w:rPr>
          <w:rFonts w:ascii="GHEA Grapalat" w:hAnsi="GHEA Grapalat"/>
          <w:iCs/>
          <w:lang w:val="de-DE"/>
        </w:rPr>
        <w:t xml:space="preserve"> </w:t>
      </w:r>
      <w:r w:rsidRPr="00904932">
        <w:rPr>
          <w:rFonts w:ascii="GHEA Grapalat" w:hAnsi="GHEA Grapalat" w:cs="Sylfaen"/>
          <w:iCs/>
          <w:lang w:val="de-DE"/>
        </w:rPr>
        <w:t>ունենալով</w:t>
      </w:r>
      <w:r w:rsidRPr="00904932">
        <w:rPr>
          <w:rFonts w:ascii="GHEA Grapalat" w:hAnsi="GHEA Grapalat"/>
          <w:iCs/>
          <w:lang w:val="de-DE"/>
        </w:rPr>
        <w:t xml:space="preserve">, </w:t>
      </w:r>
      <w:r w:rsidRPr="00904932">
        <w:rPr>
          <w:rFonts w:ascii="GHEA Grapalat" w:hAnsi="GHEA Grapalat" w:cs="Sylfaen"/>
          <w:iCs/>
          <w:lang w:val="de-DE"/>
        </w:rPr>
        <w:t>որ</w:t>
      </w:r>
      <w:r w:rsidRPr="00904932">
        <w:rPr>
          <w:rFonts w:ascii="GHEA Grapalat" w:hAnsi="GHEA Grapalat"/>
          <w:iCs/>
          <w:lang w:val="de-DE"/>
        </w:rPr>
        <w:t xml:space="preserve"> </w:t>
      </w:r>
      <w:r w:rsidRPr="00904932">
        <w:rPr>
          <w:rFonts w:ascii="GHEA Grapalat" w:hAnsi="GHEA Grapalat" w:cs="Sylfaen"/>
          <w:iCs/>
          <w:lang w:val="de-DE"/>
        </w:rPr>
        <w:t>սույն</w:t>
      </w:r>
      <w:r w:rsidRPr="00904932">
        <w:rPr>
          <w:rFonts w:ascii="GHEA Grapalat" w:hAnsi="GHEA Grapalat"/>
          <w:iCs/>
          <w:lang w:val="de-DE"/>
        </w:rPr>
        <w:t xml:space="preserve"> </w:t>
      </w:r>
      <w:r w:rsidRPr="00904932">
        <w:rPr>
          <w:rFonts w:ascii="GHEA Grapalat" w:hAnsi="GHEA Grapalat" w:cs="Sylfaen"/>
          <w:iCs/>
          <w:lang w:val="de-DE"/>
        </w:rPr>
        <w:t>գործն</w:t>
      </w:r>
      <w:r w:rsidRPr="00904932">
        <w:rPr>
          <w:rFonts w:ascii="GHEA Grapalat" w:hAnsi="GHEA Grapalat"/>
          <w:iCs/>
          <w:lang w:val="de-DE"/>
        </w:rPr>
        <w:t xml:space="preserve"> </w:t>
      </w:r>
      <w:r w:rsidRPr="00904932">
        <w:rPr>
          <w:rFonts w:ascii="GHEA Grapalat" w:hAnsi="GHEA Grapalat" w:cs="Sylfaen"/>
          <w:iCs/>
          <w:lang w:val="de-DE"/>
        </w:rPr>
        <w:t>ուղարկվում</w:t>
      </w:r>
      <w:r w:rsidRPr="00904932">
        <w:rPr>
          <w:rFonts w:ascii="GHEA Grapalat" w:hAnsi="GHEA Grapalat"/>
          <w:iCs/>
          <w:lang w:val="de-DE"/>
        </w:rPr>
        <w:t xml:space="preserve"> </w:t>
      </w:r>
      <w:r w:rsidRPr="00904932">
        <w:rPr>
          <w:rFonts w:ascii="GHEA Grapalat" w:hAnsi="GHEA Grapalat" w:cs="Sylfaen"/>
          <w:iCs/>
          <w:lang w:val="de-DE"/>
        </w:rPr>
        <w:t>է</w:t>
      </w:r>
      <w:r w:rsidRPr="00904932">
        <w:rPr>
          <w:rFonts w:ascii="GHEA Grapalat" w:hAnsi="GHEA Grapalat"/>
          <w:iCs/>
          <w:lang w:val="de-DE"/>
        </w:rPr>
        <w:t xml:space="preserve"> </w:t>
      </w:r>
      <w:r w:rsidRPr="00904932">
        <w:rPr>
          <w:rFonts w:ascii="GHEA Grapalat" w:hAnsi="GHEA Grapalat" w:cs="Sylfaen"/>
          <w:iCs/>
          <w:lang w:val="de-DE"/>
        </w:rPr>
        <w:t>նոր</w:t>
      </w:r>
      <w:r w:rsidRPr="00904932">
        <w:rPr>
          <w:rFonts w:ascii="GHEA Grapalat" w:hAnsi="GHEA Grapalat"/>
          <w:iCs/>
          <w:lang w:val="de-DE"/>
        </w:rPr>
        <w:t xml:space="preserve"> </w:t>
      </w:r>
      <w:r w:rsidRPr="00904932">
        <w:rPr>
          <w:rFonts w:ascii="GHEA Grapalat" w:hAnsi="GHEA Grapalat" w:cs="Sylfaen"/>
          <w:iCs/>
          <w:lang w:val="de-DE"/>
        </w:rPr>
        <w:t>քննության</w:t>
      </w:r>
      <w:r w:rsidRPr="00904932">
        <w:rPr>
          <w:rFonts w:ascii="GHEA Grapalat" w:hAnsi="GHEA Grapalat"/>
          <w:iCs/>
          <w:lang w:val="de-DE"/>
        </w:rPr>
        <w:t xml:space="preserve">, </w:t>
      </w:r>
      <w:r w:rsidRPr="00904932">
        <w:rPr>
          <w:rFonts w:ascii="GHEA Grapalat" w:hAnsi="GHEA Grapalat" w:cs="Sylfaen"/>
          <w:iCs/>
          <w:lang w:val="de-DE"/>
        </w:rPr>
        <w:t>որպիսի</w:t>
      </w:r>
      <w:r w:rsidRPr="00904932">
        <w:rPr>
          <w:rFonts w:ascii="GHEA Grapalat" w:hAnsi="GHEA Grapalat"/>
          <w:iCs/>
          <w:lang w:val="de-DE"/>
        </w:rPr>
        <w:t xml:space="preserve"> </w:t>
      </w:r>
      <w:r w:rsidRPr="00904932">
        <w:rPr>
          <w:rFonts w:ascii="GHEA Grapalat" w:hAnsi="GHEA Grapalat" w:cs="Sylfaen"/>
          <w:iCs/>
          <w:lang w:val="de-DE"/>
        </w:rPr>
        <w:t>պարագայում</w:t>
      </w:r>
      <w:r w:rsidRPr="00904932">
        <w:rPr>
          <w:rFonts w:ascii="GHEA Grapalat" w:hAnsi="GHEA Grapalat"/>
          <w:iCs/>
          <w:lang w:val="de-DE"/>
        </w:rPr>
        <w:t xml:space="preserve"> </w:t>
      </w:r>
      <w:r w:rsidRPr="00904932">
        <w:rPr>
          <w:rFonts w:ascii="GHEA Grapalat" w:hAnsi="GHEA Grapalat" w:cs="Sylfaen"/>
          <w:iCs/>
          <w:lang w:val="de-DE"/>
        </w:rPr>
        <w:t>դատական</w:t>
      </w:r>
      <w:r w:rsidRPr="00904932">
        <w:rPr>
          <w:rFonts w:ascii="GHEA Grapalat" w:hAnsi="GHEA Grapalat"/>
          <w:iCs/>
          <w:lang w:val="de-DE"/>
        </w:rPr>
        <w:t xml:space="preserve"> </w:t>
      </w:r>
      <w:r w:rsidRPr="00904932">
        <w:rPr>
          <w:rFonts w:ascii="GHEA Grapalat" w:hAnsi="GHEA Grapalat" w:cs="Sylfaen"/>
          <w:iCs/>
          <w:lang w:val="de-DE"/>
        </w:rPr>
        <w:t>ծախսերի</w:t>
      </w:r>
      <w:r w:rsidRPr="00904932">
        <w:rPr>
          <w:rFonts w:ascii="GHEA Grapalat" w:hAnsi="GHEA Grapalat"/>
          <w:iCs/>
          <w:lang w:val="de-DE"/>
        </w:rPr>
        <w:t xml:space="preserve"> </w:t>
      </w:r>
      <w:r w:rsidRPr="00904932">
        <w:rPr>
          <w:rFonts w:ascii="GHEA Grapalat" w:hAnsi="GHEA Grapalat" w:cs="Sylfaen"/>
          <w:iCs/>
          <w:lang w:val="de-DE"/>
        </w:rPr>
        <w:t>բաշխման</w:t>
      </w:r>
      <w:r w:rsidRPr="00904932">
        <w:rPr>
          <w:rFonts w:ascii="GHEA Grapalat" w:hAnsi="GHEA Grapalat"/>
          <w:iCs/>
          <w:lang w:val="de-DE"/>
        </w:rPr>
        <w:t xml:space="preserve"> </w:t>
      </w:r>
      <w:r w:rsidRPr="00904932">
        <w:rPr>
          <w:rFonts w:ascii="GHEA Grapalat" w:hAnsi="GHEA Grapalat" w:cs="Sylfaen"/>
          <w:iCs/>
          <w:lang w:val="de-DE"/>
        </w:rPr>
        <w:t>հարցին</w:t>
      </w:r>
      <w:r w:rsidRPr="00904932">
        <w:rPr>
          <w:rFonts w:ascii="GHEA Grapalat" w:hAnsi="GHEA Grapalat"/>
          <w:iCs/>
          <w:lang w:val="de-DE"/>
        </w:rPr>
        <w:t xml:space="preserve"> </w:t>
      </w:r>
      <w:r w:rsidRPr="00904932">
        <w:rPr>
          <w:rFonts w:ascii="GHEA Grapalat" w:hAnsi="GHEA Grapalat" w:cs="Sylfaen"/>
          <w:iCs/>
          <w:lang w:val="de-DE"/>
        </w:rPr>
        <w:t>հնարավոր</w:t>
      </w:r>
      <w:r w:rsidRPr="00904932">
        <w:rPr>
          <w:rFonts w:ascii="GHEA Grapalat" w:hAnsi="GHEA Grapalat"/>
          <w:iCs/>
          <w:lang w:val="de-DE"/>
        </w:rPr>
        <w:t xml:space="preserve"> </w:t>
      </w:r>
      <w:r w:rsidRPr="00904932">
        <w:rPr>
          <w:rFonts w:ascii="GHEA Grapalat" w:hAnsi="GHEA Grapalat" w:cs="Sylfaen"/>
          <w:iCs/>
          <w:lang w:val="de-DE"/>
        </w:rPr>
        <w:t>չէ</w:t>
      </w:r>
      <w:r w:rsidRPr="00904932">
        <w:rPr>
          <w:rFonts w:ascii="GHEA Grapalat" w:hAnsi="GHEA Grapalat"/>
          <w:iCs/>
          <w:lang w:val="de-DE"/>
        </w:rPr>
        <w:t xml:space="preserve"> </w:t>
      </w:r>
      <w:r w:rsidRPr="00904932">
        <w:rPr>
          <w:rFonts w:ascii="GHEA Grapalat" w:hAnsi="GHEA Grapalat" w:cs="Sylfaen"/>
          <w:iCs/>
          <w:lang w:val="de-DE"/>
        </w:rPr>
        <w:t>անդրադառնալ</w:t>
      </w:r>
      <w:r w:rsidRPr="00904932">
        <w:rPr>
          <w:rFonts w:ascii="GHEA Grapalat" w:hAnsi="GHEA Grapalat"/>
          <w:iCs/>
          <w:lang w:val="de-DE"/>
        </w:rPr>
        <w:t xml:space="preserve"> </w:t>
      </w:r>
      <w:r w:rsidRPr="00904932">
        <w:rPr>
          <w:rFonts w:ascii="GHEA Grapalat" w:hAnsi="GHEA Grapalat" w:cs="Sylfaen"/>
          <w:iCs/>
          <w:lang w:val="de-DE"/>
        </w:rPr>
        <w:t>գործի</w:t>
      </w:r>
      <w:r w:rsidRPr="00904932">
        <w:rPr>
          <w:rFonts w:ascii="GHEA Grapalat" w:hAnsi="GHEA Grapalat"/>
          <w:iCs/>
          <w:lang w:val="de-DE"/>
        </w:rPr>
        <w:t xml:space="preserve"> </w:t>
      </w:r>
      <w:r w:rsidRPr="00904932">
        <w:rPr>
          <w:rFonts w:ascii="GHEA Grapalat" w:hAnsi="GHEA Grapalat" w:cs="Sylfaen"/>
          <w:iCs/>
          <w:lang w:val="de-DE"/>
        </w:rPr>
        <w:t>քննության</w:t>
      </w:r>
      <w:r w:rsidRPr="00904932">
        <w:rPr>
          <w:rFonts w:ascii="GHEA Grapalat" w:hAnsi="GHEA Grapalat"/>
          <w:iCs/>
          <w:lang w:val="de-DE"/>
        </w:rPr>
        <w:t xml:space="preserve"> </w:t>
      </w:r>
      <w:r w:rsidRPr="00904932">
        <w:rPr>
          <w:rFonts w:ascii="GHEA Grapalat" w:hAnsi="GHEA Grapalat" w:cs="Sylfaen"/>
          <w:iCs/>
          <w:lang w:val="de-DE"/>
        </w:rPr>
        <w:t>ներկա</w:t>
      </w:r>
      <w:r w:rsidRPr="00904932">
        <w:rPr>
          <w:rFonts w:ascii="GHEA Grapalat" w:hAnsi="GHEA Grapalat"/>
          <w:iCs/>
          <w:lang w:val="de-DE"/>
        </w:rPr>
        <w:t xml:space="preserve"> </w:t>
      </w:r>
      <w:r w:rsidRPr="00904932">
        <w:rPr>
          <w:rFonts w:ascii="GHEA Grapalat" w:hAnsi="GHEA Grapalat" w:cs="Sylfaen"/>
          <w:iCs/>
          <w:lang w:val="de-DE"/>
        </w:rPr>
        <w:t>փուլում</w:t>
      </w:r>
      <w:r w:rsidRPr="00904932">
        <w:rPr>
          <w:rFonts w:ascii="GHEA Grapalat" w:hAnsi="GHEA Grapalat"/>
          <w:iCs/>
          <w:lang w:val="de-DE"/>
        </w:rPr>
        <w:t xml:space="preserve">, </w:t>
      </w:r>
      <w:r w:rsidRPr="00904932">
        <w:rPr>
          <w:rFonts w:ascii="GHEA Grapalat" w:hAnsi="GHEA Grapalat" w:cs="Sylfaen"/>
          <w:iCs/>
          <w:lang w:val="de-DE"/>
        </w:rPr>
        <w:t>Վճռաբեկ</w:t>
      </w:r>
      <w:r w:rsidRPr="00904932">
        <w:rPr>
          <w:rFonts w:ascii="GHEA Grapalat" w:hAnsi="GHEA Grapalat"/>
          <w:iCs/>
          <w:lang w:val="de-DE"/>
        </w:rPr>
        <w:t xml:space="preserve"> </w:t>
      </w:r>
      <w:r w:rsidRPr="00904932">
        <w:rPr>
          <w:rFonts w:ascii="GHEA Grapalat" w:hAnsi="GHEA Grapalat" w:cs="Sylfaen"/>
          <w:iCs/>
          <w:lang w:val="de-DE"/>
        </w:rPr>
        <w:t>դատարանը</w:t>
      </w:r>
      <w:r w:rsidRPr="00904932">
        <w:rPr>
          <w:rFonts w:ascii="GHEA Grapalat" w:hAnsi="GHEA Grapalat"/>
          <w:iCs/>
          <w:lang w:val="de-DE"/>
        </w:rPr>
        <w:t xml:space="preserve"> </w:t>
      </w:r>
      <w:r w:rsidRPr="00904932">
        <w:rPr>
          <w:rFonts w:ascii="GHEA Grapalat" w:hAnsi="GHEA Grapalat" w:cs="Sylfaen"/>
          <w:iCs/>
          <w:lang w:val="de-DE"/>
        </w:rPr>
        <w:t>գտնում</w:t>
      </w:r>
      <w:r w:rsidRPr="00904932">
        <w:rPr>
          <w:rFonts w:ascii="GHEA Grapalat" w:hAnsi="GHEA Grapalat"/>
          <w:iCs/>
          <w:lang w:val="de-DE"/>
        </w:rPr>
        <w:t xml:space="preserve"> </w:t>
      </w:r>
      <w:r w:rsidRPr="00904932">
        <w:rPr>
          <w:rFonts w:ascii="GHEA Grapalat" w:hAnsi="GHEA Grapalat" w:cs="Sylfaen"/>
          <w:iCs/>
          <w:lang w:val="de-DE"/>
        </w:rPr>
        <w:t>է</w:t>
      </w:r>
      <w:r w:rsidRPr="00904932">
        <w:rPr>
          <w:rFonts w:ascii="GHEA Grapalat" w:hAnsi="GHEA Grapalat"/>
          <w:iCs/>
          <w:lang w:val="de-DE"/>
        </w:rPr>
        <w:t xml:space="preserve">, </w:t>
      </w:r>
      <w:r w:rsidRPr="00904932">
        <w:rPr>
          <w:rFonts w:ascii="GHEA Grapalat" w:hAnsi="GHEA Grapalat" w:cs="Sylfaen"/>
          <w:iCs/>
          <w:lang w:val="de-DE"/>
        </w:rPr>
        <w:t>որ</w:t>
      </w:r>
      <w:r w:rsidRPr="00904932">
        <w:rPr>
          <w:rFonts w:ascii="GHEA Grapalat" w:hAnsi="GHEA Grapalat"/>
          <w:iCs/>
          <w:lang w:val="de-DE"/>
        </w:rPr>
        <w:t xml:space="preserve"> </w:t>
      </w:r>
      <w:r w:rsidRPr="00904932">
        <w:rPr>
          <w:rFonts w:ascii="GHEA Grapalat" w:hAnsi="GHEA Grapalat" w:cs="Sylfaen"/>
          <w:iCs/>
          <w:lang w:val="de-DE"/>
        </w:rPr>
        <w:t>դատական</w:t>
      </w:r>
      <w:r w:rsidRPr="00904932">
        <w:rPr>
          <w:rFonts w:ascii="GHEA Grapalat" w:hAnsi="GHEA Grapalat"/>
          <w:iCs/>
          <w:lang w:val="de-DE"/>
        </w:rPr>
        <w:t xml:space="preserve"> </w:t>
      </w:r>
      <w:r w:rsidRPr="00904932">
        <w:rPr>
          <w:rFonts w:ascii="GHEA Grapalat" w:hAnsi="GHEA Grapalat" w:cs="Sylfaen"/>
          <w:iCs/>
          <w:lang w:val="de-DE"/>
        </w:rPr>
        <w:t>ծախսերի</w:t>
      </w:r>
      <w:r w:rsidRPr="00904932">
        <w:rPr>
          <w:rFonts w:ascii="GHEA Grapalat" w:hAnsi="GHEA Grapalat"/>
          <w:iCs/>
          <w:lang w:val="de-DE"/>
        </w:rPr>
        <w:t xml:space="preserve"> </w:t>
      </w:r>
      <w:r w:rsidRPr="00904932">
        <w:rPr>
          <w:rFonts w:ascii="GHEA Grapalat" w:hAnsi="GHEA Grapalat" w:cs="Sylfaen"/>
          <w:iCs/>
          <w:lang w:val="de-DE"/>
        </w:rPr>
        <w:t>բաշխման</w:t>
      </w:r>
      <w:r w:rsidRPr="00904932">
        <w:rPr>
          <w:rFonts w:ascii="GHEA Grapalat" w:hAnsi="GHEA Grapalat"/>
          <w:iCs/>
          <w:lang w:val="de-DE"/>
        </w:rPr>
        <w:t xml:space="preserve"> </w:t>
      </w:r>
      <w:r w:rsidRPr="00904932">
        <w:rPr>
          <w:rFonts w:ascii="GHEA Grapalat" w:hAnsi="GHEA Grapalat" w:cs="Sylfaen"/>
          <w:iCs/>
          <w:lang w:val="de-DE"/>
        </w:rPr>
        <w:t>հարցը</w:t>
      </w:r>
      <w:r w:rsidRPr="00904932">
        <w:rPr>
          <w:rFonts w:ascii="GHEA Grapalat" w:hAnsi="GHEA Grapalat"/>
          <w:iCs/>
          <w:lang w:val="de-DE"/>
        </w:rPr>
        <w:t xml:space="preserve"> </w:t>
      </w:r>
      <w:r w:rsidRPr="00904932">
        <w:rPr>
          <w:rFonts w:ascii="GHEA Grapalat" w:hAnsi="GHEA Grapalat" w:cs="Sylfaen"/>
          <w:iCs/>
          <w:lang w:val="de-DE"/>
        </w:rPr>
        <w:t>ենթակա</w:t>
      </w:r>
      <w:r w:rsidRPr="00904932">
        <w:rPr>
          <w:rFonts w:ascii="GHEA Grapalat" w:hAnsi="GHEA Grapalat"/>
          <w:iCs/>
          <w:lang w:val="de-DE"/>
        </w:rPr>
        <w:t xml:space="preserve"> </w:t>
      </w:r>
      <w:r w:rsidRPr="00904932">
        <w:rPr>
          <w:rFonts w:ascii="GHEA Grapalat" w:hAnsi="GHEA Grapalat" w:cs="Sylfaen"/>
          <w:iCs/>
          <w:lang w:val="de-DE"/>
        </w:rPr>
        <w:t>է</w:t>
      </w:r>
      <w:r w:rsidRPr="00904932">
        <w:rPr>
          <w:rFonts w:ascii="GHEA Grapalat" w:hAnsi="GHEA Grapalat"/>
          <w:iCs/>
          <w:lang w:val="de-DE"/>
        </w:rPr>
        <w:t xml:space="preserve"> </w:t>
      </w:r>
      <w:r w:rsidRPr="00904932">
        <w:rPr>
          <w:rFonts w:ascii="GHEA Grapalat" w:hAnsi="GHEA Grapalat" w:cs="Sylfaen"/>
          <w:iCs/>
          <w:lang w:val="de-DE"/>
        </w:rPr>
        <w:t>լուծման</w:t>
      </w:r>
      <w:r w:rsidRPr="00904932">
        <w:rPr>
          <w:rFonts w:ascii="GHEA Grapalat" w:hAnsi="GHEA Grapalat"/>
          <w:iCs/>
          <w:lang w:val="de-DE"/>
        </w:rPr>
        <w:t xml:space="preserve"> </w:t>
      </w:r>
      <w:r w:rsidRPr="00904932">
        <w:rPr>
          <w:rFonts w:ascii="GHEA Grapalat" w:hAnsi="GHEA Grapalat" w:cs="Sylfaen"/>
          <w:iCs/>
          <w:lang w:val="de-DE"/>
        </w:rPr>
        <w:t>գործի</w:t>
      </w:r>
      <w:r w:rsidRPr="00904932">
        <w:rPr>
          <w:rFonts w:ascii="GHEA Grapalat" w:hAnsi="GHEA Grapalat"/>
          <w:iCs/>
          <w:lang w:val="de-DE"/>
        </w:rPr>
        <w:t xml:space="preserve"> </w:t>
      </w:r>
      <w:r w:rsidRPr="00904932">
        <w:rPr>
          <w:rFonts w:ascii="GHEA Grapalat" w:hAnsi="GHEA Grapalat" w:cs="Sylfaen"/>
          <w:iCs/>
          <w:lang w:val="de-DE"/>
        </w:rPr>
        <w:t>նոր</w:t>
      </w:r>
      <w:r w:rsidRPr="00904932">
        <w:rPr>
          <w:rFonts w:ascii="GHEA Grapalat" w:hAnsi="GHEA Grapalat"/>
          <w:iCs/>
          <w:lang w:val="de-DE"/>
        </w:rPr>
        <w:t xml:space="preserve"> </w:t>
      </w:r>
      <w:r w:rsidRPr="00904932">
        <w:rPr>
          <w:rFonts w:ascii="GHEA Grapalat" w:hAnsi="GHEA Grapalat" w:cs="Sylfaen"/>
          <w:iCs/>
          <w:lang w:val="de-DE"/>
        </w:rPr>
        <w:t>քննության</w:t>
      </w:r>
      <w:r w:rsidRPr="00904932">
        <w:rPr>
          <w:rFonts w:ascii="GHEA Grapalat" w:hAnsi="GHEA Grapalat"/>
          <w:iCs/>
          <w:lang w:val="de-DE"/>
        </w:rPr>
        <w:t xml:space="preserve"> </w:t>
      </w:r>
      <w:r w:rsidRPr="00904932">
        <w:rPr>
          <w:rFonts w:ascii="GHEA Grapalat" w:hAnsi="GHEA Grapalat" w:cs="Sylfaen"/>
          <w:iCs/>
          <w:lang w:val="hy-AM"/>
        </w:rPr>
        <w:t>արդյունքում</w:t>
      </w:r>
      <w:r w:rsidRPr="00904932">
        <w:rPr>
          <w:rFonts w:ascii="GHEA Grapalat" w:hAnsi="GHEA Grapalat"/>
          <w:iCs/>
          <w:lang w:val="de-DE"/>
        </w:rPr>
        <w:t>:</w:t>
      </w:r>
    </w:p>
    <w:p w14:paraId="5034EFF9" w14:textId="77777777" w:rsidR="002E77AC" w:rsidRDefault="002E77AC" w:rsidP="00E86338">
      <w:pPr>
        <w:tabs>
          <w:tab w:val="left" w:pos="4354"/>
        </w:tabs>
        <w:ind w:right="-16" w:firstLine="426"/>
        <w:jc w:val="both"/>
        <w:rPr>
          <w:rFonts w:ascii="GHEA Grapalat" w:hAnsi="GHEA Grapalat"/>
          <w:iCs/>
          <w:lang w:val="de-DE"/>
        </w:rPr>
      </w:pPr>
    </w:p>
    <w:p w14:paraId="4732EEF0" w14:textId="77777777" w:rsidR="00C94242" w:rsidRPr="00904932" w:rsidRDefault="00C94242" w:rsidP="00E86338">
      <w:pPr>
        <w:ind w:right="-16" w:firstLine="567"/>
        <w:jc w:val="both"/>
        <w:rPr>
          <w:rFonts w:ascii="GHEA Grapalat" w:hAnsi="GHEA Grapalat" w:cs="Sylfaen"/>
          <w:iCs/>
          <w:lang w:val="de-DE"/>
        </w:rPr>
      </w:pPr>
      <w:r w:rsidRPr="00904932">
        <w:rPr>
          <w:rFonts w:ascii="GHEA Grapalat" w:hAnsi="GHEA Grapalat" w:cs="Sylfaen"/>
          <w:iCs/>
          <w:lang w:val="de-DE"/>
        </w:rPr>
        <w:t>Ելնելով</w:t>
      </w:r>
      <w:r w:rsidRPr="00904932">
        <w:rPr>
          <w:rFonts w:ascii="GHEA Grapalat" w:hAnsi="GHEA Grapalat"/>
          <w:iCs/>
          <w:lang w:val="de-DE"/>
        </w:rPr>
        <w:t xml:space="preserve"> </w:t>
      </w:r>
      <w:r w:rsidRPr="00904932">
        <w:rPr>
          <w:rFonts w:ascii="GHEA Grapalat" w:hAnsi="GHEA Grapalat" w:cs="Sylfaen"/>
          <w:iCs/>
          <w:lang w:val="de-DE"/>
        </w:rPr>
        <w:t>վերոգրյալից</w:t>
      </w:r>
      <w:r w:rsidRPr="00904932">
        <w:rPr>
          <w:rFonts w:ascii="GHEA Grapalat" w:hAnsi="GHEA Grapalat"/>
          <w:iCs/>
          <w:lang w:val="de-DE"/>
        </w:rPr>
        <w:t xml:space="preserve"> </w:t>
      </w:r>
      <w:r w:rsidRPr="00904932">
        <w:rPr>
          <w:rFonts w:ascii="GHEA Grapalat" w:hAnsi="GHEA Grapalat" w:cs="Sylfaen"/>
          <w:iCs/>
          <w:lang w:val="de-DE"/>
        </w:rPr>
        <w:t>և</w:t>
      </w:r>
      <w:r w:rsidRPr="00904932">
        <w:rPr>
          <w:rFonts w:ascii="GHEA Grapalat" w:hAnsi="GHEA Grapalat"/>
          <w:iCs/>
          <w:lang w:val="de-DE"/>
        </w:rPr>
        <w:t xml:space="preserve"> </w:t>
      </w:r>
      <w:r w:rsidRPr="00904932">
        <w:rPr>
          <w:rFonts w:ascii="GHEA Grapalat" w:hAnsi="GHEA Grapalat" w:cs="Sylfaen"/>
          <w:iCs/>
          <w:lang w:val="de-DE"/>
        </w:rPr>
        <w:t>ղեկավարվելով</w:t>
      </w:r>
      <w:r w:rsidRPr="00904932">
        <w:rPr>
          <w:rFonts w:ascii="GHEA Grapalat" w:hAnsi="GHEA Grapalat"/>
          <w:iCs/>
          <w:lang w:val="de-DE"/>
        </w:rPr>
        <w:t xml:space="preserve"> </w:t>
      </w:r>
      <w:r w:rsidRPr="00904932">
        <w:rPr>
          <w:rFonts w:ascii="GHEA Grapalat" w:hAnsi="GHEA Grapalat" w:cs="Sylfaen"/>
          <w:iCs/>
          <w:lang w:val="de-DE"/>
        </w:rPr>
        <w:t>ՀՀ</w:t>
      </w:r>
      <w:r w:rsidRPr="00904932">
        <w:rPr>
          <w:rFonts w:ascii="GHEA Grapalat" w:hAnsi="GHEA Grapalat"/>
          <w:iCs/>
          <w:lang w:val="de-DE"/>
        </w:rPr>
        <w:t xml:space="preserve"> </w:t>
      </w:r>
      <w:r w:rsidRPr="00904932">
        <w:rPr>
          <w:rFonts w:ascii="GHEA Grapalat" w:hAnsi="GHEA Grapalat" w:cs="Sylfaen"/>
          <w:iCs/>
          <w:lang w:val="de-DE"/>
        </w:rPr>
        <w:t>քաղաքացիական</w:t>
      </w:r>
      <w:r w:rsidRPr="00904932">
        <w:rPr>
          <w:rFonts w:ascii="GHEA Grapalat" w:hAnsi="GHEA Grapalat"/>
          <w:iCs/>
          <w:lang w:val="de-DE"/>
        </w:rPr>
        <w:t xml:space="preserve"> </w:t>
      </w:r>
      <w:r w:rsidRPr="00904932">
        <w:rPr>
          <w:rFonts w:ascii="GHEA Grapalat" w:hAnsi="GHEA Grapalat" w:cs="Sylfaen"/>
          <w:iCs/>
          <w:lang w:val="de-DE"/>
        </w:rPr>
        <w:t>դատավարության</w:t>
      </w:r>
      <w:r w:rsidRPr="00904932">
        <w:rPr>
          <w:rFonts w:ascii="GHEA Grapalat" w:hAnsi="GHEA Grapalat"/>
          <w:iCs/>
          <w:lang w:val="de-DE"/>
        </w:rPr>
        <w:t xml:space="preserve"> </w:t>
      </w:r>
      <w:r w:rsidRPr="00904932">
        <w:rPr>
          <w:rFonts w:ascii="GHEA Grapalat" w:hAnsi="GHEA Grapalat" w:cs="Sylfaen"/>
          <w:iCs/>
          <w:lang w:val="de-DE"/>
        </w:rPr>
        <w:t>օրենսգրքի</w:t>
      </w:r>
      <w:r w:rsidRPr="00904932">
        <w:rPr>
          <w:rFonts w:ascii="GHEA Grapalat" w:hAnsi="GHEA Grapalat"/>
          <w:iCs/>
          <w:lang w:val="de-DE"/>
        </w:rPr>
        <w:t xml:space="preserve"> 405-</w:t>
      </w:r>
      <w:r w:rsidRPr="00904932">
        <w:rPr>
          <w:rFonts w:ascii="GHEA Grapalat" w:hAnsi="GHEA Grapalat" w:cs="Sylfaen"/>
          <w:iCs/>
          <w:lang w:val="de-DE"/>
        </w:rPr>
        <w:t>րդ</w:t>
      </w:r>
      <w:r w:rsidRPr="00904932">
        <w:rPr>
          <w:rFonts w:ascii="GHEA Grapalat" w:hAnsi="GHEA Grapalat"/>
          <w:iCs/>
          <w:lang w:val="de-DE"/>
        </w:rPr>
        <w:t>, 406-</w:t>
      </w:r>
      <w:r w:rsidRPr="00904932">
        <w:rPr>
          <w:rFonts w:ascii="GHEA Grapalat" w:hAnsi="GHEA Grapalat" w:cs="Sylfaen"/>
          <w:iCs/>
          <w:lang w:val="de-DE"/>
        </w:rPr>
        <w:t>րդ</w:t>
      </w:r>
      <w:r w:rsidRPr="00904932">
        <w:rPr>
          <w:rFonts w:ascii="GHEA Grapalat" w:hAnsi="GHEA Grapalat"/>
          <w:iCs/>
          <w:lang w:val="de-DE"/>
        </w:rPr>
        <w:t>, 408-</w:t>
      </w:r>
      <w:r w:rsidRPr="00904932">
        <w:rPr>
          <w:rFonts w:ascii="GHEA Grapalat" w:hAnsi="GHEA Grapalat" w:cs="Sylfaen"/>
          <w:iCs/>
          <w:lang w:val="de-DE"/>
        </w:rPr>
        <w:t>րդ</w:t>
      </w:r>
      <w:r w:rsidRPr="00904932">
        <w:rPr>
          <w:rFonts w:ascii="GHEA Grapalat" w:hAnsi="GHEA Grapalat"/>
          <w:iCs/>
          <w:lang w:val="de-DE"/>
        </w:rPr>
        <w:t xml:space="preserve"> </w:t>
      </w:r>
      <w:r w:rsidRPr="00904932">
        <w:rPr>
          <w:rFonts w:ascii="GHEA Grapalat" w:hAnsi="GHEA Grapalat" w:cs="Sylfaen"/>
          <w:iCs/>
          <w:lang w:val="de-DE"/>
        </w:rPr>
        <w:t>հոդվածներով</w:t>
      </w:r>
      <w:r w:rsidRPr="00904932">
        <w:rPr>
          <w:rFonts w:ascii="GHEA Grapalat" w:hAnsi="GHEA Grapalat"/>
          <w:iCs/>
          <w:lang w:val="de-DE"/>
        </w:rPr>
        <w:t xml:space="preserve">` </w:t>
      </w:r>
      <w:r w:rsidRPr="00904932">
        <w:rPr>
          <w:rFonts w:ascii="GHEA Grapalat" w:hAnsi="GHEA Grapalat" w:cs="Sylfaen"/>
          <w:iCs/>
          <w:lang w:val="de-DE"/>
        </w:rPr>
        <w:t>Վճռաբեկ</w:t>
      </w:r>
      <w:r w:rsidRPr="00904932">
        <w:rPr>
          <w:rFonts w:ascii="GHEA Grapalat" w:hAnsi="GHEA Grapalat"/>
          <w:iCs/>
          <w:lang w:val="de-DE"/>
        </w:rPr>
        <w:t xml:space="preserve"> </w:t>
      </w:r>
      <w:r w:rsidRPr="00904932">
        <w:rPr>
          <w:rFonts w:ascii="GHEA Grapalat" w:hAnsi="GHEA Grapalat" w:cs="Sylfaen"/>
          <w:iCs/>
          <w:lang w:val="de-DE"/>
        </w:rPr>
        <w:t>դատարանը</w:t>
      </w:r>
    </w:p>
    <w:p w14:paraId="308462E3" w14:textId="77777777" w:rsidR="00D779CA" w:rsidRDefault="00D779CA" w:rsidP="00E86338">
      <w:pPr>
        <w:ind w:right="-16"/>
        <w:rPr>
          <w:rFonts w:ascii="GHEA Grapalat" w:hAnsi="GHEA Grapalat"/>
          <w:b/>
          <w:color w:val="0D0D0D"/>
          <w:lang w:val="hy-AM"/>
        </w:rPr>
      </w:pPr>
    </w:p>
    <w:p w14:paraId="2DD68956" w14:textId="34D26730" w:rsidR="00944F31" w:rsidRDefault="00944F31" w:rsidP="00E86338">
      <w:pPr>
        <w:ind w:right="-16"/>
        <w:jc w:val="center"/>
        <w:rPr>
          <w:rFonts w:ascii="GHEA Grapalat" w:hAnsi="GHEA Grapalat"/>
          <w:b/>
          <w:color w:val="0D0D0D"/>
          <w:lang w:val="hy-AM"/>
        </w:rPr>
      </w:pPr>
      <w:r w:rsidRPr="00904932">
        <w:rPr>
          <w:rFonts w:ascii="GHEA Grapalat" w:hAnsi="GHEA Grapalat"/>
          <w:b/>
          <w:color w:val="0D0D0D"/>
          <w:lang w:val="hy-AM"/>
        </w:rPr>
        <w:lastRenderedPageBreak/>
        <w:t>Ո Ր Ո Շ Ե Ց</w:t>
      </w:r>
    </w:p>
    <w:p w14:paraId="12F9E338" w14:textId="77777777" w:rsidR="001D56DA" w:rsidRPr="002462F2" w:rsidRDefault="001D56DA" w:rsidP="00E86338">
      <w:pPr>
        <w:ind w:right="-16"/>
        <w:jc w:val="center"/>
        <w:rPr>
          <w:rFonts w:ascii="GHEA Grapalat" w:hAnsi="GHEA Grapalat"/>
          <w:b/>
          <w:color w:val="0D0D0D"/>
          <w:sz w:val="18"/>
          <w:szCs w:val="18"/>
          <w:lang w:val="hy-AM"/>
        </w:rPr>
      </w:pPr>
    </w:p>
    <w:p w14:paraId="0F1863D5" w14:textId="66576761" w:rsidR="00904932" w:rsidRPr="00CD19DE" w:rsidRDefault="00FA743E" w:rsidP="00E86338">
      <w:pPr>
        <w:ind w:right="-16" w:firstLine="567"/>
        <w:jc w:val="both"/>
        <w:rPr>
          <w:rFonts w:ascii="GHEA Grapalat" w:hAnsi="GHEA Grapalat" w:cs="Sylfaen"/>
          <w:iCs/>
          <w:lang w:val="de-DE"/>
        </w:rPr>
      </w:pPr>
      <w:r w:rsidRPr="00CD19DE">
        <w:rPr>
          <w:rFonts w:ascii="GHEA Grapalat" w:hAnsi="GHEA Grapalat" w:cs="Sylfaen"/>
          <w:iCs/>
          <w:lang w:val="de-DE"/>
        </w:rPr>
        <w:t>1</w:t>
      </w:r>
      <w:r w:rsidRPr="00CD19DE">
        <w:rPr>
          <w:rFonts w:ascii="Cambria Math" w:hAnsi="Cambria Math" w:cs="Cambria Math"/>
          <w:iCs/>
          <w:lang w:val="de-DE"/>
        </w:rPr>
        <w:t>․</w:t>
      </w:r>
      <w:r w:rsidR="0065388C" w:rsidRPr="00CD19DE">
        <w:rPr>
          <w:rFonts w:ascii="Calibri" w:hAnsi="Calibri" w:cs="Calibri"/>
          <w:iCs/>
          <w:lang w:val="de-DE"/>
        </w:rPr>
        <w:t> </w:t>
      </w:r>
      <w:r w:rsidR="00904932" w:rsidRPr="00CD19DE">
        <w:rPr>
          <w:rFonts w:ascii="GHEA Grapalat" w:hAnsi="GHEA Grapalat" w:cs="Sylfaen"/>
          <w:iCs/>
          <w:lang w:val="de-DE"/>
        </w:rPr>
        <w:t>Վճռաբեկ բողոքը բավարարել մասնակիորեն: Բեկանել ՀՀ վերաքննիչ քաղաքացիական դատարանի 04.02.2022 թվականի որոշումը և գործն ուղարկել նույն դատարան` նոր քննության:</w:t>
      </w:r>
    </w:p>
    <w:p w14:paraId="66F86766" w14:textId="4530A3F2" w:rsidR="00FE0B76" w:rsidRPr="00CD19DE" w:rsidRDefault="00904932" w:rsidP="00E86338">
      <w:pPr>
        <w:ind w:right="-16" w:firstLine="567"/>
        <w:jc w:val="both"/>
        <w:rPr>
          <w:rFonts w:ascii="GHEA Grapalat" w:hAnsi="GHEA Grapalat" w:cs="Sylfaen"/>
          <w:iCs/>
          <w:lang w:val="de-DE"/>
        </w:rPr>
      </w:pPr>
      <w:r w:rsidRPr="00CD19DE">
        <w:rPr>
          <w:rFonts w:ascii="GHEA Grapalat" w:hAnsi="GHEA Grapalat" w:cs="Sylfaen"/>
          <w:iCs/>
          <w:lang w:val="de-DE"/>
        </w:rPr>
        <w:t>2.</w:t>
      </w:r>
      <w:r w:rsidR="0065388C" w:rsidRPr="00CD19DE">
        <w:rPr>
          <w:rFonts w:ascii="Calibri" w:hAnsi="Calibri" w:cs="Calibri"/>
          <w:iCs/>
          <w:lang w:val="de-DE"/>
        </w:rPr>
        <w:t> </w:t>
      </w:r>
      <w:r w:rsidRPr="00CD19DE">
        <w:rPr>
          <w:rFonts w:ascii="GHEA Grapalat" w:hAnsi="GHEA Grapalat" w:cs="Sylfaen"/>
          <w:iCs/>
          <w:lang w:val="de-DE"/>
        </w:rPr>
        <w:t>Դատական ծախսերի բաշխման հարցին անդրադառնալ գործի նոր քննության արդյունքում</w:t>
      </w:r>
      <w:r w:rsidR="00FE0B76" w:rsidRPr="00CD19DE">
        <w:rPr>
          <w:rFonts w:ascii="GHEA Grapalat" w:hAnsi="GHEA Grapalat" w:cs="Sylfaen"/>
          <w:iCs/>
          <w:lang w:val="de-DE"/>
        </w:rPr>
        <w:t>:</w:t>
      </w:r>
    </w:p>
    <w:p w14:paraId="62A39ED3" w14:textId="77777777" w:rsidR="00FE0B76" w:rsidRPr="00CD19DE" w:rsidRDefault="00FE0B76" w:rsidP="00E86338">
      <w:pPr>
        <w:ind w:right="-16" w:firstLine="567"/>
        <w:jc w:val="both"/>
        <w:rPr>
          <w:rFonts w:ascii="GHEA Grapalat" w:hAnsi="GHEA Grapalat" w:cs="Sylfaen"/>
          <w:iCs/>
          <w:lang w:val="de-DE"/>
        </w:rPr>
      </w:pPr>
      <w:r w:rsidRPr="00CD19DE">
        <w:rPr>
          <w:rFonts w:ascii="GHEA Grapalat" w:hAnsi="GHEA Grapalat" w:cs="Sylfaen"/>
          <w:iCs/>
          <w:lang w:val="de-DE"/>
        </w:rPr>
        <w:t>3. Որոշումն օրինական ուժի մեջ է մտնում կայացման պահից, վերջնական է և ենթակա չէ բողոքարկման:</w:t>
      </w:r>
    </w:p>
    <w:tbl>
      <w:tblPr>
        <w:tblW w:w="0" w:type="auto"/>
        <w:tblInd w:w="392" w:type="dxa"/>
        <w:tblLook w:val="04A0" w:firstRow="1" w:lastRow="0" w:firstColumn="1" w:lastColumn="0" w:noHBand="0" w:noVBand="1"/>
      </w:tblPr>
      <w:tblGrid>
        <w:gridCol w:w="3656"/>
        <w:gridCol w:w="5523"/>
      </w:tblGrid>
      <w:tr w:rsidR="00143B37" w:rsidRPr="002929E7" w14:paraId="3A7DFB46" w14:textId="77777777" w:rsidTr="0068168C">
        <w:trPr>
          <w:trHeight w:val="1706"/>
        </w:trPr>
        <w:tc>
          <w:tcPr>
            <w:tcW w:w="3656" w:type="dxa"/>
          </w:tcPr>
          <w:p w14:paraId="4932AF08" w14:textId="77777777" w:rsidR="00143B37" w:rsidRPr="007A4252" w:rsidRDefault="00143B37" w:rsidP="00E86338">
            <w:pPr>
              <w:spacing w:line="276" w:lineRule="auto"/>
              <w:ind w:right="-16"/>
              <w:rPr>
                <w:rFonts w:ascii="GHEA Grapalat" w:hAnsi="GHEA Grapalat"/>
                <w:b/>
                <w:bCs/>
                <w:spacing w:val="40"/>
                <w:lang w:val="de-DE"/>
              </w:rPr>
            </w:pPr>
            <w:r w:rsidRPr="007A4252">
              <w:rPr>
                <w:rFonts w:ascii="GHEA Grapalat" w:hAnsi="GHEA Grapalat"/>
                <w:b/>
                <w:bCs/>
                <w:spacing w:val="40"/>
                <w:lang w:val="hy-AM"/>
              </w:rPr>
              <w:t xml:space="preserve">     </w:t>
            </w:r>
            <w:r w:rsidRPr="007A4252">
              <w:rPr>
                <w:rFonts w:ascii="GHEA Grapalat" w:hAnsi="GHEA Grapalat"/>
                <w:b/>
                <w:bCs/>
                <w:spacing w:val="40"/>
                <w:lang w:val="de-DE"/>
              </w:rPr>
              <w:t xml:space="preserve">                 </w:t>
            </w:r>
          </w:p>
          <w:p w14:paraId="38719A34" w14:textId="0E341E05" w:rsidR="00143B37" w:rsidRPr="00274730" w:rsidRDefault="00143B37" w:rsidP="00E86338">
            <w:pPr>
              <w:spacing w:line="276" w:lineRule="auto"/>
              <w:ind w:right="-16"/>
              <w:rPr>
                <w:rFonts w:ascii="GHEA Grapalat" w:hAnsi="GHEA Grapalat"/>
                <w:i/>
                <w:spacing w:val="40"/>
              </w:rPr>
            </w:pPr>
            <w:r w:rsidRPr="00274730">
              <w:rPr>
                <w:rFonts w:ascii="GHEA Grapalat" w:hAnsi="GHEA Grapalat"/>
                <w:spacing w:val="40"/>
                <w:lang w:val="de-DE"/>
              </w:rPr>
              <w:t xml:space="preserve">             </w:t>
            </w:r>
            <w:r w:rsidRPr="00274730">
              <w:rPr>
                <w:rFonts w:ascii="GHEA Grapalat" w:hAnsi="GHEA Grapalat" w:cs="Sylfaen"/>
                <w:i/>
                <w:spacing w:val="40"/>
                <w:lang w:val="hy-AM"/>
              </w:rPr>
              <w:t>Նախագահող</w:t>
            </w:r>
          </w:p>
          <w:p w14:paraId="79357DA0" w14:textId="77777777" w:rsidR="00143B37" w:rsidRPr="00274730" w:rsidRDefault="00143B37" w:rsidP="00E86338">
            <w:pPr>
              <w:spacing w:line="276" w:lineRule="auto"/>
              <w:ind w:right="-16"/>
              <w:rPr>
                <w:rFonts w:ascii="GHEA Grapalat" w:hAnsi="GHEA Grapalat"/>
                <w:i/>
                <w:spacing w:val="40"/>
                <w:lang w:val="hy-AM"/>
              </w:rPr>
            </w:pPr>
            <w:r w:rsidRPr="00274730">
              <w:rPr>
                <w:rFonts w:ascii="GHEA Grapalat" w:hAnsi="GHEA Grapalat"/>
                <w:i/>
                <w:spacing w:val="40"/>
                <w:lang w:val="hy-AM"/>
              </w:rPr>
              <w:t xml:space="preserve">                                                         </w:t>
            </w:r>
          </w:p>
          <w:p w14:paraId="142160EF" w14:textId="00706848" w:rsidR="00143B37" w:rsidRPr="007A4252" w:rsidRDefault="00143B37" w:rsidP="00E86338">
            <w:pPr>
              <w:spacing w:line="276" w:lineRule="auto"/>
              <w:ind w:right="-16"/>
              <w:rPr>
                <w:rFonts w:ascii="GHEA Grapalat" w:hAnsi="GHEA Grapalat"/>
                <w:b/>
                <w:bCs/>
                <w:spacing w:val="40"/>
              </w:rPr>
            </w:pPr>
            <w:r w:rsidRPr="00274730">
              <w:rPr>
                <w:rFonts w:ascii="GHEA Grapalat" w:hAnsi="GHEA Grapalat"/>
                <w:i/>
                <w:spacing w:val="40"/>
                <w:lang w:val="de-DE"/>
              </w:rPr>
              <w:t xml:space="preserve">  </w:t>
            </w:r>
            <w:r w:rsidRPr="00274730">
              <w:rPr>
                <w:rFonts w:ascii="GHEA Grapalat" w:hAnsi="GHEA Grapalat"/>
                <w:i/>
                <w:spacing w:val="40"/>
                <w:lang w:val="hy-AM"/>
              </w:rPr>
              <w:t xml:space="preserve">           </w:t>
            </w:r>
            <w:r w:rsidRPr="00274730">
              <w:rPr>
                <w:rFonts w:ascii="GHEA Grapalat" w:hAnsi="GHEA Grapalat"/>
                <w:i/>
                <w:spacing w:val="40"/>
                <w:lang w:val="de-DE"/>
              </w:rPr>
              <w:t>Զեկուցող</w:t>
            </w:r>
          </w:p>
        </w:tc>
        <w:tc>
          <w:tcPr>
            <w:tcW w:w="5523" w:type="dxa"/>
          </w:tcPr>
          <w:p w14:paraId="5F906366" w14:textId="77777777" w:rsidR="00143B37" w:rsidRPr="007A4252" w:rsidRDefault="00143B37" w:rsidP="00E86338">
            <w:pPr>
              <w:spacing w:line="276" w:lineRule="auto"/>
              <w:ind w:right="-16"/>
              <w:rPr>
                <w:rFonts w:ascii="GHEA Grapalat" w:hAnsi="GHEA Grapalat" w:cs="Sylfaen"/>
                <w:b/>
                <w:bCs/>
                <w:i/>
                <w:u w:val="single"/>
                <w:lang w:val="hy-AM"/>
              </w:rPr>
            </w:pPr>
          </w:p>
          <w:p w14:paraId="41423132" w14:textId="77777777" w:rsidR="00143B37" w:rsidRPr="007A4252" w:rsidRDefault="00143B37" w:rsidP="00E86338">
            <w:pPr>
              <w:spacing w:line="276" w:lineRule="auto"/>
              <w:ind w:right="-16"/>
              <w:rPr>
                <w:rFonts w:ascii="GHEA Grapalat" w:hAnsi="GHEA Grapalat"/>
                <w:b/>
                <w:bCs/>
                <w:i/>
                <w:u w:val="single"/>
                <w:lang w:val="hy-AM"/>
              </w:rPr>
            </w:pPr>
            <w:r w:rsidRPr="007A4252">
              <w:rPr>
                <w:rFonts w:ascii="GHEA Grapalat" w:hAnsi="GHEA Grapalat"/>
                <w:b/>
                <w:bCs/>
                <w:i/>
                <w:u w:val="single"/>
                <w:lang w:val="hy-AM"/>
              </w:rPr>
              <w:t xml:space="preserve">                                       Գ. ՀԱԿՈԲՅԱՆ</w:t>
            </w:r>
          </w:p>
          <w:p w14:paraId="23662FA5" w14:textId="77777777" w:rsidR="00143B37" w:rsidRPr="007A4252" w:rsidRDefault="00143B37" w:rsidP="00E86338">
            <w:pPr>
              <w:spacing w:line="276" w:lineRule="auto"/>
              <w:ind w:right="-16"/>
              <w:rPr>
                <w:rFonts w:ascii="GHEA Grapalat" w:hAnsi="GHEA Grapalat"/>
                <w:b/>
                <w:bCs/>
                <w:i/>
                <w:u w:val="single"/>
                <w:lang w:val="hy-AM"/>
              </w:rPr>
            </w:pPr>
          </w:p>
          <w:p w14:paraId="223E96AC" w14:textId="77777777" w:rsidR="00143B37" w:rsidRPr="007A4252" w:rsidRDefault="00143B37" w:rsidP="00E86338">
            <w:pPr>
              <w:spacing w:line="276" w:lineRule="auto"/>
              <w:ind w:right="-16"/>
              <w:rPr>
                <w:rFonts w:ascii="GHEA Grapalat" w:hAnsi="GHEA Grapalat"/>
                <w:b/>
                <w:bCs/>
                <w:i/>
                <w:u w:val="single"/>
                <w:lang w:val="hy-AM"/>
              </w:rPr>
            </w:pPr>
            <w:r w:rsidRPr="007A4252">
              <w:rPr>
                <w:rFonts w:ascii="GHEA Grapalat" w:hAnsi="GHEA Grapalat"/>
                <w:b/>
                <w:bCs/>
                <w:i/>
                <w:u w:val="single"/>
                <w:lang w:val="hy-AM"/>
              </w:rPr>
              <w:t xml:space="preserve">                                       Է. ՍԵԴՐԱԿՅԱՆ</w:t>
            </w:r>
          </w:p>
          <w:p w14:paraId="56271422" w14:textId="77777777" w:rsidR="00143B37" w:rsidRPr="007A4252" w:rsidRDefault="00143B37" w:rsidP="00E86338">
            <w:pPr>
              <w:spacing w:line="276" w:lineRule="auto"/>
              <w:ind w:right="-16"/>
              <w:rPr>
                <w:rFonts w:ascii="GHEA Grapalat" w:hAnsi="GHEA Grapalat"/>
                <w:b/>
                <w:bCs/>
                <w:i/>
                <w:u w:val="single"/>
                <w:lang w:val="hy-AM"/>
              </w:rPr>
            </w:pPr>
          </w:p>
          <w:p w14:paraId="343C396A" w14:textId="77777777" w:rsidR="00143B37" w:rsidRPr="007A4252" w:rsidRDefault="00143B37" w:rsidP="00E86338">
            <w:pPr>
              <w:spacing w:line="276" w:lineRule="auto"/>
              <w:ind w:right="-16"/>
              <w:rPr>
                <w:rFonts w:ascii="GHEA Grapalat" w:hAnsi="GHEA Grapalat"/>
                <w:b/>
                <w:bCs/>
                <w:i/>
                <w:u w:val="single"/>
                <w:lang w:val="hy-AM"/>
              </w:rPr>
            </w:pPr>
            <w:r w:rsidRPr="007A4252">
              <w:rPr>
                <w:rFonts w:ascii="GHEA Grapalat" w:hAnsi="GHEA Grapalat"/>
                <w:b/>
                <w:bCs/>
                <w:i/>
                <w:u w:val="single"/>
                <w:lang w:val="hy-AM"/>
              </w:rPr>
              <w:t xml:space="preserve">                                       Ա</w:t>
            </w:r>
            <w:r w:rsidRPr="007A4252">
              <w:rPr>
                <w:rFonts w:ascii="Cambria Math" w:hAnsi="Cambria Math" w:cs="Cambria Math"/>
                <w:b/>
                <w:bCs/>
                <w:i/>
                <w:u w:val="single"/>
                <w:lang w:val="hy-AM"/>
              </w:rPr>
              <w:t>․</w:t>
            </w:r>
            <w:r w:rsidRPr="007A4252">
              <w:rPr>
                <w:rFonts w:ascii="GHEA Grapalat" w:hAnsi="GHEA Grapalat"/>
                <w:b/>
                <w:bCs/>
                <w:i/>
                <w:u w:val="single"/>
                <w:lang w:val="hy-AM"/>
              </w:rPr>
              <w:t xml:space="preserve"> ԱԹԱԲԵԿՅԱՆ </w:t>
            </w:r>
          </w:p>
          <w:p w14:paraId="69E50B46" w14:textId="77777777" w:rsidR="00143B37" w:rsidRPr="007A4252" w:rsidRDefault="00143B37" w:rsidP="00E86338">
            <w:pPr>
              <w:spacing w:line="276" w:lineRule="auto"/>
              <w:ind w:right="-16"/>
              <w:rPr>
                <w:rFonts w:ascii="GHEA Grapalat" w:hAnsi="GHEA Grapalat"/>
                <w:b/>
                <w:bCs/>
                <w:i/>
                <w:u w:val="single"/>
                <w:lang w:val="hy-AM"/>
              </w:rPr>
            </w:pPr>
            <w:r w:rsidRPr="007A4252">
              <w:rPr>
                <w:rFonts w:ascii="GHEA Grapalat" w:hAnsi="GHEA Grapalat"/>
                <w:b/>
                <w:bCs/>
                <w:i/>
                <w:u w:val="single"/>
                <w:lang w:val="hy-AM"/>
              </w:rPr>
              <w:t xml:space="preserve">                                                                                                             </w:t>
            </w:r>
          </w:p>
          <w:p w14:paraId="12EE7092" w14:textId="77777777" w:rsidR="00143B37" w:rsidRPr="007A4252" w:rsidRDefault="00143B37" w:rsidP="00E86338">
            <w:pPr>
              <w:spacing w:line="276" w:lineRule="auto"/>
              <w:ind w:right="-16"/>
              <w:rPr>
                <w:rFonts w:ascii="GHEA Grapalat" w:hAnsi="GHEA Grapalat"/>
                <w:b/>
                <w:bCs/>
                <w:i/>
                <w:u w:val="single"/>
                <w:lang w:val="hy-AM"/>
              </w:rPr>
            </w:pPr>
            <w:r w:rsidRPr="007A4252">
              <w:rPr>
                <w:rFonts w:ascii="GHEA Grapalat" w:hAnsi="GHEA Grapalat"/>
                <w:b/>
                <w:bCs/>
                <w:i/>
                <w:u w:val="single"/>
                <w:lang w:val="hy-AM"/>
              </w:rPr>
              <w:t xml:space="preserve">                                       Ս</w:t>
            </w:r>
            <w:r w:rsidRPr="007A4252">
              <w:rPr>
                <w:rFonts w:ascii="Cambria Math" w:hAnsi="Cambria Math" w:cs="Cambria Math"/>
                <w:b/>
                <w:bCs/>
                <w:i/>
                <w:u w:val="single"/>
                <w:lang w:val="hy-AM"/>
              </w:rPr>
              <w:t>․</w:t>
            </w:r>
            <w:r w:rsidRPr="007A4252">
              <w:rPr>
                <w:rFonts w:ascii="GHEA Grapalat" w:hAnsi="GHEA Grapalat"/>
                <w:b/>
                <w:bCs/>
                <w:i/>
                <w:u w:val="single"/>
                <w:lang w:val="hy-AM"/>
              </w:rPr>
              <w:t xml:space="preserve"> ՄԵՂՐՅԱՆ</w:t>
            </w:r>
          </w:p>
          <w:p w14:paraId="60615958" w14:textId="77777777" w:rsidR="00143B37" w:rsidRPr="007A4252" w:rsidRDefault="00143B37" w:rsidP="00E86338">
            <w:pPr>
              <w:spacing w:line="276" w:lineRule="auto"/>
              <w:ind w:right="-16"/>
              <w:rPr>
                <w:rFonts w:ascii="GHEA Grapalat" w:hAnsi="GHEA Grapalat"/>
                <w:b/>
                <w:bCs/>
                <w:i/>
                <w:u w:val="single"/>
                <w:lang w:val="hy-AM"/>
              </w:rPr>
            </w:pPr>
          </w:p>
          <w:p w14:paraId="11AD69AD" w14:textId="77777777" w:rsidR="00143B37" w:rsidRPr="007A4252" w:rsidRDefault="00143B37" w:rsidP="00E86338">
            <w:pPr>
              <w:spacing w:line="276" w:lineRule="auto"/>
              <w:ind w:right="-16"/>
              <w:rPr>
                <w:rFonts w:ascii="GHEA Grapalat" w:hAnsi="GHEA Grapalat"/>
                <w:b/>
                <w:bCs/>
                <w:i/>
                <w:u w:val="single"/>
                <w:lang w:val="hy-AM"/>
              </w:rPr>
            </w:pPr>
            <w:r w:rsidRPr="007A4252">
              <w:rPr>
                <w:rFonts w:ascii="GHEA Grapalat" w:hAnsi="GHEA Grapalat"/>
                <w:b/>
                <w:bCs/>
                <w:i/>
                <w:u w:val="single"/>
                <w:lang w:val="hy-AM"/>
              </w:rPr>
              <w:t xml:space="preserve">                                       Ա</w:t>
            </w:r>
            <w:r w:rsidRPr="007A4252">
              <w:rPr>
                <w:rFonts w:ascii="Cambria Math" w:hAnsi="Cambria Math" w:cs="Cambria Math"/>
                <w:b/>
                <w:bCs/>
                <w:i/>
                <w:u w:val="single"/>
                <w:lang w:val="hy-AM"/>
              </w:rPr>
              <w:t>․</w:t>
            </w:r>
            <w:r w:rsidRPr="007A4252">
              <w:rPr>
                <w:rFonts w:ascii="GHEA Grapalat" w:hAnsi="GHEA Grapalat"/>
                <w:b/>
                <w:bCs/>
                <w:i/>
                <w:u w:val="single"/>
                <w:lang w:val="hy-AM"/>
              </w:rPr>
              <w:t xml:space="preserve"> ՄԿՐՏՉՅԱՆ</w:t>
            </w:r>
          </w:p>
          <w:p w14:paraId="44BBCA1E" w14:textId="77777777" w:rsidR="00143B37" w:rsidRPr="007A4252" w:rsidRDefault="00143B37" w:rsidP="00E86338">
            <w:pPr>
              <w:spacing w:line="276" w:lineRule="auto"/>
              <w:ind w:right="-16"/>
              <w:rPr>
                <w:rFonts w:ascii="GHEA Grapalat" w:hAnsi="GHEA Grapalat"/>
                <w:b/>
                <w:bCs/>
                <w:i/>
                <w:u w:val="single"/>
                <w:lang w:val="hy-AM"/>
              </w:rPr>
            </w:pPr>
          </w:p>
          <w:p w14:paraId="57783B0B" w14:textId="699D37C8" w:rsidR="00143B37" w:rsidRPr="007A4252" w:rsidRDefault="00143B37" w:rsidP="00E86338">
            <w:pPr>
              <w:spacing w:line="276" w:lineRule="auto"/>
              <w:ind w:right="-16"/>
              <w:rPr>
                <w:rFonts w:ascii="GHEA Grapalat" w:hAnsi="GHEA Grapalat"/>
                <w:b/>
                <w:bCs/>
                <w:i/>
                <w:u w:val="single"/>
                <w:lang w:val="hy-AM"/>
              </w:rPr>
            </w:pPr>
            <w:r w:rsidRPr="007A4252">
              <w:rPr>
                <w:rFonts w:ascii="GHEA Grapalat" w:hAnsi="GHEA Grapalat"/>
                <w:b/>
                <w:bCs/>
                <w:i/>
                <w:u w:val="single"/>
                <w:lang w:val="hy-AM"/>
              </w:rPr>
              <w:t xml:space="preserve">                                       Վ</w:t>
            </w:r>
            <w:r w:rsidRPr="007A4252">
              <w:rPr>
                <w:rFonts w:ascii="Cambria Math" w:hAnsi="Cambria Math" w:cs="Cambria Math"/>
                <w:b/>
                <w:bCs/>
                <w:i/>
                <w:u w:val="single"/>
                <w:lang w:val="hy-AM"/>
              </w:rPr>
              <w:t>․</w:t>
            </w:r>
            <w:r w:rsidRPr="007A4252">
              <w:rPr>
                <w:rFonts w:ascii="GHEA Grapalat" w:hAnsi="GHEA Grapalat"/>
                <w:b/>
                <w:bCs/>
                <w:i/>
                <w:u w:val="single"/>
                <w:lang w:val="hy-AM"/>
              </w:rPr>
              <w:t xml:space="preserve"> ՔՈՉԱՐՅԱՆ</w:t>
            </w:r>
          </w:p>
        </w:tc>
      </w:tr>
    </w:tbl>
    <w:p w14:paraId="50801B30" w14:textId="68D12172" w:rsidR="00DA6885" w:rsidRPr="002462F2" w:rsidRDefault="00DA6885" w:rsidP="00E86338">
      <w:pPr>
        <w:ind w:right="-16"/>
        <w:rPr>
          <w:rFonts w:ascii="GHEA Grapalat" w:hAnsi="GHEA Grapalat" w:cs="Sylfaen"/>
          <w:bCs/>
          <w:i/>
          <w:sz w:val="2"/>
          <w:szCs w:val="2"/>
          <w:u w:val="single"/>
          <w:lang w:val="fr-FR"/>
        </w:rPr>
      </w:pPr>
    </w:p>
    <w:sectPr w:rsidR="00DA6885" w:rsidRPr="002462F2" w:rsidSect="002E77AC">
      <w:headerReference w:type="even" r:id="rId8"/>
      <w:headerReference w:type="default" r:id="rId9"/>
      <w:pgSz w:w="11906" w:h="16838"/>
      <w:pgMar w:top="540" w:right="746" w:bottom="1260" w:left="1276" w:header="421" w:footer="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2BD03" w14:textId="77777777" w:rsidR="00E27BB9" w:rsidRDefault="00E27BB9">
      <w:r>
        <w:separator/>
      </w:r>
    </w:p>
  </w:endnote>
  <w:endnote w:type="continuationSeparator" w:id="0">
    <w:p w14:paraId="4B66CC32" w14:textId="77777777" w:rsidR="00E27BB9" w:rsidRDefault="00E2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CIT">
    <w:charset w:val="00"/>
    <w:family w:val="swiss"/>
    <w:pitch w:val="variable"/>
    <w:sig w:usb0="A0003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78F31" w14:textId="77777777" w:rsidR="00E27BB9" w:rsidRDefault="00E27BB9">
      <w:r>
        <w:separator/>
      </w:r>
    </w:p>
  </w:footnote>
  <w:footnote w:type="continuationSeparator" w:id="0">
    <w:p w14:paraId="6D1332C8" w14:textId="77777777" w:rsidR="00E27BB9" w:rsidRDefault="00E2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0F5EE" w14:textId="77777777" w:rsidR="005874D0" w:rsidRDefault="005874D0" w:rsidP="00663B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78D3F" w14:textId="77777777" w:rsidR="005874D0" w:rsidRDefault="005874D0" w:rsidP="00663B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0E7BD" w14:textId="6FD14473" w:rsidR="005874D0" w:rsidRDefault="005874D0" w:rsidP="00663B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4D6E">
      <w:rPr>
        <w:rStyle w:val="PageNumber"/>
      </w:rPr>
      <w:t>15</w:t>
    </w:r>
    <w:r>
      <w:rPr>
        <w:rStyle w:val="PageNumber"/>
      </w:rPr>
      <w:fldChar w:fldCharType="end"/>
    </w:r>
  </w:p>
  <w:p w14:paraId="38B733AC" w14:textId="3BC72A2F" w:rsidR="005874D0" w:rsidRDefault="005874D0" w:rsidP="00663B65">
    <w:pPr>
      <w:pStyle w:val="Header"/>
      <w:ind w:right="360"/>
      <w:rPr>
        <w:sz w:val="16"/>
        <w:szCs w:val="16"/>
      </w:rPr>
    </w:pPr>
  </w:p>
  <w:p w14:paraId="62AA1FDE" w14:textId="77777777" w:rsidR="00E86338" w:rsidRDefault="00E86338" w:rsidP="00663B65">
    <w:pPr>
      <w:pStyle w:val="Header"/>
      <w:ind w:right="360"/>
      <w:rPr>
        <w:sz w:val="16"/>
        <w:szCs w:val="16"/>
      </w:rPr>
    </w:pPr>
  </w:p>
  <w:p w14:paraId="61BF2C42" w14:textId="77777777" w:rsidR="00D779CA" w:rsidRPr="00734331" w:rsidRDefault="00D779CA" w:rsidP="00663B65">
    <w:pPr>
      <w:pStyle w:val="Header"/>
      <w:ind w:right="360"/>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F7"/>
    <w:rsid w:val="000000A1"/>
    <w:rsid w:val="00000DDC"/>
    <w:rsid w:val="00005570"/>
    <w:rsid w:val="000056D3"/>
    <w:rsid w:val="00005825"/>
    <w:rsid w:val="00010B1F"/>
    <w:rsid w:val="00013917"/>
    <w:rsid w:val="000156E0"/>
    <w:rsid w:val="00024A76"/>
    <w:rsid w:val="000260F5"/>
    <w:rsid w:val="00033C6A"/>
    <w:rsid w:val="00035640"/>
    <w:rsid w:val="0004719A"/>
    <w:rsid w:val="000510A3"/>
    <w:rsid w:val="00051951"/>
    <w:rsid w:val="00060C51"/>
    <w:rsid w:val="000642F3"/>
    <w:rsid w:val="0007147A"/>
    <w:rsid w:val="00074BC0"/>
    <w:rsid w:val="00074D3E"/>
    <w:rsid w:val="0008039F"/>
    <w:rsid w:val="0008169B"/>
    <w:rsid w:val="0008172B"/>
    <w:rsid w:val="00082B3D"/>
    <w:rsid w:val="00086141"/>
    <w:rsid w:val="0008718F"/>
    <w:rsid w:val="000876FD"/>
    <w:rsid w:val="00091C41"/>
    <w:rsid w:val="00094E44"/>
    <w:rsid w:val="000A1739"/>
    <w:rsid w:val="000A3783"/>
    <w:rsid w:val="000A3D1A"/>
    <w:rsid w:val="000B1FC9"/>
    <w:rsid w:val="000C3F79"/>
    <w:rsid w:val="000C4EEC"/>
    <w:rsid w:val="000D3422"/>
    <w:rsid w:val="000D5344"/>
    <w:rsid w:val="000D7EE3"/>
    <w:rsid w:val="000F1E08"/>
    <w:rsid w:val="000F3F97"/>
    <w:rsid w:val="000F7543"/>
    <w:rsid w:val="000F7BA1"/>
    <w:rsid w:val="001029C4"/>
    <w:rsid w:val="00110D98"/>
    <w:rsid w:val="00110F40"/>
    <w:rsid w:val="00116556"/>
    <w:rsid w:val="00117386"/>
    <w:rsid w:val="001242F0"/>
    <w:rsid w:val="001273B6"/>
    <w:rsid w:val="00137FF9"/>
    <w:rsid w:val="001413B1"/>
    <w:rsid w:val="00143B37"/>
    <w:rsid w:val="00144548"/>
    <w:rsid w:val="00145431"/>
    <w:rsid w:val="00152CF0"/>
    <w:rsid w:val="001530C3"/>
    <w:rsid w:val="00155585"/>
    <w:rsid w:val="00157F50"/>
    <w:rsid w:val="001662BB"/>
    <w:rsid w:val="0017017A"/>
    <w:rsid w:val="00171CCA"/>
    <w:rsid w:val="001811B1"/>
    <w:rsid w:val="00183ADE"/>
    <w:rsid w:val="0018543B"/>
    <w:rsid w:val="001856A9"/>
    <w:rsid w:val="0019428D"/>
    <w:rsid w:val="00197ABF"/>
    <w:rsid w:val="001A1013"/>
    <w:rsid w:val="001A4E9A"/>
    <w:rsid w:val="001A5B92"/>
    <w:rsid w:val="001A6CA6"/>
    <w:rsid w:val="001B75A2"/>
    <w:rsid w:val="001C45CB"/>
    <w:rsid w:val="001D126A"/>
    <w:rsid w:val="001D56DA"/>
    <w:rsid w:val="001D5B41"/>
    <w:rsid w:val="001D5C61"/>
    <w:rsid w:val="001E322A"/>
    <w:rsid w:val="001E4C28"/>
    <w:rsid w:val="001E6EE0"/>
    <w:rsid w:val="001E6EE1"/>
    <w:rsid w:val="001F0175"/>
    <w:rsid w:val="001F2040"/>
    <w:rsid w:val="0020266A"/>
    <w:rsid w:val="00203D6B"/>
    <w:rsid w:val="00211220"/>
    <w:rsid w:val="00212839"/>
    <w:rsid w:val="00216D6C"/>
    <w:rsid w:val="00217F5C"/>
    <w:rsid w:val="00221CD4"/>
    <w:rsid w:val="00223E03"/>
    <w:rsid w:val="002327D4"/>
    <w:rsid w:val="00236B63"/>
    <w:rsid w:val="0023761C"/>
    <w:rsid w:val="002406AB"/>
    <w:rsid w:val="002437B9"/>
    <w:rsid w:val="00244CC7"/>
    <w:rsid w:val="002462F2"/>
    <w:rsid w:val="0024775F"/>
    <w:rsid w:val="0025016E"/>
    <w:rsid w:val="002616B3"/>
    <w:rsid w:val="002621DA"/>
    <w:rsid w:val="0026301D"/>
    <w:rsid w:val="00264151"/>
    <w:rsid w:val="0026476E"/>
    <w:rsid w:val="002674B0"/>
    <w:rsid w:val="00267506"/>
    <w:rsid w:val="00274730"/>
    <w:rsid w:val="002855A0"/>
    <w:rsid w:val="002929E7"/>
    <w:rsid w:val="002978E0"/>
    <w:rsid w:val="002A32EF"/>
    <w:rsid w:val="002A51AC"/>
    <w:rsid w:val="002A75FA"/>
    <w:rsid w:val="002B5AF6"/>
    <w:rsid w:val="002B7639"/>
    <w:rsid w:val="002B7A3F"/>
    <w:rsid w:val="002C466B"/>
    <w:rsid w:val="002D6906"/>
    <w:rsid w:val="002D714D"/>
    <w:rsid w:val="002E14D9"/>
    <w:rsid w:val="002E39D1"/>
    <w:rsid w:val="002E54AE"/>
    <w:rsid w:val="002E626E"/>
    <w:rsid w:val="002E77AC"/>
    <w:rsid w:val="002F147B"/>
    <w:rsid w:val="002F254B"/>
    <w:rsid w:val="002F5E35"/>
    <w:rsid w:val="002F5F41"/>
    <w:rsid w:val="003035EF"/>
    <w:rsid w:val="00303BA3"/>
    <w:rsid w:val="00307A40"/>
    <w:rsid w:val="003107DD"/>
    <w:rsid w:val="00320231"/>
    <w:rsid w:val="00332A56"/>
    <w:rsid w:val="00336AA1"/>
    <w:rsid w:val="00336AD7"/>
    <w:rsid w:val="0034012E"/>
    <w:rsid w:val="00340140"/>
    <w:rsid w:val="00343E23"/>
    <w:rsid w:val="00345EB0"/>
    <w:rsid w:val="00347BAC"/>
    <w:rsid w:val="0035404D"/>
    <w:rsid w:val="00354377"/>
    <w:rsid w:val="00354CD1"/>
    <w:rsid w:val="003629C5"/>
    <w:rsid w:val="003637B9"/>
    <w:rsid w:val="00363A32"/>
    <w:rsid w:val="00365006"/>
    <w:rsid w:val="00366C05"/>
    <w:rsid w:val="003709EE"/>
    <w:rsid w:val="00371B18"/>
    <w:rsid w:val="00377228"/>
    <w:rsid w:val="00377369"/>
    <w:rsid w:val="00377F85"/>
    <w:rsid w:val="00381E41"/>
    <w:rsid w:val="003852F5"/>
    <w:rsid w:val="00393A99"/>
    <w:rsid w:val="00394A7B"/>
    <w:rsid w:val="00396550"/>
    <w:rsid w:val="00397235"/>
    <w:rsid w:val="003975CB"/>
    <w:rsid w:val="0039781B"/>
    <w:rsid w:val="003A185E"/>
    <w:rsid w:val="003A5176"/>
    <w:rsid w:val="003A5B70"/>
    <w:rsid w:val="003A6180"/>
    <w:rsid w:val="003A66C5"/>
    <w:rsid w:val="003A7E04"/>
    <w:rsid w:val="003C2C57"/>
    <w:rsid w:val="003C5A92"/>
    <w:rsid w:val="003C67D2"/>
    <w:rsid w:val="003D36BF"/>
    <w:rsid w:val="003D7173"/>
    <w:rsid w:val="003E5E2C"/>
    <w:rsid w:val="003F04C9"/>
    <w:rsid w:val="0040124F"/>
    <w:rsid w:val="00404756"/>
    <w:rsid w:val="0041161D"/>
    <w:rsid w:val="004210A9"/>
    <w:rsid w:val="00422DCF"/>
    <w:rsid w:val="004231C1"/>
    <w:rsid w:val="00423CCB"/>
    <w:rsid w:val="00426F0B"/>
    <w:rsid w:val="0043039E"/>
    <w:rsid w:val="00430F7A"/>
    <w:rsid w:val="00432D49"/>
    <w:rsid w:val="00435613"/>
    <w:rsid w:val="0043742E"/>
    <w:rsid w:val="0045025B"/>
    <w:rsid w:val="00450E6B"/>
    <w:rsid w:val="00454D42"/>
    <w:rsid w:val="004557D2"/>
    <w:rsid w:val="00456995"/>
    <w:rsid w:val="004573B7"/>
    <w:rsid w:val="004575D1"/>
    <w:rsid w:val="004624AA"/>
    <w:rsid w:val="00463943"/>
    <w:rsid w:val="00465008"/>
    <w:rsid w:val="004669F4"/>
    <w:rsid w:val="004709F8"/>
    <w:rsid w:val="00472063"/>
    <w:rsid w:val="00472957"/>
    <w:rsid w:val="00476B19"/>
    <w:rsid w:val="00481BF4"/>
    <w:rsid w:val="00496539"/>
    <w:rsid w:val="004A0158"/>
    <w:rsid w:val="004A2BDA"/>
    <w:rsid w:val="004A3670"/>
    <w:rsid w:val="004A3976"/>
    <w:rsid w:val="004A508B"/>
    <w:rsid w:val="004A510C"/>
    <w:rsid w:val="004A6F9B"/>
    <w:rsid w:val="004A7617"/>
    <w:rsid w:val="004A7BF3"/>
    <w:rsid w:val="004A7FB6"/>
    <w:rsid w:val="004B10D3"/>
    <w:rsid w:val="004B213D"/>
    <w:rsid w:val="004B5E98"/>
    <w:rsid w:val="004C27E0"/>
    <w:rsid w:val="004C7937"/>
    <w:rsid w:val="004D2E57"/>
    <w:rsid w:val="004E2390"/>
    <w:rsid w:val="004E68E5"/>
    <w:rsid w:val="004F41AA"/>
    <w:rsid w:val="004F4367"/>
    <w:rsid w:val="004F47D5"/>
    <w:rsid w:val="0050282C"/>
    <w:rsid w:val="00506027"/>
    <w:rsid w:val="00507A21"/>
    <w:rsid w:val="00511487"/>
    <w:rsid w:val="005137AE"/>
    <w:rsid w:val="00515B6F"/>
    <w:rsid w:val="005322F5"/>
    <w:rsid w:val="0053560D"/>
    <w:rsid w:val="0054517C"/>
    <w:rsid w:val="00545BD0"/>
    <w:rsid w:val="00546173"/>
    <w:rsid w:val="0054618E"/>
    <w:rsid w:val="00547AB8"/>
    <w:rsid w:val="00551EEE"/>
    <w:rsid w:val="0055631F"/>
    <w:rsid w:val="005643CC"/>
    <w:rsid w:val="00565126"/>
    <w:rsid w:val="005666D4"/>
    <w:rsid w:val="00566D9E"/>
    <w:rsid w:val="005718BE"/>
    <w:rsid w:val="00571E27"/>
    <w:rsid w:val="00572AC2"/>
    <w:rsid w:val="005730FD"/>
    <w:rsid w:val="00575F89"/>
    <w:rsid w:val="005778D7"/>
    <w:rsid w:val="00580631"/>
    <w:rsid w:val="00583CB5"/>
    <w:rsid w:val="00586820"/>
    <w:rsid w:val="005874D0"/>
    <w:rsid w:val="005924DB"/>
    <w:rsid w:val="00597415"/>
    <w:rsid w:val="005A05DD"/>
    <w:rsid w:val="005A570D"/>
    <w:rsid w:val="005B27F9"/>
    <w:rsid w:val="005B4D6E"/>
    <w:rsid w:val="005C035D"/>
    <w:rsid w:val="005D01F5"/>
    <w:rsid w:val="005D7667"/>
    <w:rsid w:val="005E2D57"/>
    <w:rsid w:val="005E3411"/>
    <w:rsid w:val="005E7126"/>
    <w:rsid w:val="005E75AD"/>
    <w:rsid w:val="00601C33"/>
    <w:rsid w:val="00603479"/>
    <w:rsid w:val="00603B26"/>
    <w:rsid w:val="00614E3A"/>
    <w:rsid w:val="00617436"/>
    <w:rsid w:val="00620785"/>
    <w:rsid w:val="00625DBC"/>
    <w:rsid w:val="00627FB7"/>
    <w:rsid w:val="00631723"/>
    <w:rsid w:val="00633D90"/>
    <w:rsid w:val="00637642"/>
    <w:rsid w:val="00651F16"/>
    <w:rsid w:val="00653064"/>
    <w:rsid w:val="0065388C"/>
    <w:rsid w:val="00663847"/>
    <w:rsid w:val="00663B65"/>
    <w:rsid w:val="00665C67"/>
    <w:rsid w:val="00666F28"/>
    <w:rsid w:val="006730BA"/>
    <w:rsid w:val="00674C94"/>
    <w:rsid w:val="00676D75"/>
    <w:rsid w:val="00685BB4"/>
    <w:rsid w:val="0068731D"/>
    <w:rsid w:val="00690AC2"/>
    <w:rsid w:val="00692D23"/>
    <w:rsid w:val="00694800"/>
    <w:rsid w:val="006A07AA"/>
    <w:rsid w:val="006A2706"/>
    <w:rsid w:val="006A56D0"/>
    <w:rsid w:val="006A75C6"/>
    <w:rsid w:val="006A7B6D"/>
    <w:rsid w:val="006B19ED"/>
    <w:rsid w:val="006B635B"/>
    <w:rsid w:val="006C0441"/>
    <w:rsid w:val="006C4DA0"/>
    <w:rsid w:val="006C6644"/>
    <w:rsid w:val="006C71E4"/>
    <w:rsid w:val="006D048A"/>
    <w:rsid w:val="006D306C"/>
    <w:rsid w:val="006F6013"/>
    <w:rsid w:val="006F60E7"/>
    <w:rsid w:val="006F6C32"/>
    <w:rsid w:val="0070493D"/>
    <w:rsid w:val="00704CF8"/>
    <w:rsid w:val="00705C52"/>
    <w:rsid w:val="00707689"/>
    <w:rsid w:val="0071036B"/>
    <w:rsid w:val="00710FFA"/>
    <w:rsid w:val="007173FA"/>
    <w:rsid w:val="00720DCD"/>
    <w:rsid w:val="00724F57"/>
    <w:rsid w:val="007341F2"/>
    <w:rsid w:val="00734331"/>
    <w:rsid w:val="00735319"/>
    <w:rsid w:val="007454ED"/>
    <w:rsid w:val="00746914"/>
    <w:rsid w:val="00752541"/>
    <w:rsid w:val="00757418"/>
    <w:rsid w:val="007575C1"/>
    <w:rsid w:val="007644B8"/>
    <w:rsid w:val="0076747B"/>
    <w:rsid w:val="00767901"/>
    <w:rsid w:val="0077345E"/>
    <w:rsid w:val="007753A5"/>
    <w:rsid w:val="00776524"/>
    <w:rsid w:val="0078559C"/>
    <w:rsid w:val="0079629E"/>
    <w:rsid w:val="007962BF"/>
    <w:rsid w:val="007A4252"/>
    <w:rsid w:val="007A4B15"/>
    <w:rsid w:val="007A5BA9"/>
    <w:rsid w:val="007A7028"/>
    <w:rsid w:val="007B4233"/>
    <w:rsid w:val="007C2583"/>
    <w:rsid w:val="007C2E34"/>
    <w:rsid w:val="007C6BA3"/>
    <w:rsid w:val="007E1B61"/>
    <w:rsid w:val="007F0E81"/>
    <w:rsid w:val="007F2D18"/>
    <w:rsid w:val="007F2F9C"/>
    <w:rsid w:val="007F3487"/>
    <w:rsid w:val="007F58F8"/>
    <w:rsid w:val="0080150F"/>
    <w:rsid w:val="008016F0"/>
    <w:rsid w:val="00802FBA"/>
    <w:rsid w:val="00806537"/>
    <w:rsid w:val="008079FF"/>
    <w:rsid w:val="00810362"/>
    <w:rsid w:val="00810623"/>
    <w:rsid w:val="00813567"/>
    <w:rsid w:val="00814EAD"/>
    <w:rsid w:val="00815E45"/>
    <w:rsid w:val="0082369B"/>
    <w:rsid w:val="00831791"/>
    <w:rsid w:val="00832842"/>
    <w:rsid w:val="00840CD2"/>
    <w:rsid w:val="00841427"/>
    <w:rsid w:val="00843C28"/>
    <w:rsid w:val="00845D8A"/>
    <w:rsid w:val="0084688D"/>
    <w:rsid w:val="00847E51"/>
    <w:rsid w:val="00854EAB"/>
    <w:rsid w:val="00856B65"/>
    <w:rsid w:val="0086460D"/>
    <w:rsid w:val="008648A7"/>
    <w:rsid w:val="00867D22"/>
    <w:rsid w:val="008726ED"/>
    <w:rsid w:val="0088300F"/>
    <w:rsid w:val="0089218B"/>
    <w:rsid w:val="008A1B32"/>
    <w:rsid w:val="008A6DEB"/>
    <w:rsid w:val="008B3201"/>
    <w:rsid w:val="008B3987"/>
    <w:rsid w:val="008B4269"/>
    <w:rsid w:val="008B4343"/>
    <w:rsid w:val="008B4366"/>
    <w:rsid w:val="008B5918"/>
    <w:rsid w:val="008C21AD"/>
    <w:rsid w:val="008D2FF5"/>
    <w:rsid w:val="008E1F4E"/>
    <w:rsid w:val="008F3AAD"/>
    <w:rsid w:val="008F733A"/>
    <w:rsid w:val="009028F7"/>
    <w:rsid w:val="00904932"/>
    <w:rsid w:val="00910ABB"/>
    <w:rsid w:val="00910DB0"/>
    <w:rsid w:val="009128DD"/>
    <w:rsid w:val="00912BF9"/>
    <w:rsid w:val="00912D4C"/>
    <w:rsid w:val="00915B6C"/>
    <w:rsid w:val="00916BE3"/>
    <w:rsid w:val="009178B0"/>
    <w:rsid w:val="00917F79"/>
    <w:rsid w:val="00924D96"/>
    <w:rsid w:val="00925008"/>
    <w:rsid w:val="00925D09"/>
    <w:rsid w:val="009260E3"/>
    <w:rsid w:val="00942CB7"/>
    <w:rsid w:val="00944F31"/>
    <w:rsid w:val="00946151"/>
    <w:rsid w:val="00946AF2"/>
    <w:rsid w:val="009503FC"/>
    <w:rsid w:val="00957099"/>
    <w:rsid w:val="00962B76"/>
    <w:rsid w:val="00967256"/>
    <w:rsid w:val="009819D4"/>
    <w:rsid w:val="00982FB6"/>
    <w:rsid w:val="0098319B"/>
    <w:rsid w:val="009910D8"/>
    <w:rsid w:val="0099656C"/>
    <w:rsid w:val="00997F87"/>
    <w:rsid w:val="00997F9E"/>
    <w:rsid w:val="009A2FB6"/>
    <w:rsid w:val="009A4C95"/>
    <w:rsid w:val="009C035F"/>
    <w:rsid w:val="009D5F98"/>
    <w:rsid w:val="009E4196"/>
    <w:rsid w:val="009F190E"/>
    <w:rsid w:val="00A03342"/>
    <w:rsid w:val="00A0571E"/>
    <w:rsid w:val="00A06FBD"/>
    <w:rsid w:val="00A14568"/>
    <w:rsid w:val="00A1681C"/>
    <w:rsid w:val="00A17231"/>
    <w:rsid w:val="00A31CBD"/>
    <w:rsid w:val="00A329C0"/>
    <w:rsid w:val="00A33889"/>
    <w:rsid w:val="00A3581C"/>
    <w:rsid w:val="00A36493"/>
    <w:rsid w:val="00A446DB"/>
    <w:rsid w:val="00A44AB6"/>
    <w:rsid w:val="00A469FA"/>
    <w:rsid w:val="00A50B81"/>
    <w:rsid w:val="00A54766"/>
    <w:rsid w:val="00A54D30"/>
    <w:rsid w:val="00A62B37"/>
    <w:rsid w:val="00A63850"/>
    <w:rsid w:val="00A64E5C"/>
    <w:rsid w:val="00A66B57"/>
    <w:rsid w:val="00A72602"/>
    <w:rsid w:val="00A737C9"/>
    <w:rsid w:val="00A7456F"/>
    <w:rsid w:val="00A85B54"/>
    <w:rsid w:val="00A91A4A"/>
    <w:rsid w:val="00A93C94"/>
    <w:rsid w:val="00AA0D12"/>
    <w:rsid w:val="00AA18FB"/>
    <w:rsid w:val="00AB03B1"/>
    <w:rsid w:val="00AB1D7B"/>
    <w:rsid w:val="00AB5EC7"/>
    <w:rsid w:val="00AC3E09"/>
    <w:rsid w:val="00AC4AA9"/>
    <w:rsid w:val="00AC7C89"/>
    <w:rsid w:val="00AD0E9B"/>
    <w:rsid w:val="00AD35A8"/>
    <w:rsid w:val="00AD5B3C"/>
    <w:rsid w:val="00AD6895"/>
    <w:rsid w:val="00AD79CF"/>
    <w:rsid w:val="00AE01FB"/>
    <w:rsid w:val="00AE4D2F"/>
    <w:rsid w:val="00AF25A2"/>
    <w:rsid w:val="00AF4241"/>
    <w:rsid w:val="00AF5BD5"/>
    <w:rsid w:val="00AF7F73"/>
    <w:rsid w:val="00B0350C"/>
    <w:rsid w:val="00B04903"/>
    <w:rsid w:val="00B05E87"/>
    <w:rsid w:val="00B107C4"/>
    <w:rsid w:val="00B111AE"/>
    <w:rsid w:val="00B31A2F"/>
    <w:rsid w:val="00B33157"/>
    <w:rsid w:val="00B35BCB"/>
    <w:rsid w:val="00B37C25"/>
    <w:rsid w:val="00B418A3"/>
    <w:rsid w:val="00B472E2"/>
    <w:rsid w:val="00B52670"/>
    <w:rsid w:val="00B562DB"/>
    <w:rsid w:val="00B67006"/>
    <w:rsid w:val="00B67118"/>
    <w:rsid w:val="00B73E01"/>
    <w:rsid w:val="00B76A81"/>
    <w:rsid w:val="00B77F60"/>
    <w:rsid w:val="00B904DF"/>
    <w:rsid w:val="00B91692"/>
    <w:rsid w:val="00B93CFD"/>
    <w:rsid w:val="00B9412B"/>
    <w:rsid w:val="00B94718"/>
    <w:rsid w:val="00B96C04"/>
    <w:rsid w:val="00BA2559"/>
    <w:rsid w:val="00BA2B5D"/>
    <w:rsid w:val="00BA458C"/>
    <w:rsid w:val="00BB24CB"/>
    <w:rsid w:val="00BB4D15"/>
    <w:rsid w:val="00BC19A5"/>
    <w:rsid w:val="00BC24C7"/>
    <w:rsid w:val="00BC2E16"/>
    <w:rsid w:val="00BC582D"/>
    <w:rsid w:val="00BD1796"/>
    <w:rsid w:val="00BD3944"/>
    <w:rsid w:val="00BD419E"/>
    <w:rsid w:val="00BD73B9"/>
    <w:rsid w:val="00BE11B7"/>
    <w:rsid w:val="00BE155D"/>
    <w:rsid w:val="00BE2BB8"/>
    <w:rsid w:val="00BE40F9"/>
    <w:rsid w:val="00BF24B5"/>
    <w:rsid w:val="00BF4265"/>
    <w:rsid w:val="00BF5B48"/>
    <w:rsid w:val="00C010A9"/>
    <w:rsid w:val="00C01EFF"/>
    <w:rsid w:val="00C0215C"/>
    <w:rsid w:val="00C21A90"/>
    <w:rsid w:val="00C25A49"/>
    <w:rsid w:val="00C25CC0"/>
    <w:rsid w:val="00C3184F"/>
    <w:rsid w:val="00C31D36"/>
    <w:rsid w:val="00C3369E"/>
    <w:rsid w:val="00C34622"/>
    <w:rsid w:val="00C35CB5"/>
    <w:rsid w:val="00C40FE6"/>
    <w:rsid w:val="00C60522"/>
    <w:rsid w:val="00C60A39"/>
    <w:rsid w:val="00C64C71"/>
    <w:rsid w:val="00C76671"/>
    <w:rsid w:val="00C77CB8"/>
    <w:rsid w:val="00C822EF"/>
    <w:rsid w:val="00C823F2"/>
    <w:rsid w:val="00C825A5"/>
    <w:rsid w:val="00C86410"/>
    <w:rsid w:val="00C92731"/>
    <w:rsid w:val="00C9423B"/>
    <w:rsid w:val="00C94242"/>
    <w:rsid w:val="00C97B9A"/>
    <w:rsid w:val="00CA7801"/>
    <w:rsid w:val="00CB2EED"/>
    <w:rsid w:val="00CB6C12"/>
    <w:rsid w:val="00CC3F69"/>
    <w:rsid w:val="00CC6DDA"/>
    <w:rsid w:val="00CD1667"/>
    <w:rsid w:val="00CD19DE"/>
    <w:rsid w:val="00CD577A"/>
    <w:rsid w:val="00CE0B9B"/>
    <w:rsid w:val="00CE31BB"/>
    <w:rsid w:val="00CE3CC3"/>
    <w:rsid w:val="00CE44A8"/>
    <w:rsid w:val="00CE5BEF"/>
    <w:rsid w:val="00CE60FC"/>
    <w:rsid w:val="00CE73FA"/>
    <w:rsid w:val="00CF3D06"/>
    <w:rsid w:val="00CF3DC9"/>
    <w:rsid w:val="00CF3DD1"/>
    <w:rsid w:val="00CF51DA"/>
    <w:rsid w:val="00CF53F5"/>
    <w:rsid w:val="00D07A7B"/>
    <w:rsid w:val="00D10014"/>
    <w:rsid w:val="00D10210"/>
    <w:rsid w:val="00D202B2"/>
    <w:rsid w:val="00D21380"/>
    <w:rsid w:val="00D21A84"/>
    <w:rsid w:val="00D23620"/>
    <w:rsid w:val="00D23D73"/>
    <w:rsid w:val="00D250B2"/>
    <w:rsid w:val="00D40075"/>
    <w:rsid w:val="00D40AE6"/>
    <w:rsid w:val="00D4558A"/>
    <w:rsid w:val="00D51F93"/>
    <w:rsid w:val="00D53CFB"/>
    <w:rsid w:val="00D54581"/>
    <w:rsid w:val="00D70DB8"/>
    <w:rsid w:val="00D732C8"/>
    <w:rsid w:val="00D754EC"/>
    <w:rsid w:val="00D7568E"/>
    <w:rsid w:val="00D765BC"/>
    <w:rsid w:val="00D7748C"/>
    <w:rsid w:val="00D779CA"/>
    <w:rsid w:val="00D83125"/>
    <w:rsid w:val="00D86BBF"/>
    <w:rsid w:val="00D919FA"/>
    <w:rsid w:val="00D92989"/>
    <w:rsid w:val="00D93EBE"/>
    <w:rsid w:val="00DA0045"/>
    <w:rsid w:val="00DA0439"/>
    <w:rsid w:val="00DA3B65"/>
    <w:rsid w:val="00DA49BF"/>
    <w:rsid w:val="00DA5672"/>
    <w:rsid w:val="00DA6885"/>
    <w:rsid w:val="00DB08F5"/>
    <w:rsid w:val="00DC142B"/>
    <w:rsid w:val="00DC40A2"/>
    <w:rsid w:val="00DC745D"/>
    <w:rsid w:val="00DD09BE"/>
    <w:rsid w:val="00DE137D"/>
    <w:rsid w:val="00DE472C"/>
    <w:rsid w:val="00DF010D"/>
    <w:rsid w:val="00DF3CA9"/>
    <w:rsid w:val="00DF3FFD"/>
    <w:rsid w:val="00DF74EB"/>
    <w:rsid w:val="00E01A00"/>
    <w:rsid w:val="00E024E3"/>
    <w:rsid w:val="00E03ADB"/>
    <w:rsid w:val="00E05ECF"/>
    <w:rsid w:val="00E14640"/>
    <w:rsid w:val="00E157BE"/>
    <w:rsid w:val="00E20724"/>
    <w:rsid w:val="00E26DAC"/>
    <w:rsid w:val="00E27BB9"/>
    <w:rsid w:val="00E340E9"/>
    <w:rsid w:val="00E36FE0"/>
    <w:rsid w:val="00E370D0"/>
    <w:rsid w:val="00E435EC"/>
    <w:rsid w:val="00E44540"/>
    <w:rsid w:val="00E51546"/>
    <w:rsid w:val="00E520A4"/>
    <w:rsid w:val="00E56E37"/>
    <w:rsid w:val="00E71391"/>
    <w:rsid w:val="00E71549"/>
    <w:rsid w:val="00E73243"/>
    <w:rsid w:val="00E74415"/>
    <w:rsid w:val="00E75D83"/>
    <w:rsid w:val="00E86338"/>
    <w:rsid w:val="00E878C8"/>
    <w:rsid w:val="00E9242F"/>
    <w:rsid w:val="00E95BA5"/>
    <w:rsid w:val="00E96BFE"/>
    <w:rsid w:val="00EA15E2"/>
    <w:rsid w:val="00EA3233"/>
    <w:rsid w:val="00EA5350"/>
    <w:rsid w:val="00EA5DC7"/>
    <w:rsid w:val="00EA5E4E"/>
    <w:rsid w:val="00EB1117"/>
    <w:rsid w:val="00EB119E"/>
    <w:rsid w:val="00EB4B2A"/>
    <w:rsid w:val="00EC665E"/>
    <w:rsid w:val="00ED0684"/>
    <w:rsid w:val="00ED18E2"/>
    <w:rsid w:val="00ED4D66"/>
    <w:rsid w:val="00ED643B"/>
    <w:rsid w:val="00ED6A44"/>
    <w:rsid w:val="00ED77E6"/>
    <w:rsid w:val="00EE0095"/>
    <w:rsid w:val="00EE1D78"/>
    <w:rsid w:val="00EE3E4E"/>
    <w:rsid w:val="00EE6CC1"/>
    <w:rsid w:val="00EF1441"/>
    <w:rsid w:val="00EF2B1E"/>
    <w:rsid w:val="00EF2C30"/>
    <w:rsid w:val="00EF3BE6"/>
    <w:rsid w:val="00EF67A0"/>
    <w:rsid w:val="00F018D8"/>
    <w:rsid w:val="00F01FA2"/>
    <w:rsid w:val="00F028E0"/>
    <w:rsid w:val="00F03ACE"/>
    <w:rsid w:val="00F0445E"/>
    <w:rsid w:val="00F05396"/>
    <w:rsid w:val="00F06321"/>
    <w:rsid w:val="00F15C37"/>
    <w:rsid w:val="00F25E58"/>
    <w:rsid w:val="00F26D56"/>
    <w:rsid w:val="00F30AA5"/>
    <w:rsid w:val="00F37CE0"/>
    <w:rsid w:val="00F37D44"/>
    <w:rsid w:val="00F461BE"/>
    <w:rsid w:val="00F541AE"/>
    <w:rsid w:val="00F6121F"/>
    <w:rsid w:val="00F61C48"/>
    <w:rsid w:val="00F62DB2"/>
    <w:rsid w:val="00F6326A"/>
    <w:rsid w:val="00F63B6C"/>
    <w:rsid w:val="00F660DA"/>
    <w:rsid w:val="00F744BC"/>
    <w:rsid w:val="00F812DA"/>
    <w:rsid w:val="00F839E5"/>
    <w:rsid w:val="00F84F77"/>
    <w:rsid w:val="00F85F49"/>
    <w:rsid w:val="00F863F7"/>
    <w:rsid w:val="00F9206C"/>
    <w:rsid w:val="00F92D89"/>
    <w:rsid w:val="00F93ABE"/>
    <w:rsid w:val="00F96022"/>
    <w:rsid w:val="00F96ADE"/>
    <w:rsid w:val="00F96F14"/>
    <w:rsid w:val="00FA0C38"/>
    <w:rsid w:val="00FA1BDC"/>
    <w:rsid w:val="00FA1CEC"/>
    <w:rsid w:val="00FA42C5"/>
    <w:rsid w:val="00FA743E"/>
    <w:rsid w:val="00FB3812"/>
    <w:rsid w:val="00FC147D"/>
    <w:rsid w:val="00FC1E4D"/>
    <w:rsid w:val="00FC25A7"/>
    <w:rsid w:val="00FC2D2F"/>
    <w:rsid w:val="00FD3C09"/>
    <w:rsid w:val="00FD5199"/>
    <w:rsid w:val="00FD70CB"/>
    <w:rsid w:val="00FE059B"/>
    <w:rsid w:val="00FE0B76"/>
    <w:rsid w:val="00FE64EE"/>
    <w:rsid w:val="00FF088C"/>
    <w:rsid w:val="00FF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68DD2"/>
  <w15:docId w15:val="{78FAB05D-FFE7-4B4E-B00F-ECA29F47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F31"/>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944F31"/>
    <w:pPr>
      <w:keepNext/>
      <w:spacing w:before="240" w:after="60"/>
      <w:outlineLvl w:val="0"/>
    </w:pPr>
    <w:rPr>
      <w:rFonts w:ascii="Cambria" w:eastAsia="Times New Roman" w:hAnsi="Cambria"/>
      <w:b/>
      <w:bCs/>
      <w:noProof/>
      <w:kern w:val="32"/>
      <w:sz w:val="32"/>
      <w:szCs w:val="32"/>
      <w:lang w:eastAsia="ru-RU"/>
    </w:rPr>
  </w:style>
  <w:style w:type="paragraph" w:styleId="Heading2">
    <w:name w:val="heading 2"/>
    <w:basedOn w:val="Normal"/>
    <w:next w:val="Normal"/>
    <w:link w:val="Heading2Char"/>
    <w:semiHidden/>
    <w:unhideWhenUsed/>
    <w:qFormat/>
    <w:rsid w:val="00944F31"/>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semiHidden/>
    <w:unhideWhenUsed/>
    <w:qFormat/>
    <w:rsid w:val="00E01A00"/>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F31"/>
    <w:rPr>
      <w:rFonts w:ascii="Cambria" w:eastAsia="Times New Roman" w:hAnsi="Cambria" w:cs="Times New Roman"/>
      <w:b/>
      <w:bCs/>
      <w:noProof/>
      <w:kern w:val="32"/>
      <w:sz w:val="32"/>
      <w:szCs w:val="32"/>
      <w:lang w:eastAsia="ru-RU"/>
    </w:rPr>
  </w:style>
  <w:style w:type="character" w:customStyle="1" w:styleId="Heading2Char">
    <w:name w:val="Heading 2 Char"/>
    <w:basedOn w:val="DefaultParagraphFont"/>
    <w:link w:val="Heading2"/>
    <w:semiHidden/>
    <w:rsid w:val="00944F31"/>
    <w:rPr>
      <w:rFonts w:ascii="Cambria" w:eastAsia="Times New Roman" w:hAnsi="Cambria" w:cs="Times New Roman"/>
      <w:b/>
      <w:bCs/>
      <w:i/>
      <w:iCs/>
      <w:sz w:val="28"/>
      <w:szCs w:val="28"/>
      <w:lang w:eastAsia="zh-CN"/>
    </w:rPr>
  </w:style>
  <w:style w:type="paragraph" w:styleId="Header">
    <w:name w:val="header"/>
    <w:basedOn w:val="Normal"/>
    <w:link w:val="HeaderChar"/>
    <w:rsid w:val="00944F31"/>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944F31"/>
    <w:rPr>
      <w:rFonts w:ascii="Times New Roman" w:eastAsia="Times New Roman" w:hAnsi="Times New Roman" w:cs="Times New Roman"/>
      <w:noProof/>
      <w:sz w:val="24"/>
      <w:szCs w:val="24"/>
      <w:lang w:eastAsia="ru-RU"/>
    </w:rPr>
  </w:style>
  <w:style w:type="character" w:styleId="PageNumber">
    <w:name w:val="page number"/>
    <w:basedOn w:val="DefaultParagraphFont"/>
    <w:rsid w:val="00944F31"/>
  </w:style>
  <w:style w:type="paragraph" w:styleId="BodyText">
    <w:name w:val="Body Text"/>
    <w:aliases w:val=" Char Char,Char Char, Char,Char"/>
    <w:basedOn w:val="Normal"/>
    <w:link w:val="BodyTextChar"/>
    <w:rsid w:val="00944F31"/>
    <w:pPr>
      <w:spacing w:after="120"/>
    </w:pPr>
    <w:rPr>
      <w:rFonts w:eastAsia="Times New Roman"/>
      <w:noProof/>
      <w:lang w:eastAsia="ru-RU"/>
    </w:rPr>
  </w:style>
  <w:style w:type="character" w:customStyle="1" w:styleId="BodyTextChar">
    <w:name w:val="Body Text Char"/>
    <w:aliases w:val=" Char Char Char,Char Char Char, Char Char1,Char Char1"/>
    <w:basedOn w:val="DefaultParagraphFont"/>
    <w:link w:val="BodyText"/>
    <w:rsid w:val="00944F31"/>
    <w:rPr>
      <w:rFonts w:ascii="Times New Roman" w:eastAsia="Times New Roman" w:hAnsi="Times New Roman" w:cs="Times New Roman"/>
      <w:noProof/>
      <w:sz w:val="24"/>
      <w:szCs w:val="24"/>
      <w:lang w:eastAsia="ru-RU"/>
    </w:rPr>
  </w:style>
  <w:style w:type="paragraph" w:customStyle="1" w:styleId="NoSpacing2">
    <w:name w:val="No Spacing2"/>
    <w:qFormat/>
    <w:rsid w:val="00944F31"/>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rsid w:val="00944F31"/>
    <w:rPr>
      <w:rFonts w:ascii="Tahoma" w:hAnsi="Tahoma"/>
      <w:sz w:val="16"/>
      <w:szCs w:val="16"/>
    </w:rPr>
  </w:style>
  <w:style w:type="character" w:customStyle="1" w:styleId="BalloonTextChar">
    <w:name w:val="Balloon Text Char"/>
    <w:basedOn w:val="DefaultParagraphFont"/>
    <w:link w:val="BalloonText"/>
    <w:rsid w:val="00944F31"/>
    <w:rPr>
      <w:rFonts w:ascii="Tahoma" w:eastAsia="SimSun" w:hAnsi="Tahoma" w:cs="Times New Roman"/>
      <w:sz w:val="16"/>
      <w:szCs w:val="16"/>
      <w:lang w:eastAsia="zh-CN"/>
    </w:rPr>
  </w:style>
  <w:style w:type="paragraph" w:styleId="NormalWeb">
    <w:name w:val="Normal (Web)"/>
    <w:aliases w:val="Normal (Web) Char"/>
    <w:basedOn w:val="Normal"/>
    <w:link w:val="NormalWebChar1"/>
    <w:uiPriority w:val="99"/>
    <w:rsid w:val="00944F31"/>
    <w:pPr>
      <w:spacing w:before="100" w:beforeAutospacing="1" w:after="100" w:afterAutospacing="1"/>
    </w:pPr>
    <w:rPr>
      <w:rFonts w:eastAsia="Times New Roman"/>
      <w:lang w:val="x-none" w:eastAsia="x-none"/>
    </w:rPr>
  </w:style>
  <w:style w:type="paragraph" w:styleId="HTMLPreformatted">
    <w:name w:val="HTML Preformatted"/>
    <w:basedOn w:val="Normal"/>
    <w:link w:val="HTMLPreformattedChar"/>
    <w:uiPriority w:val="99"/>
    <w:rsid w:val="0094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lang w:val="x-none" w:eastAsia="x-none"/>
    </w:rPr>
  </w:style>
  <w:style w:type="character" w:customStyle="1" w:styleId="HTMLPreformattedChar">
    <w:name w:val="HTML Preformatted Char"/>
    <w:basedOn w:val="DefaultParagraphFont"/>
    <w:link w:val="HTMLPreformatted"/>
    <w:uiPriority w:val="99"/>
    <w:rsid w:val="00944F31"/>
    <w:rPr>
      <w:rFonts w:ascii="Arial CIT" w:eastAsia="Times New Roman" w:hAnsi="Arial CIT" w:cs="Times New Roman"/>
      <w:sz w:val="20"/>
      <w:szCs w:val="20"/>
      <w:lang w:val="x-none" w:eastAsia="x-none"/>
    </w:rPr>
  </w:style>
  <w:style w:type="paragraph" w:customStyle="1" w:styleId="NoSpacing1">
    <w:name w:val="No Spacing1"/>
    <w:qFormat/>
    <w:rsid w:val="00944F31"/>
    <w:pPr>
      <w:spacing w:after="0" w:line="240" w:lineRule="auto"/>
    </w:pPr>
    <w:rPr>
      <w:rFonts w:ascii="Calibri" w:eastAsia="Times New Roman" w:hAnsi="Calibri" w:cs="Times New Roman"/>
      <w:lang w:val="ru-RU" w:eastAsia="ru-RU"/>
    </w:rPr>
  </w:style>
  <w:style w:type="character" w:styleId="CommentReference">
    <w:name w:val="annotation reference"/>
    <w:rsid w:val="00944F31"/>
    <w:rPr>
      <w:sz w:val="16"/>
      <w:szCs w:val="16"/>
    </w:rPr>
  </w:style>
  <w:style w:type="paragraph" w:styleId="CommentText">
    <w:name w:val="annotation text"/>
    <w:basedOn w:val="Normal"/>
    <w:link w:val="CommentTextChar"/>
    <w:rsid w:val="00944F31"/>
    <w:rPr>
      <w:sz w:val="20"/>
      <w:szCs w:val="20"/>
    </w:rPr>
  </w:style>
  <w:style w:type="character" w:customStyle="1" w:styleId="CommentTextChar">
    <w:name w:val="Comment Text Char"/>
    <w:basedOn w:val="DefaultParagraphFont"/>
    <w:link w:val="CommentText"/>
    <w:rsid w:val="00944F3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944F31"/>
    <w:rPr>
      <w:b/>
      <w:bCs/>
    </w:rPr>
  </w:style>
  <w:style w:type="character" w:customStyle="1" w:styleId="CommentSubjectChar">
    <w:name w:val="Comment Subject Char"/>
    <w:basedOn w:val="CommentTextChar"/>
    <w:link w:val="CommentSubject"/>
    <w:rsid w:val="00944F31"/>
    <w:rPr>
      <w:rFonts w:ascii="Times New Roman" w:eastAsia="SimSun" w:hAnsi="Times New Roman" w:cs="Times New Roman"/>
      <w:b/>
      <w:bCs/>
      <w:sz w:val="20"/>
      <w:szCs w:val="20"/>
      <w:lang w:eastAsia="zh-CN"/>
    </w:rPr>
  </w:style>
  <w:style w:type="paragraph" w:styleId="NoSpacing">
    <w:name w:val="No Spacing"/>
    <w:link w:val="NoSpacingChar"/>
    <w:uiPriority w:val="1"/>
    <w:qFormat/>
    <w:rsid w:val="00944F31"/>
    <w:pPr>
      <w:spacing w:after="0" w:line="240" w:lineRule="auto"/>
    </w:pPr>
    <w:rPr>
      <w:rFonts w:ascii="Calibri" w:eastAsia="Times New Roman" w:hAnsi="Calibri" w:cs="Times New Roman"/>
    </w:rPr>
  </w:style>
  <w:style w:type="character" w:styleId="Strong">
    <w:name w:val="Strong"/>
    <w:uiPriority w:val="22"/>
    <w:qFormat/>
    <w:rsid w:val="00944F31"/>
    <w:rPr>
      <w:b/>
      <w:bCs/>
    </w:rPr>
  </w:style>
  <w:style w:type="character" w:styleId="Emphasis">
    <w:name w:val="Emphasis"/>
    <w:uiPriority w:val="20"/>
    <w:qFormat/>
    <w:rsid w:val="00944F31"/>
    <w:rPr>
      <w:i/>
      <w:iCs/>
    </w:rPr>
  </w:style>
  <w:style w:type="character" w:customStyle="1" w:styleId="apple-converted-space">
    <w:name w:val="apple-converted-space"/>
    <w:basedOn w:val="DefaultParagraphFont"/>
    <w:rsid w:val="00944F31"/>
  </w:style>
  <w:style w:type="paragraph" w:styleId="Footer">
    <w:name w:val="footer"/>
    <w:basedOn w:val="Normal"/>
    <w:link w:val="FooterChar"/>
    <w:rsid w:val="00944F31"/>
    <w:pPr>
      <w:tabs>
        <w:tab w:val="center" w:pos="4677"/>
        <w:tab w:val="right" w:pos="9355"/>
      </w:tabs>
    </w:pPr>
  </w:style>
  <w:style w:type="character" w:customStyle="1" w:styleId="FooterChar">
    <w:name w:val="Footer Char"/>
    <w:basedOn w:val="DefaultParagraphFont"/>
    <w:link w:val="Footer"/>
    <w:rsid w:val="00944F31"/>
    <w:rPr>
      <w:rFonts w:ascii="Times New Roman" w:eastAsia="SimSun" w:hAnsi="Times New Roman" w:cs="Times New Roman"/>
      <w:sz w:val="24"/>
      <w:szCs w:val="24"/>
      <w:lang w:eastAsia="zh-CN"/>
    </w:rPr>
  </w:style>
  <w:style w:type="character" w:customStyle="1" w:styleId="NormalWebChar1">
    <w:name w:val="Normal (Web) Char1"/>
    <w:aliases w:val="Normal (Web) Char Char"/>
    <w:link w:val="NormalWeb"/>
    <w:uiPriority w:val="99"/>
    <w:locked/>
    <w:rsid w:val="00944F31"/>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944F31"/>
    <w:pPr>
      <w:spacing w:after="120"/>
      <w:ind w:left="283"/>
    </w:pPr>
  </w:style>
  <w:style w:type="character" w:customStyle="1" w:styleId="BodyTextIndentChar">
    <w:name w:val="Body Text Indent Char"/>
    <w:basedOn w:val="DefaultParagraphFont"/>
    <w:link w:val="BodyTextIndent"/>
    <w:rsid w:val="00944F31"/>
    <w:rPr>
      <w:rFonts w:ascii="Times New Roman" w:eastAsia="SimSun" w:hAnsi="Times New Roman" w:cs="Times New Roman"/>
      <w:sz w:val="24"/>
      <w:szCs w:val="24"/>
      <w:lang w:eastAsia="zh-CN"/>
    </w:rPr>
  </w:style>
  <w:style w:type="paragraph" w:styleId="Revision">
    <w:name w:val="Revision"/>
    <w:hidden/>
    <w:uiPriority w:val="99"/>
    <w:semiHidden/>
    <w:rsid w:val="00944F31"/>
    <w:pPr>
      <w:spacing w:after="0"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944F31"/>
    <w:pPr>
      <w:spacing w:after="200" w:line="276" w:lineRule="auto"/>
      <w:ind w:left="720"/>
      <w:contextualSpacing/>
    </w:pPr>
    <w:rPr>
      <w:rFonts w:ascii="Calibri" w:eastAsia="Calibri" w:hAnsi="Calibri"/>
      <w:sz w:val="22"/>
      <w:szCs w:val="22"/>
      <w:lang w:eastAsia="en-US"/>
    </w:rPr>
  </w:style>
  <w:style w:type="character" w:customStyle="1" w:styleId="NoSpacingChar">
    <w:name w:val="No Spacing Char"/>
    <w:link w:val="NoSpacing"/>
    <w:uiPriority w:val="1"/>
    <w:rsid w:val="00944F31"/>
    <w:rPr>
      <w:rFonts w:ascii="Calibri" w:eastAsia="Times New Roman" w:hAnsi="Calibri" w:cs="Times New Roman"/>
    </w:rPr>
  </w:style>
  <w:style w:type="character" w:styleId="Hyperlink">
    <w:name w:val="Hyperlink"/>
    <w:uiPriority w:val="99"/>
    <w:unhideWhenUsed/>
    <w:rsid w:val="00944F31"/>
    <w:rPr>
      <w:color w:val="0000FF"/>
      <w:u w:val="single"/>
    </w:rPr>
  </w:style>
  <w:style w:type="paragraph" w:styleId="FootnoteText">
    <w:name w:val="footnote text"/>
    <w:basedOn w:val="Normal"/>
    <w:link w:val="FootnoteTextChar"/>
    <w:uiPriority w:val="99"/>
    <w:unhideWhenUsed/>
    <w:rsid w:val="00944F31"/>
    <w:pPr>
      <w:spacing w:after="200" w:line="276" w:lineRule="auto"/>
    </w:pPr>
    <w:rPr>
      <w:rFonts w:ascii="Calibri" w:eastAsia="Times New Roman" w:hAnsi="Calibri"/>
      <w:sz w:val="20"/>
      <w:szCs w:val="20"/>
      <w:lang w:val="x-none" w:eastAsia="x-none"/>
    </w:rPr>
  </w:style>
  <w:style w:type="character" w:customStyle="1" w:styleId="FootnoteTextChar">
    <w:name w:val="Footnote Text Char"/>
    <w:basedOn w:val="DefaultParagraphFont"/>
    <w:link w:val="FootnoteText"/>
    <w:uiPriority w:val="99"/>
    <w:rsid w:val="00944F31"/>
    <w:rPr>
      <w:rFonts w:ascii="Calibri" w:eastAsia="Times New Roman" w:hAnsi="Calibri" w:cs="Times New Roman"/>
      <w:sz w:val="20"/>
      <w:szCs w:val="20"/>
      <w:lang w:val="x-none" w:eastAsia="x-none"/>
    </w:rPr>
  </w:style>
  <w:style w:type="character" w:styleId="FootnoteReference">
    <w:name w:val="footnote reference"/>
    <w:uiPriority w:val="99"/>
    <w:unhideWhenUsed/>
    <w:rsid w:val="00944F31"/>
    <w:rPr>
      <w:vertAlign w:val="superscript"/>
    </w:rPr>
  </w:style>
  <w:style w:type="character" w:customStyle="1" w:styleId="apple-style-span">
    <w:name w:val="apple-style-span"/>
    <w:basedOn w:val="DefaultParagraphFont"/>
    <w:rsid w:val="00944F31"/>
  </w:style>
  <w:style w:type="character" w:styleId="FollowedHyperlink">
    <w:name w:val="FollowedHyperlink"/>
    <w:uiPriority w:val="99"/>
    <w:unhideWhenUsed/>
    <w:rsid w:val="00944F31"/>
    <w:rPr>
      <w:color w:val="954F72"/>
      <w:u w:val="single"/>
    </w:rPr>
  </w:style>
  <w:style w:type="paragraph" w:customStyle="1" w:styleId="msonormal0">
    <w:name w:val="msonormal"/>
    <w:basedOn w:val="Normal"/>
    <w:uiPriority w:val="99"/>
    <w:rsid w:val="00944F31"/>
    <w:pPr>
      <w:spacing w:before="100" w:beforeAutospacing="1" w:after="100" w:afterAutospacing="1"/>
    </w:pPr>
    <w:rPr>
      <w:rFonts w:eastAsia="Times New Roman"/>
      <w:lang w:val="x-none" w:eastAsia="x-none"/>
    </w:rPr>
  </w:style>
  <w:style w:type="paragraph" w:customStyle="1" w:styleId="1">
    <w:name w:val="Без интервала1"/>
    <w:qFormat/>
    <w:rsid w:val="00944F31"/>
    <w:pPr>
      <w:spacing w:after="0" w:line="240" w:lineRule="auto"/>
    </w:pPr>
    <w:rPr>
      <w:rFonts w:ascii="Calibri" w:eastAsia="Times New Roman" w:hAnsi="Calibri" w:cs="Times New Roman"/>
      <w:lang w:val="ru-RU" w:eastAsia="ru-RU"/>
    </w:rPr>
  </w:style>
  <w:style w:type="paragraph" w:customStyle="1" w:styleId="10">
    <w:name w:val="Обычный1"/>
    <w:rsid w:val="00944F31"/>
    <w:pPr>
      <w:suppressAutoHyphens/>
      <w:spacing w:after="200" w:line="276" w:lineRule="auto"/>
      <w:textAlignment w:val="baseline"/>
    </w:pPr>
    <w:rPr>
      <w:rFonts w:ascii="Calibri" w:eastAsia="Times New Roman" w:hAnsi="Calibri" w:cs="Times New Roman"/>
      <w:lang w:val="ru-RU" w:eastAsia="ar-SA"/>
    </w:rPr>
  </w:style>
  <w:style w:type="paragraph" w:customStyle="1" w:styleId="JuPara">
    <w:name w:val="Ju_Para"/>
    <w:basedOn w:val="Normal"/>
    <w:link w:val="JuParaChar"/>
    <w:rsid w:val="00944F31"/>
    <w:pPr>
      <w:suppressAutoHyphens/>
      <w:ind w:firstLine="284"/>
      <w:jc w:val="both"/>
    </w:pPr>
    <w:rPr>
      <w:rFonts w:eastAsia="Times New Roman"/>
      <w:szCs w:val="20"/>
      <w:lang w:val="fr-FR" w:eastAsia="fr-FR"/>
    </w:rPr>
  </w:style>
  <w:style w:type="character" w:customStyle="1" w:styleId="JuParaChar">
    <w:name w:val="Ju_Para Char"/>
    <w:link w:val="JuPara"/>
    <w:rsid w:val="00944F31"/>
    <w:rPr>
      <w:rFonts w:ascii="Times New Roman" w:eastAsia="Times New Roman" w:hAnsi="Times New Roman" w:cs="Times New Roman"/>
      <w:sz w:val="24"/>
      <w:szCs w:val="20"/>
      <w:lang w:val="fr-FR" w:eastAsia="fr-FR"/>
    </w:rPr>
  </w:style>
  <w:style w:type="paragraph" w:customStyle="1" w:styleId="2">
    <w:name w:val="Абзац списка2"/>
    <w:basedOn w:val="Normal"/>
    <w:uiPriority w:val="99"/>
    <w:rsid w:val="00944F31"/>
    <w:pPr>
      <w:spacing w:after="200" w:line="276" w:lineRule="auto"/>
      <w:ind w:left="720"/>
    </w:pPr>
    <w:rPr>
      <w:rFonts w:ascii="Calibri" w:eastAsia="Times New Roman" w:hAnsi="Calibri" w:cs="Calibri"/>
      <w:sz w:val="22"/>
      <w:szCs w:val="22"/>
      <w:lang w:val="ru-RU" w:eastAsia="ru-RU"/>
    </w:rPr>
  </w:style>
  <w:style w:type="character" w:customStyle="1" w:styleId="5yl5">
    <w:name w:val="_5yl5"/>
    <w:rsid w:val="00944F31"/>
  </w:style>
  <w:style w:type="character" w:customStyle="1" w:styleId="sb8d990e2">
    <w:name w:val="sb8d990e2"/>
    <w:basedOn w:val="DefaultParagraphFont"/>
    <w:rsid w:val="00BE2BB8"/>
  </w:style>
  <w:style w:type="character" w:customStyle="1" w:styleId="Heading4Char">
    <w:name w:val="Heading 4 Char"/>
    <w:basedOn w:val="DefaultParagraphFont"/>
    <w:link w:val="Heading4"/>
    <w:semiHidden/>
    <w:rsid w:val="00E01A00"/>
    <w:rPr>
      <w:rFonts w:ascii="Calibri" w:eastAsia="Times New Roman" w:hAnsi="Calibri" w:cs="Times New Roman"/>
      <w:b/>
      <w:bCs/>
      <w:sz w:val="28"/>
      <w:szCs w:val="28"/>
      <w:lang w:eastAsia="zh-CN"/>
    </w:rPr>
  </w:style>
  <w:style w:type="paragraph" w:customStyle="1" w:styleId="CharChar2">
    <w:name w:val="Char Char2"/>
    <w:basedOn w:val="Normal"/>
    <w:locked/>
    <w:rsid w:val="00E01A00"/>
    <w:pPr>
      <w:spacing w:after="160"/>
    </w:pPr>
    <w:rPr>
      <w:rFonts w:ascii="Verdana" w:eastAsia="Batang" w:hAnsi="Verdana" w:cs="Verdana"/>
      <w:lang w:eastAsia="en-US"/>
    </w:rPr>
  </w:style>
  <w:style w:type="paragraph" w:styleId="BodyText2">
    <w:name w:val="Body Text 2"/>
    <w:basedOn w:val="Normal"/>
    <w:link w:val="BodyText2Char"/>
    <w:rsid w:val="00E01A00"/>
    <w:pPr>
      <w:spacing w:after="120" w:line="480" w:lineRule="auto"/>
    </w:pPr>
  </w:style>
  <w:style w:type="character" w:customStyle="1" w:styleId="BodyText2Char">
    <w:name w:val="Body Text 2 Char"/>
    <w:basedOn w:val="DefaultParagraphFont"/>
    <w:link w:val="BodyText2"/>
    <w:rsid w:val="00E01A00"/>
    <w:rPr>
      <w:rFonts w:ascii="Times New Roman" w:eastAsia="SimSun" w:hAnsi="Times New Roman" w:cs="Times New Roman"/>
      <w:sz w:val="24"/>
      <w:szCs w:val="24"/>
      <w:lang w:eastAsia="zh-CN"/>
    </w:rPr>
  </w:style>
  <w:style w:type="character" w:customStyle="1" w:styleId="CharChar7">
    <w:name w:val="Char Char7"/>
    <w:locked/>
    <w:rsid w:val="00E01A00"/>
    <w:rPr>
      <w:rFonts w:ascii="Cambria" w:hAnsi="Cambria"/>
      <w:b/>
      <w:bCs/>
      <w:noProof/>
      <w:kern w:val="32"/>
      <w:sz w:val="32"/>
      <w:szCs w:val="32"/>
      <w:lang w:val="en-US" w:eastAsia="ru-RU" w:bidi="ar-SA"/>
    </w:rPr>
  </w:style>
  <w:style w:type="character" w:customStyle="1" w:styleId="CharChar3">
    <w:name w:val="Char Char3"/>
    <w:locked/>
    <w:rsid w:val="00E01A00"/>
    <w:rPr>
      <w:rFonts w:ascii="Arial CIT" w:hAnsi="Arial CIT" w:cs="Arial CIT"/>
      <w:lang w:bidi="ar-SA"/>
    </w:rPr>
  </w:style>
  <w:style w:type="character" w:customStyle="1" w:styleId="CharChar6">
    <w:name w:val="Char Char6"/>
    <w:locked/>
    <w:rsid w:val="00E01A00"/>
    <w:rPr>
      <w:noProof/>
      <w:sz w:val="24"/>
      <w:szCs w:val="24"/>
      <w:lang w:val="en-US" w:eastAsia="ru-RU" w:bidi="ar-SA"/>
    </w:rPr>
  </w:style>
  <w:style w:type="character" w:customStyle="1" w:styleId="CharChar5">
    <w:name w:val="Char Char5"/>
    <w:locked/>
    <w:rsid w:val="00E01A00"/>
    <w:rPr>
      <w:noProof/>
      <w:sz w:val="24"/>
      <w:szCs w:val="24"/>
      <w:lang w:val="en-US" w:eastAsia="ru-RU" w:bidi="ar-SA"/>
    </w:rPr>
  </w:style>
  <w:style w:type="character" w:customStyle="1" w:styleId="CharChar4">
    <w:name w:val="Char Char4"/>
    <w:locked/>
    <w:rsid w:val="00E01A00"/>
    <w:rPr>
      <w:rFonts w:ascii="Tahoma" w:eastAsia="SimSun" w:hAnsi="Tahoma" w:cs="Tahoma"/>
      <w:sz w:val="16"/>
      <w:szCs w:val="16"/>
      <w:lang w:val="en-US" w:eastAsia="zh-CN" w:bidi="ar-SA"/>
    </w:rPr>
  </w:style>
  <w:style w:type="paragraph" w:customStyle="1" w:styleId="CharChar21">
    <w:name w:val="Char Char21"/>
    <w:basedOn w:val="Normal"/>
    <w:locked/>
    <w:rsid w:val="00E01A00"/>
    <w:pPr>
      <w:spacing w:after="160"/>
    </w:pPr>
    <w:rPr>
      <w:rFonts w:ascii="Verdana" w:eastAsia="Batang" w:hAnsi="Verdana" w:cs="Verdana"/>
      <w:lang w:eastAsia="en-US"/>
    </w:rPr>
  </w:style>
  <w:style w:type="paragraph" w:customStyle="1" w:styleId="msonormalcxspmiddle">
    <w:name w:val="msonormalcxspmiddle"/>
    <w:basedOn w:val="Normal"/>
    <w:rsid w:val="00E01A00"/>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E01A00"/>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E01A00"/>
    <w:pPr>
      <w:spacing w:before="100" w:beforeAutospacing="1" w:after="100" w:afterAutospacing="1"/>
    </w:pPr>
    <w:rPr>
      <w:rFonts w:eastAsia="Times New Roman"/>
      <w:lang w:eastAsia="en-US"/>
    </w:rPr>
  </w:style>
  <w:style w:type="paragraph" w:customStyle="1" w:styleId="NoSpacing3">
    <w:name w:val="No Spacing3"/>
    <w:qFormat/>
    <w:rsid w:val="00E01A00"/>
    <w:pPr>
      <w:spacing w:after="0" w:line="240" w:lineRule="auto"/>
    </w:pPr>
    <w:rPr>
      <w:rFonts w:ascii="Calibri" w:eastAsia="Times New Roman" w:hAnsi="Calibri" w:cs="Times New Roman"/>
      <w:lang w:val="ru-RU" w:eastAsia="ru-RU"/>
    </w:rPr>
  </w:style>
  <w:style w:type="character" w:customStyle="1" w:styleId="highlight-class">
    <w:name w:val="highlight-class"/>
    <w:basedOn w:val="DefaultParagraphFont"/>
    <w:rsid w:val="00E01A00"/>
  </w:style>
  <w:style w:type="character" w:styleId="PlaceholderText">
    <w:name w:val="Placeholder Text"/>
    <w:basedOn w:val="DefaultParagraphFont"/>
    <w:uiPriority w:val="99"/>
    <w:semiHidden/>
    <w:rsid w:val="00E01A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31301">
      <w:bodyDiv w:val="1"/>
      <w:marLeft w:val="0"/>
      <w:marRight w:val="0"/>
      <w:marTop w:val="0"/>
      <w:marBottom w:val="0"/>
      <w:divBdr>
        <w:top w:val="none" w:sz="0" w:space="0" w:color="auto"/>
        <w:left w:val="none" w:sz="0" w:space="0" w:color="auto"/>
        <w:bottom w:val="none" w:sz="0" w:space="0" w:color="auto"/>
        <w:right w:val="none" w:sz="0" w:space="0" w:color="auto"/>
      </w:divBdr>
    </w:div>
    <w:div w:id="425733418">
      <w:bodyDiv w:val="1"/>
      <w:marLeft w:val="0"/>
      <w:marRight w:val="0"/>
      <w:marTop w:val="0"/>
      <w:marBottom w:val="0"/>
      <w:divBdr>
        <w:top w:val="none" w:sz="0" w:space="0" w:color="auto"/>
        <w:left w:val="none" w:sz="0" w:space="0" w:color="auto"/>
        <w:bottom w:val="none" w:sz="0" w:space="0" w:color="auto"/>
        <w:right w:val="none" w:sz="0" w:space="0" w:color="auto"/>
      </w:divBdr>
    </w:div>
    <w:div w:id="554049074">
      <w:bodyDiv w:val="1"/>
      <w:marLeft w:val="0"/>
      <w:marRight w:val="0"/>
      <w:marTop w:val="0"/>
      <w:marBottom w:val="0"/>
      <w:divBdr>
        <w:top w:val="none" w:sz="0" w:space="0" w:color="auto"/>
        <w:left w:val="none" w:sz="0" w:space="0" w:color="auto"/>
        <w:bottom w:val="none" w:sz="0" w:space="0" w:color="auto"/>
        <w:right w:val="none" w:sz="0" w:space="0" w:color="auto"/>
      </w:divBdr>
    </w:div>
    <w:div w:id="843666490">
      <w:bodyDiv w:val="1"/>
      <w:marLeft w:val="0"/>
      <w:marRight w:val="0"/>
      <w:marTop w:val="0"/>
      <w:marBottom w:val="0"/>
      <w:divBdr>
        <w:top w:val="none" w:sz="0" w:space="0" w:color="auto"/>
        <w:left w:val="none" w:sz="0" w:space="0" w:color="auto"/>
        <w:bottom w:val="none" w:sz="0" w:space="0" w:color="auto"/>
        <w:right w:val="none" w:sz="0" w:space="0" w:color="auto"/>
      </w:divBdr>
    </w:div>
    <w:div w:id="1102652740">
      <w:bodyDiv w:val="1"/>
      <w:marLeft w:val="0"/>
      <w:marRight w:val="0"/>
      <w:marTop w:val="0"/>
      <w:marBottom w:val="0"/>
      <w:divBdr>
        <w:top w:val="none" w:sz="0" w:space="0" w:color="auto"/>
        <w:left w:val="none" w:sz="0" w:space="0" w:color="auto"/>
        <w:bottom w:val="none" w:sz="0" w:space="0" w:color="auto"/>
        <w:right w:val="none" w:sz="0" w:space="0" w:color="auto"/>
      </w:divBdr>
    </w:div>
    <w:div w:id="1947351609">
      <w:bodyDiv w:val="1"/>
      <w:marLeft w:val="0"/>
      <w:marRight w:val="0"/>
      <w:marTop w:val="0"/>
      <w:marBottom w:val="0"/>
      <w:divBdr>
        <w:top w:val="none" w:sz="0" w:space="0" w:color="auto"/>
        <w:left w:val="none" w:sz="0" w:space="0" w:color="auto"/>
        <w:bottom w:val="none" w:sz="0" w:space="0" w:color="auto"/>
        <w:right w:val="none" w:sz="0" w:space="0" w:color="auto"/>
      </w:divBdr>
    </w:div>
    <w:div w:id="21128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622E7-9979-4A51-B306-AB7BAB15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15</Pages>
  <Words>5894</Words>
  <Characters>33600</Characters>
  <Application>Microsoft Office Word</Application>
  <DocSecurity>0</DocSecurity>
  <Lines>280</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RA</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dc:creator>
  <cp:keywords/>
  <dc:description/>
  <cp:lastModifiedBy>user</cp:lastModifiedBy>
  <cp:revision>280</cp:revision>
  <cp:lastPrinted>2025-05-06T07:01:00Z</cp:lastPrinted>
  <dcterms:created xsi:type="dcterms:W3CDTF">2025-01-27T08:50:00Z</dcterms:created>
  <dcterms:modified xsi:type="dcterms:W3CDTF">2025-05-20T11:51:00Z</dcterms:modified>
</cp:coreProperties>
</file>