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CEE" w14:textId="3F8A3E9E" w:rsidR="00C8063D" w:rsidRPr="002B3B4F" w:rsidRDefault="00B043BE" w:rsidP="00EB460A">
      <w:pPr>
        <w:pStyle w:val="NoSpacing3"/>
        <w:spacing w:line="276" w:lineRule="auto"/>
        <w:ind w:firstLine="567"/>
        <w:rPr>
          <w:rFonts w:ascii="GHEA Grapalat" w:hAnsi="GHEA Grapalat"/>
          <w:sz w:val="24"/>
          <w:szCs w:val="24"/>
        </w:rPr>
      </w:pPr>
      <w:bookmarkStart w:id="0" w:name="_Hlk121487999"/>
      <w:r w:rsidRPr="002B3B4F">
        <w:rPr>
          <w:rFonts w:ascii="GHEA Grapalat" w:hAnsi="GHEA Grapalat"/>
          <w:noProof/>
        </w:rPr>
        <w:drawing>
          <wp:anchor distT="0" distB="0" distL="114300" distR="114300" simplePos="0" relativeHeight="251659264" behindDoc="0" locked="0" layoutInCell="1" allowOverlap="1" wp14:anchorId="24D956A8" wp14:editId="5C880C90">
            <wp:simplePos x="0" y="0"/>
            <wp:positionH relativeFrom="column">
              <wp:posOffset>2713355</wp:posOffset>
            </wp:positionH>
            <wp:positionV relativeFrom="paragraph">
              <wp:posOffset>-158115</wp:posOffset>
            </wp:positionV>
            <wp:extent cx="1231265" cy="1177290"/>
            <wp:effectExtent l="0" t="0" r="6985" b="3810"/>
            <wp:wrapNone/>
            <wp:docPr id="2" name="Picture 2" descr="gerb sev u spi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sev u spitak"/>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31265" cy="1177290"/>
                    </a:xfrm>
                    <a:prstGeom prst="rect">
                      <a:avLst/>
                    </a:prstGeom>
                    <a:noFill/>
                  </pic:spPr>
                </pic:pic>
              </a:graphicData>
            </a:graphic>
            <wp14:sizeRelH relativeFrom="page">
              <wp14:pctWidth>0</wp14:pctWidth>
            </wp14:sizeRelH>
            <wp14:sizeRelV relativeFrom="page">
              <wp14:pctHeight>0</wp14:pctHeight>
            </wp14:sizeRelV>
          </wp:anchor>
        </w:drawing>
      </w:r>
      <w:r w:rsidR="00C8063D" w:rsidRPr="002B3B4F">
        <w:rPr>
          <w:rFonts w:ascii="GHEA Grapalat" w:hAnsi="GHEA Grapalat"/>
          <w:sz w:val="24"/>
          <w:szCs w:val="24"/>
        </w:rPr>
        <w:t xml:space="preserve"> </w:t>
      </w:r>
    </w:p>
    <w:p w14:paraId="481A3CAB" w14:textId="77777777" w:rsidR="00C8063D" w:rsidRPr="002B3B4F" w:rsidRDefault="00C8063D" w:rsidP="00EB460A">
      <w:pPr>
        <w:spacing w:line="276" w:lineRule="auto"/>
        <w:ind w:firstLine="567"/>
        <w:jc w:val="center"/>
        <w:rPr>
          <w:rFonts w:ascii="GHEA Grapalat" w:hAnsi="GHEA Grapalat" w:cs="Sylfaen"/>
          <w:b/>
          <w:bCs/>
        </w:rPr>
      </w:pPr>
    </w:p>
    <w:p w14:paraId="31964D87" w14:textId="2C226BB1" w:rsidR="00C8063D" w:rsidRPr="002B3B4F" w:rsidRDefault="00C8063D" w:rsidP="00EB460A">
      <w:pPr>
        <w:spacing w:line="276" w:lineRule="auto"/>
        <w:ind w:firstLine="567"/>
        <w:jc w:val="center"/>
        <w:rPr>
          <w:rFonts w:ascii="GHEA Grapalat" w:hAnsi="GHEA Grapalat" w:cs="Sylfaen"/>
          <w:b/>
          <w:bCs/>
        </w:rPr>
      </w:pPr>
    </w:p>
    <w:p w14:paraId="7257F5F0" w14:textId="2D42C3BE" w:rsidR="00292740" w:rsidRPr="002B3B4F" w:rsidRDefault="002F24C1" w:rsidP="00EB460A">
      <w:pPr>
        <w:spacing w:line="276" w:lineRule="auto"/>
        <w:ind w:firstLine="567"/>
        <w:jc w:val="center"/>
        <w:rPr>
          <w:rFonts w:ascii="GHEA Grapalat" w:hAnsi="GHEA Grapalat" w:cs="Sylfaen"/>
          <w:b/>
          <w:bCs/>
        </w:rPr>
      </w:pPr>
      <w:r w:rsidRPr="002B3B4F">
        <w:rPr>
          <w:rFonts w:ascii="GHEA Grapalat" w:hAnsi="GHEA Grapalat" w:cs="Sylfaen"/>
          <w:b/>
          <w:bCs/>
        </w:rPr>
        <w:t xml:space="preserve"> </w:t>
      </w:r>
    </w:p>
    <w:p w14:paraId="64BCAEC8" w14:textId="1EB08F40" w:rsidR="00D7387B" w:rsidRPr="002B3B4F" w:rsidRDefault="002F24C1" w:rsidP="00EB460A">
      <w:pPr>
        <w:spacing w:line="276" w:lineRule="auto"/>
        <w:ind w:firstLine="567"/>
        <w:jc w:val="center"/>
        <w:rPr>
          <w:rFonts w:ascii="GHEA Grapalat" w:hAnsi="GHEA Grapalat" w:cs="Sylfaen"/>
          <w:b/>
          <w:bCs/>
          <w:sz w:val="16"/>
          <w:szCs w:val="16"/>
        </w:rPr>
      </w:pPr>
      <w:r w:rsidRPr="002B3B4F">
        <w:rPr>
          <w:rFonts w:ascii="GHEA Grapalat" w:hAnsi="GHEA Grapalat" w:cs="Sylfaen"/>
          <w:b/>
          <w:bCs/>
        </w:rPr>
        <w:t xml:space="preserve"> </w:t>
      </w:r>
      <w:r w:rsidR="00101403" w:rsidRPr="002B3B4F">
        <w:rPr>
          <w:rFonts w:ascii="GHEA Grapalat" w:hAnsi="GHEA Grapalat" w:cs="Sylfaen"/>
          <w:b/>
          <w:bCs/>
        </w:rPr>
        <w:t xml:space="preserve"> </w:t>
      </w:r>
    </w:p>
    <w:p w14:paraId="6E2912FA" w14:textId="41333673" w:rsidR="00C8063D" w:rsidRPr="002B3B4F" w:rsidRDefault="00C8063D" w:rsidP="00EB460A">
      <w:pPr>
        <w:spacing w:line="276" w:lineRule="auto"/>
        <w:ind w:firstLine="567"/>
        <w:jc w:val="center"/>
        <w:rPr>
          <w:rFonts w:ascii="GHEA Grapalat" w:hAnsi="GHEA Grapalat"/>
          <w:b/>
          <w:bCs/>
          <w:sz w:val="28"/>
          <w:lang w:val="hy-AM"/>
        </w:rPr>
      </w:pPr>
      <w:r w:rsidRPr="002B3B4F">
        <w:rPr>
          <w:rFonts w:ascii="GHEA Grapalat" w:hAnsi="GHEA Grapalat" w:cs="Sylfaen"/>
          <w:b/>
          <w:bCs/>
          <w:sz w:val="28"/>
        </w:rPr>
        <w:t>ՀԱՅ</w:t>
      </w:r>
      <w:r w:rsidRPr="002B3B4F">
        <w:rPr>
          <w:rFonts w:ascii="GHEA Grapalat" w:hAnsi="GHEA Grapalat" w:cs="Sylfaen"/>
          <w:b/>
          <w:bCs/>
          <w:sz w:val="28"/>
          <w:lang w:val="hy-AM"/>
        </w:rPr>
        <w:t>ԱՍՏԱՆԻ</w:t>
      </w:r>
      <w:r w:rsidRPr="002B3B4F">
        <w:rPr>
          <w:rFonts w:ascii="GHEA Grapalat" w:hAnsi="GHEA Grapalat"/>
          <w:b/>
          <w:bCs/>
          <w:sz w:val="28"/>
          <w:lang w:val="hy-AM"/>
        </w:rPr>
        <w:t xml:space="preserve"> </w:t>
      </w:r>
      <w:r w:rsidRPr="002B3B4F">
        <w:rPr>
          <w:rFonts w:ascii="GHEA Grapalat" w:hAnsi="GHEA Grapalat" w:cs="Sylfaen"/>
          <w:b/>
          <w:bCs/>
          <w:sz w:val="28"/>
          <w:lang w:val="hy-AM"/>
        </w:rPr>
        <w:t>ՀԱՆՐԱՊԵՏՈՒԹՅՈՒՆ</w:t>
      </w:r>
    </w:p>
    <w:p w14:paraId="38C9DFFB" w14:textId="77777777" w:rsidR="00C8063D" w:rsidRPr="002B3B4F" w:rsidRDefault="00C8063D" w:rsidP="00EB460A">
      <w:pPr>
        <w:spacing w:line="276" w:lineRule="auto"/>
        <w:ind w:firstLine="567"/>
        <w:jc w:val="center"/>
        <w:rPr>
          <w:rFonts w:ascii="GHEA Grapalat" w:hAnsi="GHEA Grapalat"/>
          <w:b/>
          <w:bCs/>
          <w:sz w:val="28"/>
          <w:lang w:val="hy-AM"/>
        </w:rPr>
      </w:pPr>
      <w:r w:rsidRPr="002B3B4F">
        <w:rPr>
          <w:rFonts w:ascii="GHEA Grapalat" w:hAnsi="GHEA Grapalat" w:cs="Sylfaen"/>
          <w:b/>
          <w:bCs/>
          <w:sz w:val="28"/>
          <w:lang w:val="hy-AM"/>
        </w:rPr>
        <w:t>ՎՃՌԱԲԵԿ</w:t>
      </w:r>
      <w:r w:rsidRPr="002B3B4F">
        <w:rPr>
          <w:rFonts w:ascii="GHEA Grapalat" w:hAnsi="GHEA Grapalat"/>
          <w:b/>
          <w:bCs/>
          <w:sz w:val="28"/>
          <w:lang w:val="hy-AM"/>
        </w:rPr>
        <w:t xml:space="preserve"> </w:t>
      </w:r>
      <w:r w:rsidRPr="002B3B4F">
        <w:rPr>
          <w:rFonts w:ascii="GHEA Grapalat" w:hAnsi="GHEA Grapalat" w:cs="Sylfaen"/>
          <w:b/>
          <w:bCs/>
          <w:sz w:val="28"/>
          <w:lang w:val="hy-AM"/>
        </w:rPr>
        <w:t>ԴԱՏԱՐԱՆ</w:t>
      </w:r>
    </w:p>
    <w:p w14:paraId="33A26E09" w14:textId="77777777" w:rsidR="00C8063D" w:rsidRPr="002B3B4F" w:rsidRDefault="00C8063D" w:rsidP="00EB460A">
      <w:pPr>
        <w:spacing w:line="276" w:lineRule="auto"/>
        <w:ind w:firstLine="567"/>
        <w:jc w:val="center"/>
        <w:rPr>
          <w:rFonts w:ascii="GHEA Grapalat" w:hAnsi="GHEA Grapalat" w:cs="Sylfaen"/>
          <w:lang w:val="hy-AM"/>
        </w:rPr>
      </w:pPr>
    </w:p>
    <w:p w14:paraId="1378F047" w14:textId="77777777" w:rsidR="00361F5F" w:rsidRPr="002B3B4F" w:rsidRDefault="00361F5F" w:rsidP="00EB460A">
      <w:pPr>
        <w:tabs>
          <w:tab w:val="left" w:pos="426"/>
        </w:tabs>
        <w:spacing w:line="276" w:lineRule="auto"/>
        <w:ind w:firstLine="567"/>
        <w:jc w:val="both"/>
        <w:rPr>
          <w:rFonts w:ascii="GHEA Grapalat" w:hAnsi="GHEA Grapalat" w:cs="Sylfaen"/>
          <w:sz w:val="16"/>
          <w:szCs w:val="16"/>
          <w:lang w:val="de-DE"/>
        </w:rPr>
      </w:pPr>
    </w:p>
    <w:p w14:paraId="21A67ECE" w14:textId="1EF5CA7A" w:rsidR="00361F5F" w:rsidRPr="002B3B4F" w:rsidRDefault="00361F5F" w:rsidP="00EB460A">
      <w:pPr>
        <w:spacing w:line="276" w:lineRule="auto"/>
        <w:jc w:val="both"/>
        <w:rPr>
          <w:rFonts w:ascii="GHEA Grapalat" w:hAnsi="GHEA Grapalat" w:cs="Sylfaen"/>
          <w:b/>
          <w:u w:val="single"/>
          <w:lang w:val="hy-AM"/>
        </w:rPr>
      </w:pPr>
      <w:r w:rsidRPr="002B3B4F">
        <w:rPr>
          <w:rFonts w:ascii="GHEA Grapalat" w:hAnsi="GHEA Grapalat"/>
          <w:lang w:val="de-DE"/>
        </w:rPr>
        <w:t xml:space="preserve">ՀՀ </w:t>
      </w:r>
      <w:proofErr w:type="spellStart"/>
      <w:r w:rsidRPr="002B3B4F">
        <w:rPr>
          <w:rFonts w:ascii="GHEA Grapalat" w:hAnsi="GHEA Grapalat"/>
          <w:lang w:val="de-DE"/>
        </w:rPr>
        <w:t>վերաքննիչ</w:t>
      </w:r>
      <w:proofErr w:type="spellEnd"/>
      <w:r w:rsidRPr="002B3B4F">
        <w:rPr>
          <w:rFonts w:ascii="GHEA Grapalat" w:hAnsi="GHEA Grapalat"/>
          <w:lang w:val="de-DE"/>
        </w:rPr>
        <w:t xml:space="preserve"> </w:t>
      </w:r>
      <w:proofErr w:type="spellStart"/>
      <w:r w:rsidRPr="002B3B4F">
        <w:rPr>
          <w:rFonts w:ascii="GHEA Grapalat" w:hAnsi="GHEA Grapalat"/>
          <w:lang w:val="de-DE"/>
        </w:rPr>
        <w:t>վարչական</w:t>
      </w:r>
      <w:proofErr w:type="spellEnd"/>
      <w:r w:rsidRPr="002B3B4F">
        <w:rPr>
          <w:rFonts w:ascii="GHEA Grapalat" w:hAnsi="GHEA Grapalat"/>
          <w:lang w:val="hy-AM"/>
        </w:rPr>
        <w:t xml:space="preserve">                                       </w:t>
      </w:r>
      <w:proofErr w:type="spellStart"/>
      <w:r w:rsidRPr="002B3B4F">
        <w:rPr>
          <w:rFonts w:ascii="GHEA Grapalat" w:hAnsi="GHEA Grapalat" w:cs="Sylfaen"/>
          <w:lang w:val="de-DE"/>
        </w:rPr>
        <w:t>Վարչական</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գործ</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թիվ</w:t>
      </w:r>
      <w:proofErr w:type="spellEnd"/>
      <w:r w:rsidRPr="002B3B4F">
        <w:rPr>
          <w:rFonts w:ascii="GHEA Grapalat" w:hAnsi="GHEA Grapalat"/>
          <w:lang w:val="de-DE"/>
        </w:rPr>
        <w:t xml:space="preserve"> </w:t>
      </w:r>
      <w:r w:rsidRPr="002B3B4F">
        <w:rPr>
          <w:rFonts w:ascii="GHEA Grapalat" w:hAnsi="GHEA Grapalat" w:cs="Sylfaen"/>
          <w:b/>
          <w:u w:val="single"/>
          <w:lang w:val="de-DE"/>
        </w:rPr>
        <w:t>ՎԴ</w:t>
      </w:r>
      <w:r w:rsidRPr="002B3B4F">
        <w:rPr>
          <w:rFonts w:ascii="GHEA Grapalat" w:hAnsi="GHEA Grapalat" w:cs="Sylfaen"/>
          <w:b/>
          <w:u w:val="single"/>
          <w:lang w:val="hy-AM"/>
        </w:rPr>
        <w:t>/1889/05/21</w:t>
      </w:r>
    </w:p>
    <w:p w14:paraId="0B5B625B" w14:textId="17758A45" w:rsidR="00361F5F" w:rsidRPr="002B3B4F" w:rsidRDefault="00361F5F" w:rsidP="00EB460A">
      <w:pPr>
        <w:spacing w:line="276" w:lineRule="auto"/>
        <w:jc w:val="both"/>
        <w:rPr>
          <w:rFonts w:ascii="GHEA Grapalat" w:hAnsi="GHEA Grapalat"/>
          <w:lang w:val="de-DE"/>
        </w:rPr>
      </w:pPr>
      <w:proofErr w:type="spellStart"/>
      <w:r w:rsidRPr="002B3B4F">
        <w:rPr>
          <w:rFonts w:ascii="GHEA Grapalat" w:hAnsi="GHEA Grapalat"/>
          <w:lang w:val="de-DE"/>
        </w:rPr>
        <w:t>դատարանի</w:t>
      </w:r>
      <w:proofErr w:type="spellEnd"/>
      <w:r w:rsidRPr="002B3B4F">
        <w:rPr>
          <w:rFonts w:ascii="GHEA Grapalat" w:hAnsi="GHEA Grapalat"/>
          <w:lang w:val="de-DE"/>
        </w:rPr>
        <w:t xml:space="preserve"> </w:t>
      </w:r>
      <w:proofErr w:type="spellStart"/>
      <w:r w:rsidRPr="002B3B4F">
        <w:rPr>
          <w:rFonts w:ascii="GHEA Grapalat" w:hAnsi="GHEA Grapalat"/>
          <w:lang w:val="de-DE"/>
        </w:rPr>
        <w:t>որոշում</w:t>
      </w:r>
      <w:proofErr w:type="spellEnd"/>
      <w:r w:rsidRPr="002B3B4F">
        <w:rPr>
          <w:rFonts w:ascii="GHEA Grapalat" w:hAnsi="GHEA Grapalat"/>
          <w:lang w:val="de-DE"/>
        </w:rPr>
        <w:t xml:space="preserve">                                                                                </w:t>
      </w:r>
      <w:r w:rsidRPr="002B3B4F">
        <w:rPr>
          <w:rFonts w:ascii="GHEA Grapalat" w:hAnsi="GHEA Grapalat"/>
          <w:lang w:val="hy-AM"/>
        </w:rPr>
        <w:t xml:space="preserve">        </w:t>
      </w:r>
      <w:r w:rsidRPr="002B3B4F">
        <w:rPr>
          <w:rFonts w:ascii="GHEA Grapalat" w:hAnsi="GHEA Grapalat"/>
          <w:lang w:val="de-DE"/>
        </w:rPr>
        <w:t xml:space="preserve"> </w:t>
      </w:r>
      <w:r w:rsidRPr="002B3B4F">
        <w:rPr>
          <w:rFonts w:ascii="GHEA Grapalat" w:hAnsi="GHEA Grapalat"/>
          <w:b/>
          <w:lang w:val="de-DE"/>
        </w:rPr>
        <w:t>202</w:t>
      </w:r>
      <w:r w:rsidR="00C465D9">
        <w:rPr>
          <w:rFonts w:ascii="GHEA Grapalat" w:hAnsi="GHEA Grapalat"/>
          <w:b/>
          <w:lang w:val="hy-AM"/>
        </w:rPr>
        <w:t>5</w:t>
      </w:r>
      <w:r w:rsidRPr="002B3B4F">
        <w:rPr>
          <w:rFonts w:ascii="GHEA Grapalat" w:hAnsi="GHEA Grapalat"/>
          <w:b/>
          <w:lang w:val="de-DE"/>
        </w:rPr>
        <w:t>թ.</w:t>
      </w:r>
    </w:p>
    <w:p w14:paraId="4BD8F567" w14:textId="77777777" w:rsidR="00361F5F" w:rsidRPr="002B3B4F" w:rsidRDefault="00361F5F" w:rsidP="00EB460A">
      <w:pPr>
        <w:spacing w:line="276" w:lineRule="auto"/>
        <w:jc w:val="both"/>
        <w:rPr>
          <w:rFonts w:ascii="GHEA Grapalat" w:hAnsi="GHEA Grapalat"/>
          <w:lang w:val="hy-AM"/>
        </w:rPr>
      </w:pPr>
      <w:proofErr w:type="spellStart"/>
      <w:r w:rsidRPr="002B3B4F">
        <w:rPr>
          <w:rFonts w:ascii="GHEA Grapalat" w:hAnsi="GHEA Grapalat"/>
          <w:lang w:val="de-DE"/>
        </w:rPr>
        <w:t>Վարչական</w:t>
      </w:r>
      <w:proofErr w:type="spellEnd"/>
      <w:r w:rsidRPr="002B3B4F">
        <w:rPr>
          <w:rFonts w:ascii="GHEA Grapalat" w:hAnsi="GHEA Grapalat"/>
          <w:lang w:val="de-DE"/>
        </w:rPr>
        <w:t xml:space="preserve"> </w:t>
      </w:r>
      <w:proofErr w:type="spellStart"/>
      <w:r w:rsidRPr="002B3B4F">
        <w:rPr>
          <w:rFonts w:ascii="GHEA Grapalat" w:hAnsi="GHEA Grapalat"/>
          <w:lang w:val="de-DE"/>
        </w:rPr>
        <w:t>գործ</w:t>
      </w:r>
      <w:proofErr w:type="spellEnd"/>
      <w:r w:rsidRPr="002B3B4F">
        <w:rPr>
          <w:rFonts w:ascii="GHEA Grapalat" w:hAnsi="GHEA Grapalat"/>
          <w:lang w:val="de-DE"/>
        </w:rPr>
        <w:t xml:space="preserve"> </w:t>
      </w:r>
      <w:proofErr w:type="spellStart"/>
      <w:r w:rsidRPr="002B3B4F">
        <w:rPr>
          <w:rFonts w:ascii="GHEA Grapalat" w:hAnsi="GHEA Grapalat"/>
          <w:lang w:val="de-DE"/>
        </w:rPr>
        <w:t>թիվ</w:t>
      </w:r>
      <w:proofErr w:type="spellEnd"/>
      <w:r w:rsidRPr="002B3B4F">
        <w:rPr>
          <w:rFonts w:ascii="GHEA Grapalat" w:hAnsi="GHEA Grapalat"/>
          <w:lang w:val="de-DE"/>
        </w:rPr>
        <w:t xml:space="preserve"> </w:t>
      </w:r>
      <w:r w:rsidRPr="002B3B4F">
        <w:rPr>
          <w:rFonts w:ascii="GHEA Grapalat" w:hAnsi="GHEA Grapalat" w:cs="Tahoma"/>
          <w:bCs/>
          <w:lang w:val="hy-AM"/>
        </w:rPr>
        <w:t>ՎԴ/1889/05/21</w:t>
      </w:r>
    </w:p>
    <w:tbl>
      <w:tblPr>
        <w:tblW w:w="0" w:type="auto"/>
        <w:tblInd w:w="-72" w:type="dxa"/>
        <w:tblLook w:val="04A0" w:firstRow="1" w:lastRow="0" w:firstColumn="1" w:lastColumn="0" w:noHBand="0" w:noVBand="1"/>
      </w:tblPr>
      <w:tblGrid>
        <w:gridCol w:w="6319"/>
        <w:gridCol w:w="251"/>
      </w:tblGrid>
      <w:tr w:rsidR="00361F5F" w:rsidRPr="00035756" w14:paraId="5E4F0A78" w14:textId="77777777" w:rsidTr="00B50B8F">
        <w:trPr>
          <w:trHeight w:val="327"/>
        </w:trPr>
        <w:tc>
          <w:tcPr>
            <w:tcW w:w="6319" w:type="dxa"/>
          </w:tcPr>
          <w:tbl>
            <w:tblPr>
              <w:tblW w:w="6103" w:type="dxa"/>
              <w:tblLook w:val="04A0" w:firstRow="1" w:lastRow="0" w:firstColumn="1" w:lastColumn="0" w:noHBand="0" w:noVBand="1"/>
            </w:tblPr>
            <w:tblGrid>
              <w:gridCol w:w="3134"/>
              <w:gridCol w:w="2969"/>
            </w:tblGrid>
            <w:tr w:rsidR="00361F5F" w:rsidRPr="00035756" w14:paraId="3AE39FAA" w14:textId="77777777" w:rsidTr="00B50B8F">
              <w:trPr>
                <w:trHeight w:val="369"/>
              </w:trPr>
              <w:tc>
                <w:tcPr>
                  <w:tcW w:w="3134" w:type="dxa"/>
                </w:tcPr>
                <w:p w14:paraId="5D4B6109" w14:textId="77777777" w:rsidR="00361F5F" w:rsidRPr="002B3B4F" w:rsidRDefault="00361F5F" w:rsidP="00EB460A">
                  <w:pPr>
                    <w:spacing w:line="276" w:lineRule="auto"/>
                    <w:jc w:val="both"/>
                    <w:rPr>
                      <w:rFonts w:ascii="GHEA Grapalat" w:hAnsi="GHEA Grapalat" w:cs="Sylfaen"/>
                    </w:rPr>
                  </w:pPr>
                  <w:proofErr w:type="spellStart"/>
                  <w:r w:rsidRPr="002B3B4F">
                    <w:rPr>
                      <w:rFonts w:ascii="GHEA Grapalat" w:hAnsi="GHEA Grapalat" w:cs="Sylfaen"/>
                    </w:rPr>
                    <w:t>Նախագահող</w:t>
                  </w:r>
                  <w:proofErr w:type="spellEnd"/>
                  <w:r w:rsidRPr="002B3B4F">
                    <w:rPr>
                      <w:rFonts w:ascii="GHEA Grapalat" w:hAnsi="GHEA Grapalat" w:cs="Sylfaen"/>
                      <w:lang w:val="hy-AM"/>
                    </w:rPr>
                    <w:t xml:space="preserve"> </w:t>
                  </w:r>
                  <w:proofErr w:type="spellStart"/>
                  <w:r w:rsidRPr="002B3B4F">
                    <w:rPr>
                      <w:rFonts w:ascii="GHEA Grapalat" w:hAnsi="GHEA Grapalat" w:cs="Sylfaen"/>
                    </w:rPr>
                    <w:t>դատավոր</w:t>
                  </w:r>
                  <w:proofErr w:type="spellEnd"/>
                  <w:r w:rsidRPr="002B3B4F">
                    <w:rPr>
                      <w:rFonts w:ascii="GHEA Grapalat" w:hAnsi="GHEA Grapalat" w:cs="Sylfaen"/>
                    </w:rPr>
                    <w:t>`</w:t>
                  </w:r>
                </w:p>
                <w:p w14:paraId="2FD67056" w14:textId="77777777" w:rsidR="00361F5F" w:rsidRPr="002B3B4F" w:rsidRDefault="00361F5F" w:rsidP="00EB460A">
                  <w:pPr>
                    <w:spacing w:line="276" w:lineRule="auto"/>
                    <w:jc w:val="both"/>
                    <w:rPr>
                      <w:rFonts w:ascii="GHEA Grapalat" w:hAnsi="GHEA Grapalat" w:cs="Sylfaen"/>
                      <w:lang w:val="hy-AM"/>
                    </w:rPr>
                  </w:pPr>
                  <w:r w:rsidRPr="002B3B4F">
                    <w:rPr>
                      <w:rFonts w:ascii="GHEA Grapalat" w:hAnsi="GHEA Grapalat" w:cs="Sylfaen"/>
                      <w:lang w:val="hy-AM"/>
                    </w:rPr>
                    <w:t>Դատավորներ՝</w:t>
                  </w:r>
                </w:p>
              </w:tc>
              <w:tc>
                <w:tcPr>
                  <w:tcW w:w="2969" w:type="dxa"/>
                </w:tcPr>
                <w:p w14:paraId="50A05374" w14:textId="77777777" w:rsidR="00361F5F" w:rsidRPr="002B3B4F" w:rsidRDefault="00361F5F" w:rsidP="00EB460A">
                  <w:pPr>
                    <w:spacing w:line="276" w:lineRule="auto"/>
                    <w:jc w:val="both"/>
                    <w:rPr>
                      <w:rFonts w:ascii="GHEA Grapalat" w:hAnsi="GHEA Grapalat"/>
                      <w:lang w:val="de-DE"/>
                    </w:rPr>
                  </w:pPr>
                  <w:r w:rsidRPr="002B3B4F">
                    <w:rPr>
                      <w:rFonts w:ascii="GHEA Grapalat" w:hAnsi="GHEA Grapalat"/>
                      <w:lang w:val="de-DE"/>
                    </w:rPr>
                    <w:t>Ս</w:t>
                  </w:r>
                  <w:r w:rsidRPr="002B3B4F">
                    <w:rPr>
                      <w:lang w:val="de-DE"/>
                    </w:rPr>
                    <w:t>․</w:t>
                  </w:r>
                  <w:r w:rsidRPr="002B3B4F">
                    <w:rPr>
                      <w:rFonts w:ascii="GHEA Grapalat" w:hAnsi="GHEA Grapalat"/>
                      <w:lang w:val="de-DE"/>
                    </w:rPr>
                    <w:t xml:space="preserve"> </w:t>
                  </w:r>
                  <w:proofErr w:type="spellStart"/>
                  <w:r w:rsidRPr="002B3B4F">
                    <w:rPr>
                      <w:rFonts w:ascii="GHEA Grapalat" w:hAnsi="GHEA Grapalat"/>
                      <w:lang w:val="de-DE"/>
                    </w:rPr>
                    <w:t>Հովակիմյան</w:t>
                  </w:r>
                  <w:proofErr w:type="spellEnd"/>
                </w:p>
                <w:p w14:paraId="31AE7C88" w14:textId="77777777" w:rsidR="00361F5F" w:rsidRPr="002B3B4F" w:rsidRDefault="00361F5F" w:rsidP="00EB460A">
                  <w:pPr>
                    <w:spacing w:line="276" w:lineRule="auto"/>
                    <w:jc w:val="both"/>
                    <w:rPr>
                      <w:rFonts w:ascii="GHEA Grapalat" w:hAnsi="GHEA Grapalat"/>
                      <w:lang w:val="de-DE"/>
                    </w:rPr>
                  </w:pPr>
                  <w:r w:rsidRPr="002B3B4F">
                    <w:rPr>
                      <w:rFonts w:ascii="GHEA Grapalat" w:hAnsi="GHEA Grapalat"/>
                      <w:lang w:val="de-DE"/>
                    </w:rPr>
                    <w:t xml:space="preserve">Ա. </w:t>
                  </w:r>
                  <w:proofErr w:type="spellStart"/>
                  <w:r w:rsidRPr="002B3B4F">
                    <w:rPr>
                      <w:rFonts w:ascii="GHEA Grapalat" w:hAnsi="GHEA Grapalat"/>
                      <w:lang w:val="de-DE"/>
                    </w:rPr>
                    <w:t>Առաքելյան</w:t>
                  </w:r>
                  <w:proofErr w:type="spellEnd"/>
                </w:p>
                <w:p w14:paraId="0DEC3CC2" w14:textId="77777777" w:rsidR="00361F5F" w:rsidRPr="002B3B4F" w:rsidRDefault="00361F5F" w:rsidP="00EB460A">
                  <w:pPr>
                    <w:spacing w:line="276" w:lineRule="auto"/>
                    <w:jc w:val="both"/>
                    <w:rPr>
                      <w:rFonts w:ascii="GHEA Grapalat" w:hAnsi="GHEA Grapalat" w:cs="Tahoma"/>
                      <w:lang w:val="hy-AM"/>
                    </w:rPr>
                  </w:pPr>
                  <w:r w:rsidRPr="002B3B4F">
                    <w:rPr>
                      <w:rFonts w:ascii="GHEA Grapalat" w:hAnsi="GHEA Grapalat"/>
                      <w:lang w:val="de-DE"/>
                    </w:rPr>
                    <w:t xml:space="preserve">Կ. </w:t>
                  </w:r>
                  <w:proofErr w:type="spellStart"/>
                  <w:r w:rsidRPr="002B3B4F">
                    <w:rPr>
                      <w:rFonts w:ascii="GHEA Grapalat" w:hAnsi="GHEA Grapalat"/>
                      <w:lang w:val="de-DE"/>
                    </w:rPr>
                    <w:t>Գևորգյան</w:t>
                  </w:r>
                  <w:proofErr w:type="spellEnd"/>
                </w:p>
              </w:tc>
            </w:tr>
          </w:tbl>
          <w:p w14:paraId="497117A5" w14:textId="77777777" w:rsidR="00361F5F" w:rsidRPr="002B3B4F" w:rsidRDefault="00361F5F" w:rsidP="00EB460A">
            <w:pPr>
              <w:spacing w:line="276" w:lineRule="auto"/>
              <w:jc w:val="both"/>
              <w:rPr>
                <w:rFonts w:ascii="GHEA Grapalat" w:hAnsi="GHEA Grapalat" w:cs="Sylfaen"/>
                <w:lang w:val="hy-AM"/>
              </w:rPr>
            </w:pPr>
          </w:p>
        </w:tc>
        <w:tc>
          <w:tcPr>
            <w:tcW w:w="251" w:type="dxa"/>
          </w:tcPr>
          <w:p w14:paraId="12A4FB72" w14:textId="77777777" w:rsidR="00361F5F" w:rsidRPr="002B3B4F" w:rsidRDefault="00361F5F" w:rsidP="00EB460A">
            <w:pPr>
              <w:pStyle w:val="NoSpacing"/>
              <w:spacing w:line="276" w:lineRule="auto"/>
              <w:jc w:val="both"/>
              <w:rPr>
                <w:rFonts w:ascii="GHEA Grapalat" w:hAnsi="GHEA Grapalat"/>
                <w:sz w:val="24"/>
                <w:szCs w:val="24"/>
                <w:lang w:val="hy-AM"/>
              </w:rPr>
            </w:pPr>
          </w:p>
        </w:tc>
      </w:tr>
    </w:tbl>
    <w:p w14:paraId="4684CB27" w14:textId="77777777" w:rsidR="007614F8" w:rsidRPr="002B3B4F" w:rsidRDefault="007614F8" w:rsidP="00EB460A">
      <w:pPr>
        <w:spacing w:line="276" w:lineRule="auto"/>
        <w:ind w:firstLine="567"/>
        <w:rPr>
          <w:rFonts w:ascii="GHEA Grapalat" w:hAnsi="GHEA Grapalat" w:cs="Sylfaen"/>
          <w:b/>
          <w:lang w:val="hy-AM"/>
        </w:rPr>
      </w:pPr>
    </w:p>
    <w:p w14:paraId="20D3ED6C" w14:textId="77777777" w:rsidR="00C8063D" w:rsidRPr="002B3B4F" w:rsidRDefault="00C8063D" w:rsidP="00EB460A">
      <w:pPr>
        <w:spacing w:line="276" w:lineRule="auto"/>
        <w:ind w:firstLine="567"/>
        <w:jc w:val="center"/>
        <w:rPr>
          <w:rFonts w:ascii="GHEA Grapalat" w:hAnsi="GHEA Grapalat" w:cs="Sylfaen"/>
          <w:b/>
          <w:sz w:val="28"/>
          <w:lang w:val="hy-AM"/>
        </w:rPr>
      </w:pPr>
      <w:r w:rsidRPr="002B3B4F">
        <w:rPr>
          <w:rFonts w:ascii="GHEA Grapalat" w:hAnsi="GHEA Grapalat" w:cs="Sylfaen"/>
          <w:b/>
          <w:sz w:val="28"/>
          <w:lang w:val="hy-AM"/>
        </w:rPr>
        <w:t>Ո</w:t>
      </w:r>
      <w:r w:rsidRPr="002B3B4F">
        <w:rPr>
          <w:rFonts w:ascii="GHEA Grapalat" w:hAnsi="GHEA Grapalat"/>
          <w:b/>
          <w:sz w:val="28"/>
          <w:lang w:val="de-DE"/>
        </w:rPr>
        <w:t xml:space="preserve"> </w:t>
      </w:r>
      <w:r w:rsidRPr="002B3B4F">
        <w:rPr>
          <w:rFonts w:ascii="GHEA Grapalat" w:hAnsi="GHEA Grapalat" w:cs="Sylfaen"/>
          <w:b/>
          <w:sz w:val="28"/>
          <w:lang w:val="hy-AM"/>
        </w:rPr>
        <w:t>Ր</w:t>
      </w:r>
      <w:r w:rsidRPr="002B3B4F">
        <w:rPr>
          <w:rFonts w:ascii="GHEA Grapalat" w:hAnsi="GHEA Grapalat"/>
          <w:b/>
          <w:sz w:val="28"/>
          <w:lang w:val="de-DE"/>
        </w:rPr>
        <w:t xml:space="preserve"> </w:t>
      </w:r>
      <w:r w:rsidRPr="002B3B4F">
        <w:rPr>
          <w:rFonts w:ascii="GHEA Grapalat" w:hAnsi="GHEA Grapalat" w:cs="Sylfaen"/>
          <w:b/>
          <w:sz w:val="28"/>
          <w:lang w:val="hy-AM"/>
        </w:rPr>
        <w:t>Ո</w:t>
      </w:r>
      <w:r w:rsidRPr="002B3B4F">
        <w:rPr>
          <w:rFonts w:ascii="GHEA Grapalat" w:hAnsi="GHEA Grapalat"/>
          <w:b/>
          <w:sz w:val="28"/>
          <w:lang w:val="de-DE"/>
        </w:rPr>
        <w:t xml:space="preserve"> </w:t>
      </w:r>
      <w:r w:rsidRPr="002B3B4F">
        <w:rPr>
          <w:rFonts w:ascii="GHEA Grapalat" w:hAnsi="GHEA Grapalat" w:cs="Sylfaen"/>
          <w:b/>
          <w:sz w:val="28"/>
          <w:lang w:val="hy-AM"/>
        </w:rPr>
        <w:t>Շ</w:t>
      </w:r>
      <w:r w:rsidRPr="002B3B4F">
        <w:rPr>
          <w:rFonts w:ascii="GHEA Grapalat" w:hAnsi="GHEA Grapalat"/>
          <w:b/>
          <w:sz w:val="28"/>
          <w:lang w:val="de-DE"/>
        </w:rPr>
        <w:t xml:space="preserve"> </w:t>
      </w:r>
      <w:r w:rsidRPr="002B3B4F">
        <w:rPr>
          <w:rFonts w:ascii="GHEA Grapalat" w:hAnsi="GHEA Grapalat" w:cs="Sylfaen"/>
          <w:b/>
          <w:sz w:val="28"/>
          <w:lang w:val="hy-AM"/>
        </w:rPr>
        <w:t>ՈՒ</w:t>
      </w:r>
      <w:r w:rsidRPr="002B3B4F">
        <w:rPr>
          <w:rFonts w:ascii="GHEA Grapalat" w:hAnsi="GHEA Grapalat"/>
          <w:b/>
          <w:sz w:val="28"/>
          <w:lang w:val="de-DE"/>
        </w:rPr>
        <w:t xml:space="preserve"> </w:t>
      </w:r>
      <w:r w:rsidRPr="002B3B4F">
        <w:rPr>
          <w:rFonts w:ascii="GHEA Grapalat" w:hAnsi="GHEA Grapalat" w:cs="Sylfaen"/>
          <w:b/>
          <w:sz w:val="28"/>
          <w:lang w:val="hy-AM"/>
        </w:rPr>
        <w:t>Մ</w:t>
      </w:r>
    </w:p>
    <w:p w14:paraId="7D480A51" w14:textId="77777777" w:rsidR="00C8063D" w:rsidRPr="002B3B4F" w:rsidRDefault="00C8063D" w:rsidP="00EB460A">
      <w:pPr>
        <w:spacing w:line="276" w:lineRule="auto"/>
        <w:ind w:firstLine="567"/>
        <w:jc w:val="center"/>
        <w:rPr>
          <w:rFonts w:ascii="GHEA Grapalat" w:hAnsi="GHEA Grapalat" w:cs="Sylfaen"/>
          <w:b/>
          <w:bCs/>
          <w:sz w:val="28"/>
          <w:lang w:val="hy-AM"/>
        </w:rPr>
      </w:pPr>
      <w:r w:rsidRPr="002B3B4F">
        <w:rPr>
          <w:rFonts w:ascii="GHEA Grapalat" w:hAnsi="GHEA Grapalat" w:cs="Sylfaen"/>
          <w:b/>
          <w:bCs/>
          <w:sz w:val="28"/>
          <w:lang w:val="hy-AM"/>
        </w:rPr>
        <w:t>ՀԱՆՈՒՆ</w:t>
      </w:r>
      <w:r w:rsidRPr="002B3B4F">
        <w:rPr>
          <w:rFonts w:ascii="GHEA Grapalat" w:hAnsi="GHEA Grapalat"/>
          <w:b/>
          <w:bCs/>
          <w:sz w:val="28"/>
          <w:lang w:val="hy-AM"/>
        </w:rPr>
        <w:t xml:space="preserve"> </w:t>
      </w:r>
      <w:r w:rsidRPr="002B3B4F">
        <w:rPr>
          <w:rFonts w:ascii="GHEA Grapalat" w:hAnsi="GHEA Grapalat" w:cs="Sylfaen"/>
          <w:b/>
          <w:bCs/>
          <w:sz w:val="28"/>
          <w:lang w:val="hy-AM"/>
        </w:rPr>
        <w:t>ՀԱՅԱՍՏԱՆԻ</w:t>
      </w:r>
      <w:r w:rsidRPr="002B3B4F">
        <w:rPr>
          <w:rFonts w:ascii="GHEA Grapalat" w:hAnsi="GHEA Grapalat"/>
          <w:b/>
          <w:bCs/>
          <w:sz w:val="28"/>
          <w:lang w:val="hy-AM"/>
        </w:rPr>
        <w:t xml:space="preserve"> </w:t>
      </w:r>
      <w:r w:rsidRPr="002B3B4F">
        <w:rPr>
          <w:rFonts w:ascii="GHEA Grapalat" w:hAnsi="GHEA Grapalat" w:cs="Sylfaen"/>
          <w:b/>
          <w:bCs/>
          <w:sz w:val="28"/>
          <w:lang w:val="hy-AM"/>
        </w:rPr>
        <w:t>ՀԱՆՐԱՊԵՏՈՒԹՅԱՆ</w:t>
      </w:r>
    </w:p>
    <w:p w14:paraId="4FC0CD92" w14:textId="77777777" w:rsidR="00C8063D" w:rsidRPr="002B3B4F" w:rsidRDefault="00C8063D" w:rsidP="00EB460A">
      <w:pPr>
        <w:spacing w:line="276" w:lineRule="auto"/>
        <w:ind w:firstLine="567"/>
        <w:jc w:val="center"/>
        <w:rPr>
          <w:rFonts w:ascii="GHEA Grapalat" w:hAnsi="GHEA Grapalat"/>
          <w:lang w:val="de-DE"/>
        </w:rPr>
      </w:pPr>
    </w:p>
    <w:p w14:paraId="5C3497F0" w14:textId="15C82F4F" w:rsidR="003179B5" w:rsidRPr="002B3B4F" w:rsidRDefault="00C8063D" w:rsidP="00EB460A">
      <w:pPr>
        <w:spacing w:line="276" w:lineRule="auto"/>
        <w:ind w:firstLine="567"/>
        <w:jc w:val="center"/>
        <w:rPr>
          <w:rFonts w:ascii="GHEA Grapalat" w:hAnsi="GHEA Grapalat" w:cs="Sylfaen"/>
          <w:lang w:val="hy-AM"/>
        </w:rPr>
      </w:pPr>
      <w:r w:rsidRPr="002B3B4F">
        <w:rPr>
          <w:rFonts w:ascii="GHEA Grapalat" w:hAnsi="GHEA Grapalat" w:cs="Sylfaen"/>
          <w:lang w:val="hy-AM"/>
        </w:rPr>
        <w:t>Հայաստանի</w:t>
      </w:r>
      <w:r w:rsidRPr="002B3B4F">
        <w:rPr>
          <w:rFonts w:ascii="GHEA Grapalat" w:hAnsi="GHEA Grapalat"/>
          <w:lang w:val="hy-AM"/>
        </w:rPr>
        <w:t xml:space="preserve"> </w:t>
      </w:r>
      <w:r w:rsidRPr="002B3B4F">
        <w:rPr>
          <w:rFonts w:ascii="GHEA Grapalat" w:hAnsi="GHEA Grapalat" w:cs="Sylfaen"/>
          <w:lang w:val="hy-AM"/>
        </w:rPr>
        <w:t>Հանրապետության</w:t>
      </w:r>
      <w:r w:rsidRPr="002B3B4F">
        <w:rPr>
          <w:rFonts w:ascii="GHEA Grapalat" w:hAnsi="GHEA Grapalat"/>
          <w:lang w:val="hy-AM"/>
        </w:rPr>
        <w:t xml:space="preserve"> վ</w:t>
      </w:r>
      <w:r w:rsidRPr="002B3B4F">
        <w:rPr>
          <w:rFonts w:ascii="GHEA Grapalat" w:hAnsi="GHEA Grapalat" w:cs="Sylfaen"/>
          <w:lang w:val="hy-AM"/>
        </w:rPr>
        <w:t>ճռաբեկ</w:t>
      </w:r>
      <w:r w:rsidRPr="002B3B4F">
        <w:rPr>
          <w:rFonts w:ascii="GHEA Grapalat" w:hAnsi="GHEA Grapalat"/>
          <w:lang w:val="hy-AM"/>
        </w:rPr>
        <w:t xml:space="preserve"> </w:t>
      </w:r>
      <w:r w:rsidRPr="002B3B4F">
        <w:rPr>
          <w:rFonts w:ascii="GHEA Grapalat" w:hAnsi="GHEA Grapalat" w:cs="Sylfaen"/>
          <w:lang w:val="hy-AM"/>
        </w:rPr>
        <w:t>դատարանի</w:t>
      </w:r>
      <w:r w:rsidRPr="002B3B4F">
        <w:rPr>
          <w:rFonts w:ascii="GHEA Grapalat" w:hAnsi="GHEA Grapalat"/>
          <w:lang w:val="hy-AM"/>
        </w:rPr>
        <w:t xml:space="preserve"> </w:t>
      </w:r>
      <w:r w:rsidRPr="002B3B4F">
        <w:rPr>
          <w:rFonts w:ascii="GHEA Grapalat" w:hAnsi="GHEA Grapalat" w:cs="Sylfaen"/>
          <w:lang w:val="hy-AM"/>
        </w:rPr>
        <w:t>վարչական</w:t>
      </w:r>
      <w:r w:rsidRPr="002B3B4F">
        <w:rPr>
          <w:rFonts w:ascii="GHEA Grapalat" w:hAnsi="GHEA Grapalat"/>
          <w:lang w:val="hy-AM"/>
        </w:rPr>
        <w:t xml:space="preserve"> </w:t>
      </w:r>
      <w:r w:rsidRPr="002B3B4F">
        <w:rPr>
          <w:rFonts w:ascii="GHEA Grapalat" w:hAnsi="GHEA Grapalat" w:cs="Sylfaen"/>
          <w:lang w:val="hy-AM"/>
        </w:rPr>
        <w:t>պալատը</w:t>
      </w:r>
    </w:p>
    <w:p w14:paraId="07614D92" w14:textId="74C59D68" w:rsidR="00C8063D" w:rsidRPr="002B3B4F" w:rsidRDefault="00C8063D" w:rsidP="00EB460A">
      <w:pPr>
        <w:spacing w:line="276" w:lineRule="auto"/>
        <w:ind w:firstLine="567"/>
        <w:jc w:val="center"/>
        <w:rPr>
          <w:rFonts w:ascii="GHEA Grapalat" w:hAnsi="GHEA Grapalat"/>
          <w:lang w:val="hy-AM"/>
        </w:rPr>
      </w:pPr>
      <w:r w:rsidRPr="002B3B4F">
        <w:rPr>
          <w:rFonts w:ascii="GHEA Grapalat" w:hAnsi="GHEA Grapalat"/>
          <w:lang w:val="hy-AM"/>
        </w:rPr>
        <w:t xml:space="preserve"> (</w:t>
      </w:r>
      <w:r w:rsidRPr="002B3B4F">
        <w:rPr>
          <w:rFonts w:ascii="GHEA Grapalat" w:hAnsi="GHEA Grapalat" w:cs="Sylfaen"/>
          <w:lang w:val="hy-AM"/>
        </w:rPr>
        <w:t>այսուհետ`</w:t>
      </w:r>
      <w:r w:rsidRPr="002B3B4F">
        <w:rPr>
          <w:rFonts w:ascii="GHEA Grapalat" w:hAnsi="GHEA Grapalat"/>
          <w:lang w:val="hy-AM"/>
        </w:rPr>
        <w:t xml:space="preserve"> </w:t>
      </w:r>
      <w:r w:rsidRPr="002B3B4F">
        <w:rPr>
          <w:rFonts w:ascii="GHEA Grapalat" w:hAnsi="GHEA Grapalat" w:cs="Sylfaen"/>
          <w:lang w:val="hy-AM"/>
        </w:rPr>
        <w:t>Վճռաբեկ</w:t>
      </w:r>
      <w:r w:rsidRPr="002B3B4F">
        <w:rPr>
          <w:rFonts w:ascii="GHEA Grapalat" w:hAnsi="GHEA Grapalat"/>
          <w:lang w:val="hy-AM"/>
        </w:rPr>
        <w:t xml:space="preserve"> </w:t>
      </w:r>
      <w:r w:rsidRPr="002B3B4F">
        <w:rPr>
          <w:rFonts w:ascii="GHEA Grapalat" w:hAnsi="GHEA Grapalat" w:cs="Sylfaen"/>
          <w:lang w:val="hy-AM"/>
        </w:rPr>
        <w:t>դատարան</w:t>
      </w:r>
      <w:r w:rsidRPr="002B3B4F">
        <w:rPr>
          <w:rFonts w:ascii="GHEA Grapalat" w:hAnsi="GHEA Grapalat"/>
          <w:lang w:val="hy-AM"/>
        </w:rPr>
        <w:t>) հետևյալ կազմով՝</w:t>
      </w:r>
    </w:p>
    <w:p w14:paraId="2A8E9BBD" w14:textId="77777777" w:rsidR="00AB337C" w:rsidRPr="002B3B4F" w:rsidRDefault="00AB337C" w:rsidP="00EB460A">
      <w:pPr>
        <w:spacing w:line="276" w:lineRule="auto"/>
        <w:ind w:firstLine="567"/>
        <w:jc w:val="center"/>
        <w:rPr>
          <w:rFonts w:ascii="GHEA Grapalat" w:hAnsi="GHEA Grapalat"/>
          <w:sz w:val="16"/>
          <w:szCs w:val="16"/>
          <w:lang w:val="hy-AM"/>
        </w:rPr>
      </w:pPr>
    </w:p>
    <w:tbl>
      <w:tblPr>
        <w:tblW w:w="8363" w:type="dxa"/>
        <w:tblInd w:w="2987" w:type="dxa"/>
        <w:tblLook w:val="04A0" w:firstRow="1" w:lastRow="0" w:firstColumn="1" w:lastColumn="0" w:noHBand="0" w:noVBand="1"/>
      </w:tblPr>
      <w:tblGrid>
        <w:gridCol w:w="4771"/>
        <w:gridCol w:w="3592"/>
      </w:tblGrid>
      <w:tr w:rsidR="00DD7E67" w:rsidRPr="002B3B4F" w14:paraId="6AC4A60C" w14:textId="77777777" w:rsidTr="00EA10B1">
        <w:trPr>
          <w:trHeight w:val="1687"/>
        </w:trPr>
        <w:tc>
          <w:tcPr>
            <w:tcW w:w="4771" w:type="dxa"/>
          </w:tcPr>
          <w:p w14:paraId="7F0CCF56" w14:textId="36104562" w:rsidR="00991D9C" w:rsidRPr="002B3B4F" w:rsidRDefault="00C71FD6" w:rsidP="00EB460A">
            <w:pPr>
              <w:tabs>
                <w:tab w:val="left" w:pos="7440"/>
              </w:tabs>
              <w:spacing w:line="276" w:lineRule="auto"/>
              <w:ind w:firstLine="567"/>
              <w:rPr>
                <w:rFonts w:ascii="GHEA Grapalat" w:hAnsi="GHEA Grapalat"/>
                <w:bCs/>
                <w:i/>
                <w:lang w:val="fr-FR"/>
              </w:rPr>
            </w:pPr>
            <w:r w:rsidRPr="002B3B4F">
              <w:rPr>
                <w:rFonts w:ascii="GHEA Grapalat" w:hAnsi="GHEA Grapalat"/>
                <w:bCs/>
                <w:i/>
                <w:lang w:val="fr-FR"/>
              </w:rPr>
              <w:t xml:space="preserve">    </w:t>
            </w:r>
            <w:r w:rsidR="0045378A" w:rsidRPr="002B3B4F">
              <w:rPr>
                <w:rFonts w:ascii="GHEA Grapalat" w:hAnsi="GHEA Grapalat"/>
                <w:bCs/>
                <w:i/>
                <w:lang w:val="hy-AM"/>
              </w:rPr>
              <w:t xml:space="preserve"> </w:t>
            </w:r>
            <w:r w:rsidRPr="002B3B4F">
              <w:rPr>
                <w:rFonts w:ascii="GHEA Grapalat" w:hAnsi="GHEA Grapalat"/>
                <w:bCs/>
                <w:i/>
                <w:lang w:val="fr-FR"/>
              </w:rPr>
              <w:t xml:space="preserve">  </w:t>
            </w:r>
            <w:r w:rsidR="00991D9C" w:rsidRPr="002B3B4F">
              <w:rPr>
                <w:rFonts w:ascii="GHEA Grapalat" w:hAnsi="GHEA Grapalat"/>
                <w:bCs/>
                <w:i/>
                <w:lang w:val="hy-AM"/>
              </w:rPr>
              <w:t xml:space="preserve">             </w:t>
            </w:r>
            <w:r w:rsidR="00EA10B1">
              <w:rPr>
                <w:rFonts w:ascii="GHEA Grapalat" w:hAnsi="GHEA Grapalat"/>
                <w:bCs/>
                <w:i/>
                <w:lang w:val="hy-AM"/>
              </w:rPr>
              <w:t xml:space="preserve">            </w:t>
            </w:r>
            <w:r w:rsidR="00EB460A">
              <w:rPr>
                <w:rFonts w:ascii="GHEA Grapalat" w:hAnsi="GHEA Grapalat"/>
                <w:bCs/>
                <w:i/>
                <w:lang w:val="hy-AM"/>
              </w:rPr>
              <w:t xml:space="preserve">  </w:t>
            </w:r>
            <w:r w:rsidRPr="002B3B4F">
              <w:rPr>
                <w:rFonts w:ascii="GHEA Grapalat" w:hAnsi="GHEA Grapalat" w:cs="Sylfaen"/>
                <w:bCs/>
                <w:i/>
                <w:lang w:val="hy-AM"/>
              </w:rPr>
              <w:t>նախագահո</w:t>
            </w:r>
            <w:r w:rsidRPr="002B3B4F">
              <w:rPr>
                <w:rFonts w:ascii="GHEA Grapalat" w:hAnsi="GHEA Grapalat" w:cs="Sylfaen"/>
                <w:bCs/>
                <w:i/>
              </w:rPr>
              <w:t>ղ</w:t>
            </w:r>
            <w:r w:rsidRPr="002B3B4F">
              <w:rPr>
                <w:rFonts w:ascii="GHEA Grapalat" w:hAnsi="GHEA Grapalat"/>
                <w:bCs/>
                <w:i/>
                <w:lang w:val="fr-FR"/>
              </w:rPr>
              <w:t xml:space="preserve"> </w:t>
            </w:r>
          </w:p>
          <w:p w14:paraId="200FC023" w14:textId="79ECA113" w:rsidR="00C71FD6" w:rsidRPr="002B3B4F" w:rsidRDefault="00991D9C" w:rsidP="00EB460A">
            <w:pPr>
              <w:tabs>
                <w:tab w:val="left" w:pos="7440"/>
              </w:tabs>
              <w:spacing w:line="276" w:lineRule="auto"/>
              <w:ind w:firstLine="567"/>
              <w:rPr>
                <w:rFonts w:ascii="GHEA Grapalat" w:hAnsi="GHEA Grapalat"/>
                <w:bCs/>
                <w:i/>
              </w:rPr>
            </w:pPr>
            <w:r w:rsidRPr="002B3B4F">
              <w:rPr>
                <w:rFonts w:ascii="GHEA Grapalat" w:hAnsi="GHEA Grapalat"/>
                <w:bCs/>
                <w:i/>
                <w:lang w:val="hy-AM"/>
              </w:rPr>
              <w:t xml:space="preserve">                   </w:t>
            </w:r>
            <w:r w:rsidR="00C71FD6" w:rsidRPr="002B3B4F">
              <w:rPr>
                <w:rFonts w:ascii="GHEA Grapalat" w:hAnsi="GHEA Grapalat"/>
                <w:bCs/>
                <w:i/>
                <w:lang w:val="fr-FR"/>
              </w:rPr>
              <w:t xml:space="preserve"> </w:t>
            </w:r>
            <w:r w:rsidR="00EA10B1">
              <w:rPr>
                <w:rFonts w:ascii="GHEA Grapalat" w:hAnsi="GHEA Grapalat"/>
                <w:bCs/>
                <w:i/>
                <w:lang w:val="fr-FR"/>
              </w:rPr>
              <w:t xml:space="preserve">            </w:t>
            </w:r>
            <w:r w:rsidR="00EB460A">
              <w:rPr>
                <w:rFonts w:ascii="GHEA Grapalat" w:hAnsi="GHEA Grapalat"/>
                <w:bCs/>
                <w:i/>
                <w:lang w:val="fr-FR"/>
              </w:rPr>
              <w:t xml:space="preserve">  </w:t>
            </w:r>
            <w:proofErr w:type="spellStart"/>
            <w:r w:rsidR="00C71FD6" w:rsidRPr="002B3B4F">
              <w:rPr>
                <w:rFonts w:ascii="GHEA Grapalat" w:hAnsi="GHEA Grapalat"/>
                <w:bCs/>
                <w:i/>
                <w:lang w:val="fr-FR"/>
              </w:rPr>
              <w:t>զեկուցող</w:t>
            </w:r>
            <w:proofErr w:type="spellEnd"/>
          </w:p>
          <w:p w14:paraId="7625EB9E" w14:textId="174AC4A0" w:rsidR="00C71FD6" w:rsidRPr="002B3B4F" w:rsidRDefault="00C71FD6" w:rsidP="00EB460A">
            <w:pPr>
              <w:tabs>
                <w:tab w:val="left" w:pos="7440"/>
              </w:tabs>
              <w:spacing w:line="276" w:lineRule="auto"/>
              <w:ind w:firstLine="567"/>
              <w:rPr>
                <w:rFonts w:ascii="GHEA Grapalat" w:hAnsi="GHEA Grapalat"/>
                <w:bCs/>
                <w:i/>
              </w:rPr>
            </w:pPr>
            <w:r w:rsidRPr="002B3B4F">
              <w:rPr>
                <w:rFonts w:ascii="GHEA Grapalat" w:hAnsi="GHEA Grapalat"/>
                <w:bCs/>
                <w:i/>
                <w:lang w:val="fr-FR"/>
              </w:rPr>
              <w:t xml:space="preserve">                                   </w:t>
            </w:r>
          </w:p>
        </w:tc>
        <w:tc>
          <w:tcPr>
            <w:tcW w:w="3592" w:type="dxa"/>
          </w:tcPr>
          <w:p w14:paraId="3639B866" w14:textId="253A7F7E" w:rsidR="00991D9C" w:rsidRPr="002B3B4F" w:rsidRDefault="00991D9C" w:rsidP="00EB460A">
            <w:pPr>
              <w:tabs>
                <w:tab w:val="left" w:pos="7200"/>
              </w:tabs>
              <w:spacing w:line="276" w:lineRule="auto"/>
              <w:ind w:firstLine="246"/>
              <w:contextualSpacing/>
              <w:rPr>
                <w:rFonts w:ascii="GHEA Grapalat" w:hAnsi="GHEA Grapalat"/>
                <w:lang w:val="hy-AM"/>
              </w:rPr>
            </w:pPr>
            <w:r w:rsidRPr="002B3B4F">
              <w:rPr>
                <w:rFonts w:ascii="GHEA Grapalat" w:hAnsi="GHEA Grapalat" w:cs="Sylfaen"/>
                <w:lang w:val="hy-AM"/>
              </w:rPr>
              <w:t>Հ</w:t>
            </w:r>
            <w:r w:rsidRPr="002B3B4F">
              <w:rPr>
                <w:rFonts w:ascii="GHEA Grapalat" w:hAnsi="GHEA Grapalat"/>
                <w:lang w:val="hy-AM"/>
              </w:rPr>
              <w:t>. ԲԵԴԵՎՅԱՆ</w:t>
            </w:r>
          </w:p>
          <w:p w14:paraId="24416374" w14:textId="4351DA8A" w:rsidR="00C71FD6" w:rsidRPr="002B3B4F" w:rsidRDefault="00C71FD6" w:rsidP="00EB460A">
            <w:pPr>
              <w:tabs>
                <w:tab w:val="left" w:pos="7200"/>
              </w:tabs>
              <w:spacing w:line="276" w:lineRule="auto"/>
              <w:ind w:firstLine="246"/>
              <w:contextualSpacing/>
              <w:rPr>
                <w:rFonts w:ascii="GHEA Grapalat" w:hAnsi="GHEA Grapalat"/>
                <w:lang w:val="fr-FR"/>
              </w:rPr>
            </w:pPr>
            <w:r w:rsidRPr="002B3B4F">
              <w:rPr>
                <w:rFonts w:ascii="GHEA Grapalat" w:hAnsi="GHEA Grapalat" w:cs="Sylfaen"/>
                <w:lang w:val="fr-FR"/>
              </w:rPr>
              <w:t>Ռ</w:t>
            </w:r>
            <w:r w:rsidRPr="002B3B4F">
              <w:rPr>
                <w:rFonts w:ascii="GHEA Grapalat" w:hAnsi="GHEA Grapalat"/>
                <w:lang w:val="fr-FR"/>
              </w:rPr>
              <w:t>. ՀԱԿՈԲՅԱՆ</w:t>
            </w:r>
          </w:p>
          <w:p w14:paraId="0730747A" w14:textId="3B488ED1" w:rsidR="00C71FD6" w:rsidRPr="002B3B4F" w:rsidRDefault="00C71FD6" w:rsidP="00EB460A">
            <w:pPr>
              <w:tabs>
                <w:tab w:val="left" w:pos="7200"/>
              </w:tabs>
              <w:spacing w:line="276" w:lineRule="auto"/>
              <w:ind w:firstLine="246"/>
              <w:contextualSpacing/>
              <w:rPr>
                <w:rFonts w:ascii="GHEA Grapalat" w:hAnsi="GHEA Grapalat"/>
                <w:lang w:val="hy-AM"/>
              </w:rPr>
            </w:pPr>
            <w:r w:rsidRPr="002B3B4F">
              <w:rPr>
                <w:rFonts w:ascii="GHEA Grapalat" w:hAnsi="GHEA Grapalat"/>
                <w:lang w:val="hy-AM"/>
              </w:rPr>
              <w:t>Ա</w:t>
            </w:r>
            <w:r w:rsidR="00A172D3" w:rsidRPr="002B3B4F">
              <w:rPr>
                <w:rFonts w:ascii="GHEA Grapalat" w:hAnsi="GHEA Grapalat" w:cs="Cambria Math"/>
                <w:lang w:val="hy-AM"/>
              </w:rPr>
              <w:t>.</w:t>
            </w:r>
            <w:r w:rsidRPr="002B3B4F">
              <w:rPr>
                <w:rFonts w:ascii="GHEA Grapalat" w:hAnsi="GHEA Grapalat"/>
                <w:lang w:val="hy-AM"/>
              </w:rPr>
              <w:t xml:space="preserve"> ԹՈՎՄԱՍՅԱՆ</w:t>
            </w:r>
          </w:p>
          <w:p w14:paraId="794F0D9D" w14:textId="7C1208EB" w:rsidR="00361F5F" w:rsidRPr="002B3B4F" w:rsidRDefault="00361F5F" w:rsidP="00EB460A">
            <w:pPr>
              <w:tabs>
                <w:tab w:val="left" w:pos="7200"/>
              </w:tabs>
              <w:spacing w:line="276" w:lineRule="auto"/>
              <w:ind w:firstLine="246"/>
              <w:contextualSpacing/>
              <w:rPr>
                <w:rFonts w:ascii="GHEA Grapalat" w:hAnsi="GHEA Grapalat"/>
                <w:lang w:val="hy-AM"/>
              </w:rPr>
            </w:pPr>
            <w:r w:rsidRPr="002B3B4F">
              <w:rPr>
                <w:rFonts w:ascii="GHEA Grapalat" w:hAnsi="GHEA Grapalat"/>
                <w:lang w:val="hy-AM"/>
              </w:rPr>
              <w:t>Լ</w:t>
            </w:r>
            <w:r w:rsidRPr="002B3B4F">
              <w:rPr>
                <w:rFonts w:eastAsia="Microsoft JhengHei"/>
                <w:lang w:val="hy-AM"/>
              </w:rPr>
              <w:t>․</w:t>
            </w:r>
            <w:r w:rsidRPr="002B3B4F">
              <w:rPr>
                <w:rFonts w:ascii="GHEA Grapalat" w:eastAsia="Microsoft JhengHei" w:hAnsi="GHEA Grapalat" w:cs="Microsoft JhengHei"/>
                <w:lang w:val="hy-AM"/>
              </w:rPr>
              <w:t xml:space="preserve"> </w:t>
            </w:r>
            <w:r w:rsidRPr="002B3B4F">
              <w:rPr>
                <w:rFonts w:ascii="GHEA Grapalat" w:hAnsi="GHEA Grapalat"/>
                <w:lang w:val="hy-AM"/>
              </w:rPr>
              <w:t>ՀԱԿՈԲՅԱՆ</w:t>
            </w:r>
          </w:p>
          <w:p w14:paraId="5D3C3B88" w14:textId="5AED274A" w:rsidR="00C71FD6" w:rsidRPr="002B3B4F" w:rsidRDefault="00C71FD6" w:rsidP="00EB460A">
            <w:pPr>
              <w:tabs>
                <w:tab w:val="left" w:pos="7200"/>
              </w:tabs>
              <w:spacing w:line="276" w:lineRule="auto"/>
              <w:ind w:firstLine="246"/>
              <w:contextualSpacing/>
              <w:rPr>
                <w:rFonts w:ascii="GHEA Grapalat" w:hAnsi="GHEA Grapalat" w:cs="Sylfaen"/>
                <w:lang w:val="hy-AM"/>
              </w:rPr>
            </w:pPr>
            <w:r w:rsidRPr="002B3B4F">
              <w:rPr>
                <w:rFonts w:ascii="GHEA Grapalat" w:hAnsi="GHEA Grapalat"/>
                <w:lang w:val="hy-AM"/>
              </w:rPr>
              <w:t>Ք</w:t>
            </w:r>
            <w:r w:rsidR="00A172D3" w:rsidRPr="002B3B4F">
              <w:rPr>
                <w:rFonts w:ascii="GHEA Grapalat" w:hAnsi="GHEA Grapalat" w:cs="Cambria Math"/>
                <w:lang w:val="hy-AM"/>
              </w:rPr>
              <w:t>.</w:t>
            </w:r>
            <w:r w:rsidRPr="002B3B4F">
              <w:rPr>
                <w:rFonts w:ascii="GHEA Grapalat" w:hAnsi="GHEA Grapalat"/>
                <w:lang w:val="hy-AM"/>
              </w:rPr>
              <w:t xml:space="preserve"> ՄԿՈՅԱՆ</w:t>
            </w:r>
          </w:p>
        </w:tc>
      </w:tr>
    </w:tbl>
    <w:p w14:paraId="6CEEDD12" w14:textId="77777777" w:rsidR="000A13E7" w:rsidRPr="002B3B4F" w:rsidRDefault="000A13E7" w:rsidP="00EB460A">
      <w:pPr>
        <w:spacing w:line="276" w:lineRule="auto"/>
        <w:ind w:firstLine="567"/>
        <w:jc w:val="both"/>
        <w:rPr>
          <w:rFonts w:ascii="GHEA Grapalat" w:hAnsi="GHEA Grapalat" w:cs="Sylfaen"/>
          <w:lang w:val="hy-AM"/>
        </w:rPr>
      </w:pPr>
    </w:p>
    <w:p w14:paraId="47DF35B6" w14:textId="621467CF" w:rsidR="00C8063D" w:rsidRPr="002B3B4F" w:rsidRDefault="00C8063D" w:rsidP="00EB460A">
      <w:pPr>
        <w:spacing w:line="276" w:lineRule="auto"/>
        <w:ind w:firstLine="567"/>
        <w:jc w:val="both"/>
        <w:rPr>
          <w:rFonts w:ascii="GHEA Grapalat" w:hAnsi="GHEA Grapalat" w:cs="Sylfaen"/>
          <w:lang w:val="hy-AM"/>
        </w:rPr>
      </w:pPr>
      <w:r w:rsidRPr="00C465D9">
        <w:rPr>
          <w:rFonts w:ascii="GHEA Grapalat" w:hAnsi="GHEA Grapalat" w:cs="Sylfaen"/>
          <w:lang w:val="hy-AM"/>
        </w:rPr>
        <w:t>202</w:t>
      </w:r>
      <w:r w:rsidR="00C465D9">
        <w:rPr>
          <w:rFonts w:ascii="GHEA Grapalat" w:hAnsi="GHEA Grapalat" w:cs="Sylfaen"/>
          <w:lang w:val="hy-AM"/>
        </w:rPr>
        <w:t>5</w:t>
      </w:r>
      <w:r w:rsidRPr="00C465D9">
        <w:rPr>
          <w:rFonts w:ascii="GHEA Grapalat" w:hAnsi="GHEA Grapalat" w:cs="Sylfaen"/>
          <w:lang w:val="hy-AM"/>
        </w:rPr>
        <w:t xml:space="preserve"> թվականի </w:t>
      </w:r>
      <w:r w:rsidR="00C465D9" w:rsidRPr="00C465D9">
        <w:rPr>
          <w:rFonts w:ascii="GHEA Grapalat" w:hAnsi="GHEA Grapalat" w:cs="Sylfaen"/>
          <w:lang w:val="hy-AM"/>
        </w:rPr>
        <w:t>փետրվարի 04</w:t>
      </w:r>
      <w:r w:rsidR="00BC5FE5" w:rsidRPr="00C465D9">
        <w:rPr>
          <w:rFonts w:ascii="GHEA Grapalat" w:hAnsi="GHEA Grapalat" w:cs="Sylfaen"/>
          <w:lang w:val="hy-AM"/>
        </w:rPr>
        <w:t>-</w:t>
      </w:r>
      <w:r w:rsidRPr="00C465D9">
        <w:rPr>
          <w:rFonts w:ascii="GHEA Grapalat" w:hAnsi="GHEA Grapalat" w:cs="Sylfaen"/>
          <w:lang w:val="hy-AM"/>
        </w:rPr>
        <w:t>ին</w:t>
      </w:r>
    </w:p>
    <w:p w14:paraId="726DD8E2" w14:textId="0A369F8A" w:rsidR="00361F5F" w:rsidRPr="002B3B4F" w:rsidRDefault="00C8063D" w:rsidP="00EB460A">
      <w:pPr>
        <w:spacing w:line="276" w:lineRule="auto"/>
        <w:ind w:firstLine="567"/>
        <w:jc w:val="both"/>
        <w:rPr>
          <w:rFonts w:ascii="GHEA Grapalat" w:hAnsi="GHEA Grapalat"/>
          <w:lang w:val="hy-AM"/>
        </w:rPr>
      </w:pPr>
      <w:r w:rsidRPr="002B3B4F">
        <w:rPr>
          <w:rFonts w:ascii="GHEA Grapalat" w:hAnsi="GHEA Grapalat" w:cs="Sylfaen"/>
          <w:lang w:val="hy-AM"/>
        </w:rPr>
        <w:t xml:space="preserve">գրավոր ընթացակարգով քննելով </w:t>
      </w:r>
      <w:r w:rsidR="00361F5F" w:rsidRPr="002B3B4F">
        <w:rPr>
          <w:rFonts w:ascii="GHEA Grapalat" w:hAnsi="GHEA Grapalat"/>
          <w:lang w:val="hy-AM"/>
        </w:rPr>
        <w:t xml:space="preserve">«ՍԱՏՈւՐՆ-ԱԿԻԱ» ՓԲ ընկերության </w:t>
      </w:r>
      <w:proofErr w:type="spellStart"/>
      <w:r w:rsidR="00AD27CE" w:rsidRPr="002B3B4F">
        <w:rPr>
          <w:rFonts w:ascii="GHEA Grapalat" w:hAnsi="GHEA Grapalat"/>
          <w:lang w:val="de-DE"/>
        </w:rPr>
        <w:t>վճռաբեկ</w:t>
      </w:r>
      <w:proofErr w:type="spellEnd"/>
      <w:r w:rsidR="00AD27CE" w:rsidRPr="002B3B4F">
        <w:rPr>
          <w:rFonts w:ascii="GHEA Grapalat" w:hAnsi="GHEA Grapalat"/>
          <w:lang w:val="de-DE"/>
        </w:rPr>
        <w:t xml:space="preserve"> </w:t>
      </w:r>
      <w:proofErr w:type="spellStart"/>
      <w:r w:rsidR="00AD27CE" w:rsidRPr="002B3B4F">
        <w:rPr>
          <w:rFonts w:ascii="GHEA Grapalat" w:hAnsi="GHEA Grapalat"/>
          <w:lang w:val="de-DE"/>
        </w:rPr>
        <w:t>բողոքը</w:t>
      </w:r>
      <w:proofErr w:type="spellEnd"/>
      <w:r w:rsidR="00AD27CE" w:rsidRPr="002B3B4F">
        <w:rPr>
          <w:rFonts w:ascii="GHEA Grapalat" w:hAnsi="GHEA Grapalat"/>
          <w:lang w:val="de-DE"/>
        </w:rPr>
        <w:t xml:space="preserve"> </w:t>
      </w:r>
      <w:r w:rsidR="00FF017D" w:rsidRPr="002B3B4F">
        <w:rPr>
          <w:rFonts w:ascii="GHEA Grapalat" w:hAnsi="GHEA Grapalat" w:cs="Sylfaen"/>
          <w:lang w:val="hy-AM"/>
        </w:rPr>
        <w:t xml:space="preserve">ՀՀ վերաքննիչ վարչական դատարանի </w:t>
      </w:r>
      <w:r w:rsidR="00361F5F" w:rsidRPr="002B3B4F">
        <w:rPr>
          <w:rFonts w:ascii="GHEA Grapalat" w:hAnsi="GHEA Grapalat"/>
          <w:lang w:val="hy-AM"/>
        </w:rPr>
        <w:t>12</w:t>
      </w:r>
      <w:r w:rsidR="00361F5F" w:rsidRPr="002B3B4F">
        <w:rPr>
          <w:lang w:val="hy-AM"/>
        </w:rPr>
        <w:t>․</w:t>
      </w:r>
      <w:r w:rsidR="00361F5F" w:rsidRPr="002B3B4F">
        <w:rPr>
          <w:rFonts w:ascii="GHEA Grapalat" w:hAnsi="GHEA Grapalat"/>
          <w:lang w:val="hy-AM"/>
        </w:rPr>
        <w:t>01</w:t>
      </w:r>
      <w:r w:rsidR="00361F5F" w:rsidRPr="002B3B4F">
        <w:rPr>
          <w:lang w:val="hy-AM"/>
        </w:rPr>
        <w:t>․</w:t>
      </w:r>
      <w:r w:rsidR="00361F5F" w:rsidRPr="002B3B4F">
        <w:rPr>
          <w:rFonts w:ascii="GHEA Grapalat" w:hAnsi="GHEA Grapalat"/>
          <w:lang w:val="hy-AM"/>
        </w:rPr>
        <w:t xml:space="preserve">2024 թվականի </w:t>
      </w:r>
      <w:r w:rsidR="00FF017D" w:rsidRPr="002B3B4F">
        <w:rPr>
          <w:rFonts w:ascii="GHEA Grapalat" w:hAnsi="GHEA Grapalat" w:cs="Sylfaen"/>
          <w:lang w:val="hy-AM"/>
        </w:rPr>
        <w:t>որոշման</w:t>
      </w:r>
      <w:r w:rsidR="00FF017D" w:rsidRPr="002B3B4F">
        <w:rPr>
          <w:rFonts w:ascii="GHEA Grapalat" w:hAnsi="GHEA Grapalat" w:cs="Sylfaen"/>
          <w:lang w:val="de-DE"/>
        </w:rPr>
        <w:t xml:space="preserve"> </w:t>
      </w:r>
      <w:r w:rsidR="00FF017D" w:rsidRPr="002B3B4F">
        <w:rPr>
          <w:rFonts w:ascii="GHEA Grapalat" w:hAnsi="GHEA Grapalat" w:cs="Sylfaen"/>
          <w:lang w:val="hy-AM"/>
        </w:rPr>
        <w:t>դեմ՝</w:t>
      </w:r>
      <w:r w:rsidR="00FF017D" w:rsidRPr="002B3B4F">
        <w:rPr>
          <w:rFonts w:ascii="GHEA Grapalat" w:hAnsi="GHEA Grapalat" w:cs="Sylfaen"/>
          <w:lang w:val="de-DE"/>
        </w:rPr>
        <w:t xml:space="preserve"> </w:t>
      </w:r>
      <w:r w:rsidR="00147937" w:rsidRPr="002B3B4F">
        <w:rPr>
          <w:rFonts w:ascii="GHEA Grapalat" w:hAnsi="GHEA Grapalat" w:cs="Sylfaen"/>
          <w:lang w:val="hy-AM"/>
        </w:rPr>
        <w:t xml:space="preserve">վարչական գործով </w:t>
      </w:r>
      <w:r w:rsidR="00EA662F" w:rsidRPr="002B3B4F">
        <w:rPr>
          <w:rFonts w:ascii="GHEA Grapalat" w:hAnsi="GHEA Grapalat" w:cs="Sylfaen"/>
          <w:lang w:val="hy-AM"/>
        </w:rPr>
        <w:t>ը</w:t>
      </w:r>
      <w:r w:rsidR="00EA662F" w:rsidRPr="002B3B4F">
        <w:rPr>
          <w:rFonts w:ascii="GHEA Grapalat" w:hAnsi="GHEA Grapalat" w:cs="Arial"/>
          <w:shd w:val="clear" w:color="auto" w:fill="FFFFFF"/>
          <w:lang w:val="hy-AM"/>
        </w:rPr>
        <w:t>ստ</w:t>
      </w:r>
      <w:r w:rsidR="00EA662F" w:rsidRPr="002B3B4F">
        <w:rPr>
          <w:rFonts w:ascii="GHEA Grapalat" w:hAnsi="GHEA Grapalat"/>
          <w:shd w:val="clear" w:color="auto" w:fill="FFFFFF"/>
          <w:lang w:val="de-DE"/>
        </w:rPr>
        <w:t xml:space="preserve"> </w:t>
      </w:r>
      <w:r w:rsidR="00EA662F" w:rsidRPr="002B3B4F">
        <w:rPr>
          <w:rFonts w:ascii="GHEA Grapalat" w:hAnsi="GHEA Grapalat" w:cs="Arial"/>
          <w:shd w:val="clear" w:color="auto" w:fill="FFFFFF"/>
          <w:lang w:val="hy-AM"/>
        </w:rPr>
        <w:t>հայցի</w:t>
      </w:r>
      <w:r w:rsidR="00EA662F" w:rsidRPr="002B3B4F">
        <w:rPr>
          <w:rFonts w:ascii="GHEA Grapalat" w:hAnsi="GHEA Grapalat"/>
          <w:shd w:val="clear" w:color="auto" w:fill="FFFFFF"/>
          <w:lang w:val="de-DE"/>
        </w:rPr>
        <w:t xml:space="preserve"> </w:t>
      </w:r>
      <w:bookmarkStart w:id="1" w:name="_Hlk161672493"/>
      <w:r w:rsidR="00361F5F" w:rsidRPr="002B3B4F">
        <w:rPr>
          <w:rFonts w:ascii="GHEA Grapalat" w:hAnsi="GHEA Grapalat"/>
          <w:lang w:val="hy-AM"/>
        </w:rPr>
        <w:t xml:space="preserve">«ՍԱՏՈւՐՆ-ԱԿԻԱ» ՓԲ ընկերության </w:t>
      </w:r>
      <w:bookmarkEnd w:id="1"/>
      <w:r w:rsidR="00361F5F" w:rsidRPr="002B3B4F">
        <w:rPr>
          <w:rFonts w:ascii="GHEA Grapalat" w:hAnsi="GHEA Grapalat"/>
          <w:lang w:val="hy-AM"/>
        </w:rPr>
        <w:t>(այսուհետ՝ Ընկերություն) ընդդեմ ՀՀ պետական եկամուտների կոմիտեի</w:t>
      </w:r>
      <w:r w:rsidR="00292CE4">
        <w:rPr>
          <w:rFonts w:ascii="GHEA Grapalat" w:hAnsi="GHEA Grapalat"/>
          <w:lang w:val="hy-AM"/>
        </w:rPr>
        <w:t xml:space="preserve"> </w:t>
      </w:r>
      <w:r w:rsidR="00292CE4" w:rsidRPr="002B3B4F">
        <w:rPr>
          <w:rFonts w:ascii="GHEA Grapalat" w:hAnsi="GHEA Grapalat"/>
          <w:lang w:val="hy-AM"/>
        </w:rPr>
        <w:t xml:space="preserve">(այսուհետ՝ </w:t>
      </w:r>
      <w:r w:rsidR="00292CE4">
        <w:rPr>
          <w:rFonts w:ascii="GHEA Grapalat" w:hAnsi="GHEA Grapalat"/>
          <w:lang w:val="hy-AM"/>
        </w:rPr>
        <w:t>Կոմիտե</w:t>
      </w:r>
      <w:r w:rsidR="00292CE4" w:rsidRPr="002B3B4F">
        <w:rPr>
          <w:rFonts w:ascii="GHEA Grapalat" w:hAnsi="GHEA Grapalat"/>
          <w:lang w:val="hy-AM"/>
        </w:rPr>
        <w:t>)</w:t>
      </w:r>
      <w:r w:rsidR="00361F5F" w:rsidRPr="002B3B4F">
        <w:rPr>
          <w:rFonts w:ascii="GHEA Grapalat" w:hAnsi="GHEA Grapalat"/>
          <w:lang w:val="hy-AM"/>
        </w:rPr>
        <w:t xml:space="preserve">` 02.02.2021 թվականի թիվ 3002803 ակտը մասնակի` 1-ին և 4-րդ կետերի մասով, անվավեր ճանաչելու պահանջի </w:t>
      </w:r>
      <w:r w:rsidR="00361F5F" w:rsidRPr="002B3B4F">
        <w:rPr>
          <w:rFonts w:ascii="GHEA Grapalat" w:hAnsi="GHEA Grapalat" w:cs="Tahoma"/>
          <w:lang w:val="hy-AM"/>
        </w:rPr>
        <w:t>մասին</w:t>
      </w:r>
      <w:r w:rsidR="00361F5F" w:rsidRPr="002B3B4F">
        <w:rPr>
          <w:rFonts w:ascii="GHEA Grapalat" w:hAnsi="GHEA Grapalat" w:cs="Sylfaen"/>
          <w:lang w:val="hy-AM"/>
        </w:rPr>
        <w:t>,</w:t>
      </w:r>
    </w:p>
    <w:p w14:paraId="011D40AE" w14:textId="77777777" w:rsidR="00361F5F" w:rsidRPr="00BC5FE5" w:rsidRDefault="00361F5F" w:rsidP="00EB460A">
      <w:pPr>
        <w:spacing w:line="276" w:lineRule="auto"/>
        <w:ind w:firstLine="567"/>
        <w:jc w:val="center"/>
        <w:rPr>
          <w:rFonts w:ascii="GHEA Grapalat" w:hAnsi="GHEA Grapalat" w:cs="Sylfaen"/>
          <w:b/>
          <w:sz w:val="14"/>
          <w:szCs w:val="14"/>
          <w:lang w:val="de-DE"/>
        </w:rPr>
      </w:pPr>
    </w:p>
    <w:p w14:paraId="522E00C0" w14:textId="37EFAF1A" w:rsidR="00C8063D" w:rsidRPr="002B3B4F" w:rsidRDefault="00C8063D" w:rsidP="00EB460A">
      <w:pPr>
        <w:spacing w:line="276" w:lineRule="auto"/>
        <w:ind w:firstLine="567"/>
        <w:jc w:val="center"/>
        <w:rPr>
          <w:rFonts w:ascii="GHEA Grapalat" w:hAnsi="GHEA Grapalat"/>
          <w:bCs/>
          <w:iCs/>
          <w:lang w:val="de-DE"/>
        </w:rPr>
      </w:pPr>
      <w:r w:rsidRPr="002B3B4F">
        <w:rPr>
          <w:rFonts w:ascii="GHEA Grapalat" w:hAnsi="GHEA Grapalat" w:cs="Sylfaen"/>
          <w:b/>
          <w:lang w:val="de-DE"/>
        </w:rPr>
        <w:t>Պ</w:t>
      </w:r>
      <w:r w:rsidRPr="002B3B4F">
        <w:rPr>
          <w:rFonts w:ascii="GHEA Grapalat" w:hAnsi="GHEA Grapalat"/>
          <w:b/>
          <w:lang w:val="de-DE"/>
        </w:rPr>
        <w:t xml:space="preserve"> </w:t>
      </w:r>
      <w:r w:rsidRPr="002B3B4F">
        <w:rPr>
          <w:rFonts w:ascii="GHEA Grapalat" w:hAnsi="GHEA Grapalat" w:cs="Sylfaen"/>
          <w:b/>
          <w:lang w:val="hy-AM"/>
        </w:rPr>
        <w:t>Ա</w:t>
      </w:r>
      <w:r w:rsidRPr="002B3B4F">
        <w:rPr>
          <w:rFonts w:ascii="GHEA Grapalat" w:hAnsi="GHEA Grapalat"/>
          <w:b/>
          <w:lang w:val="de-DE"/>
        </w:rPr>
        <w:t xml:space="preserve"> </w:t>
      </w:r>
      <w:r w:rsidRPr="002B3B4F">
        <w:rPr>
          <w:rFonts w:ascii="GHEA Grapalat" w:hAnsi="GHEA Grapalat" w:cs="Sylfaen"/>
          <w:b/>
          <w:lang w:val="hy-AM"/>
        </w:rPr>
        <w:t>Ր</w:t>
      </w:r>
      <w:r w:rsidRPr="002B3B4F">
        <w:rPr>
          <w:rFonts w:ascii="GHEA Grapalat" w:hAnsi="GHEA Grapalat"/>
          <w:b/>
          <w:lang w:val="de-DE"/>
        </w:rPr>
        <w:t xml:space="preserve"> </w:t>
      </w:r>
      <w:r w:rsidRPr="002B3B4F">
        <w:rPr>
          <w:rFonts w:ascii="GHEA Grapalat" w:hAnsi="GHEA Grapalat" w:cs="Sylfaen"/>
          <w:b/>
          <w:lang w:val="hy-AM"/>
        </w:rPr>
        <w:t>Զ</w:t>
      </w:r>
      <w:r w:rsidRPr="002B3B4F">
        <w:rPr>
          <w:rFonts w:ascii="GHEA Grapalat" w:hAnsi="GHEA Grapalat"/>
          <w:b/>
          <w:lang w:val="de-DE"/>
        </w:rPr>
        <w:t xml:space="preserve"> </w:t>
      </w:r>
      <w:r w:rsidRPr="002B3B4F">
        <w:rPr>
          <w:rFonts w:ascii="GHEA Grapalat" w:hAnsi="GHEA Grapalat" w:cs="Sylfaen"/>
          <w:b/>
          <w:lang w:val="hy-AM"/>
        </w:rPr>
        <w:t>Ե</w:t>
      </w:r>
      <w:r w:rsidRPr="002B3B4F">
        <w:rPr>
          <w:rFonts w:ascii="GHEA Grapalat" w:hAnsi="GHEA Grapalat"/>
          <w:b/>
          <w:lang w:val="de-DE"/>
        </w:rPr>
        <w:t xml:space="preserve"> </w:t>
      </w:r>
      <w:r w:rsidRPr="002B3B4F">
        <w:rPr>
          <w:rFonts w:ascii="GHEA Grapalat" w:hAnsi="GHEA Grapalat" w:cs="Sylfaen"/>
          <w:b/>
          <w:lang w:val="hy-AM"/>
        </w:rPr>
        <w:t>Ց</w:t>
      </w:r>
    </w:p>
    <w:p w14:paraId="49DFB5D8" w14:textId="77777777" w:rsidR="001544D6" w:rsidRPr="002B3B4F" w:rsidRDefault="001544D6" w:rsidP="00EB460A">
      <w:pPr>
        <w:spacing w:line="276" w:lineRule="auto"/>
        <w:ind w:firstLine="567"/>
        <w:rPr>
          <w:rFonts w:ascii="GHEA Grapalat" w:hAnsi="GHEA Grapalat"/>
          <w:bCs/>
          <w:iCs/>
          <w:sz w:val="16"/>
          <w:szCs w:val="16"/>
          <w:lang w:val="hy-AM"/>
        </w:rPr>
      </w:pPr>
    </w:p>
    <w:p w14:paraId="264FEF1F" w14:textId="77777777" w:rsidR="00C8063D" w:rsidRPr="002B3B4F" w:rsidRDefault="00C8063D" w:rsidP="00EB460A">
      <w:pPr>
        <w:spacing w:line="276" w:lineRule="auto"/>
        <w:ind w:firstLine="567"/>
        <w:jc w:val="both"/>
        <w:rPr>
          <w:rFonts w:ascii="GHEA Grapalat" w:hAnsi="GHEA Grapalat" w:cs="Sylfaen"/>
          <w:b/>
          <w:bCs/>
          <w:iCs/>
          <w:u w:val="single"/>
          <w:lang w:val="de-DE"/>
        </w:rPr>
      </w:pPr>
      <w:r w:rsidRPr="002B3B4F">
        <w:rPr>
          <w:rFonts w:ascii="GHEA Grapalat" w:hAnsi="GHEA Grapalat"/>
          <w:b/>
          <w:bCs/>
          <w:iCs/>
          <w:u w:val="single"/>
          <w:lang w:val="hy-AM"/>
        </w:rPr>
        <w:t xml:space="preserve">1. </w:t>
      </w:r>
      <w:r w:rsidRPr="002B3B4F">
        <w:rPr>
          <w:rFonts w:ascii="GHEA Grapalat" w:hAnsi="GHEA Grapalat" w:cs="Sylfaen"/>
          <w:b/>
          <w:bCs/>
          <w:iCs/>
          <w:u w:val="single"/>
          <w:lang w:val="hy-AM"/>
        </w:rPr>
        <w:t>Գործի</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դատավարական</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նախապատմությունը</w:t>
      </w:r>
      <w:r w:rsidRPr="002B3B4F">
        <w:rPr>
          <w:rFonts w:ascii="GHEA Grapalat" w:hAnsi="GHEA Grapalat" w:cs="Sylfaen"/>
          <w:b/>
          <w:bCs/>
          <w:iCs/>
          <w:u w:val="single"/>
          <w:lang w:val="de-DE"/>
        </w:rPr>
        <w:t>.</w:t>
      </w:r>
    </w:p>
    <w:p w14:paraId="46383CDA" w14:textId="61AB4470" w:rsidR="00361F5F" w:rsidRPr="002B3B4F" w:rsidRDefault="00361F5F" w:rsidP="00EB460A">
      <w:pPr>
        <w:tabs>
          <w:tab w:val="left" w:pos="567"/>
          <w:tab w:val="left" w:pos="7605"/>
        </w:tabs>
        <w:spacing w:line="276" w:lineRule="auto"/>
        <w:ind w:firstLine="567"/>
        <w:jc w:val="both"/>
        <w:rPr>
          <w:rFonts w:ascii="GHEA Grapalat" w:hAnsi="GHEA Grapalat"/>
          <w:lang w:val="hy-AM"/>
        </w:rPr>
      </w:pPr>
      <w:proofErr w:type="spellStart"/>
      <w:r w:rsidRPr="002B3B4F">
        <w:rPr>
          <w:rFonts w:ascii="GHEA Grapalat" w:hAnsi="GHEA Grapalat"/>
          <w:lang w:val="de-DE"/>
        </w:rPr>
        <w:t>Դիմելով</w:t>
      </w:r>
      <w:proofErr w:type="spellEnd"/>
      <w:r w:rsidRPr="002B3B4F">
        <w:rPr>
          <w:rFonts w:ascii="GHEA Grapalat" w:hAnsi="GHEA Grapalat"/>
          <w:lang w:val="de-DE"/>
        </w:rPr>
        <w:t xml:space="preserve"> </w:t>
      </w:r>
      <w:proofErr w:type="spellStart"/>
      <w:r w:rsidRPr="002B3B4F">
        <w:rPr>
          <w:rFonts w:ascii="GHEA Grapalat" w:hAnsi="GHEA Grapalat"/>
          <w:lang w:val="de-DE"/>
        </w:rPr>
        <w:t>դատարան</w:t>
      </w:r>
      <w:proofErr w:type="spellEnd"/>
      <w:r w:rsidRPr="002B3B4F">
        <w:rPr>
          <w:rFonts w:ascii="GHEA Grapalat" w:hAnsi="GHEA Grapalat"/>
          <w:lang w:val="de-DE"/>
        </w:rPr>
        <w:t xml:space="preserve">` </w:t>
      </w:r>
      <w:r w:rsidRPr="002B3B4F">
        <w:rPr>
          <w:rFonts w:ascii="GHEA Grapalat" w:hAnsi="GHEA Grapalat"/>
          <w:lang w:val="hy-AM"/>
        </w:rPr>
        <w:t xml:space="preserve">Ընկերությունը </w:t>
      </w:r>
      <w:r w:rsidRPr="002B3B4F">
        <w:rPr>
          <w:rFonts w:ascii="GHEA Grapalat" w:hAnsi="GHEA Grapalat" w:cs="Tahoma"/>
          <w:lang w:val="hy-AM"/>
        </w:rPr>
        <w:t>պահանջել</w:t>
      </w:r>
      <w:r w:rsidRPr="002B3B4F">
        <w:rPr>
          <w:rFonts w:ascii="GHEA Grapalat" w:hAnsi="GHEA Grapalat" w:cs="Tahoma"/>
          <w:lang w:val="fr-FR"/>
        </w:rPr>
        <w:t xml:space="preserve"> </w:t>
      </w:r>
      <w:r w:rsidRPr="002B3B4F">
        <w:rPr>
          <w:rFonts w:ascii="GHEA Grapalat" w:hAnsi="GHEA Grapalat" w:cs="Tahoma"/>
          <w:lang w:val="hy-AM"/>
        </w:rPr>
        <w:t xml:space="preserve">է </w:t>
      </w:r>
      <w:r w:rsidR="002612E7" w:rsidRPr="002B3B4F">
        <w:rPr>
          <w:rFonts w:ascii="GHEA Grapalat" w:hAnsi="GHEA Grapalat" w:cs="Tahoma"/>
          <w:lang w:val="hy-AM"/>
        </w:rPr>
        <w:t xml:space="preserve">մասնակի` 1-ին և 4-րդ կետերի մասով </w:t>
      </w:r>
      <w:r w:rsidRPr="002B3B4F">
        <w:rPr>
          <w:rFonts w:ascii="GHEA Grapalat" w:hAnsi="GHEA Grapalat" w:cs="Tahoma"/>
          <w:lang w:val="hy-AM"/>
        </w:rPr>
        <w:t>անվավեր ճանաչել 02.02.2021 թվականի թիվ 3002803 ակտը։</w:t>
      </w:r>
    </w:p>
    <w:p w14:paraId="76834F28" w14:textId="77777777" w:rsidR="00361F5F" w:rsidRPr="002B3B4F" w:rsidRDefault="00361F5F" w:rsidP="00EB460A">
      <w:pPr>
        <w:tabs>
          <w:tab w:val="left" w:pos="567"/>
          <w:tab w:val="left" w:pos="7605"/>
        </w:tabs>
        <w:spacing w:line="276" w:lineRule="auto"/>
        <w:ind w:firstLine="567"/>
        <w:jc w:val="both"/>
        <w:rPr>
          <w:rFonts w:ascii="GHEA Grapalat" w:hAnsi="GHEA Grapalat"/>
          <w:lang w:val="de-DE"/>
        </w:rPr>
      </w:pPr>
      <w:r w:rsidRPr="002B3B4F">
        <w:rPr>
          <w:rFonts w:ascii="GHEA Grapalat" w:hAnsi="GHEA Grapalat" w:cs="Sylfaen"/>
          <w:lang w:val="hy-AM"/>
        </w:rPr>
        <w:t>ՀՀ</w:t>
      </w:r>
      <w:r w:rsidRPr="002B3B4F">
        <w:rPr>
          <w:rFonts w:ascii="GHEA Grapalat" w:hAnsi="GHEA Grapalat" w:cs="Sylfaen"/>
          <w:lang w:val="fr-FR"/>
        </w:rPr>
        <w:t xml:space="preserve"> </w:t>
      </w:r>
      <w:r w:rsidRPr="002B3B4F">
        <w:rPr>
          <w:rFonts w:ascii="GHEA Grapalat" w:hAnsi="GHEA Grapalat" w:cs="Sylfaen"/>
          <w:lang w:val="hy-AM"/>
        </w:rPr>
        <w:t>վարչական</w:t>
      </w:r>
      <w:r w:rsidRPr="002B3B4F">
        <w:rPr>
          <w:rFonts w:ascii="GHEA Grapalat" w:hAnsi="GHEA Grapalat" w:cs="Sylfaen"/>
          <w:lang w:val="fr-FR"/>
        </w:rPr>
        <w:t xml:space="preserve"> </w:t>
      </w:r>
      <w:r w:rsidRPr="002B3B4F">
        <w:rPr>
          <w:rFonts w:ascii="GHEA Grapalat" w:hAnsi="GHEA Grapalat" w:cs="Sylfaen"/>
          <w:lang w:val="hy-AM"/>
        </w:rPr>
        <w:t>դատարանի</w:t>
      </w:r>
      <w:r w:rsidRPr="002B3B4F">
        <w:rPr>
          <w:rFonts w:ascii="GHEA Grapalat" w:hAnsi="GHEA Grapalat" w:cs="Sylfaen"/>
          <w:lang w:val="fr-FR"/>
        </w:rPr>
        <w:t xml:space="preserve"> </w:t>
      </w:r>
      <w:r w:rsidRPr="002B3B4F">
        <w:rPr>
          <w:rFonts w:ascii="GHEA Grapalat" w:hAnsi="GHEA Grapalat"/>
          <w:lang w:val="hy-AM"/>
        </w:rPr>
        <w:t>(դատավոր` Ա</w:t>
      </w:r>
      <w:r w:rsidRPr="002B3B4F">
        <w:rPr>
          <w:lang w:val="hy-AM"/>
        </w:rPr>
        <w:t>․</w:t>
      </w:r>
      <w:r w:rsidRPr="002B3B4F">
        <w:rPr>
          <w:rFonts w:ascii="GHEA Grapalat" w:hAnsi="GHEA Grapalat"/>
          <w:lang w:val="hy-AM"/>
        </w:rPr>
        <w:t xml:space="preserve"> Ավագյան) (այսուհետ` Դատարան) </w:t>
      </w:r>
      <w:r w:rsidRPr="002B3B4F">
        <w:rPr>
          <w:rFonts w:ascii="GHEA Grapalat" w:hAnsi="GHEA Grapalat"/>
          <w:lang w:val="de-DE"/>
        </w:rPr>
        <w:t>30</w:t>
      </w:r>
      <w:r w:rsidRPr="002B3B4F">
        <w:rPr>
          <w:lang w:val="de-DE"/>
        </w:rPr>
        <w:t>․</w:t>
      </w:r>
      <w:r w:rsidRPr="002B3B4F">
        <w:rPr>
          <w:rFonts w:ascii="GHEA Grapalat" w:hAnsi="GHEA Grapalat"/>
          <w:lang w:val="de-DE"/>
        </w:rPr>
        <w:t>03</w:t>
      </w:r>
      <w:r w:rsidRPr="002B3B4F">
        <w:rPr>
          <w:lang w:val="de-DE"/>
        </w:rPr>
        <w:t>․</w:t>
      </w:r>
      <w:r w:rsidRPr="002B3B4F">
        <w:rPr>
          <w:rFonts w:ascii="GHEA Grapalat" w:hAnsi="GHEA Grapalat"/>
          <w:lang w:val="de-DE"/>
        </w:rPr>
        <w:t xml:space="preserve">2022 </w:t>
      </w:r>
      <w:proofErr w:type="spellStart"/>
      <w:r w:rsidRPr="002B3B4F">
        <w:rPr>
          <w:rFonts w:ascii="GHEA Grapalat" w:hAnsi="GHEA Grapalat"/>
          <w:lang w:val="de-DE"/>
        </w:rPr>
        <w:t>թվականի</w:t>
      </w:r>
      <w:proofErr w:type="spellEnd"/>
      <w:r w:rsidRPr="002B3B4F">
        <w:rPr>
          <w:rFonts w:ascii="GHEA Grapalat" w:hAnsi="GHEA Grapalat"/>
          <w:lang w:val="de-DE"/>
        </w:rPr>
        <w:t xml:space="preserve"> </w:t>
      </w:r>
      <w:proofErr w:type="spellStart"/>
      <w:r w:rsidRPr="002B3B4F">
        <w:rPr>
          <w:rFonts w:ascii="GHEA Grapalat" w:hAnsi="GHEA Grapalat"/>
          <w:lang w:val="de-DE"/>
        </w:rPr>
        <w:t>վճռով</w:t>
      </w:r>
      <w:proofErr w:type="spellEnd"/>
      <w:r w:rsidRPr="002B3B4F">
        <w:rPr>
          <w:rFonts w:ascii="GHEA Grapalat" w:hAnsi="GHEA Grapalat"/>
          <w:lang w:val="de-DE"/>
        </w:rPr>
        <w:t xml:space="preserve"> </w:t>
      </w:r>
      <w:proofErr w:type="spellStart"/>
      <w:r w:rsidRPr="002B3B4F">
        <w:rPr>
          <w:rFonts w:ascii="GHEA Grapalat" w:hAnsi="GHEA Grapalat"/>
          <w:lang w:val="de-DE"/>
        </w:rPr>
        <w:t>հայցը</w:t>
      </w:r>
      <w:proofErr w:type="spellEnd"/>
      <w:r w:rsidRPr="002B3B4F">
        <w:rPr>
          <w:rFonts w:ascii="GHEA Grapalat" w:hAnsi="GHEA Grapalat"/>
          <w:lang w:val="de-DE"/>
        </w:rPr>
        <w:t xml:space="preserve"> </w:t>
      </w:r>
      <w:proofErr w:type="spellStart"/>
      <w:r w:rsidRPr="002B3B4F">
        <w:rPr>
          <w:rFonts w:ascii="GHEA Grapalat" w:hAnsi="GHEA Grapalat"/>
          <w:lang w:val="de-DE"/>
        </w:rPr>
        <w:t>մերժվել</w:t>
      </w:r>
      <w:proofErr w:type="spellEnd"/>
      <w:r w:rsidRPr="002B3B4F">
        <w:rPr>
          <w:rFonts w:ascii="GHEA Grapalat" w:hAnsi="GHEA Grapalat"/>
          <w:lang w:val="de-DE"/>
        </w:rPr>
        <w:t xml:space="preserve"> է։</w:t>
      </w:r>
    </w:p>
    <w:p w14:paraId="2680BB2D" w14:textId="026D545C" w:rsidR="00361F5F" w:rsidRPr="002B3B4F" w:rsidRDefault="00361F5F" w:rsidP="00EB460A">
      <w:pPr>
        <w:tabs>
          <w:tab w:val="left" w:pos="567"/>
          <w:tab w:val="left" w:pos="7605"/>
        </w:tabs>
        <w:spacing w:line="276" w:lineRule="auto"/>
        <w:ind w:firstLine="567"/>
        <w:jc w:val="both"/>
        <w:rPr>
          <w:rFonts w:ascii="GHEA Grapalat" w:hAnsi="GHEA Grapalat"/>
          <w:lang w:val="de-DE"/>
        </w:rPr>
      </w:pPr>
      <w:r w:rsidRPr="002B3B4F">
        <w:rPr>
          <w:rFonts w:ascii="GHEA Grapalat" w:hAnsi="GHEA Grapalat"/>
          <w:lang w:val="de-DE"/>
        </w:rPr>
        <w:lastRenderedPageBreak/>
        <w:t xml:space="preserve">ՀՀ </w:t>
      </w:r>
      <w:proofErr w:type="spellStart"/>
      <w:r w:rsidRPr="002B3B4F">
        <w:rPr>
          <w:rFonts w:ascii="GHEA Grapalat" w:hAnsi="GHEA Grapalat"/>
          <w:lang w:val="de-DE"/>
        </w:rPr>
        <w:t>վերաքննիչ</w:t>
      </w:r>
      <w:proofErr w:type="spellEnd"/>
      <w:r w:rsidRPr="002B3B4F">
        <w:rPr>
          <w:rFonts w:ascii="GHEA Grapalat" w:hAnsi="GHEA Grapalat"/>
          <w:lang w:val="de-DE"/>
        </w:rPr>
        <w:t xml:space="preserve"> </w:t>
      </w:r>
      <w:proofErr w:type="spellStart"/>
      <w:r w:rsidRPr="002B3B4F">
        <w:rPr>
          <w:rFonts w:ascii="GHEA Grapalat" w:hAnsi="GHEA Grapalat"/>
          <w:lang w:val="de-DE"/>
        </w:rPr>
        <w:t>վարչական</w:t>
      </w:r>
      <w:proofErr w:type="spellEnd"/>
      <w:r w:rsidRPr="002B3B4F">
        <w:rPr>
          <w:rFonts w:ascii="GHEA Grapalat" w:hAnsi="GHEA Grapalat"/>
          <w:lang w:val="de-DE"/>
        </w:rPr>
        <w:t xml:space="preserve"> </w:t>
      </w:r>
      <w:proofErr w:type="spellStart"/>
      <w:r w:rsidRPr="002B3B4F">
        <w:rPr>
          <w:rFonts w:ascii="GHEA Grapalat" w:hAnsi="GHEA Grapalat"/>
          <w:lang w:val="de-DE"/>
        </w:rPr>
        <w:t>դատարանի</w:t>
      </w:r>
      <w:proofErr w:type="spellEnd"/>
      <w:r w:rsidRPr="002B3B4F">
        <w:rPr>
          <w:rFonts w:ascii="GHEA Grapalat" w:hAnsi="GHEA Grapalat"/>
          <w:lang w:val="de-DE"/>
        </w:rPr>
        <w:t xml:space="preserve"> (</w:t>
      </w:r>
      <w:proofErr w:type="spellStart"/>
      <w:r w:rsidRPr="002B3B4F">
        <w:rPr>
          <w:rFonts w:ascii="GHEA Grapalat" w:hAnsi="GHEA Grapalat"/>
          <w:lang w:val="de-DE"/>
        </w:rPr>
        <w:t>այսուհետ</w:t>
      </w:r>
      <w:proofErr w:type="spellEnd"/>
      <w:r w:rsidRPr="002B3B4F">
        <w:rPr>
          <w:rFonts w:ascii="GHEA Grapalat" w:hAnsi="GHEA Grapalat"/>
          <w:lang w:val="de-DE"/>
        </w:rPr>
        <w:t xml:space="preserve">` </w:t>
      </w:r>
      <w:proofErr w:type="spellStart"/>
      <w:r w:rsidRPr="002B3B4F">
        <w:rPr>
          <w:rFonts w:ascii="GHEA Grapalat" w:hAnsi="GHEA Grapalat"/>
          <w:lang w:val="de-DE"/>
        </w:rPr>
        <w:t>Վերաքննիչ</w:t>
      </w:r>
      <w:proofErr w:type="spellEnd"/>
      <w:r w:rsidRPr="002B3B4F">
        <w:rPr>
          <w:rFonts w:ascii="GHEA Grapalat" w:hAnsi="GHEA Grapalat"/>
          <w:lang w:val="de-DE"/>
        </w:rPr>
        <w:t xml:space="preserve"> </w:t>
      </w:r>
      <w:proofErr w:type="spellStart"/>
      <w:r w:rsidRPr="002B3B4F">
        <w:rPr>
          <w:rFonts w:ascii="GHEA Grapalat" w:hAnsi="GHEA Grapalat"/>
          <w:lang w:val="de-DE"/>
        </w:rPr>
        <w:t>դատարան</w:t>
      </w:r>
      <w:proofErr w:type="spellEnd"/>
      <w:r w:rsidRPr="002B3B4F">
        <w:rPr>
          <w:rFonts w:ascii="GHEA Grapalat" w:hAnsi="GHEA Grapalat"/>
          <w:lang w:val="de-DE"/>
        </w:rPr>
        <w:t>) 12</w:t>
      </w:r>
      <w:r w:rsidRPr="002B3B4F">
        <w:rPr>
          <w:lang w:val="de-DE"/>
        </w:rPr>
        <w:t>․</w:t>
      </w:r>
      <w:r w:rsidRPr="002B3B4F">
        <w:rPr>
          <w:rFonts w:ascii="GHEA Grapalat" w:hAnsi="GHEA Grapalat"/>
          <w:lang w:val="de-DE"/>
        </w:rPr>
        <w:t>01</w:t>
      </w:r>
      <w:r w:rsidRPr="002B3B4F">
        <w:rPr>
          <w:lang w:val="de-DE"/>
        </w:rPr>
        <w:t>․</w:t>
      </w:r>
      <w:r w:rsidRPr="002B3B4F">
        <w:rPr>
          <w:rFonts w:ascii="GHEA Grapalat" w:hAnsi="GHEA Grapalat"/>
          <w:lang w:val="de-DE"/>
        </w:rPr>
        <w:t xml:space="preserve">2024 </w:t>
      </w:r>
      <w:proofErr w:type="spellStart"/>
      <w:r w:rsidRPr="002B3B4F">
        <w:rPr>
          <w:rFonts w:ascii="GHEA Grapalat" w:hAnsi="GHEA Grapalat"/>
          <w:lang w:val="de-DE"/>
        </w:rPr>
        <w:t>թվականի</w:t>
      </w:r>
      <w:proofErr w:type="spellEnd"/>
      <w:r w:rsidRPr="002B3B4F">
        <w:rPr>
          <w:rFonts w:ascii="GHEA Grapalat" w:hAnsi="GHEA Grapalat"/>
          <w:lang w:val="de-DE"/>
        </w:rPr>
        <w:t xml:space="preserve"> </w:t>
      </w:r>
      <w:proofErr w:type="spellStart"/>
      <w:r w:rsidRPr="002B3B4F">
        <w:rPr>
          <w:rFonts w:ascii="GHEA Grapalat" w:hAnsi="GHEA Grapalat"/>
          <w:lang w:val="de-DE"/>
        </w:rPr>
        <w:t>որոշմամբ</w:t>
      </w:r>
      <w:proofErr w:type="spellEnd"/>
      <w:r w:rsidRPr="002B3B4F">
        <w:rPr>
          <w:rFonts w:ascii="GHEA Grapalat" w:hAnsi="GHEA Grapalat"/>
          <w:lang w:val="de-DE"/>
        </w:rPr>
        <w:t xml:space="preserve"> </w:t>
      </w:r>
      <w:proofErr w:type="spellStart"/>
      <w:r w:rsidRPr="002B3B4F">
        <w:rPr>
          <w:rFonts w:ascii="GHEA Grapalat" w:hAnsi="GHEA Grapalat"/>
          <w:lang w:val="de-DE"/>
        </w:rPr>
        <w:t>Ընկերության</w:t>
      </w:r>
      <w:proofErr w:type="spellEnd"/>
      <w:r w:rsidRPr="002B3B4F">
        <w:rPr>
          <w:rFonts w:ascii="GHEA Grapalat" w:hAnsi="GHEA Grapalat"/>
          <w:lang w:val="de-DE"/>
        </w:rPr>
        <w:t xml:space="preserve"> </w:t>
      </w:r>
      <w:proofErr w:type="spellStart"/>
      <w:r w:rsidRPr="002B3B4F">
        <w:rPr>
          <w:rFonts w:ascii="GHEA Grapalat" w:hAnsi="GHEA Grapalat"/>
          <w:lang w:val="de-DE"/>
        </w:rPr>
        <w:t>վերաքննիչ</w:t>
      </w:r>
      <w:proofErr w:type="spellEnd"/>
      <w:r w:rsidRPr="002B3B4F">
        <w:rPr>
          <w:rFonts w:ascii="GHEA Grapalat" w:hAnsi="GHEA Grapalat"/>
          <w:lang w:val="de-DE"/>
        </w:rPr>
        <w:t xml:space="preserve"> </w:t>
      </w:r>
      <w:proofErr w:type="spellStart"/>
      <w:r w:rsidRPr="002B3B4F">
        <w:rPr>
          <w:rFonts w:ascii="GHEA Grapalat" w:hAnsi="GHEA Grapalat"/>
          <w:lang w:val="de-DE"/>
        </w:rPr>
        <w:t>բողոքը</w:t>
      </w:r>
      <w:proofErr w:type="spellEnd"/>
      <w:r w:rsidRPr="002B3B4F">
        <w:rPr>
          <w:rFonts w:ascii="GHEA Grapalat" w:hAnsi="GHEA Grapalat"/>
          <w:lang w:val="de-DE"/>
        </w:rPr>
        <w:t xml:space="preserve"> </w:t>
      </w:r>
      <w:proofErr w:type="spellStart"/>
      <w:r w:rsidRPr="002B3B4F">
        <w:rPr>
          <w:rFonts w:ascii="GHEA Grapalat" w:hAnsi="GHEA Grapalat"/>
          <w:lang w:val="de-DE"/>
        </w:rPr>
        <w:t>մերժվել</w:t>
      </w:r>
      <w:proofErr w:type="spellEnd"/>
      <w:r w:rsidRPr="002B3B4F">
        <w:rPr>
          <w:rFonts w:ascii="GHEA Grapalat" w:hAnsi="GHEA Grapalat"/>
          <w:lang w:val="de-DE"/>
        </w:rPr>
        <w:t xml:space="preserve"> է, և </w:t>
      </w:r>
      <w:proofErr w:type="spellStart"/>
      <w:r w:rsidRPr="002B3B4F">
        <w:rPr>
          <w:rFonts w:ascii="GHEA Grapalat" w:hAnsi="GHEA Grapalat"/>
          <w:lang w:val="de-DE"/>
        </w:rPr>
        <w:t>Դատարանի</w:t>
      </w:r>
      <w:proofErr w:type="spellEnd"/>
      <w:r w:rsidRPr="002B3B4F">
        <w:rPr>
          <w:rFonts w:ascii="GHEA Grapalat" w:hAnsi="GHEA Grapalat"/>
          <w:lang w:val="de-DE"/>
        </w:rPr>
        <w:t xml:space="preserve"> 30</w:t>
      </w:r>
      <w:r w:rsidRPr="002B3B4F">
        <w:rPr>
          <w:lang w:val="de-DE"/>
        </w:rPr>
        <w:t>․</w:t>
      </w:r>
      <w:r w:rsidRPr="002B3B4F">
        <w:rPr>
          <w:rFonts w:ascii="GHEA Grapalat" w:hAnsi="GHEA Grapalat"/>
          <w:lang w:val="de-DE"/>
        </w:rPr>
        <w:t>03</w:t>
      </w:r>
      <w:r w:rsidRPr="002B3B4F">
        <w:rPr>
          <w:lang w:val="de-DE"/>
        </w:rPr>
        <w:t>․</w:t>
      </w:r>
      <w:r w:rsidRPr="002B3B4F">
        <w:rPr>
          <w:rFonts w:ascii="GHEA Grapalat" w:hAnsi="GHEA Grapalat"/>
          <w:lang w:val="de-DE"/>
        </w:rPr>
        <w:t xml:space="preserve">2022 </w:t>
      </w:r>
      <w:proofErr w:type="spellStart"/>
      <w:r w:rsidRPr="002B3B4F">
        <w:rPr>
          <w:rFonts w:ascii="GHEA Grapalat" w:hAnsi="GHEA Grapalat"/>
          <w:lang w:val="de-DE"/>
        </w:rPr>
        <w:t>թվականի</w:t>
      </w:r>
      <w:proofErr w:type="spellEnd"/>
      <w:r w:rsidRPr="002B3B4F">
        <w:rPr>
          <w:rFonts w:ascii="GHEA Grapalat" w:hAnsi="GHEA Grapalat"/>
          <w:lang w:val="de-DE"/>
        </w:rPr>
        <w:t xml:space="preserve"> </w:t>
      </w:r>
      <w:proofErr w:type="spellStart"/>
      <w:r w:rsidRPr="002B3B4F">
        <w:rPr>
          <w:rFonts w:ascii="GHEA Grapalat" w:hAnsi="GHEA Grapalat"/>
          <w:lang w:val="de-DE"/>
        </w:rPr>
        <w:t>վճիռը</w:t>
      </w:r>
      <w:proofErr w:type="spellEnd"/>
      <w:r w:rsidRPr="002B3B4F">
        <w:rPr>
          <w:rFonts w:ascii="GHEA Grapalat" w:hAnsi="GHEA Grapalat"/>
          <w:lang w:val="de-DE"/>
        </w:rPr>
        <w:t xml:space="preserve"> </w:t>
      </w:r>
      <w:proofErr w:type="spellStart"/>
      <w:r w:rsidRPr="002B3B4F">
        <w:rPr>
          <w:rFonts w:ascii="GHEA Grapalat" w:hAnsi="GHEA Grapalat"/>
          <w:lang w:val="de-DE"/>
        </w:rPr>
        <w:t>թողնվել</w:t>
      </w:r>
      <w:proofErr w:type="spellEnd"/>
      <w:r w:rsidRPr="002B3B4F">
        <w:rPr>
          <w:rFonts w:ascii="GHEA Grapalat" w:hAnsi="GHEA Grapalat"/>
          <w:lang w:val="de-DE"/>
        </w:rPr>
        <w:t xml:space="preserve"> է </w:t>
      </w:r>
      <w:proofErr w:type="spellStart"/>
      <w:r w:rsidRPr="002B3B4F">
        <w:rPr>
          <w:rFonts w:ascii="GHEA Grapalat" w:hAnsi="GHEA Grapalat"/>
          <w:lang w:val="de-DE"/>
        </w:rPr>
        <w:t>անփոփոխ</w:t>
      </w:r>
      <w:proofErr w:type="spellEnd"/>
      <w:r w:rsidRPr="002B3B4F">
        <w:rPr>
          <w:rFonts w:ascii="GHEA Grapalat" w:hAnsi="GHEA Grapalat"/>
          <w:lang w:val="de-DE"/>
        </w:rPr>
        <w:t>։</w:t>
      </w:r>
    </w:p>
    <w:p w14:paraId="6F4C9E6A" w14:textId="696628DD" w:rsidR="00361F5F" w:rsidRPr="002B3B4F" w:rsidRDefault="00361F5F" w:rsidP="00EB460A">
      <w:pPr>
        <w:spacing w:line="276" w:lineRule="auto"/>
        <w:ind w:firstLine="567"/>
        <w:jc w:val="both"/>
        <w:rPr>
          <w:rFonts w:ascii="GHEA Grapalat" w:hAnsi="GHEA Grapalat"/>
          <w:lang w:val="de-DE"/>
        </w:rPr>
      </w:pPr>
      <w:proofErr w:type="spellStart"/>
      <w:r w:rsidRPr="002B3B4F">
        <w:rPr>
          <w:rFonts w:ascii="GHEA Grapalat" w:hAnsi="GHEA Grapalat"/>
          <w:lang w:val="de-DE"/>
        </w:rPr>
        <w:t>Սույն</w:t>
      </w:r>
      <w:proofErr w:type="spellEnd"/>
      <w:r w:rsidRPr="002B3B4F">
        <w:rPr>
          <w:rFonts w:ascii="GHEA Grapalat" w:hAnsi="GHEA Grapalat"/>
          <w:lang w:val="de-DE"/>
        </w:rPr>
        <w:t xml:space="preserve"> </w:t>
      </w:r>
      <w:proofErr w:type="spellStart"/>
      <w:r w:rsidRPr="002B3B4F">
        <w:rPr>
          <w:rFonts w:ascii="GHEA Grapalat" w:hAnsi="GHEA Grapalat"/>
          <w:lang w:val="de-DE"/>
        </w:rPr>
        <w:t>գործով</w:t>
      </w:r>
      <w:proofErr w:type="spellEnd"/>
      <w:r w:rsidRPr="002B3B4F">
        <w:rPr>
          <w:rFonts w:ascii="GHEA Grapalat" w:hAnsi="GHEA Grapalat"/>
          <w:lang w:val="de-DE"/>
        </w:rPr>
        <w:t xml:space="preserve"> </w:t>
      </w:r>
      <w:proofErr w:type="spellStart"/>
      <w:r w:rsidRPr="002B3B4F">
        <w:rPr>
          <w:rFonts w:ascii="GHEA Grapalat" w:hAnsi="GHEA Grapalat"/>
          <w:lang w:val="de-DE"/>
        </w:rPr>
        <w:t>վճռաբեկ</w:t>
      </w:r>
      <w:proofErr w:type="spellEnd"/>
      <w:r w:rsidRPr="002B3B4F">
        <w:rPr>
          <w:rFonts w:ascii="GHEA Grapalat" w:hAnsi="GHEA Grapalat"/>
          <w:lang w:val="de-DE"/>
        </w:rPr>
        <w:t xml:space="preserve"> </w:t>
      </w:r>
      <w:proofErr w:type="spellStart"/>
      <w:r w:rsidRPr="002B3B4F">
        <w:rPr>
          <w:rFonts w:ascii="GHEA Grapalat" w:hAnsi="GHEA Grapalat"/>
          <w:lang w:val="de-DE"/>
        </w:rPr>
        <w:t>բողոք</w:t>
      </w:r>
      <w:proofErr w:type="spellEnd"/>
      <w:r w:rsidRPr="002B3B4F">
        <w:rPr>
          <w:rFonts w:ascii="GHEA Grapalat" w:hAnsi="GHEA Grapalat"/>
          <w:lang w:val="de-DE"/>
        </w:rPr>
        <w:t xml:space="preserve"> է </w:t>
      </w:r>
      <w:proofErr w:type="spellStart"/>
      <w:r w:rsidRPr="002B3B4F">
        <w:rPr>
          <w:rFonts w:ascii="GHEA Grapalat" w:hAnsi="GHEA Grapalat"/>
          <w:lang w:val="de-DE"/>
        </w:rPr>
        <w:t>ներկայացրել</w:t>
      </w:r>
      <w:proofErr w:type="spellEnd"/>
      <w:r w:rsidRPr="002B3B4F">
        <w:rPr>
          <w:rFonts w:ascii="GHEA Grapalat" w:hAnsi="GHEA Grapalat"/>
          <w:lang w:val="de-DE"/>
        </w:rPr>
        <w:t xml:space="preserve"> </w:t>
      </w:r>
      <w:proofErr w:type="spellStart"/>
      <w:r w:rsidRPr="002B3B4F">
        <w:rPr>
          <w:rFonts w:ascii="GHEA Grapalat" w:hAnsi="GHEA Grapalat"/>
          <w:lang w:val="de-DE"/>
        </w:rPr>
        <w:t>Ընկերությունը</w:t>
      </w:r>
      <w:proofErr w:type="spellEnd"/>
      <w:r w:rsidRPr="002B3B4F">
        <w:rPr>
          <w:rFonts w:ascii="GHEA Grapalat" w:hAnsi="GHEA Grapalat"/>
          <w:lang w:val="de-DE"/>
        </w:rPr>
        <w:t xml:space="preserve"> (</w:t>
      </w:r>
      <w:proofErr w:type="spellStart"/>
      <w:r w:rsidRPr="002B3B4F">
        <w:rPr>
          <w:rFonts w:ascii="GHEA Grapalat" w:hAnsi="GHEA Grapalat"/>
          <w:lang w:val="de-DE"/>
        </w:rPr>
        <w:t>ներկայացուցիչ</w:t>
      </w:r>
      <w:proofErr w:type="spellEnd"/>
      <w:r w:rsidRPr="002B3B4F">
        <w:rPr>
          <w:rFonts w:ascii="GHEA Grapalat" w:hAnsi="GHEA Grapalat"/>
          <w:lang w:val="de-DE"/>
        </w:rPr>
        <w:t xml:space="preserve">՝ </w:t>
      </w:r>
      <w:proofErr w:type="spellStart"/>
      <w:r w:rsidRPr="002B3B4F">
        <w:rPr>
          <w:rFonts w:ascii="GHEA Grapalat" w:hAnsi="GHEA Grapalat"/>
          <w:lang w:val="de-DE"/>
        </w:rPr>
        <w:t>Սերգեյ</w:t>
      </w:r>
      <w:proofErr w:type="spellEnd"/>
      <w:r w:rsidRPr="002B3B4F">
        <w:rPr>
          <w:rFonts w:ascii="GHEA Grapalat" w:hAnsi="GHEA Grapalat"/>
          <w:lang w:val="de-DE"/>
        </w:rPr>
        <w:t xml:space="preserve"> </w:t>
      </w:r>
      <w:proofErr w:type="spellStart"/>
      <w:r w:rsidRPr="002B3B4F">
        <w:rPr>
          <w:rFonts w:ascii="GHEA Grapalat" w:hAnsi="GHEA Grapalat"/>
          <w:lang w:val="de-DE"/>
        </w:rPr>
        <w:t>Ամիրխանյան</w:t>
      </w:r>
      <w:proofErr w:type="spellEnd"/>
      <w:r w:rsidRPr="002B3B4F">
        <w:rPr>
          <w:rFonts w:ascii="GHEA Grapalat" w:hAnsi="GHEA Grapalat"/>
          <w:lang w:val="de-DE"/>
        </w:rPr>
        <w:t>)։</w:t>
      </w:r>
    </w:p>
    <w:p w14:paraId="1CA64CCF" w14:textId="05EC52BD" w:rsidR="00C8063D" w:rsidRPr="002B3B4F" w:rsidRDefault="00C8063D" w:rsidP="00EB460A">
      <w:pPr>
        <w:spacing w:line="276" w:lineRule="auto"/>
        <w:ind w:firstLine="567"/>
        <w:jc w:val="both"/>
        <w:rPr>
          <w:rFonts w:ascii="GHEA Grapalat" w:hAnsi="GHEA Grapalat"/>
          <w:lang w:val="hy-AM"/>
        </w:rPr>
      </w:pPr>
      <w:r w:rsidRPr="002B3B4F">
        <w:rPr>
          <w:rFonts w:ascii="GHEA Grapalat" w:hAnsi="GHEA Grapalat"/>
          <w:lang w:val="hy-AM"/>
        </w:rPr>
        <w:t xml:space="preserve">Վճռաբեկ բողոքի պատասխան </w:t>
      </w:r>
      <w:r w:rsidR="002612E7">
        <w:rPr>
          <w:rFonts w:ascii="GHEA Grapalat" w:hAnsi="GHEA Grapalat"/>
          <w:lang w:val="hy-AM"/>
        </w:rPr>
        <w:t>է</w:t>
      </w:r>
      <w:r w:rsidRPr="002B3B4F">
        <w:rPr>
          <w:rFonts w:ascii="GHEA Grapalat" w:hAnsi="GHEA Grapalat"/>
          <w:lang w:val="hy-AM"/>
        </w:rPr>
        <w:t xml:space="preserve"> ներկայաց</w:t>
      </w:r>
      <w:r w:rsidR="002612E7">
        <w:rPr>
          <w:rFonts w:ascii="GHEA Grapalat" w:hAnsi="GHEA Grapalat"/>
          <w:lang w:val="hy-AM"/>
        </w:rPr>
        <w:t>ր</w:t>
      </w:r>
      <w:r w:rsidR="002F1744" w:rsidRPr="002B3B4F">
        <w:rPr>
          <w:rFonts w:ascii="GHEA Grapalat" w:hAnsi="GHEA Grapalat"/>
          <w:lang w:val="hy-AM"/>
        </w:rPr>
        <w:t>ել</w:t>
      </w:r>
      <w:r w:rsidR="002612E7">
        <w:rPr>
          <w:rFonts w:ascii="GHEA Grapalat" w:hAnsi="GHEA Grapalat"/>
          <w:lang w:val="hy-AM"/>
        </w:rPr>
        <w:t xml:space="preserve"> </w:t>
      </w:r>
      <w:r w:rsidR="0072634D">
        <w:rPr>
          <w:rFonts w:ascii="GHEA Grapalat" w:hAnsi="GHEA Grapalat"/>
          <w:lang w:val="hy-AM"/>
        </w:rPr>
        <w:t>Կ</w:t>
      </w:r>
      <w:r w:rsidR="002612E7" w:rsidRPr="002B3B4F">
        <w:rPr>
          <w:rFonts w:ascii="GHEA Grapalat" w:hAnsi="GHEA Grapalat"/>
          <w:lang w:val="hy-AM"/>
        </w:rPr>
        <w:t>ոմիտե</w:t>
      </w:r>
      <w:r w:rsidR="002612E7">
        <w:rPr>
          <w:rFonts w:ascii="GHEA Grapalat" w:hAnsi="GHEA Grapalat"/>
          <w:lang w:val="hy-AM"/>
        </w:rPr>
        <w:t xml:space="preserve">ն </w:t>
      </w:r>
      <w:r w:rsidR="002612E7" w:rsidRPr="002B3B4F">
        <w:rPr>
          <w:rFonts w:ascii="GHEA Grapalat" w:hAnsi="GHEA Grapalat"/>
          <w:lang w:val="de-DE"/>
        </w:rPr>
        <w:t>(</w:t>
      </w:r>
      <w:proofErr w:type="spellStart"/>
      <w:r w:rsidR="002612E7" w:rsidRPr="002B3B4F">
        <w:rPr>
          <w:rFonts w:ascii="GHEA Grapalat" w:hAnsi="GHEA Grapalat"/>
          <w:lang w:val="de-DE"/>
        </w:rPr>
        <w:t>ներկայացուցիչ</w:t>
      </w:r>
      <w:proofErr w:type="spellEnd"/>
      <w:r w:rsidR="002612E7" w:rsidRPr="002B3B4F">
        <w:rPr>
          <w:rFonts w:ascii="GHEA Grapalat" w:hAnsi="GHEA Grapalat"/>
          <w:lang w:val="de-DE"/>
        </w:rPr>
        <w:t xml:space="preserve">՝ </w:t>
      </w:r>
      <w:proofErr w:type="spellStart"/>
      <w:r w:rsidR="002612E7">
        <w:rPr>
          <w:rFonts w:ascii="GHEA Grapalat" w:hAnsi="GHEA Grapalat"/>
          <w:lang w:val="de-DE"/>
        </w:rPr>
        <w:t>Արման</w:t>
      </w:r>
      <w:proofErr w:type="spellEnd"/>
      <w:r w:rsidR="002612E7">
        <w:rPr>
          <w:rFonts w:ascii="GHEA Grapalat" w:hAnsi="GHEA Grapalat"/>
          <w:lang w:val="de-DE"/>
        </w:rPr>
        <w:t xml:space="preserve"> </w:t>
      </w:r>
      <w:proofErr w:type="spellStart"/>
      <w:r w:rsidR="002612E7">
        <w:rPr>
          <w:rFonts w:ascii="GHEA Grapalat" w:hAnsi="GHEA Grapalat"/>
          <w:lang w:val="de-DE"/>
        </w:rPr>
        <w:t>Մնացական</w:t>
      </w:r>
      <w:r w:rsidR="002612E7" w:rsidRPr="002B3B4F">
        <w:rPr>
          <w:rFonts w:ascii="GHEA Grapalat" w:hAnsi="GHEA Grapalat"/>
          <w:lang w:val="de-DE"/>
        </w:rPr>
        <w:t>յան</w:t>
      </w:r>
      <w:proofErr w:type="spellEnd"/>
      <w:r w:rsidR="002612E7" w:rsidRPr="002B3B4F">
        <w:rPr>
          <w:rFonts w:ascii="GHEA Grapalat" w:hAnsi="GHEA Grapalat"/>
          <w:lang w:val="de-DE"/>
        </w:rPr>
        <w:t>)։</w:t>
      </w:r>
    </w:p>
    <w:p w14:paraId="73591C3C" w14:textId="77777777" w:rsidR="00A56129" w:rsidRPr="002B3B4F" w:rsidRDefault="00A56129" w:rsidP="00EB460A">
      <w:pPr>
        <w:spacing w:line="276" w:lineRule="auto"/>
        <w:ind w:firstLine="567"/>
        <w:jc w:val="both"/>
        <w:rPr>
          <w:rFonts w:ascii="GHEA Grapalat" w:hAnsi="GHEA Grapalat"/>
          <w:lang w:val="de-DE"/>
        </w:rPr>
      </w:pPr>
    </w:p>
    <w:p w14:paraId="3C9D3158" w14:textId="39A9FB2C" w:rsidR="00C8063D" w:rsidRPr="002B3B4F" w:rsidRDefault="00C8063D" w:rsidP="00EB460A">
      <w:pPr>
        <w:spacing w:line="276" w:lineRule="auto"/>
        <w:ind w:firstLine="567"/>
        <w:jc w:val="both"/>
        <w:rPr>
          <w:rFonts w:ascii="GHEA Grapalat" w:hAnsi="GHEA Grapalat"/>
          <w:b/>
          <w:bCs/>
          <w:iCs/>
          <w:lang w:val="de-DE"/>
        </w:rPr>
      </w:pPr>
      <w:r w:rsidRPr="002B3B4F">
        <w:rPr>
          <w:rFonts w:ascii="GHEA Grapalat" w:hAnsi="GHEA Grapalat"/>
          <w:b/>
          <w:bCs/>
          <w:iCs/>
          <w:u w:val="single"/>
          <w:lang w:val="hy-AM"/>
        </w:rPr>
        <w:t xml:space="preserve">2. </w:t>
      </w:r>
      <w:r w:rsidRPr="002B3B4F">
        <w:rPr>
          <w:rFonts w:ascii="GHEA Grapalat" w:hAnsi="GHEA Grapalat" w:cs="Sylfaen"/>
          <w:b/>
          <w:bCs/>
          <w:iCs/>
          <w:u w:val="single"/>
          <w:lang w:val="hy-AM"/>
        </w:rPr>
        <w:t>Վճռաբեկ</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բողոքի</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հիմքը</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հիմնավորումները</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և</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պահանջը</w:t>
      </w:r>
      <w:r w:rsidRPr="002B3B4F">
        <w:rPr>
          <w:rFonts w:ascii="GHEA Grapalat" w:hAnsi="GHEA Grapalat"/>
          <w:b/>
          <w:bCs/>
          <w:iCs/>
          <w:lang w:val="de-DE"/>
        </w:rPr>
        <w:t>.</w:t>
      </w:r>
    </w:p>
    <w:p w14:paraId="3983A4AA" w14:textId="77777777" w:rsidR="00AB5378" w:rsidRPr="002B3B4F" w:rsidRDefault="00C8063D" w:rsidP="00EB460A">
      <w:pPr>
        <w:spacing w:line="276" w:lineRule="auto"/>
        <w:ind w:firstLine="567"/>
        <w:jc w:val="both"/>
        <w:rPr>
          <w:rFonts w:ascii="GHEA Grapalat" w:hAnsi="GHEA Grapalat"/>
          <w:lang w:val="de-DE"/>
        </w:rPr>
      </w:pPr>
      <w:proofErr w:type="spellStart"/>
      <w:r w:rsidRPr="002B3B4F">
        <w:rPr>
          <w:rFonts w:ascii="GHEA Grapalat" w:hAnsi="GHEA Grapalat" w:cs="Sylfaen"/>
          <w:lang w:val="de-DE"/>
        </w:rPr>
        <w:t>Սույն</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վճռաբեկ</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բողոքը</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քննվում</w:t>
      </w:r>
      <w:proofErr w:type="spellEnd"/>
      <w:r w:rsidRPr="002B3B4F">
        <w:rPr>
          <w:rFonts w:ascii="GHEA Grapalat" w:hAnsi="GHEA Grapalat"/>
          <w:lang w:val="de-DE"/>
        </w:rPr>
        <w:t xml:space="preserve"> </w:t>
      </w:r>
      <w:r w:rsidRPr="002B3B4F">
        <w:rPr>
          <w:rFonts w:ascii="GHEA Grapalat" w:hAnsi="GHEA Grapalat" w:cs="Sylfaen"/>
          <w:lang w:val="de-DE"/>
        </w:rPr>
        <w:t>է</w:t>
      </w:r>
      <w:r w:rsidRPr="002B3B4F">
        <w:rPr>
          <w:rFonts w:ascii="GHEA Grapalat" w:hAnsi="GHEA Grapalat"/>
          <w:lang w:val="de-DE"/>
        </w:rPr>
        <w:t xml:space="preserve"> </w:t>
      </w:r>
      <w:proofErr w:type="spellStart"/>
      <w:r w:rsidRPr="002B3B4F">
        <w:rPr>
          <w:rFonts w:ascii="GHEA Grapalat" w:hAnsi="GHEA Grapalat" w:cs="Sylfaen"/>
          <w:lang w:val="de-DE"/>
        </w:rPr>
        <w:t>հետևյալ</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հիմքի</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սահմաններում</w:t>
      </w:r>
      <w:proofErr w:type="spellEnd"/>
      <w:r w:rsidR="00046C78" w:rsidRPr="002B3B4F">
        <w:rPr>
          <w:rFonts w:ascii="GHEA Grapalat" w:hAnsi="GHEA Grapalat" w:cs="Sylfaen"/>
          <w:lang w:val="de-DE"/>
        </w:rPr>
        <w:t>՝</w:t>
      </w:r>
      <w:r w:rsidRPr="002B3B4F">
        <w:rPr>
          <w:rFonts w:ascii="GHEA Grapalat" w:hAnsi="GHEA Grapalat"/>
          <w:lang w:val="de-DE"/>
        </w:rPr>
        <w:t xml:space="preserve"> </w:t>
      </w:r>
      <w:proofErr w:type="spellStart"/>
      <w:r w:rsidRPr="002B3B4F">
        <w:rPr>
          <w:rFonts w:ascii="GHEA Grapalat" w:hAnsi="GHEA Grapalat" w:cs="Sylfaen"/>
          <w:lang w:val="de-DE"/>
        </w:rPr>
        <w:t>ներքոհիշյալ</w:t>
      </w:r>
      <w:proofErr w:type="spellEnd"/>
      <w:r w:rsidRPr="002B3B4F">
        <w:rPr>
          <w:rFonts w:ascii="GHEA Grapalat" w:hAnsi="GHEA Grapalat"/>
          <w:lang w:val="de-DE"/>
        </w:rPr>
        <w:t xml:space="preserve"> </w:t>
      </w:r>
      <w:proofErr w:type="spellStart"/>
      <w:r w:rsidRPr="002B3B4F">
        <w:rPr>
          <w:rFonts w:ascii="GHEA Grapalat" w:hAnsi="GHEA Grapalat" w:cs="Sylfaen"/>
          <w:lang w:val="de-DE"/>
        </w:rPr>
        <w:t>հիմնավորումներով</w:t>
      </w:r>
      <w:proofErr w:type="spellEnd"/>
      <w:r w:rsidRPr="002B3B4F">
        <w:rPr>
          <w:rFonts w:ascii="GHEA Grapalat" w:hAnsi="GHEA Grapalat"/>
          <w:lang w:val="de-DE"/>
        </w:rPr>
        <w:t>.</w:t>
      </w:r>
    </w:p>
    <w:p w14:paraId="66C39267" w14:textId="22A485B4" w:rsidR="00C66621" w:rsidRPr="002B3B4F" w:rsidRDefault="00C66621" w:rsidP="00EB460A">
      <w:pPr>
        <w:spacing w:line="276" w:lineRule="auto"/>
        <w:ind w:firstLine="567"/>
        <w:jc w:val="both"/>
        <w:rPr>
          <w:rFonts w:ascii="GHEA Grapalat" w:hAnsi="GHEA Grapalat"/>
          <w:i/>
          <w:iCs/>
          <w:lang w:val="hy-AM"/>
        </w:rPr>
      </w:pPr>
      <w:r w:rsidRPr="002B3B4F">
        <w:rPr>
          <w:rFonts w:ascii="GHEA Grapalat" w:hAnsi="GHEA Grapalat"/>
          <w:i/>
          <w:iCs/>
          <w:lang w:val="hy-AM"/>
        </w:rPr>
        <w:t>Վերաքննիչ դատարանը խախտել է ՀՀ վարչական դատավարության օրենսգրքի 5-րդ, 27-րդ,  124-րդ,  142-րդ</w:t>
      </w:r>
      <w:r w:rsidR="00EB460A">
        <w:rPr>
          <w:rFonts w:ascii="GHEA Grapalat" w:hAnsi="GHEA Grapalat"/>
          <w:i/>
          <w:iCs/>
          <w:lang w:val="hy-AM"/>
        </w:rPr>
        <w:t xml:space="preserve"> և</w:t>
      </w:r>
      <w:r w:rsidRPr="002B3B4F">
        <w:rPr>
          <w:rFonts w:ascii="GHEA Grapalat" w:hAnsi="GHEA Grapalat"/>
          <w:i/>
          <w:iCs/>
          <w:lang w:val="hy-AM"/>
        </w:rPr>
        <w:t xml:space="preserve"> 144-րդ հոդվածները, «Վարչարարության հիմունքների և վարչական վարույթի մասին» ՀՀ օրենքի </w:t>
      </w:r>
      <w:r w:rsidR="00095CCC" w:rsidRPr="002B3B4F">
        <w:rPr>
          <w:rFonts w:ascii="GHEA Grapalat" w:hAnsi="GHEA Grapalat"/>
          <w:i/>
          <w:iCs/>
          <w:lang w:val="hy-AM"/>
        </w:rPr>
        <w:t>5-րդ, 6-րդ, 9-րդ</w:t>
      </w:r>
      <w:r w:rsidR="00EB460A">
        <w:rPr>
          <w:rFonts w:ascii="GHEA Grapalat" w:hAnsi="GHEA Grapalat"/>
          <w:i/>
          <w:iCs/>
          <w:lang w:val="hy-AM"/>
        </w:rPr>
        <w:t xml:space="preserve"> և</w:t>
      </w:r>
      <w:r w:rsidR="00095CCC" w:rsidRPr="002B3B4F">
        <w:rPr>
          <w:rFonts w:ascii="GHEA Grapalat" w:hAnsi="GHEA Grapalat"/>
          <w:i/>
          <w:iCs/>
          <w:lang w:val="hy-AM"/>
        </w:rPr>
        <w:t xml:space="preserve"> </w:t>
      </w:r>
      <w:r w:rsidRPr="002B3B4F">
        <w:rPr>
          <w:rFonts w:ascii="GHEA Grapalat" w:hAnsi="GHEA Grapalat"/>
          <w:i/>
          <w:iCs/>
          <w:lang w:val="hy-AM"/>
        </w:rPr>
        <w:t>42-րդ հոդված</w:t>
      </w:r>
      <w:r w:rsidR="00095CCC" w:rsidRPr="002B3B4F">
        <w:rPr>
          <w:rFonts w:ascii="GHEA Grapalat" w:hAnsi="GHEA Grapalat"/>
          <w:i/>
          <w:iCs/>
          <w:lang w:val="hy-AM"/>
        </w:rPr>
        <w:t>ներ</w:t>
      </w:r>
      <w:r w:rsidRPr="002B3B4F">
        <w:rPr>
          <w:rFonts w:ascii="GHEA Grapalat" w:hAnsi="GHEA Grapalat"/>
          <w:i/>
          <w:iCs/>
          <w:lang w:val="hy-AM"/>
        </w:rPr>
        <w:t>ը, ՀՀ հարկային օրենսգրքի 350-րդ հոդվածի 1-ին մասի 7-րդ կետը, սխալ է մեկնաբանել ՀՀ քաղաքացիական օրենսգրքի 303-րդ,</w:t>
      </w:r>
      <w:r w:rsidR="00095CCC" w:rsidRPr="002B3B4F">
        <w:rPr>
          <w:rFonts w:ascii="GHEA Grapalat" w:hAnsi="GHEA Grapalat"/>
          <w:i/>
          <w:iCs/>
          <w:lang w:val="hy-AM"/>
        </w:rPr>
        <w:t xml:space="preserve"> </w:t>
      </w:r>
      <w:r w:rsidRPr="002B3B4F">
        <w:rPr>
          <w:rFonts w:ascii="GHEA Grapalat" w:hAnsi="GHEA Grapalat"/>
          <w:i/>
          <w:iCs/>
          <w:lang w:val="hy-AM"/>
        </w:rPr>
        <w:t>304-րդ</w:t>
      </w:r>
      <w:r w:rsidR="00EB460A">
        <w:rPr>
          <w:rFonts w:ascii="GHEA Grapalat" w:hAnsi="GHEA Grapalat"/>
          <w:i/>
          <w:iCs/>
          <w:lang w:val="hy-AM"/>
        </w:rPr>
        <w:t xml:space="preserve"> և</w:t>
      </w:r>
      <w:r w:rsidRPr="002B3B4F">
        <w:rPr>
          <w:rFonts w:ascii="GHEA Grapalat" w:hAnsi="GHEA Grapalat"/>
          <w:i/>
          <w:iCs/>
          <w:lang w:val="hy-AM"/>
        </w:rPr>
        <w:t xml:space="preserve"> 306-րդ հոդվածները, </w:t>
      </w:r>
      <w:r w:rsidR="00EF051D" w:rsidRPr="002B3B4F">
        <w:rPr>
          <w:rFonts w:ascii="GHEA Grapalat" w:hAnsi="GHEA Grapalat"/>
          <w:i/>
          <w:iCs/>
          <w:lang w:val="hy-AM"/>
        </w:rPr>
        <w:t xml:space="preserve">սխալ է կիրառել </w:t>
      </w:r>
      <w:r w:rsidR="0072634D">
        <w:rPr>
          <w:rFonts w:ascii="GHEA Grapalat" w:hAnsi="GHEA Grapalat"/>
          <w:i/>
          <w:iCs/>
          <w:lang w:val="hy-AM"/>
        </w:rPr>
        <w:t>Կ</w:t>
      </w:r>
      <w:r w:rsidR="00BA01F0">
        <w:rPr>
          <w:rFonts w:ascii="GHEA Grapalat" w:hAnsi="GHEA Grapalat"/>
          <w:i/>
          <w:iCs/>
          <w:lang w:val="hy-AM"/>
        </w:rPr>
        <w:t>ոմիտեի</w:t>
      </w:r>
      <w:r w:rsidR="00BA01F0" w:rsidRPr="002B3B4F">
        <w:rPr>
          <w:rFonts w:ascii="GHEA Grapalat" w:hAnsi="GHEA Grapalat"/>
          <w:i/>
          <w:iCs/>
          <w:lang w:val="hy-AM"/>
        </w:rPr>
        <w:t xml:space="preserve"> </w:t>
      </w:r>
      <w:r w:rsidR="00EF051D" w:rsidRPr="002B3B4F">
        <w:rPr>
          <w:rFonts w:ascii="GHEA Grapalat" w:hAnsi="GHEA Grapalat"/>
          <w:i/>
          <w:iCs/>
          <w:lang w:val="hy-AM"/>
        </w:rPr>
        <w:t>նախագահի 10.12.2010 թվականի «Հարկային մարմնից հարկային հաշիվների ձևերի ձեռքբերման հայտի և ստացականի ձևերը հաստատելու մասին» թիվ 2978-Ա հրամանը, «Ավելացված արժեքի հարկի մասին» ՀՀ օրենքի 20-րդ հոդվածը, ՀՀ կառավարության 11</w:t>
      </w:r>
      <w:r w:rsidR="00EF051D" w:rsidRPr="002B3B4F">
        <w:rPr>
          <w:rFonts w:eastAsia="Microsoft JhengHei"/>
          <w:i/>
          <w:iCs/>
          <w:lang w:val="hy-AM"/>
        </w:rPr>
        <w:t>․</w:t>
      </w:r>
      <w:r w:rsidR="00EF051D" w:rsidRPr="002B3B4F">
        <w:rPr>
          <w:rFonts w:ascii="GHEA Grapalat" w:hAnsi="GHEA Grapalat"/>
          <w:i/>
          <w:iCs/>
          <w:lang w:val="hy-AM"/>
        </w:rPr>
        <w:t>11</w:t>
      </w:r>
      <w:r w:rsidR="00EF051D" w:rsidRPr="002B3B4F">
        <w:rPr>
          <w:rFonts w:eastAsia="Microsoft JhengHei"/>
          <w:i/>
          <w:iCs/>
          <w:lang w:val="hy-AM"/>
        </w:rPr>
        <w:t>․</w:t>
      </w:r>
      <w:r w:rsidR="00EF051D" w:rsidRPr="002B3B4F">
        <w:rPr>
          <w:rFonts w:ascii="GHEA Grapalat" w:hAnsi="GHEA Grapalat"/>
          <w:i/>
          <w:iCs/>
          <w:lang w:val="hy-AM"/>
        </w:rPr>
        <w:t xml:space="preserve">2010 թվականի թիվ 1504-Ն որոշումը, </w:t>
      </w:r>
      <w:r w:rsidRPr="002B3B4F">
        <w:rPr>
          <w:rFonts w:ascii="GHEA Grapalat" w:hAnsi="GHEA Grapalat"/>
          <w:i/>
          <w:iCs/>
          <w:lang w:val="hy-AM"/>
        </w:rPr>
        <w:t xml:space="preserve">չի կիրառել </w:t>
      </w:r>
      <w:r w:rsidR="0055117E">
        <w:rPr>
          <w:rFonts w:ascii="GHEA Grapalat" w:hAnsi="GHEA Grapalat"/>
          <w:i/>
          <w:iCs/>
          <w:lang w:val="hy-AM"/>
        </w:rPr>
        <w:t xml:space="preserve">իրավահարաբերության ծագման պահին գործող </w:t>
      </w:r>
      <w:r w:rsidRPr="002B3B4F">
        <w:rPr>
          <w:rFonts w:ascii="GHEA Grapalat" w:hAnsi="GHEA Grapalat"/>
          <w:i/>
          <w:iCs/>
          <w:lang w:val="hy-AM"/>
        </w:rPr>
        <w:t>«Իրավական ակտերի մասին» ՀՀ օրենքի 2-րդ, 5-րդ</w:t>
      </w:r>
      <w:r w:rsidR="00EB460A">
        <w:rPr>
          <w:rFonts w:ascii="GHEA Grapalat" w:hAnsi="GHEA Grapalat"/>
          <w:i/>
          <w:iCs/>
          <w:lang w:val="hy-AM"/>
        </w:rPr>
        <w:t xml:space="preserve"> և</w:t>
      </w:r>
      <w:r w:rsidRPr="002B3B4F">
        <w:rPr>
          <w:rFonts w:ascii="GHEA Grapalat" w:hAnsi="GHEA Grapalat"/>
          <w:i/>
          <w:iCs/>
          <w:lang w:val="hy-AM"/>
        </w:rPr>
        <w:t xml:space="preserve"> 68-րդ հոդվածները։</w:t>
      </w:r>
    </w:p>
    <w:p w14:paraId="19D4D4CA" w14:textId="5F347D39" w:rsidR="00587E0A" w:rsidRDefault="00587E0A" w:rsidP="00EB460A">
      <w:pPr>
        <w:spacing w:line="276" w:lineRule="auto"/>
        <w:ind w:firstLine="567"/>
        <w:jc w:val="both"/>
        <w:rPr>
          <w:rFonts w:ascii="GHEA Grapalat" w:hAnsi="GHEA Grapalat"/>
          <w:i/>
          <w:lang w:val="de-DE"/>
        </w:rPr>
      </w:pPr>
      <w:proofErr w:type="spellStart"/>
      <w:r w:rsidRPr="002B3B4F">
        <w:rPr>
          <w:rFonts w:ascii="GHEA Grapalat" w:hAnsi="GHEA Grapalat" w:cs="Sylfaen"/>
          <w:i/>
          <w:lang w:val="de-DE"/>
        </w:rPr>
        <w:t>Բողոք</w:t>
      </w:r>
      <w:proofErr w:type="spellEnd"/>
      <w:r w:rsidRPr="002B3B4F">
        <w:rPr>
          <w:rFonts w:ascii="GHEA Grapalat" w:hAnsi="GHEA Grapalat"/>
          <w:i/>
          <w:lang w:val="de-DE"/>
        </w:rPr>
        <w:t xml:space="preserve"> </w:t>
      </w:r>
      <w:proofErr w:type="spellStart"/>
      <w:r w:rsidRPr="002B3B4F">
        <w:rPr>
          <w:rFonts w:ascii="GHEA Grapalat" w:hAnsi="GHEA Grapalat" w:cs="Sylfaen"/>
          <w:i/>
          <w:lang w:val="de-DE"/>
        </w:rPr>
        <w:t>բերած</w:t>
      </w:r>
      <w:proofErr w:type="spellEnd"/>
      <w:r w:rsidRPr="002B3B4F">
        <w:rPr>
          <w:rFonts w:ascii="GHEA Grapalat" w:hAnsi="GHEA Grapalat"/>
          <w:i/>
          <w:lang w:val="de-DE"/>
        </w:rPr>
        <w:t xml:space="preserve"> </w:t>
      </w:r>
      <w:proofErr w:type="spellStart"/>
      <w:r w:rsidRPr="002B3B4F">
        <w:rPr>
          <w:rFonts w:ascii="GHEA Grapalat" w:hAnsi="GHEA Grapalat" w:cs="Sylfaen"/>
          <w:i/>
          <w:lang w:val="de-DE"/>
        </w:rPr>
        <w:t>անձ</w:t>
      </w:r>
      <w:proofErr w:type="spellEnd"/>
      <w:r w:rsidRPr="002B3B4F">
        <w:rPr>
          <w:rFonts w:ascii="GHEA Grapalat" w:hAnsi="GHEA Grapalat" w:cs="Sylfaen"/>
          <w:i/>
          <w:lang w:val="hy-AM"/>
        </w:rPr>
        <w:t>ը</w:t>
      </w:r>
      <w:r w:rsidRPr="002B3B4F">
        <w:rPr>
          <w:rFonts w:ascii="GHEA Grapalat" w:hAnsi="GHEA Grapalat"/>
          <w:i/>
          <w:lang w:val="de-DE"/>
        </w:rPr>
        <w:t xml:space="preserve"> </w:t>
      </w:r>
      <w:proofErr w:type="spellStart"/>
      <w:r w:rsidRPr="002B3B4F">
        <w:rPr>
          <w:rFonts w:ascii="GHEA Grapalat" w:hAnsi="GHEA Grapalat" w:cs="Sylfaen"/>
          <w:i/>
          <w:lang w:val="de-DE"/>
        </w:rPr>
        <w:t>նշված</w:t>
      </w:r>
      <w:proofErr w:type="spellEnd"/>
      <w:r w:rsidRPr="002B3B4F">
        <w:rPr>
          <w:rFonts w:ascii="GHEA Grapalat" w:hAnsi="GHEA Grapalat"/>
          <w:i/>
          <w:lang w:val="de-DE"/>
        </w:rPr>
        <w:t xml:space="preserve"> </w:t>
      </w:r>
      <w:proofErr w:type="spellStart"/>
      <w:r w:rsidRPr="002B3B4F">
        <w:rPr>
          <w:rFonts w:ascii="GHEA Grapalat" w:hAnsi="GHEA Grapalat" w:cs="Sylfaen"/>
          <w:i/>
          <w:lang w:val="de-DE"/>
        </w:rPr>
        <w:t>պնդումը</w:t>
      </w:r>
      <w:proofErr w:type="spellEnd"/>
      <w:r w:rsidRPr="002B3B4F">
        <w:rPr>
          <w:rFonts w:ascii="GHEA Grapalat" w:hAnsi="GHEA Grapalat"/>
          <w:i/>
          <w:lang w:val="de-DE"/>
        </w:rPr>
        <w:t xml:space="preserve"> </w:t>
      </w:r>
      <w:proofErr w:type="spellStart"/>
      <w:r w:rsidRPr="002B3B4F">
        <w:rPr>
          <w:rFonts w:ascii="GHEA Grapalat" w:hAnsi="GHEA Grapalat" w:cs="Sylfaen"/>
          <w:i/>
          <w:lang w:val="de-DE"/>
        </w:rPr>
        <w:t>պատճառաբան</w:t>
      </w:r>
      <w:proofErr w:type="spellEnd"/>
      <w:r w:rsidRPr="002B3B4F">
        <w:rPr>
          <w:rFonts w:ascii="GHEA Grapalat" w:hAnsi="GHEA Grapalat" w:cs="Sylfaen"/>
          <w:i/>
          <w:lang w:val="hy-AM"/>
        </w:rPr>
        <w:t>ել է</w:t>
      </w:r>
      <w:r w:rsidRPr="002B3B4F">
        <w:rPr>
          <w:rFonts w:ascii="GHEA Grapalat" w:hAnsi="GHEA Grapalat"/>
          <w:i/>
          <w:lang w:val="de-DE"/>
        </w:rPr>
        <w:t xml:space="preserve"> </w:t>
      </w:r>
      <w:proofErr w:type="spellStart"/>
      <w:r w:rsidRPr="002B3B4F">
        <w:rPr>
          <w:rFonts w:ascii="GHEA Grapalat" w:hAnsi="GHEA Grapalat" w:cs="Sylfaen"/>
          <w:i/>
          <w:lang w:val="de-DE"/>
        </w:rPr>
        <w:t>հետևյալ</w:t>
      </w:r>
      <w:proofErr w:type="spellEnd"/>
      <w:r w:rsidRPr="002B3B4F">
        <w:rPr>
          <w:rFonts w:ascii="GHEA Grapalat" w:hAnsi="GHEA Grapalat"/>
          <w:i/>
          <w:lang w:val="de-DE"/>
        </w:rPr>
        <w:t xml:space="preserve"> </w:t>
      </w:r>
      <w:proofErr w:type="spellStart"/>
      <w:r w:rsidRPr="002B3B4F">
        <w:rPr>
          <w:rFonts w:ascii="GHEA Grapalat" w:hAnsi="GHEA Grapalat" w:cs="Sylfaen"/>
          <w:i/>
          <w:lang w:val="de-DE"/>
        </w:rPr>
        <w:t>փաստարկներով</w:t>
      </w:r>
      <w:proofErr w:type="spellEnd"/>
      <w:r w:rsidRPr="002B3B4F">
        <w:rPr>
          <w:rFonts w:ascii="GHEA Grapalat" w:hAnsi="GHEA Grapalat"/>
          <w:i/>
          <w:lang w:val="de-DE"/>
        </w:rPr>
        <w:t>.</w:t>
      </w:r>
    </w:p>
    <w:p w14:paraId="1EF575D5" w14:textId="2F91CF70" w:rsidR="00C66621" w:rsidRPr="008170B8" w:rsidRDefault="00587E0A"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eastAsia="SimSun" w:hAnsi="GHEA Grapalat"/>
          <w:lang w:val="hy-AM"/>
        </w:rPr>
        <w:t>Վերաքննիչ դատարանը</w:t>
      </w:r>
      <w:r w:rsidR="00C66621" w:rsidRPr="002B3B4F">
        <w:rPr>
          <w:rFonts w:ascii="GHEA Grapalat" w:eastAsia="SimSun" w:hAnsi="GHEA Grapalat"/>
          <w:lang w:val="hy-AM"/>
        </w:rPr>
        <w:t xml:space="preserve"> չի իրականացրել վերաքննիչ բողոքով ներկայացված գործի բոլոր հանգամանքների լրիվ, բազմակողմանի և օբյեկտիվ քննություն՝ անտեսելով նույնիսկ </w:t>
      </w:r>
      <w:r w:rsidR="00C66621" w:rsidRPr="008170B8">
        <w:rPr>
          <w:rFonts w:ascii="GHEA Grapalat" w:hAnsi="GHEA Grapalat"/>
          <w:lang w:val="hy-AM"/>
        </w:rPr>
        <w:t>Ընկերության կողմից ներկայացված փաստարկներն ու ապացույցները։</w:t>
      </w:r>
    </w:p>
    <w:p w14:paraId="003F4BF2" w14:textId="79BC9E49" w:rsidR="00C66621" w:rsidRPr="00292CE4" w:rsidRDefault="00C66621"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դատարան</w:t>
      </w:r>
      <w:r w:rsidR="00292CE4">
        <w:rPr>
          <w:rFonts w:ascii="GHEA Grapalat" w:hAnsi="GHEA Grapalat"/>
          <w:lang w:val="hy-AM"/>
        </w:rPr>
        <w:t>ը</w:t>
      </w:r>
      <w:r w:rsidRPr="002B3B4F">
        <w:rPr>
          <w:rFonts w:ascii="GHEA Grapalat" w:hAnsi="GHEA Grapalat"/>
          <w:lang w:val="hy-AM"/>
        </w:rPr>
        <w:t xml:space="preserve"> որևէ ուշադրության չի արժանացրել այն փաստը, որ </w:t>
      </w:r>
      <w:r w:rsidR="00292CE4">
        <w:rPr>
          <w:rFonts w:ascii="GHEA Grapalat" w:hAnsi="GHEA Grapalat"/>
          <w:lang w:val="hy-AM"/>
        </w:rPr>
        <w:t>Կոմիտեի</w:t>
      </w:r>
      <w:r w:rsidRPr="002B3B4F">
        <w:rPr>
          <w:rFonts w:ascii="GHEA Grapalat" w:hAnsi="GHEA Grapalat"/>
          <w:lang w:val="hy-AM"/>
        </w:rPr>
        <w:t xml:space="preserve"> քննչական վարչության 04.12.2020</w:t>
      </w:r>
      <w:r w:rsidR="00F828FE" w:rsidRPr="002B3B4F">
        <w:rPr>
          <w:rFonts w:ascii="GHEA Grapalat" w:hAnsi="GHEA Grapalat"/>
          <w:lang w:val="hy-AM"/>
        </w:rPr>
        <w:t xml:space="preserve"> </w:t>
      </w:r>
      <w:r w:rsidRPr="002B3B4F">
        <w:rPr>
          <w:rFonts w:ascii="GHEA Grapalat" w:hAnsi="GHEA Grapalat"/>
          <w:lang w:val="hy-AM"/>
        </w:rPr>
        <w:t>թ</w:t>
      </w:r>
      <w:r w:rsidR="00F828FE" w:rsidRPr="002B3B4F">
        <w:rPr>
          <w:rFonts w:ascii="GHEA Grapalat" w:hAnsi="GHEA Grapalat"/>
          <w:lang w:val="hy-AM"/>
        </w:rPr>
        <w:t>վականի</w:t>
      </w:r>
      <w:r w:rsidRPr="002B3B4F">
        <w:rPr>
          <w:rFonts w:ascii="GHEA Grapalat" w:hAnsi="GHEA Grapalat"/>
          <w:lang w:val="hy-AM"/>
        </w:rPr>
        <w:t xml:space="preserve"> թիվ Ն/12-2/196363-2020 գրությամբ վերջինս </w:t>
      </w:r>
      <w:r w:rsidRPr="00292CE4">
        <w:rPr>
          <w:rFonts w:ascii="GHEA Grapalat" w:hAnsi="GHEA Grapalat"/>
          <w:lang w:val="hy-AM"/>
        </w:rPr>
        <w:t>ներկայացրել է ոչ թե քրեական գործի ընթացքում ի հայտ եկած և հարկերի հաշվարկման համար հիմք հանդիսացած տվյալներ, այլ իր դատողությունները</w:t>
      </w:r>
      <w:r w:rsidR="00484518">
        <w:rPr>
          <w:rFonts w:ascii="GHEA Grapalat" w:hAnsi="GHEA Grapalat"/>
          <w:lang w:val="hy-AM"/>
        </w:rPr>
        <w:t>՝</w:t>
      </w:r>
      <w:r w:rsidRPr="00292CE4">
        <w:rPr>
          <w:rFonts w:ascii="GHEA Grapalat" w:hAnsi="GHEA Grapalat"/>
          <w:lang w:val="hy-AM"/>
        </w:rPr>
        <w:t xml:space="preserve"> Ընկերության տնօրենի կողմից տրված ցուցմունքի վերաբերյալ։</w:t>
      </w:r>
    </w:p>
    <w:p w14:paraId="53A0199C" w14:textId="5E594950" w:rsidR="00F828FE" w:rsidRPr="002B3B4F" w:rsidRDefault="00F828FE" w:rsidP="00EB460A">
      <w:pPr>
        <w:tabs>
          <w:tab w:val="left" w:pos="142"/>
          <w:tab w:val="left" w:pos="284"/>
          <w:tab w:val="left" w:pos="9214"/>
        </w:tabs>
        <w:spacing w:line="276" w:lineRule="auto"/>
        <w:ind w:firstLine="567"/>
        <w:jc w:val="both"/>
        <w:rPr>
          <w:rFonts w:ascii="GHEA Grapalat" w:hAnsi="GHEA Grapalat"/>
          <w:lang w:val="hy-AM"/>
        </w:rPr>
      </w:pPr>
      <w:r w:rsidRPr="00292CE4">
        <w:rPr>
          <w:rFonts w:ascii="GHEA Grapalat" w:hAnsi="GHEA Grapalat"/>
          <w:lang w:val="hy-AM"/>
        </w:rPr>
        <w:t>Վերաքննիչ դատարանը հաշվի չի առել, որ Արմեն Մարկոսյանի ցուցմունքից բխում է ոչ թե այն փաստը, որ փոխառության պայմանագիրն իրականում ձևական բնույթ է կրել, այլ այն փաստը, որ քանի</w:t>
      </w:r>
      <w:r w:rsidRPr="002B3B4F">
        <w:rPr>
          <w:rFonts w:ascii="GHEA Grapalat" w:hAnsi="GHEA Grapalat"/>
          <w:lang w:val="hy-AM"/>
        </w:rPr>
        <w:t xml:space="preserve"> որ օրենսդրությամբ հնարավորություն է առկա փոխառության դեպքում հարկ չվճարել, իսկ ապրանքներն էլ իր սեփականությունն են, ապա ինչու չօգտվել այդ հնարավորությունից։ Այսինքն՝ Արմեն Մարկոսյան</w:t>
      </w:r>
      <w:r w:rsidR="00C465D9">
        <w:rPr>
          <w:rFonts w:ascii="GHEA Grapalat" w:hAnsi="GHEA Grapalat"/>
          <w:lang w:val="hy-AM"/>
        </w:rPr>
        <w:t>ն</w:t>
      </w:r>
      <w:r w:rsidRPr="002B3B4F">
        <w:rPr>
          <w:rFonts w:ascii="GHEA Grapalat" w:hAnsi="GHEA Grapalat"/>
          <w:lang w:val="hy-AM"/>
        </w:rPr>
        <w:t xml:space="preserve"> իր ցուցմունքով ընդամենը հաստատել է այն փաստը, որ</w:t>
      </w:r>
      <w:r w:rsidR="0055117E">
        <w:rPr>
          <w:rFonts w:ascii="GHEA Grapalat" w:hAnsi="GHEA Grapalat"/>
          <w:lang w:val="hy-AM"/>
        </w:rPr>
        <w:t>,</w:t>
      </w:r>
      <w:r w:rsidRPr="002B3B4F">
        <w:rPr>
          <w:rFonts w:ascii="GHEA Grapalat" w:hAnsi="GHEA Grapalat"/>
          <w:lang w:val="hy-AM"/>
        </w:rPr>
        <w:t xml:space="preserve"> օգտվելով ՀՀ օրենսդրության հնարավորություններից,  Ընկերությունն օրենքով սահմանված կարգով կատարել է այնպիսի գործարք, որից հարկ չի առաջանում։</w:t>
      </w:r>
    </w:p>
    <w:p w14:paraId="3F3E7409" w14:textId="0557AAEB" w:rsidR="00C00B6A" w:rsidRPr="002B3B4F" w:rsidRDefault="00F828FE"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 xml:space="preserve">Վերաքննիչ դատարանն անտեսել է, որ Արմեն Մարկոսյանի ցուցմունքը, փորձագիտական եզրակացությունը ՀՀ վարչական դատավարության օրենսգրքի 7-րդ գլխի իմաստով չեն կարող </w:t>
      </w:r>
      <w:r w:rsidR="00250B2D">
        <w:rPr>
          <w:rFonts w:ascii="GHEA Grapalat" w:hAnsi="GHEA Grapalat"/>
          <w:lang w:val="hy-AM"/>
        </w:rPr>
        <w:t>համարվել</w:t>
      </w:r>
      <w:r w:rsidR="00250B2D" w:rsidRPr="002B3B4F">
        <w:rPr>
          <w:rFonts w:ascii="GHEA Grapalat" w:hAnsi="GHEA Grapalat"/>
          <w:lang w:val="hy-AM"/>
        </w:rPr>
        <w:t xml:space="preserve"> </w:t>
      </w:r>
      <w:r w:rsidRPr="002B3B4F">
        <w:rPr>
          <w:rFonts w:ascii="GHEA Grapalat" w:hAnsi="GHEA Grapalat"/>
          <w:lang w:val="hy-AM"/>
        </w:rPr>
        <w:t xml:space="preserve">վկայի ցուցմունք կամ փորձագիտական եզրակացություն։ </w:t>
      </w:r>
      <w:r w:rsidRPr="002B3B4F">
        <w:rPr>
          <w:rFonts w:ascii="GHEA Grapalat" w:hAnsi="GHEA Grapalat"/>
          <w:lang w:val="hy-AM"/>
        </w:rPr>
        <w:lastRenderedPageBreak/>
        <w:t>Դրանք լավագույն դեպքում կար</w:t>
      </w:r>
      <w:r w:rsidR="00250B2D">
        <w:rPr>
          <w:rFonts w:ascii="GHEA Grapalat" w:hAnsi="GHEA Grapalat"/>
          <w:lang w:val="hy-AM"/>
        </w:rPr>
        <w:t>ո</w:t>
      </w:r>
      <w:r w:rsidRPr="002B3B4F">
        <w:rPr>
          <w:rFonts w:ascii="GHEA Grapalat" w:hAnsi="GHEA Grapalat"/>
          <w:lang w:val="hy-AM"/>
        </w:rPr>
        <w:t>ղ են լինել գրավոր այլ ապացույցներ, որոնք Դատարանը պարտավոր էր հիմք ընդունել ոչ թե անառարկելիորեն, այլ ի պաշտոնե գործը քննելու իր պարտականությունների շրջանակներում</w:t>
      </w:r>
      <w:r w:rsidR="00250B2D">
        <w:rPr>
          <w:rFonts w:ascii="GHEA Grapalat" w:hAnsi="GHEA Grapalat"/>
          <w:lang w:val="hy-AM"/>
        </w:rPr>
        <w:t>՝</w:t>
      </w:r>
      <w:r w:rsidRPr="002B3B4F">
        <w:rPr>
          <w:rFonts w:ascii="GHEA Grapalat" w:hAnsi="GHEA Grapalat"/>
          <w:lang w:val="hy-AM"/>
        </w:rPr>
        <w:t xml:space="preserve"> դրանցում նշված փաստերի վերաբերյալ իր նախաձեռնությամբ համապատասխան քննություն իրականացնել</w:t>
      </w:r>
      <w:r w:rsidR="00250B2D">
        <w:rPr>
          <w:rFonts w:ascii="GHEA Grapalat" w:hAnsi="GHEA Grapalat"/>
          <w:lang w:val="hy-AM"/>
        </w:rPr>
        <w:t>ով</w:t>
      </w:r>
      <w:r w:rsidRPr="002B3B4F">
        <w:rPr>
          <w:rFonts w:ascii="GHEA Grapalat" w:hAnsi="GHEA Grapalat"/>
          <w:lang w:val="hy-AM"/>
        </w:rPr>
        <w:t>։</w:t>
      </w:r>
    </w:p>
    <w:p w14:paraId="4E76CB90" w14:textId="1D733B22" w:rsidR="00C00B6A" w:rsidRPr="002B3B4F" w:rsidRDefault="00C00B6A"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դատարանում քննության ընթացքում, Ընկերության կողմից ներկայացվել է գրավոր ապացույց՝ վերադարձման-հանձնման ակտ վերտառությամբ, որը ստորագրվել է Ընկերության և Արմեն Մարկոսյանի միջև 03.04.2023 թվականին</w:t>
      </w:r>
      <w:r w:rsidR="00250B2D">
        <w:rPr>
          <w:rFonts w:ascii="GHEA Grapalat" w:hAnsi="GHEA Grapalat"/>
          <w:lang w:val="hy-AM"/>
        </w:rPr>
        <w:t>,</w:t>
      </w:r>
      <w:r w:rsidRPr="002B3B4F">
        <w:rPr>
          <w:rFonts w:ascii="GHEA Grapalat" w:hAnsi="GHEA Grapalat"/>
          <w:lang w:val="hy-AM"/>
        </w:rPr>
        <w:t xml:space="preserve"> և որով Ընկերությունը վերադարձրել է փոխառության պայմանագրերով իրեն որպես փոխառություն հանձնված ապրանքների մի մասը։ Նշված ապացույցով ամբողջությամբ հերքվում է ստորադաս դատարանների այն պնդումը, որ իրականում Արմեն Մարկոսյանը խնդրո առարկա դետալներ</w:t>
      </w:r>
      <w:r w:rsidR="00C465D9">
        <w:rPr>
          <w:rFonts w:ascii="GHEA Grapalat" w:hAnsi="GHEA Grapalat"/>
          <w:lang w:val="hy-AM"/>
        </w:rPr>
        <w:t xml:space="preserve">ն </w:t>
      </w:r>
      <w:r w:rsidRPr="002B3B4F">
        <w:rPr>
          <w:rFonts w:ascii="GHEA Grapalat" w:hAnsi="GHEA Grapalat"/>
          <w:lang w:val="hy-AM"/>
        </w:rPr>
        <w:t>Ընկերությանը տրամադրել է անհատույց։</w:t>
      </w:r>
      <w:r w:rsidRPr="002B3B4F">
        <w:rPr>
          <w:rFonts w:ascii="GHEA Grapalat" w:hAnsi="GHEA Grapalat"/>
          <w:lang w:val="hy-AM"/>
        </w:rPr>
        <w:tab/>
      </w:r>
    </w:p>
    <w:p w14:paraId="42C63E8D" w14:textId="4787FA66" w:rsidR="000F7400" w:rsidRPr="002B3B4F" w:rsidRDefault="000F7400"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w:t>
      </w:r>
      <w:r w:rsidR="00035756">
        <w:rPr>
          <w:rFonts w:ascii="GHEA Grapalat" w:hAnsi="GHEA Grapalat"/>
          <w:lang w:val="hy-AM"/>
        </w:rPr>
        <w:t>տ</w:t>
      </w:r>
      <w:r w:rsidRPr="002B3B4F">
        <w:rPr>
          <w:rFonts w:ascii="GHEA Grapalat" w:hAnsi="GHEA Grapalat"/>
          <w:lang w:val="hy-AM"/>
        </w:rPr>
        <w:t>արանն անտեսել է գործարքի շինծու լինելու վերաբերյալ ՀՀ վճռաբեկ դատարանի մի շարք որոշումներով արտահայտված իրավական դիրքորոշումները, որոնցով ՀՀ վճռաբեկ դատարանը հստակ կանխորոշել է գործարքը շինծու ճանաչելու համար անհրաժեշտ նախապայմանները։ Մասնավորապես, դրանք են՝ գործարքի կողմերի իրական կամա</w:t>
      </w:r>
      <w:r w:rsidR="00250B2D">
        <w:rPr>
          <w:rFonts w:ascii="GHEA Grapalat" w:hAnsi="GHEA Grapalat"/>
          <w:lang w:val="hy-AM"/>
        </w:rPr>
        <w:t>ա</w:t>
      </w:r>
      <w:r w:rsidRPr="002B3B4F">
        <w:rPr>
          <w:rFonts w:ascii="GHEA Grapalat" w:hAnsi="GHEA Grapalat"/>
          <w:lang w:val="hy-AM"/>
        </w:rPr>
        <w:t>րտահայտության և/կամ սուբյեկտային կազմի քողարկմամբ կնքված լինելը։</w:t>
      </w:r>
    </w:p>
    <w:p w14:paraId="1CAD7E07" w14:textId="5D8B7E2C" w:rsidR="00EF051D" w:rsidRPr="002B3B4F" w:rsidRDefault="00EF051D"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դատարանը հաշվի չի առել, որ բոլոր դեպքերում առոչինչ գործարքի անվավերության հետևանքների կիրառումը օրենսդիրը դրել է դատարանների վրա</w:t>
      </w:r>
      <w:r w:rsidR="00250B2D">
        <w:rPr>
          <w:rFonts w:ascii="GHEA Grapalat" w:hAnsi="GHEA Grapalat"/>
          <w:lang w:val="hy-AM"/>
        </w:rPr>
        <w:t>՝</w:t>
      </w:r>
      <w:r w:rsidR="00250B2D" w:rsidRPr="002B3B4F">
        <w:rPr>
          <w:rFonts w:ascii="GHEA Grapalat" w:hAnsi="GHEA Grapalat"/>
          <w:lang w:val="hy-AM"/>
        </w:rPr>
        <w:t xml:space="preserve"> </w:t>
      </w:r>
      <w:r w:rsidRPr="002B3B4F">
        <w:rPr>
          <w:rFonts w:ascii="GHEA Grapalat" w:hAnsi="GHEA Grapalat"/>
          <w:lang w:val="hy-AM"/>
        </w:rPr>
        <w:t>սահմանելով միայն այդպիսի պահանջ ներկայացնելու իրավունք ունեցող անձանց շրջանակը, ինչպես նաև դատարանի իրավունքը</w:t>
      </w:r>
      <w:r w:rsidR="00250B2D">
        <w:rPr>
          <w:rFonts w:ascii="GHEA Grapalat" w:hAnsi="GHEA Grapalat"/>
          <w:lang w:val="hy-AM"/>
        </w:rPr>
        <w:t>՝</w:t>
      </w:r>
      <w:r w:rsidRPr="002B3B4F">
        <w:rPr>
          <w:rFonts w:ascii="GHEA Grapalat" w:hAnsi="GHEA Grapalat"/>
          <w:lang w:val="hy-AM"/>
        </w:rPr>
        <w:t xml:space="preserve"> այդպիսի հետևանքներ կիրառելու վերաբերյալ։</w:t>
      </w:r>
    </w:p>
    <w:p w14:paraId="2F613D28" w14:textId="68B04C82" w:rsidR="00EF051D" w:rsidRPr="002B3B4F" w:rsidRDefault="00EF051D"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դատարանն անտեսել է նաև, որ օրենսդիրը</w:t>
      </w:r>
      <w:r w:rsidR="00C465D9">
        <w:rPr>
          <w:rFonts w:ascii="GHEA Grapalat" w:hAnsi="GHEA Grapalat"/>
          <w:lang w:val="hy-AM"/>
        </w:rPr>
        <w:t>,</w:t>
      </w:r>
      <w:r w:rsidRPr="002B3B4F">
        <w:rPr>
          <w:rFonts w:ascii="GHEA Grapalat" w:hAnsi="GHEA Grapalat"/>
          <w:lang w:val="hy-AM"/>
        </w:rPr>
        <w:t xml:space="preserve"> սահմանելով ծախսը հիմնավորող փաստաթղթի նկատմամբ ներկայացվող պահանջները, միաժամանակ, սահմանել է, որ եթե նույնիսկ հարկային հաշիվը դուրս է գրվել օրենքի խախտմամբ, սակայն դրանում արտացոլված տվյալները բավարար են գործարքի էությունը (ապրանքների անվանացանկն ու քանակը կամ ծառայության տեսակն ու ծավալը), գործարքի կողմերը կամ դրա ԱԱՀ-ով հարկվող շրջանառությունը պարզելու համար, ապա այն դիտվում է որպես մատակարարների կողմից դուրս գրված հարկային հաշիվ։</w:t>
      </w:r>
    </w:p>
    <w:p w14:paraId="3B122A59" w14:textId="7330E025" w:rsidR="00375ECD" w:rsidRPr="002B3B4F" w:rsidRDefault="00375ECD"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Վերաքննիչ դատարանը հաշվի չի առել, որ ՀՀ կառավարության 11</w:t>
      </w:r>
      <w:r w:rsidRPr="008170B8">
        <w:rPr>
          <w:rFonts w:ascii="Cambria Math" w:hAnsi="Cambria Math" w:cs="Cambria Math"/>
          <w:lang w:val="hy-AM"/>
        </w:rPr>
        <w:t>․</w:t>
      </w:r>
      <w:r w:rsidRPr="002B3B4F">
        <w:rPr>
          <w:rFonts w:ascii="GHEA Grapalat" w:hAnsi="GHEA Grapalat"/>
          <w:lang w:val="hy-AM"/>
        </w:rPr>
        <w:t>11</w:t>
      </w:r>
      <w:r w:rsidRPr="008170B8">
        <w:rPr>
          <w:rFonts w:ascii="Cambria Math" w:hAnsi="Cambria Math" w:cs="Cambria Math"/>
          <w:lang w:val="hy-AM"/>
        </w:rPr>
        <w:t>․</w:t>
      </w:r>
      <w:r w:rsidRPr="002B3B4F">
        <w:rPr>
          <w:rFonts w:ascii="GHEA Grapalat" w:hAnsi="GHEA Grapalat"/>
          <w:lang w:val="hy-AM"/>
        </w:rPr>
        <w:t xml:space="preserve">2010 թվականի թիվ 1504-Ն որոշմամբ (իրավահարաբերության </w:t>
      </w:r>
      <w:r w:rsidR="0055117E">
        <w:rPr>
          <w:rFonts w:ascii="GHEA Grapalat" w:hAnsi="GHEA Grapalat"/>
          <w:lang w:val="hy-AM"/>
        </w:rPr>
        <w:t xml:space="preserve">ծագման </w:t>
      </w:r>
      <w:r w:rsidRPr="002B3B4F">
        <w:rPr>
          <w:rFonts w:ascii="GHEA Grapalat" w:hAnsi="GHEA Grapalat"/>
          <w:lang w:val="hy-AM"/>
        </w:rPr>
        <w:t xml:space="preserve">պահին գործող </w:t>
      </w:r>
      <w:r w:rsidR="0055117E">
        <w:rPr>
          <w:rFonts w:ascii="GHEA Grapalat" w:hAnsi="GHEA Grapalat"/>
          <w:lang w:val="hy-AM"/>
        </w:rPr>
        <w:t>խմբագրությամբ</w:t>
      </w:r>
      <w:r w:rsidRPr="002B3B4F">
        <w:rPr>
          <w:rFonts w:ascii="GHEA Grapalat" w:hAnsi="GHEA Grapalat"/>
          <w:lang w:val="hy-AM"/>
        </w:rPr>
        <w:t>, ներկայումս ուժը կորցրել է), ի թիվս այլնի, հաստատվել է նաև «Հարկային հաշիվների ձևերի տպագրության և հարկային մարմնից հարկային հաշիվների ձևերի ձեռքբերման կարգը», որի 5-րդ կետն ուժի մեջ է մտել 08.08.2012 թվականին և չէր էլ կարող ուժի մեջ մտնել այնքան ժամանակ, քանի դեռ հարկային մարմնի ղեկավարի կողմից չէր հաստատվել հայտի ձևը, որպիսի պայմաններում տնտեսվարող սուբյեկտը ևս որևէ պարտականություն չուներ այդ ժամանակահատվածում դիմել հարկային մարմին և ստանալ համապատասխան ձևաթղթի տեսքով տպագրված հարկային հաշիվներ։</w:t>
      </w:r>
    </w:p>
    <w:p w14:paraId="7D90FDD4" w14:textId="4E740A2A" w:rsidR="00375ECD" w:rsidRPr="002B3B4F" w:rsidRDefault="00375ECD"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Այսինքն՝ օրենսդրական կարգավո</w:t>
      </w:r>
      <w:r w:rsidR="000907A3">
        <w:rPr>
          <w:rFonts w:ascii="GHEA Grapalat" w:hAnsi="GHEA Grapalat"/>
          <w:lang w:val="hy-AM"/>
        </w:rPr>
        <w:t>րո</w:t>
      </w:r>
      <w:r w:rsidRPr="002B3B4F">
        <w:rPr>
          <w:rFonts w:ascii="GHEA Grapalat" w:hAnsi="GHEA Grapalat"/>
          <w:lang w:val="hy-AM"/>
        </w:rPr>
        <w:t>ւմներից բխում է, որ հարկային հաշիվների տպագրությունն իրականացվում է բացառապես հարկ վճարողի կողմից ներկայացված հայտի հիման վրա, իսկ հայտի ձևը սահմանում է հարկային մարմինը։ Ըստ այդմ</w:t>
      </w:r>
      <w:r w:rsidR="00793AA1">
        <w:rPr>
          <w:rFonts w:ascii="GHEA Grapalat" w:hAnsi="GHEA Grapalat"/>
          <w:lang w:val="hy-AM"/>
        </w:rPr>
        <w:t>՝</w:t>
      </w:r>
      <w:r w:rsidRPr="002B3B4F">
        <w:rPr>
          <w:rFonts w:ascii="GHEA Grapalat" w:hAnsi="GHEA Grapalat"/>
          <w:lang w:val="hy-AM"/>
        </w:rPr>
        <w:t xml:space="preserve"> քանի դեռ հարկ վճարողը հայտը չի ներկայացրել, որևէ հարկային հաշվի տպագրման մասին խոսք անգամ չի կարող լինել, իսկ քանի դեռ համապատասխան հայտի ձևը հաստատված չէ, </w:t>
      </w:r>
      <w:r w:rsidRPr="002B3B4F">
        <w:rPr>
          <w:rFonts w:ascii="GHEA Grapalat" w:hAnsi="GHEA Grapalat"/>
          <w:lang w:val="hy-AM"/>
        </w:rPr>
        <w:lastRenderedPageBreak/>
        <w:t>ապա ակնհայտ է, որ հարկ վճարողը չի կարող կամ առնվազն իրավունք ունի հայտ չներկայացնել։</w:t>
      </w:r>
    </w:p>
    <w:p w14:paraId="6CF6B652" w14:textId="1D077E4E" w:rsidR="00030BB4" w:rsidRPr="002B3B4F" w:rsidRDefault="00633A3F"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 xml:space="preserve">Վերաքննիչ դատարանը չի անդրադարձել </w:t>
      </w:r>
      <w:r w:rsidR="00793AA1">
        <w:rPr>
          <w:rFonts w:ascii="GHEA Grapalat" w:hAnsi="GHEA Grapalat"/>
          <w:lang w:val="hy-AM"/>
        </w:rPr>
        <w:t>Կոմիտեի</w:t>
      </w:r>
      <w:r w:rsidRPr="002B3B4F">
        <w:rPr>
          <w:rFonts w:ascii="GHEA Grapalat" w:hAnsi="GHEA Grapalat"/>
          <w:lang w:val="hy-AM"/>
        </w:rPr>
        <w:t xml:space="preserve"> նախագահի 10.12.2010 թվականի «Հարկային մարմնից հարկային հաշիվների ձևերի ձեռքբերման հայտի և ստացականի ձևերը հաստատելու մասին» թիվ 2978-Ա հրամանի կիրառելիության վերաբերյալ Ընկերության կողմից ներկայացված</w:t>
      </w:r>
      <w:r w:rsidR="000907A3">
        <w:rPr>
          <w:rFonts w:ascii="GHEA Grapalat" w:hAnsi="GHEA Grapalat"/>
          <w:lang w:val="hy-AM"/>
        </w:rPr>
        <w:t xml:space="preserve"> այն</w:t>
      </w:r>
      <w:r w:rsidRPr="002B3B4F">
        <w:rPr>
          <w:rFonts w:ascii="GHEA Grapalat" w:hAnsi="GHEA Grapalat"/>
          <w:lang w:val="hy-AM"/>
        </w:rPr>
        <w:t xml:space="preserve"> փաստարկ</w:t>
      </w:r>
      <w:r w:rsidR="000907A3">
        <w:rPr>
          <w:rFonts w:ascii="GHEA Grapalat" w:hAnsi="GHEA Grapalat"/>
          <w:lang w:val="hy-AM"/>
        </w:rPr>
        <w:t>ներին, որ նշված</w:t>
      </w:r>
      <w:r w:rsidRPr="002B3B4F">
        <w:rPr>
          <w:rFonts w:ascii="GHEA Grapalat" w:hAnsi="GHEA Grapalat"/>
          <w:lang w:val="hy-AM"/>
        </w:rPr>
        <w:t xml:space="preserve"> հարաբերությունները չէին կարող կարգավորվել անհատական իրավական ակտով, ավելին, նշված անհատական իրավական ակտն այդպես էլ չի հրապարակվել իրավական ակտերի պաշտոնական տեղեկագիր համարվող </w:t>
      </w:r>
      <w:r w:rsidR="00793AA1">
        <w:rPr>
          <w:rFonts w:ascii="GHEA Grapalat" w:hAnsi="GHEA Grapalat"/>
          <w:lang w:val="hy-AM"/>
        </w:rPr>
        <w:t>«</w:t>
      </w:r>
      <w:r w:rsidRPr="002B3B4F">
        <w:rPr>
          <w:rFonts w:ascii="GHEA Grapalat" w:hAnsi="GHEA Grapalat"/>
          <w:lang w:val="hy-AM"/>
        </w:rPr>
        <w:t>Arlis.am</w:t>
      </w:r>
      <w:r w:rsidR="00793AA1">
        <w:rPr>
          <w:rFonts w:ascii="GHEA Grapalat" w:hAnsi="GHEA Grapalat"/>
          <w:lang w:val="hy-AM"/>
        </w:rPr>
        <w:t>»</w:t>
      </w:r>
      <w:r w:rsidRPr="002B3B4F">
        <w:rPr>
          <w:rFonts w:ascii="GHEA Grapalat" w:hAnsi="GHEA Grapalat"/>
          <w:lang w:val="hy-AM"/>
        </w:rPr>
        <w:t xml:space="preserve"> պաշտոնական կայքով</w:t>
      </w:r>
      <w:r w:rsidR="000907A3">
        <w:rPr>
          <w:rFonts w:ascii="GHEA Grapalat" w:hAnsi="GHEA Grapalat"/>
          <w:lang w:val="hy-AM"/>
        </w:rPr>
        <w:t xml:space="preserve">։ </w:t>
      </w:r>
      <w:r w:rsidRPr="002B3B4F">
        <w:rPr>
          <w:rFonts w:ascii="GHEA Grapalat" w:hAnsi="GHEA Grapalat"/>
          <w:lang w:val="hy-AM"/>
        </w:rPr>
        <w:t>Բացի այդ, Վերաքննիչ դատարանը հաշվի չի առել, որ ցանկացած իրավական ակտ ուժի մեջ է մտնում հասցեատիրոջը կամ հասցեատերերին ստորագրությամբ հանձնելու պահից, որպիսի փաստ տվյալ դեպքում առկա չէ, ինչն անտեսվել է Վերաքննիչ դատարանի կողմից։</w:t>
      </w:r>
    </w:p>
    <w:p w14:paraId="55BAB531" w14:textId="06A9F199" w:rsidR="00AB5378" w:rsidRPr="002B3B4F" w:rsidRDefault="00030BB4"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Միևնույն ժամանակ, Վերաքննիչ դատարանը որևէ կերպ ուշադրության չի արժանացրել Ընկերության կողմից ներկայացված այն փաստարկները, որ եթե նույնիսկ Ընկերության կողմից խնդրո առարկա գործարքի վերաբերյալ համապատասխան հաշվարկային փաստաթուղթը դուրս չի գրվել ձևաթղթով, այնուամենայնիվ այն իր մեջ ներառել է հարկային հաշվին վերագրվող բոլոր պայմանները, որպիսի պայմաններում միայն ձևական պահանջների խախտման պատճառաբանությամբ Ընկերության</w:t>
      </w:r>
      <w:r w:rsidR="00C465D9">
        <w:rPr>
          <w:rFonts w:ascii="GHEA Grapalat" w:hAnsi="GHEA Grapalat"/>
          <w:lang w:val="hy-AM"/>
        </w:rPr>
        <w:t>ն</w:t>
      </w:r>
      <w:r w:rsidRPr="002B3B4F">
        <w:rPr>
          <w:rFonts w:ascii="GHEA Grapalat" w:hAnsi="GHEA Grapalat"/>
          <w:lang w:val="hy-AM"/>
        </w:rPr>
        <w:t xml:space="preserve"> արգելելը հաշվանցել դրանում առանձնացված ԱԱՀ-ի գումարը, ըստ էության</w:t>
      </w:r>
      <w:r w:rsidR="00793AA1">
        <w:rPr>
          <w:rFonts w:ascii="GHEA Grapalat" w:hAnsi="GHEA Grapalat"/>
          <w:lang w:val="hy-AM"/>
        </w:rPr>
        <w:t>,</w:t>
      </w:r>
      <w:r w:rsidRPr="002B3B4F">
        <w:rPr>
          <w:rFonts w:ascii="GHEA Grapalat" w:hAnsi="GHEA Grapalat"/>
          <w:lang w:val="hy-AM"/>
        </w:rPr>
        <w:t xml:space="preserve"> խախտում է  </w:t>
      </w:r>
      <w:r w:rsidR="00D517FD" w:rsidRPr="002B3B4F">
        <w:rPr>
          <w:rFonts w:ascii="GHEA Grapalat" w:hAnsi="GHEA Grapalat"/>
          <w:lang w:val="hy-AM"/>
        </w:rPr>
        <w:t>«</w:t>
      </w:r>
      <w:r w:rsidRPr="002B3B4F">
        <w:rPr>
          <w:rFonts w:ascii="GHEA Grapalat" w:hAnsi="GHEA Grapalat"/>
          <w:lang w:val="hy-AM"/>
        </w:rPr>
        <w:t>Վարչարարության հիմունքների և վարչական վարույթի մասին</w:t>
      </w:r>
      <w:r w:rsidR="00D517FD" w:rsidRPr="002B3B4F">
        <w:rPr>
          <w:rFonts w:ascii="GHEA Grapalat" w:hAnsi="GHEA Grapalat"/>
          <w:lang w:val="hy-AM"/>
        </w:rPr>
        <w:t>»</w:t>
      </w:r>
      <w:r w:rsidRPr="002B3B4F">
        <w:rPr>
          <w:rFonts w:ascii="GHEA Grapalat" w:hAnsi="GHEA Grapalat"/>
          <w:lang w:val="hy-AM"/>
        </w:rPr>
        <w:t xml:space="preserve"> ՀՀ օրենքի 5-րդ, 8-րդ և </w:t>
      </w:r>
      <w:r w:rsidR="00D517FD" w:rsidRPr="002B3B4F">
        <w:rPr>
          <w:rFonts w:ascii="GHEA Grapalat" w:hAnsi="GHEA Grapalat"/>
          <w:lang w:val="hy-AM"/>
        </w:rPr>
        <w:t xml:space="preserve"> </w:t>
      </w:r>
      <w:r w:rsidRPr="002B3B4F">
        <w:rPr>
          <w:rFonts w:ascii="GHEA Grapalat" w:hAnsi="GHEA Grapalat"/>
          <w:lang w:val="hy-AM"/>
        </w:rPr>
        <w:t xml:space="preserve">9-րդ հոդվածների պահանջները։ </w:t>
      </w:r>
    </w:p>
    <w:p w14:paraId="39ED5BFA" w14:textId="6799171C" w:rsidR="00095CCC" w:rsidRPr="002B3B4F" w:rsidRDefault="00AB5378" w:rsidP="00EB460A">
      <w:pPr>
        <w:tabs>
          <w:tab w:val="left" w:pos="142"/>
          <w:tab w:val="left" w:pos="284"/>
          <w:tab w:val="left" w:pos="9214"/>
        </w:tabs>
        <w:spacing w:line="276" w:lineRule="auto"/>
        <w:ind w:firstLine="567"/>
        <w:jc w:val="both"/>
        <w:rPr>
          <w:rFonts w:ascii="GHEA Grapalat" w:hAnsi="GHEA Grapalat"/>
          <w:lang w:val="hy-AM"/>
        </w:rPr>
      </w:pPr>
      <w:r w:rsidRPr="002B3B4F">
        <w:rPr>
          <w:rFonts w:ascii="GHEA Grapalat" w:hAnsi="GHEA Grapalat"/>
          <w:lang w:val="hy-AM"/>
        </w:rPr>
        <w:t>Ակնհայտ է, որ քրեական և վարչական վարույթներ</w:t>
      </w:r>
      <w:r w:rsidR="008D0414">
        <w:rPr>
          <w:rFonts w:ascii="GHEA Grapalat" w:hAnsi="GHEA Grapalat"/>
          <w:lang w:val="hy-AM"/>
        </w:rPr>
        <w:t>ն</w:t>
      </w:r>
      <w:r w:rsidR="00B6340C">
        <w:rPr>
          <w:rFonts w:ascii="GHEA Grapalat" w:hAnsi="GHEA Grapalat"/>
          <w:lang w:val="hy-AM"/>
        </w:rPr>
        <w:t xml:space="preserve"> </w:t>
      </w:r>
      <w:r w:rsidRPr="002B3B4F">
        <w:rPr>
          <w:rFonts w:ascii="GHEA Grapalat" w:hAnsi="GHEA Grapalat"/>
          <w:lang w:val="hy-AM"/>
        </w:rPr>
        <w:t>առանձին վարույթներ են, որոնք կարգավորվում են առանձին նորմատիվ իրավական ակտերով, ինչը ևս</w:t>
      </w:r>
      <w:r w:rsidR="000907A3">
        <w:rPr>
          <w:rFonts w:ascii="GHEA Grapalat" w:hAnsi="GHEA Grapalat"/>
          <w:lang w:val="hy-AM"/>
        </w:rPr>
        <w:t xml:space="preserve"> </w:t>
      </w:r>
      <w:r w:rsidRPr="002B3B4F">
        <w:rPr>
          <w:rFonts w:ascii="GHEA Grapalat" w:hAnsi="GHEA Grapalat"/>
          <w:lang w:val="hy-AM"/>
        </w:rPr>
        <w:t>անտեսվել է Վերաքննիչ դատարանի կողմից։</w:t>
      </w:r>
    </w:p>
    <w:p w14:paraId="77E0D89A" w14:textId="77777777" w:rsidR="00095CCC" w:rsidRPr="00793AA1" w:rsidRDefault="00095CCC" w:rsidP="00EB460A">
      <w:pPr>
        <w:tabs>
          <w:tab w:val="left" w:pos="142"/>
          <w:tab w:val="left" w:pos="284"/>
          <w:tab w:val="left" w:pos="9214"/>
        </w:tabs>
        <w:spacing w:line="276" w:lineRule="auto"/>
        <w:ind w:firstLine="567"/>
        <w:jc w:val="both"/>
        <w:rPr>
          <w:rFonts w:ascii="GHEA Grapalat" w:hAnsi="GHEA Grapalat"/>
          <w:sz w:val="18"/>
          <w:szCs w:val="18"/>
          <w:lang w:val="hy-AM"/>
        </w:rPr>
      </w:pPr>
    </w:p>
    <w:p w14:paraId="1AF4C0FF" w14:textId="56D3FB20" w:rsidR="007524FB" w:rsidRDefault="00C8063D" w:rsidP="00EB460A">
      <w:pPr>
        <w:spacing w:line="276" w:lineRule="auto"/>
        <w:ind w:firstLine="567"/>
        <w:jc w:val="both"/>
        <w:rPr>
          <w:rFonts w:ascii="GHEA Grapalat" w:hAnsi="GHEA Grapalat"/>
          <w:shd w:val="clear" w:color="auto" w:fill="FFFFFF"/>
          <w:lang w:val="hy-AM"/>
        </w:rPr>
      </w:pPr>
      <w:proofErr w:type="spellStart"/>
      <w:r w:rsidRPr="002B3B4F">
        <w:rPr>
          <w:rFonts w:ascii="GHEA Grapalat" w:hAnsi="GHEA Grapalat" w:cs="Sylfaen"/>
          <w:lang w:val="de-DE"/>
        </w:rPr>
        <w:t>Վերոգրյալի</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հիման</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վրա</w:t>
      </w:r>
      <w:proofErr w:type="spellEnd"/>
      <w:r w:rsidR="005757BB" w:rsidRPr="002B3B4F">
        <w:rPr>
          <w:rFonts w:ascii="GHEA Grapalat" w:hAnsi="GHEA Grapalat" w:cs="Sylfaen"/>
          <w:lang w:val="hy-AM"/>
        </w:rPr>
        <w:t>՝</w:t>
      </w:r>
      <w:r w:rsidRPr="002B3B4F">
        <w:rPr>
          <w:rFonts w:ascii="GHEA Grapalat" w:hAnsi="GHEA Grapalat" w:cs="Sylfaen"/>
          <w:lang w:val="de-DE"/>
        </w:rPr>
        <w:t xml:space="preserve"> </w:t>
      </w:r>
      <w:proofErr w:type="spellStart"/>
      <w:r w:rsidRPr="002B3B4F">
        <w:rPr>
          <w:rFonts w:ascii="GHEA Grapalat" w:hAnsi="GHEA Grapalat" w:cs="Sylfaen"/>
          <w:lang w:val="de-DE"/>
        </w:rPr>
        <w:t>բողոք</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բերած</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անձ</w:t>
      </w:r>
      <w:proofErr w:type="spellEnd"/>
      <w:r w:rsidR="00B13393" w:rsidRPr="002B3B4F">
        <w:rPr>
          <w:rFonts w:ascii="GHEA Grapalat" w:hAnsi="GHEA Grapalat" w:cs="Sylfaen"/>
          <w:lang w:val="hy-AM"/>
        </w:rPr>
        <w:t>ը</w:t>
      </w:r>
      <w:r w:rsidRPr="002B3B4F">
        <w:rPr>
          <w:rFonts w:ascii="GHEA Grapalat" w:hAnsi="GHEA Grapalat" w:cs="Sylfaen"/>
          <w:lang w:val="de-DE"/>
        </w:rPr>
        <w:t xml:space="preserve"> </w:t>
      </w:r>
      <w:proofErr w:type="spellStart"/>
      <w:r w:rsidRPr="002B3B4F">
        <w:rPr>
          <w:rFonts w:ascii="GHEA Grapalat" w:hAnsi="GHEA Grapalat" w:cs="Sylfaen"/>
          <w:lang w:val="de-DE"/>
        </w:rPr>
        <w:t>պահանջել</w:t>
      </w:r>
      <w:proofErr w:type="spellEnd"/>
      <w:r w:rsidRPr="002B3B4F">
        <w:rPr>
          <w:rFonts w:ascii="GHEA Grapalat" w:hAnsi="GHEA Grapalat" w:cs="Sylfaen"/>
          <w:lang w:val="de-DE"/>
        </w:rPr>
        <w:t xml:space="preserve"> </w:t>
      </w:r>
      <w:r w:rsidR="00B13393" w:rsidRPr="002B3B4F">
        <w:rPr>
          <w:rFonts w:ascii="GHEA Grapalat" w:hAnsi="GHEA Grapalat" w:cs="Sylfaen"/>
          <w:lang w:val="hy-AM"/>
        </w:rPr>
        <w:t>է բեկանել</w:t>
      </w:r>
      <w:r w:rsidR="00D216A1" w:rsidRPr="002B3B4F">
        <w:rPr>
          <w:rFonts w:ascii="GHEA Grapalat" w:hAnsi="GHEA Grapalat" w:cs="Sylfaen"/>
          <w:lang w:val="hy-AM"/>
        </w:rPr>
        <w:t xml:space="preserve"> Վ</w:t>
      </w:r>
      <w:r w:rsidR="00C07E13" w:rsidRPr="002B3B4F">
        <w:rPr>
          <w:rFonts w:ascii="GHEA Grapalat" w:hAnsi="GHEA Grapalat" w:cs="Sylfaen"/>
          <w:lang w:val="hy-AM"/>
        </w:rPr>
        <w:t>երաքննիչ</w:t>
      </w:r>
      <w:r w:rsidR="00D216A1" w:rsidRPr="002B3B4F">
        <w:rPr>
          <w:rFonts w:ascii="GHEA Grapalat" w:hAnsi="GHEA Grapalat" w:cs="Sylfaen"/>
          <w:lang w:val="hy-AM"/>
        </w:rPr>
        <w:t xml:space="preserve"> </w:t>
      </w:r>
      <w:r w:rsidR="00C07E13" w:rsidRPr="002B3B4F">
        <w:rPr>
          <w:rFonts w:ascii="GHEA Grapalat" w:hAnsi="GHEA Grapalat" w:cs="Sylfaen"/>
          <w:lang w:val="hy-AM"/>
        </w:rPr>
        <w:t>դատարանի</w:t>
      </w:r>
      <w:r w:rsidR="00C07E13" w:rsidRPr="002B3B4F">
        <w:rPr>
          <w:rFonts w:ascii="GHEA Grapalat" w:hAnsi="GHEA Grapalat" w:cs="Sylfaen"/>
          <w:lang w:val="af-ZA"/>
        </w:rPr>
        <w:t xml:space="preserve"> </w:t>
      </w:r>
      <w:r w:rsidR="00095CCC" w:rsidRPr="002B3B4F">
        <w:rPr>
          <w:rFonts w:ascii="GHEA Grapalat" w:hAnsi="GHEA Grapalat" w:cs="Sylfaen"/>
          <w:lang w:val="hy-AM"/>
        </w:rPr>
        <w:t>12.01.2024</w:t>
      </w:r>
      <w:r w:rsidR="00C07E13" w:rsidRPr="002B3B4F">
        <w:rPr>
          <w:rFonts w:ascii="GHEA Grapalat" w:hAnsi="GHEA Grapalat" w:cs="Sylfaen"/>
          <w:lang w:val="af-ZA"/>
        </w:rPr>
        <w:t xml:space="preserve"> </w:t>
      </w:r>
      <w:r w:rsidR="00C07E13" w:rsidRPr="002B3B4F">
        <w:rPr>
          <w:rFonts w:ascii="GHEA Grapalat" w:hAnsi="GHEA Grapalat" w:cs="Sylfaen"/>
          <w:lang w:val="hy-AM"/>
        </w:rPr>
        <w:t>թ</w:t>
      </w:r>
      <w:r w:rsidR="00C07E13" w:rsidRPr="002B3B4F">
        <w:rPr>
          <w:rFonts w:ascii="GHEA Grapalat" w:hAnsi="GHEA Grapalat" w:cs="Sylfaen"/>
          <w:lang w:val="af-ZA"/>
        </w:rPr>
        <w:t xml:space="preserve">վականի </w:t>
      </w:r>
      <w:r w:rsidR="00C07E13" w:rsidRPr="002B3B4F">
        <w:rPr>
          <w:rFonts w:ascii="GHEA Grapalat" w:hAnsi="GHEA Grapalat" w:cs="Sylfaen"/>
          <w:lang w:val="hy-AM"/>
        </w:rPr>
        <w:t>որոշումը</w:t>
      </w:r>
      <w:r w:rsidR="00B13393" w:rsidRPr="002B3B4F">
        <w:rPr>
          <w:rFonts w:ascii="GHEA Grapalat" w:hAnsi="GHEA Grapalat" w:cs="Sylfaen"/>
          <w:lang w:val="hy-AM"/>
        </w:rPr>
        <w:t xml:space="preserve"> </w:t>
      </w:r>
      <w:r w:rsidR="00095CCC" w:rsidRPr="002B3B4F">
        <w:rPr>
          <w:rFonts w:ascii="GHEA Grapalat" w:hAnsi="GHEA Grapalat" w:cs="Sylfaen"/>
          <w:lang w:val="hy-AM"/>
        </w:rPr>
        <w:t xml:space="preserve">և </w:t>
      </w:r>
      <w:r w:rsidR="00587E0A" w:rsidRPr="002B3B4F">
        <w:rPr>
          <w:rFonts w:ascii="GHEA Grapalat" w:hAnsi="GHEA Grapalat"/>
          <w:shd w:val="clear" w:color="auto" w:fill="FFFFFF"/>
          <w:lang w:val="hy-AM"/>
        </w:rPr>
        <w:t>գործն ուղարկել նոր քննության:</w:t>
      </w:r>
    </w:p>
    <w:p w14:paraId="458C84EF" w14:textId="77777777" w:rsidR="002612E7" w:rsidRDefault="002612E7" w:rsidP="00EB460A">
      <w:pPr>
        <w:spacing w:line="276" w:lineRule="auto"/>
        <w:ind w:firstLine="567"/>
        <w:jc w:val="both"/>
        <w:rPr>
          <w:rFonts w:ascii="GHEA Grapalat" w:hAnsi="GHEA Grapalat"/>
          <w:shd w:val="clear" w:color="auto" w:fill="FFFFFF"/>
          <w:lang w:val="hy-AM"/>
        </w:rPr>
      </w:pPr>
    </w:p>
    <w:p w14:paraId="49B0B54E" w14:textId="79A11431" w:rsidR="002612E7" w:rsidRPr="002B3B4F" w:rsidRDefault="002612E7" w:rsidP="00EB460A">
      <w:pPr>
        <w:spacing w:line="276" w:lineRule="auto"/>
        <w:ind w:firstLine="567"/>
        <w:jc w:val="both"/>
        <w:rPr>
          <w:rFonts w:ascii="GHEA Grapalat" w:hAnsi="GHEA Grapalat"/>
          <w:b/>
          <w:bCs/>
          <w:iCs/>
          <w:lang w:val="de-DE"/>
        </w:rPr>
      </w:pPr>
      <w:r w:rsidRPr="002B3B4F">
        <w:rPr>
          <w:rFonts w:ascii="GHEA Grapalat" w:hAnsi="GHEA Grapalat"/>
          <w:b/>
          <w:bCs/>
          <w:iCs/>
          <w:u w:val="single"/>
          <w:lang w:val="hy-AM"/>
        </w:rPr>
        <w:t>2.</w:t>
      </w:r>
      <w:r>
        <w:rPr>
          <w:rFonts w:ascii="GHEA Grapalat" w:hAnsi="GHEA Grapalat"/>
          <w:b/>
          <w:bCs/>
          <w:iCs/>
          <w:u w:val="single"/>
          <w:lang w:val="hy-AM"/>
        </w:rPr>
        <w:t>1</w:t>
      </w:r>
      <w:r>
        <w:rPr>
          <w:rFonts w:ascii="Cambria Math" w:hAnsi="Cambria Math"/>
          <w:b/>
          <w:bCs/>
          <w:iCs/>
          <w:u w:val="single"/>
          <w:lang w:val="hy-AM"/>
        </w:rPr>
        <w:t>․</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Վճռաբեկ</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բողոքի</w:t>
      </w:r>
      <w:r w:rsidRPr="002B3B4F">
        <w:rPr>
          <w:rFonts w:ascii="GHEA Grapalat" w:hAnsi="GHEA Grapalat"/>
          <w:b/>
          <w:bCs/>
          <w:iCs/>
          <w:u w:val="single"/>
          <w:lang w:val="hy-AM"/>
        </w:rPr>
        <w:t xml:space="preserve"> </w:t>
      </w:r>
      <w:r>
        <w:rPr>
          <w:rFonts w:ascii="GHEA Grapalat" w:hAnsi="GHEA Grapalat"/>
          <w:b/>
          <w:bCs/>
          <w:iCs/>
          <w:u w:val="single"/>
          <w:lang w:val="hy-AM"/>
        </w:rPr>
        <w:t>պատասխանի</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հիմնավորումները</w:t>
      </w:r>
      <w:r w:rsidRPr="002B3B4F">
        <w:rPr>
          <w:rFonts w:ascii="GHEA Grapalat" w:hAnsi="GHEA Grapalat"/>
          <w:b/>
          <w:bCs/>
          <w:iCs/>
          <w:lang w:val="de-DE"/>
        </w:rPr>
        <w:t>.</w:t>
      </w:r>
    </w:p>
    <w:p w14:paraId="09C0B278" w14:textId="771883C8" w:rsidR="002612E7" w:rsidRDefault="007E1A13" w:rsidP="00EB460A">
      <w:pPr>
        <w:spacing w:line="276" w:lineRule="auto"/>
        <w:ind w:firstLine="567"/>
        <w:jc w:val="both"/>
        <w:rPr>
          <w:rFonts w:ascii="Cambria Math" w:hAnsi="Cambria Math"/>
          <w:shd w:val="clear" w:color="auto" w:fill="FFFFFF"/>
          <w:lang w:val="de-DE"/>
        </w:rPr>
      </w:pPr>
      <w:proofErr w:type="spellStart"/>
      <w:r>
        <w:rPr>
          <w:rFonts w:ascii="GHEA Grapalat" w:hAnsi="GHEA Grapalat"/>
          <w:shd w:val="clear" w:color="auto" w:fill="FFFFFF"/>
          <w:lang w:val="de-DE"/>
        </w:rPr>
        <w:t>Վերաքննիչ</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դատարանի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որոշումն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օրինական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հիմնավորված</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պատճառաբանված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դատական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ակտ</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բխում</w:t>
      </w:r>
      <w:proofErr w:type="spellEnd"/>
      <w:r>
        <w:rPr>
          <w:rFonts w:ascii="GHEA Grapalat" w:hAnsi="GHEA Grapalat"/>
          <w:shd w:val="clear" w:color="auto" w:fill="FFFFFF"/>
          <w:lang w:val="de-DE"/>
        </w:rPr>
        <w:t xml:space="preserve"> է ՀՀ </w:t>
      </w:r>
      <w:proofErr w:type="spellStart"/>
      <w:r>
        <w:rPr>
          <w:rFonts w:ascii="GHEA Grapalat" w:hAnsi="GHEA Grapalat"/>
          <w:shd w:val="clear" w:color="auto" w:fill="FFFFFF"/>
          <w:lang w:val="de-DE"/>
        </w:rPr>
        <w:t>օրենսդրության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պահանջներից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ուստի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վճռաբեկ</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բողոքը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ենթակա</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ամբողջությամբ</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մերժման</w:t>
      </w:r>
      <w:proofErr w:type="spellEnd"/>
      <w:r w:rsidR="00793AA1">
        <w:rPr>
          <w:rFonts w:ascii="GHEA Grapalat" w:hAnsi="GHEA Grapalat"/>
          <w:shd w:val="clear" w:color="auto" w:fill="FFFFFF"/>
          <w:lang w:val="de-DE"/>
        </w:rPr>
        <w:t>՝</w:t>
      </w:r>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հետևյալ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պատճառաբանությամբ</w:t>
      </w:r>
      <w:proofErr w:type="spellEnd"/>
      <w:r>
        <w:rPr>
          <w:rFonts w:ascii="Cambria Math" w:hAnsi="Cambria Math"/>
          <w:shd w:val="clear" w:color="auto" w:fill="FFFFFF"/>
          <w:lang w:val="de-DE"/>
        </w:rPr>
        <w:t>․</w:t>
      </w:r>
    </w:p>
    <w:p w14:paraId="56EAF57B" w14:textId="61B4CBCF" w:rsidR="007E1A13" w:rsidRDefault="007E1A13" w:rsidP="00EB460A">
      <w:pPr>
        <w:spacing w:line="276" w:lineRule="auto"/>
        <w:ind w:firstLine="567"/>
        <w:jc w:val="both"/>
        <w:rPr>
          <w:rFonts w:ascii="GHEA Grapalat" w:hAnsi="GHEA Grapalat"/>
          <w:shd w:val="clear" w:color="auto" w:fill="FFFFFF"/>
          <w:lang w:val="de-DE"/>
        </w:rPr>
      </w:pPr>
      <w:proofErr w:type="spellStart"/>
      <w:r w:rsidRPr="007E1A13">
        <w:rPr>
          <w:rFonts w:ascii="GHEA Grapalat" w:hAnsi="GHEA Grapalat"/>
          <w:shd w:val="clear" w:color="auto" w:fill="FFFFFF"/>
          <w:lang w:val="de-DE"/>
        </w:rPr>
        <w:t>Գործում</w:t>
      </w:r>
      <w:proofErr w:type="spellEnd"/>
      <w:r w:rsidRPr="007E1A13">
        <w:rPr>
          <w:rFonts w:ascii="GHEA Grapalat" w:hAnsi="GHEA Grapalat"/>
          <w:shd w:val="clear" w:color="auto" w:fill="FFFFFF"/>
          <w:lang w:val="de-DE"/>
        </w:rPr>
        <w:t xml:space="preserve"> </w:t>
      </w:r>
      <w:proofErr w:type="spellStart"/>
      <w:r w:rsidRPr="007E1A13">
        <w:rPr>
          <w:rFonts w:ascii="GHEA Grapalat" w:hAnsi="GHEA Grapalat"/>
          <w:shd w:val="clear" w:color="auto" w:fill="FFFFFF"/>
          <w:lang w:val="de-DE"/>
        </w:rPr>
        <w:t>առկա</w:t>
      </w:r>
      <w:proofErr w:type="spellEnd"/>
      <w:r w:rsidRPr="007E1A13">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ապացույցներից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հետևում</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որ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պայմանագրերն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փոխառության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պայմանագրեր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չեն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այդ</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դետալներն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անհատույց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հանձնվել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Ընկերությանը</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ձևականորեն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ձևակերպվել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որպես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փոխառության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պայմանագրեր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քանի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հակառակ</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պարագայում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նպատակով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պայմանագիր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կնքելու</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այդ</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դետալներն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Ընկերությանն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ուղղակի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անհատույց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հանձնելու</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արդյունքում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կառաջանան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հարկային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պարտավորություններ</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հայցվորն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այս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դեպքում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պարտավոր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էր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մարել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դրա</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հետևանքով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առաջացած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հարկային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պարտավորությունները</w:t>
      </w:r>
      <w:proofErr w:type="spellEnd"/>
      <w:r>
        <w:rPr>
          <w:rFonts w:ascii="GHEA Grapalat" w:hAnsi="GHEA Grapalat"/>
          <w:shd w:val="clear" w:color="auto" w:fill="FFFFFF"/>
          <w:lang w:val="de-DE"/>
        </w:rPr>
        <w:t>։</w:t>
      </w:r>
    </w:p>
    <w:p w14:paraId="279F211E" w14:textId="7512FB8E" w:rsidR="007E1A13" w:rsidRDefault="007E1A13" w:rsidP="00EB460A">
      <w:pPr>
        <w:spacing w:line="276" w:lineRule="auto"/>
        <w:ind w:firstLine="567"/>
        <w:jc w:val="both"/>
        <w:rPr>
          <w:rFonts w:ascii="GHEA Grapalat" w:hAnsi="GHEA Grapalat"/>
          <w:shd w:val="clear" w:color="auto" w:fill="FFFFFF"/>
          <w:lang w:val="de-DE"/>
        </w:rPr>
      </w:pPr>
      <w:proofErr w:type="spellStart"/>
      <w:r>
        <w:rPr>
          <w:rFonts w:ascii="GHEA Grapalat" w:hAnsi="GHEA Grapalat"/>
          <w:shd w:val="clear" w:color="auto" w:fill="FFFFFF"/>
          <w:lang w:val="de-DE"/>
        </w:rPr>
        <w:t>Ե՛վ</w:t>
      </w:r>
      <w:proofErr w:type="spellEnd"/>
      <w:r>
        <w:rPr>
          <w:rFonts w:ascii="GHEA Grapalat" w:hAnsi="GHEA Grapalat"/>
          <w:shd w:val="clear" w:color="auto" w:fill="FFFFFF"/>
          <w:lang w:val="de-DE"/>
        </w:rPr>
        <w:t xml:space="preserve"> ՀՀ </w:t>
      </w:r>
      <w:proofErr w:type="spellStart"/>
      <w:r>
        <w:rPr>
          <w:rFonts w:ascii="GHEA Grapalat" w:hAnsi="GHEA Grapalat"/>
          <w:shd w:val="clear" w:color="auto" w:fill="FFFFFF"/>
          <w:lang w:val="de-DE"/>
        </w:rPr>
        <w:t>քրեական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դատավարության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օրենսգրքի</w:t>
      </w:r>
      <w:proofErr w:type="spellEnd"/>
      <w:r w:rsidR="00793AA1">
        <w:rPr>
          <w:rFonts w:ascii="GHEA Grapalat" w:hAnsi="GHEA Grapalat"/>
          <w:shd w:val="clear" w:color="auto" w:fill="FFFFFF"/>
          <w:lang w:val="de-DE"/>
        </w:rPr>
        <w:t>,</w:t>
      </w:r>
      <w:r>
        <w:rPr>
          <w:rFonts w:ascii="GHEA Grapalat" w:hAnsi="GHEA Grapalat"/>
          <w:shd w:val="clear" w:color="auto" w:fill="FFFFFF"/>
          <w:lang w:val="de-DE"/>
        </w:rPr>
        <w:t xml:space="preserve"> և՛ ՀՀ </w:t>
      </w:r>
      <w:proofErr w:type="spellStart"/>
      <w:r>
        <w:rPr>
          <w:rFonts w:ascii="GHEA Grapalat" w:hAnsi="GHEA Grapalat"/>
          <w:shd w:val="clear" w:color="auto" w:fill="FFFFFF"/>
          <w:lang w:val="de-DE"/>
        </w:rPr>
        <w:t>վարչական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դատավարության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օրենսգրքի</w:t>
      </w:r>
      <w:proofErr w:type="spellEnd"/>
      <w:r w:rsidR="00793AA1">
        <w:rPr>
          <w:rFonts w:ascii="GHEA Grapalat" w:hAnsi="GHEA Grapalat"/>
          <w:shd w:val="clear" w:color="auto" w:fill="FFFFFF"/>
          <w:lang w:val="de-DE"/>
        </w:rPr>
        <w:t>,</w:t>
      </w:r>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Վարչարարության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հիմունքների</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վարչական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վարույթի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մասին</w:t>
      </w:r>
      <w:proofErr w:type="spellEnd"/>
      <w:r>
        <w:rPr>
          <w:rFonts w:ascii="GHEA Grapalat" w:hAnsi="GHEA Grapalat"/>
          <w:shd w:val="clear" w:color="auto" w:fill="FFFFFF"/>
          <w:lang w:val="de-DE"/>
        </w:rPr>
        <w:t xml:space="preserve">» ՀՀ </w:t>
      </w:r>
      <w:proofErr w:type="spellStart"/>
      <w:r>
        <w:rPr>
          <w:rFonts w:ascii="GHEA Grapalat" w:hAnsi="GHEA Grapalat"/>
          <w:shd w:val="clear" w:color="auto" w:fill="FFFFFF"/>
          <w:lang w:val="de-DE"/>
        </w:rPr>
        <w:t>օրենքի</w:t>
      </w:r>
      <w:proofErr w:type="spellEnd"/>
      <w:r w:rsidRPr="007E1A13">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կարգավորումների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համաձայն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առկա</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Արմեն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Մարկոսյանի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ցուցմունքը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lastRenderedPageBreak/>
        <w:t>հանդիսանում</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ապացույց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ձեռք</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բերվել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քրեական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շրջանակներում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քննիչի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կողմից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պաշտոնեական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լիազորությունների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կատարման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արդյունքում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օրենքով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սահմանված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կարգով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հետևաբար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չի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կարող</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համարվել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օրենքի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խախտմամբ</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ձեռք</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բերված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Օրենսդրությամբ</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որևէ</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կերպ</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սահմանված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չէ</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պահանջ</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առ</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հարկային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հսկողություն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իրականացնելիս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հարկային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մարմինն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իրավասու</w:t>
      </w:r>
      <w:proofErr w:type="spellEnd"/>
      <w:r>
        <w:rPr>
          <w:rFonts w:ascii="GHEA Grapalat" w:hAnsi="GHEA Grapalat"/>
          <w:shd w:val="clear" w:color="auto" w:fill="FFFFFF"/>
          <w:lang w:val="de-DE"/>
        </w:rPr>
        <w:t xml:space="preserve"> է </w:t>
      </w:r>
      <w:proofErr w:type="spellStart"/>
      <w:r>
        <w:rPr>
          <w:rFonts w:ascii="GHEA Grapalat" w:hAnsi="GHEA Grapalat"/>
          <w:shd w:val="clear" w:color="auto" w:fill="FFFFFF"/>
          <w:lang w:val="de-DE"/>
        </w:rPr>
        <w:t>օգտագործելու</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միայն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օրինական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ուժի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մեջ</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մտած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դատական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w:t>
      </w:r>
      <w:r w:rsidR="00793AA1">
        <w:rPr>
          <w:rFonts w:ascii="GHEA Grapalat" w:hAnsi="GHEA Grapalat"/>
          <w:shd w:val="clear" w:color="auto" w:fill="FFFFFF"/>
          <w:lang w:val="de-DE"/>
        </w:rPr>
        <w:t>կ</w:t>
      </w:r>
      <w:r>
        <w:rPr>
          <w:rFonts w:ascii="GHEA Grapalat" w:hAnsi="GHEA Grapalat"/>
          <w:shd w:val="clear" w:color="auto" w:fill="FFFFFF"/>
          <w:lang w:val="de-DE"/>
        </w:rPr>
        <w:t>տերով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հաստատված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փաստական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հանգամանքները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Սույն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ստուգման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ընթացքում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ինչպես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նաև</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քրեական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ձեռք</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բերված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տվյալներով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հակառակը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հիմնավորող</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ապացույցներ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ձեռք</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չեն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բերվել</w:t>
      </w:r>
      <w:proofErr w:type="spellEnd"/>
      <w:r>
        <w:rPr>
          <w:rFonts w:ascii="GHEA Grapalat" w:hAnsi="GHEA Grapalat"/>
          <w:shd w:val="clear" w:color="auto" w:fill="FFFFFF"/>
          <w:lang w:val="de-DE"/>
        </w:rPr>
        <w:t>։</w:t>
      </w:r>
    </w:p>
    <w:p w14:paraId="40CE9E45" w14:textId="535B1897" w:rsidR="007E1A13" w:rsidRDefault="007E1A13" w:rsidP="00EB460A">
      <w:pPr>
        <w:spacing w:line="276" w:lineRule="auto"/>
        <w:ind w:firstLine="567"/>
        <w:jc w:val="both"/>
        <w:rPr>
          <w:rFonts w:ascii="GHEA Grapalat" w:hAnsi="GHEA Grapalat"/>
          <w:shd w:val="clear" w:color="auto" w:fill="FFFFFF"/>
          <w:lang w:val="de-DE"/>
        </w:rPr>
      </w:pPr>
      <w:proofErr w:type="spellStart"/>
      <w:r>
        <w:rPr>
          <w:rFonts w:ascii="GHEA Grapalat" w:hAnsi="GHEA Grapalat"/>
          <w:shd w:val="clear" w:color="auto" w:fill="FFFFFF"/>
          <w:lang w:val="de-DE"/>
        </w:rPr>
        <w:t>Միաժամանակ</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ստուգման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ակտով</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եզրափակված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վարչական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վարույթում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ստուգումն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իրականացնող</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պաշտոնատար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անձինք</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որպես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ուսումնասիրել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վերլուծել</w:t>
      </w:r>
      <w:proofErr w:type="spellEnd"/>
      <w:r>
        <w:rPr>
          <w:rFonts w:ascii="GHEA Grapalat" w:hAnsi="GHEA Grapalat"/>
          <w:shd w:val="clear" w:color="auto" w:fill="FFFFFF"/>
          <w:lang w:val="de-DE"/>
        </w:rPr>
        <w:t xml:space="preserve"> և </w:t>
      </w:r>
      <w:proofErr w:type="spellStart"/>
      <w:r>
        <w:rPr>
          <w:rFonts w:ascii="GHEA Grapalat" w:hAnsi="GHEA Grapalat"/>
          <w:shd w:val="clear" w:color="auto" w:fill="FFFFFF"/>
          <w:lang w:val="de-DE"/>
        </w:rPr>
        <w:t>գնահատել</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առկա</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բոլոր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ապացույցները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այդ</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թվում</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սույն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գործի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համար</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էական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նշանակություն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ունեցող</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հայցվորի</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կողմից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տրված</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ցուցմունքը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ստուգումն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իրականացնող</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տեսուչները</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որպես</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ապացույց</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իրավասու</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են</w:t>
      </w:r>
      <w:proofErr w:type="spellEnd"/>
      <w:r>
        <w:rPr>
          <w:rFonts w:ascii="GHEA Grapalat" w:hAnsi="GHEA Grapalat"/>
          <w:shd w:val="clear" w:color="auto" w:fill="FFFFFF"/>
          <w:lang w:val="de-DE"/>
        </w:rPr>
        <w:t xml:space="preserve"> </w:t>
      </w:r>
      <w:proofErr w:type="spellStart"/>
      <w:r>
        <w:rPr>
          <w:rFonts w:ascii="GHEA Grapalat" w:hAnsi="GHEA Grapalat"/>
          <w:shd w:val="clear" w:color="auto" w:fill="FFFFFF"/>
          <w:lang w:val="de-DE"/>
        </w:rPr>
        <w:t>օգտագործել</w:t>
      </w:r>
      <w:proofErr w:type="spellEnd"/>
      <w:r>
        <w:rPr>
          <w:rFonts w:ascii="GHEA Grapalat" w:hAnsi="GHEA Grapalat"/>
          <w:shd w:val="clear" w:color="auto" w:fill="FFFFFF"/>
          <w:lang w:val="de-DE"/>
        </w:rPr>
        <w:t xml:space="preserve"> </w:t>
      </w:r>
      <w:r w:rsidR="007C100D">
        <w:rPr>
          <w:rFonts w:ascii="GHEA Grapalat" w:hAnsi="GHEA Grapalat"/>
          <w:shd w:val="clear" w:color="auto" w:fill="FFFFFF"/>
          <w:lang w:val="de-DE"/>
        </w:rPr>
        <w:t xml:space="preserve">ՀՀ </w:t>
      </w:r>
      <w:proofErr w:type="spellStart"/>
      <w:r w:rsidR="007C100D">
        <w:rPr>
          <w:rFonts w:ascii="GHEA Grapalat" w:hAnsi="GHEA Grapalat"/>
          <w:shd w:val="clear" w:color="auto" w:fill="FFFFFF"/>
          <w:lang w:val="de-DE"/>
        </w:rPr>
        <w:t>վարչական</w:t>
      </w:r>
      <w:proofErr w:type="spellEnd"/>
      <w:r w:rsidR="007C100D">
        <w:rPr>
          <w:rFonts w:ascii="GHEA Grapalat" w:hAnsi="GHEA Grapalat"/>
          <w:shd w:val="clear" w:color="auto" w:fill="FFFFFF"/>
          <w:lang w:val="de-DE"/>
        </w:rPr>
        <w:t xml:space="preserve"> </w:t>
      </w:r>
      <w:proofErr w:type="spellStart"/>
      <w:r w:rsidR="007C100D">
        <w:rPr>
          <w:rFonts w:ascii="GHEA Grapalat" w:hAnsi="GHEA Grapalat"/>
          <w:shd w:val="clear" w:color="auto" w:fill="FFFFFF"/>
          <w:lang w:val="de-DE"/>
        </w:rPr>
        <w:t>դատավարության</w:t>
      </w:r>
      <w:proofErr w:type="spellEnd"/>
      <w:r w:rsidR="007C100D">
        <w:rPr>
          <w:rFonts w:ascii="GHEA Grapalat" w:hAnsi="GHEA Grapalat"/>
          <w:shd w:val="clear" w:color="auto" w:fill="FFFFFF"/>
          <w:lang w:val="de-DE"/>
        </w:rPr>
        <w:t xml:space="preserve"> </w:t>
      </w:r>
      <w:proofErr w:type="spellStart"/>
      <w:r w:rsidR="007C100D">
        <w:rPr>
          <w:rFonts w:ascii="GHEA Grapalat" w:hAnsi="GHEA Grapalat"/>
          <w:shd w:val="clear" w:color="auto" w:fill="FFFFFF"/>
          <w:lang w:val="de-DE"/>
        </w:rPr>
        <w:t>օրենսգրքի</w:t>
      </w:r>
      <w:proofErr w:type="spellEnd"/>
      <w:r w:rsidR="007C100D">
        <w:rPr>
          <w:rFonts w:ascii="GHEA Grapalat" w:hAnsi="GHEA Grapalat"/>
          <w:shd w:val="clear" w:color="auto" w:fill="FFFFFF"/>
          <w:lang w:val="de-DE"/>
        </w:rPr>
        <w:t xml:space="preserve"> </w:t>
      </w:r>
      <w:proofErr w:type="spellStart"/>
      <w:r w:rsidR="007C100D">
        <w:rPr>
          <w:rFonts w:ascii="GHEA Grapalat" w:hAnsi="GHEA Grapalat"/>
          <w:shd w:val="clear" w:color="auto" w:fill="FFFFFF"/>
          <w:lang w:val="de-DE"/>
        </w:rPr>
        <w:t>դրույթների</w:t>
      </w:r>
      <w:proofErr w:type="spellEnd"/>
      <w:r w:rsidR="007C100D">
        <w:rPr>
          <w:rFonts w:ascii="GHEA Grapalat" w:hAnsi="GHEA Grapalat"/>
          <w:shd w:val="clear" w:color="auto" w:fill="FFFFFF"/>
          <w:lang w:val="de-DE"/>
        </w:rPr>
        <w:t xml:space="preserve"> </w:t>
      </w:r>
      <w:proofErr w:type="spellStart"/>
      <w:r w:rsidR="007C100D">
        <w:rPr>
          <w:rFonts w:ascii="GHEA Grapalat" w:hAnsi="GHEA Grapalat"/>
          <w:shd w:val="clear" w:color="auto" w:fill="FFFFFF"/>
          <w:lang w:val="de-DE"/>
        </w:rPr>
        <w:t>ուժով</w:t>
      </w:r>
      <w:proofErr w:type="spellEnd"/>
      <w:r w:rsidR="007C100D">
        <w:rPr>
          <w:rFonts w:ascii="GHEA Grapalat" w:hAnsi="GHEA Grapalat"/>
          <w:shd w:val="clear" w:color="auto" w:fill="FFFFFF"/>
          <w:lang w:val="de-DE"/>
        </w:rPr>
        <w:t>։</w:t>
      </w:r>
    </w:p>
    <w:p w14:paraId="68CB3025" w14:textId="37A5238B" w:rsidR="001F14FB" w:rsidRDefault="001F14FB" w:rsidP="00EB460A">
      <w:pPr>
        <w:spacing w:line="276" w:lineRule="auto"/>
        <w:ind w:firstLine="567"/>
        <w:jc w:val="both"/>
        <w:rPr>
          <w:rFonts w:ascii="GHEA Grapalat" w:hAnsi="GHEA Grapalat"/>
          <w:shd w:val="clear" w:color="auto" w:fill="FFFFFF"/>
          <w:lang w:val="hy-AM"/>
        </w:rPr>
      </w:pPr>
      <w:r>
        <w:rPr>
          <w:rFonts w:ascii="GHEA Grapalat" w:hAnsi="GHEA Grapalat"/>
          <w:shd w:val="clear" w:color="auto" w:fill="FFFFFF"/>
          <w:lang w:val="hy-AM"/>
        </w:rPr>
        <w:t>Հայցվորի կողմից</w:t>
      </w:r>
      <w:r w:rsidR="00A42EEE">
        <w:rPr>
          <w:rFonts w:ascii="GHEA Grapalat" w:hAnsi="GHEA Grapalat"/>
          <w:shd w:val="clear" w:color="auto" w:fill="FFFFFF"/>
          <w:lang w:val="hy-AM"/>
        </w:rPr>
        <w:t xml:space="preserve"> չի ներկայացվել որևէ ապացույց, որ վերջինս դիմել է հարկային մարմին, սակայն չի կարողացել ստանալ համապատասխան ձևաթղթի տեսքով տպագրված հարկային հաշիվներ, քանի որ հարկային մարմնի ղեկավարի կողմից չէր հաստատվել հայտի ձևը։</w:t>
      </w:r>
    </w:p>
    <w:p w14:paraId="555155AD" w14:textId="2391B998" w:rsidR="00A42EEE" w:rsidRPr="008170B8" w:rsidRDefault="00A42EEE" w:rsidP="00EB460A">
      <w:pPr>
        <w:spacing w:line="276" w:lineRule="auto"/>
        <w:ind w:firstLine="567"/>
        <w:jc w:val="both"/>
        <w:rPr>
          <w:rFonts w:ascii="GHEA Grapalat" w:hAnsi="GHEA Grapalat"/>
          <w:shd w:val="clear" w:color="auto" w:fill="FFFFFF"/>
          <w:lang w:val="hy-AM"/>
        </w:rPr>
      </w:pPr>
      <w:r>
        <w:rPr>
          <w:rFonts w:ascii="GHEA Grapalat" w:hAnsi="GHEA Grapalat"/>
          <w:shd w:val="clear" w:color="auto" w:fill="FFFFFF"/>
          <w:lang w:val="hy-AM"/>
        </w:rPr>
        <w:t>Ինչ վերաբերում է հրամանի նորմատիվ կամ անհատական</w:t>
      </w:r>
      <w:r w:rsidR="006F3694">
        <w:rPr>
          <w:rFonts w:ascii="GHEA Grapalat" w:hAnsi="GHEA Grapalat"/>
          <w:shd w:val="clear" w:color="auto" w:fill="FFFFFF"/>
          <w:lang w:val="hy-AM"/>
        </w:rPr>
        <w:t xml:space="preserve"> իրավական</w:t>
      </w:r>
      <w:r>
        <w:rPr>
          <w:rFonts w:ascii="GHEA Grapalat" w:hAnsi="GHEA Grapalat"/>
          <w:shd w:val="clear" w:color="auto" w:fill="FFFFFF"/>
          <w:lang w:val="hy-AM"/>
        </w:rPr>
        <w:t xml:space="preserve"> ակտ հանդիսանալու հանգամանքին, ապա այն դուրս է հայցի առարկայի շրջանակներից, և դրա իրավաչափությունը չի վիճարկվել, և այն անվավեր չի ճանաչվել։</w:t>
      </w:r>
    </w:p>
    <w:p w14:paraId="39C2F321" w14:textId="77777777" w:rsidR="00095CCC" w:rsidRPr="002B3B4F" w:rsidRDefault="00095CCC" w:rsidP="00EB460A">
      <w:pPr>
        <w:spacing w:line="276" w:lineRule="auto"/>
        <w:ind w:firstLine="567"/>
        <w:jc w:val="both"/>
        <w:rPr>
          <w:rFonts w:ascii="GHEA Grapalat" w:hAnsi="GHEA Grapalat"/>
          <w:shd w:val="clear" w:color="auto" w:fill="FFFFFF"/>
          <w:lang w:val="hy-AM"/>
        </w:rPr>
      </w:pPr>
    </w:p>
    <w:p w14:paraId="6A7D2FCA" w14:textId="77777777" w:rsidR="0047689E" w:rsidRPr="002B3B4F" w:rsidRDefault="0047689E" w:rsidP="00EB460A">
      <w:pPr>
        <w:spacing w:line="276" w:lineRule="auto"/>
        <w:ind w:firstLine="567"/>
        <w:jc w:val="both"/>
        <w:rPr>
          <w:rFonts w:ascii="GHEA Grapalat" w:hAnsi="GHEA Grapalat"/>
          <w:b/>
          <w:bCs/>
          <w:iCs/>
          <w:u w:val="single"/>
          <w:lang w:val="hy-AM"/>
        </w:rPr>
      </w:pPr>
      <w:r w:rsidRPr="002B3B4F">
        <w:rPr>
          <w:rFonts w:ascii="GHEA Grapalat" w:hAnsi="GHEA Grapalat"/>
          <w:b/>
          <w:bCs/>
          <w:iCs/>
          <w:u w:val="single"/>
          <w:lang w:val="hy-AM"/>
        </w:rPr>
        <w:t xml:space="preserve">3. </w:t>
      </w:r>
      <w:r w:rsidRPr="002B3B4F">
        <w:rPr>
          <w:rFonts w:ascii="GHEA Grapalat" w:hAnsi="GHEA Grapalat" w:cs="Sylfaen"/>
          <w:b/>
          <w:bCs/>
          <w:iCs/>
          <w:u w:val="single"/>
          <w:lang w:val="hy-AM"/>
        </w:rPr>
        <w:t>Վճռաբեկ</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բողոքի</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քննության</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համար</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նշանակություն</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ունեցող</w:t>
      </w:r>
      <w:r w:rsidRPr="002B3B4F">
        <w:rPr>
          <w:rFonts w:ascii="GHEA Grapalat" w:hAnsi="GHEA Grapalat"/>
          <w:b/>
          <w:bCs/>
          <w:iCs/>
          <w:u w:val="single"/>
          <w:lang w:val="hy-AM"/>
        </w:rPr>
        <w:t xml:space="preserve"> </w:t>
      </w:r>
      <w:r w:rsidRPr="002B3B4F">
        <w:rPr>
          <w:rFonts w:ascii="GHEA Grapalat" w:hAnsi="GHEA Grapalat" w:cs="Sylfaen"/>
          <w:b/>
          <w:bCs/>
          <w:iCs/>
          <w:u w:val="single"/>
          <w:lang w:val="hy-AM"/>
        </w:rPr>
        <w:t>փաստերը</w:t>
      </w:r>
      <w:r w:rsidRPr="002B3B4F">
        <w:rPr>
          <w:rFonts w:ascii="GHEA Grapalat" w:hAnsi="GHEA Grapalat"/>
          <w:b/>
          <w:bCs/>
          <w:iCs/>
          <w:u w:val="single"/>
          <w:lang w:val="hy-AM"/>
        </w:rPr>
        <w:t>.</w:t>
      </w:r>
    </w:p>
    <w:p w14:paraId="5F9F35AB" w14:textId="77777777" w:rsidR="0047689E" w:rsidRPr="002B3B4F" w:rsidRDefault="0047689E" w:rsidP="00EB460A">
      <w:pPr>
        <w:spacing w:line="276" w:lineRule="auto"/>
        <w:ind w:firstLine="567"/>
        <w:jc w:val="both"/>
        <w:rPr>
          <w:rFonts w:ascii="GHEA Grapalat" w:hAnsi="GHEA Grapalat"/>
          <w:lang w:val="hy-AM"/>
        </w:rPr>
      </w:pPr>
      <w:r w:rsidRPr="002B3B4F">
        <w:rPr>
          <w:rFonts w:ascii="GHEA Grapalat" w:hAnsi="GHEA Grapalat"/>
          <w:lang w:val="hy-AM"/>
        </w:rPr>
        <w:t>Վճռաբեկ բողոքի քննության համար էական նշանակություն ունեն հետևյալ փաստերը.</w:t>
      </w:r>
    </w:p>
    <w:p w14:paraId="597EA571" w14:textId="6D23036C" w:rsidR="005C71D3" w:rsidRPr="008170B8" w:rsidRDefault="005C71D3" w:rsidP="00EB460A">
      <w:pPr>
        <w:spacing w:line="276" w:lineRule="auto"/>
        <w:ind w:firstLine="567"/>
        <w:jc w:val="both"/>
        <w:rPr>
          <w:rFonts w:ascii="GHEA Grapalat" w:hAnsi="GHEA Grapalat"/>
          <w:b/>
          <w:bCs/>
          <w:lang w:val="hy-AM"/>
        </w:rPr>
      </w:pPr>
      <w:r w:rsidRPr="008170B8">
        <w:rPr>
          <w:rFonts w:ascii="GHEA Grapalat" w:hAnsi="GHEA Grapalat"/>
          <w:b/>
          <w:bCs/>
          <w:lang w:val="hy-AM"/>
        </w:rPr>
        <w:t>1)</w:t>
      </w:r>
      <w:r w:rsidRPr="002B3B4F">
        <w:rPr>
          <w:rFonts w:ascii="GHEA Grapalat" w:hAnsi="GHEA Grapalat"/>
          <w:lang w:val="hy-AM"/>
        </w:rPr>
        <w:t xml:space="preserve"> </w:t>
      </w:r>
      <w:bookmarkStart w:id="2" w:name="_Hlk178240665"/>
      <w:r w:rsidRPr="002B3B4F">
        <w:rPr>
          <w:rFonts w:ascii="GHEA Grapalat" w:hAnsi="GHEA Grapalat"/>
          <w:lang w:val="hy-AM"/>
        </w:rPr>
        <w:t xml:space="preserve">Կոմիտեի նախագահի 21.11.2019 թվականի թիվ 3002803 հանձնարարագրի համաձայն` Կոմիտեի ստուգումների կազմակերպման և դիտարկման վարչության համալիր հարկային ստուգումների թիվ 2 բաժնի գլխավոր հարկային տեսուչներին հանձնարարվել է Ընկերությունում իրականացնել համալիր հարկային ստուգում: Նույն հանձնարարագիրը ստացվել է Ընկերության տնօրեն Ա. Մարկոսյանի կողմից 02.12.2019 </w:t>
      </w:r>
      <w:r w:rsidRPr="007C100D">
        <w:rPr>
          <w:rFonts w:ascii="GHEA Grapalat" w:hAnsi="GHEA Grapalat"/>
          <w:lang w:val="hy-AM"/>
        </w:rPr>
        <w:t>թվականին</w:t>
      </w:r>
      <w:r w:rsidR="00620C95" w:rsidRPr="007C100D">
        <w:rPr>
          <w:rFonts w:ascii="GHEA Grapalat" w:hAnsi="GHEA Grapalat"/>
          <w:lang w:val="hy-AM"/>
        </w:rPr>
        <w:t xml:space="preserve"> </w:t>
      </w:r>
      <w:r w:rsidR="00620C95" w:rsidRPr="008170B8">
        <w:rPr>
          <w:rFonts w:ascii="GHEA Grapalat" w:hAnsi="GHEA Grapalat"/>
          <w:b/>
          <w:bCs/>
          <w:lang w:val="hy-AM"/>
        </w:rPr>
        <w:t>(հատոր            1-ին, գ</w:t>
      </w:r>
      <w:r w:rsidR="00620C95" w:rsidRPr="008170B8">
        <w:rPr>
          <w:rFonts w:eastAsia="Microsoft YaHei"/>
          <w:b/>
          <w:bCs/>
          <w:lang w:val="hy-AM"/>
        </w:rPr>
        <w:t>․</w:t>
      </w:r>
      <w:r w:rsidR="00620C95" w:rsidRPr="008170B8">
        <w:rPr>
          <w:rFonts w:ascii="GHEA Grapalat" w:hAnsi="GHEA Grapalat"/>
          <w:b/>
          <w:bCs/>
          <w:lang w:val="hy-AM"/>
        </w:rPr>
        <w:t>թ</w:t>
      </w:r>
      <w:r w:rsidR="00620C95" w:rsidRPr="008170B8">
        <w:rPr>
          <w:rFonts w:eastAsia="Microsoft YaHei"/>
          <w:b/>
          <w:bCs/>
          <w:lang w:val="hy-AM"/>
        </w:rPr>
        <w:t>․</w:t>
      </w:r>
      <w:r w:rsidR="00620C95" w:rsidRPr="008170B8">
        <w:rPr>
          <w:rFonts w:ascii="GHEA Grapalat" w:hAnsi="GHEA Grapalat"/>
          <w:b/>
          <w:bCs/>
          <w:lang w:val="hy-AM"/>
        </w:rPr>
        <w:t xml:space="preserve"> 41-42)</w:t>
      </w:r>
      <w:r w:rsidR="00620C95" w:rsidRPr="008170B8">
        <w:rPr>
          <w:rFonts w:eastAsia="Microsoft JhengHei"/>
          <w:b/>
          <w:bCs/>
          <w:lang w:val="hy-AM"/>
        </w:rPr>
        <w:t>․</w:t>
      </w:r>
    </w:p>
    <w:p w14:paraId="45FB8CAE" w14:textId="74496E05" w:rsidR="005C71D3" w:rsidRPr="002B3B4F" w:rsidRDefault="005C71D3" w:rsidP="00EB460A">
      <w:pPr>
        <w:spacing w:line="276" w:lineRule="auto"/>
        <w:ind w:firstLine="567"/>
        <w:jc w:val="both"/>
        <w:rPr>
          <w:rFonts w:ascii="GHEA Grapalat" w:hAnsi="GHEA Grapalat"/>
          <w:lang w:val="hy-AM"/>
        </w:rPr>
      </w:pPr>
      <w:r w:rsidRPr="008170B8">
        <w:rPr>
          <w:rFonts w:ascii="GHEA Grapalat" w:hAnsi="GHEA Grapalat"/>
          <w:b/>
          <w:bCs/>
          <w:lang w:val="hy-AM"/>
        </w:rPr>
        <w:t>2)</w:t>
      </w:r>
      <w:r w:rsidRPr="002B3B4F">
        <w:rPr>
          <w:rFonts w:ascii="GHEA Grapalat" w:hAnsi="GHEA Grapalat"/>
          <w:lang w:val="hy-AM"/>
        </w:rPr>
        <w:t xml:space="preserve"> Կոմիտեի քննչական վարչության</w:t>
      </w:r>
      <w:r w:rsidR="007C100D">
        <w:rPr>
          <w:rFonts w:ascii="GHEA Grapalat" w:hAnsi="GHEA Grapalat"/>
          <w:lang w:val="hy-AM"/>
        </w:rPr>
        <w:t>՝</w:t>
      </w:r>
      <w:r w:rsidRPr="002B3B4F">
        <w:rPr>
          <w:rFonts w:ascii="GHEA Grapalat" w:hAnsi="GHEA Grapalat"/>
          <w:lang w:val="hy-AM"/>
        </w:rPr>
        <w:t xml:space="preserve"> վկայի </w:t>
      </w:r>
      <w:r w:rsidRPr="0042337F">
        <w:rPr>
          <w:rFonts w:ascii="GHEA Grapalat" w:hAnsi="GHEA Grapalat"/>
          <w:lang w:val="hy-AM"/>
        </w:rPr>
        <w:t xml:space="preserve">հարցաքննության </w:t>
      </w:r>
      <w:r w:rsidR="007C100D" w:rsidRPr="0042337F">
        <w:rPr>
          <w:rFonts w:ascii="GHEA Grapalat" w:hAnsi="GHEA Grapalat"/>
          <w:lang w:val="hy-AM"/>
        </w:rPr>
        <w:t xml:space="preserve">19.05.2020 թվականի </w:t>
      </w:r>
      <w:r w:rsidRPr="002B3B4F">
        <w:rPr>
          <w:rFonts w:ascii="GHEA Grapalat" w:hAnsi="GHEA Grapalat"/>
          <w:lang w:val="hy-AM"/>
        </w:rPr>
        <w:t xml:space="preserve">արձանագրության համաձայն` Ընկերության գլխավոր տնօրեն Արմեն Մարկոսյանը, նախազգուշացված լինելով սուտ ցուցմունք տալու և ցուցմունքներ տալուց հրաժարվելու համար ՀՀ քրեական օրենսգքրի 338-րդ և 339-րդ հոդվածներով նախատեսված քրեական պատասխանատվության մասին, հայտնել է, որ` </w:t>
      </w:r>
      <w:r w:rsidRPr="007C100D">
        <w:rPr>
          <w:rFonts w:ascii="GHEA Grapalat" w:hAnsi="GHEA Grapalat"/>
          <w:i/>
          <w:iCs/>
          <w:lang w:val="hy-AM"/>
        </w:rPr>
        <w:t xml:space="preserve">«(....) այդ ապրանքները ես ձեռք եմ բերել Չինաստանից, տարիների ընթացքում: Այդ ապրանքները մանր դետալներ են ու </w:t>
      </w:r>
      <w:r w:rsidR="0042337F">
        <w:rPr>
          <w:rFonts w:ascii="GHEA Grapalat" w:hAnsi="GHEA Grapalat"/>
          <w:i/>
          <w:iCs/>
          <w:lang w:val="hy-AM"/>
        </w:rPr>
        <w:t xml:space="preserve">ես </w:t>
      </w:r>
      <w:r w:rsidRPr="007C100D">
        <w:rPr>
          <w:rFonts w:ascii="GHEA Grapalat" w:hAnsi="GHEA Grapalat"/>
          <w:i/>
          <w:iCs/>
          <w:lang w:val="hy-AM"/>
        </w:rPr>
        <w:t xml:space="preserve">դրանք բերել եմ ինձ հետ: Օրինակ` դետալներ կան, որ բավական փոքր են, ու </w:t>
      </w:r>
      <w:r w:rsidR="0042337F" w:rsidRPr="007C100D">
        <w:rPr>
          <w:rFonts w:ascii="GHEA Grapalat" w:hAnsi="GHEA Grapalat"/>
          <w:i/>
          <w:iCs/>
          <w:lang w:val="hy-AM"/>
        </w:rPr>
        <w:t xml:space="preserve">ես </w:t>
      </w:r>
      <w:r w:rsidRPr="007C100D">
        <w:rPr>
          <w:rFonts w:ascii="GHEA Grapalat" w:hAnsi="GHEA Grapalat"/>
          <w:i/>
          <w:iCs/>
          <w:lang w:val="hy-AM"/>
        </w:rPr>
        <w:t xml:space="preserve">դրանք Հայաստան եմ բերել գրպանիս մեջ` տեղափոխելով մոտ 50 կամ 500 հատ: Այդպիսով, հավաքել եմ այդ դետալներն ու ձևակերպել «Սատուրն-Ակիա» ՓԲ ընկերությանը որպես փոխառություն, քանի որ այդպիսով օրենքով սահմանված կարգով ես կարող եմ հարկեր չվճարել: Հակառակ դեպքում այդ դետալները ես չեմ ուզում հետ ստանալ` դրա կարիքը չունեմ: Կրկնում եմ, որ ապրանքային փոխառությունը այլ նպատակ չունի, քան օգտվել </w:t>
      </w:r>
      <w:r w:rsidRPr="007C100D">
        <w:rPr>
          <w:rFonts w:ascii="GHEA Grapalat" w:hAnsi="GHEA Grapalat"/>
          <w:i/>
          <w:iCs/>
          <w:lang w:val="hy-AM"/>
        </w:rPr>
        <w:lastRenderedPageBreak/>
        <w:t>օրենքով ընձեռնած հնարավորությունից ավել հարկեր չվճարելու համար: Նշեմ, որ ներկայումս չեմ կարող ասել, թե ստույգ ինչ գումարով եմ ձեռք բերել այդ ապրանքները` այդ մասին առկա են բոլոր փաստաթղթերը, սակայն հստակ կարող եմ նշել, որ ապրանքներից որևէ մեկը Հայաստանում ձեռք չեմ բերել` գնումներն իրականացրել եմ բացառապես Չինաստանում</w:t>
      </w:r>
      <w:r w:rsidRPr="0042337F">
        <w:rPr>
          <w:rFonts w:ascii="GHEA Grapalat" w:hAnsi="GHEA Grapalat"/>
          <w:i/>
          <w:iCs/>
          <w:lang w:val="hy-AM"/>
        </w:rPr>
        <w:t>»</w:t>
      </w:r>
      <w:r w:rsidR="00620C95" w:rsidRPr="0042337F">
        <w:rPr>
          <w:rFonts w:ascii="GHEA Grapalat" w:hAnsi="GHEA Grapalat"/>
          <w:lang w:val="hy-AM"/>
        </w:rPr>
        <w:t xml:space="preserve"> </w:t>
      </w:r>
      <w:r w:rsidR="00620C95" w:rsidRPr="008170B8">
        <w:rPr>
          <w:rFonts w:ascii="GHEA Grapalat" w:hAnsi="GHEA Grapalat"/>
          <w:b/>
          <w:bCs/>
          <w:lang w:val="hy-AM"/>
        </w:rPr>
        <w:t xml:space="preserve">(հատոր </w:t>
      </w:r>
      <w:r w:rsidR="00787065" w:rsidRPr="008170B8">
        <w:rPr>
          <w:rFonts w:ascii="GHEA Grapalat" w:hAnsi="GHEA Grapalat"/>
          <w:b/>
          <w:bCs/>
          <w:lang w:val="hy-AM"/>
        </w:rPr>
        <w:t>3-րդ</w:t>
      </w:r>
      <w:r w:rsidR="00620C95" w:rsidRPr="008170B8">
        <w:rPr>
          <w:rFonts w:ascii="GHEA Grapalat" w:hAnsi="GHEA Grapalat"/>
          <w:b/>
          <w:bCs/>
          <w:lang w:val="hy-AM"/>
        </w:rPr>
        <w:t>, գ</w:t>
      </w:r>
      <w:r w:rsidR="00620C95" w:rsidRPr="008170B8">
        <w:rPr>
          <w:rFonts w:eastAsia="Microsoft YaHei"/>
          <w:b/>
          <w:bCs/>
          <w:lang w:val="hy-AM"/>
        </w:rPr>
        <w:t>․</w:t>
      </w:r>
      <w:r w:rsidR="00620C95" w:rsidRPr="008170B8">
        <w:rPr>
          <w:rFonts w:ascii="GHEA Grapalat" w:hAnsi="GHEA Grapalat"/>
          <w:b/>
          <w:bCs/>
          <w:lang w:val="hy-AM"/>
        </w:rPr>
        <w:t>թ</w:t>
      </w:r>
      <w:r w:rsidR="00620C95" w:rsidRPr="008170B8">
        <w:rPr>
          <w:rFonts w:eastAsia="Microsoft YaHei"/>
          <w:b/>
          <w:bCs/>
          <w:lang w:val="hy-AM"/>
        </w:rPr>
        <w:t>․</w:t>
      </w:r>
      <w:r w:rsidR="00620C95" w:rsidRPr="008170B8">
        <w:rPr>
          <w:rFonts w:ascii="GHEA Grapalat" w:hAnsi="GHEA Grapalat"/>
          <w:b/>
          <w:bCs/>
          <w:lang w:val="hy-AM"/>
        </w:rPr>
        <w:t xml:space="preserve"> </w:t>
      </w:r>
      <w:r w:rsidR="00787065" w:rsidRPr="008170B8">
        <w:rPr>
          <w:rFonts w:ascii="GHEA Grapalat" w:hAnsi="GHEA Grapalat"/>
          <w:b/>
          <w:bCs/>
          <w:lang w:val="hy-AM"/>
        </w:rPr>
        <w:t>50-57</w:t>
      </w:r>
      <w:r w:rsidR="00620C95" w:rsidRPr="008170B8">
        <w:rPr>
          <w:rFonts w:ascii="GHEA Grapalat" w:hAnsi="GHEA Grapalat"/>
          <w:b/>
          <w:bCs/>
          <w:lang w:val="hy-AM"/>
        </w:rPr>
        <w:t>)</w:t>
      </w:r>
      <w:r w:rsidR="00620C95" w:rsidRPr="008170B8">
        <w:rPr>
          <w:rFonts w:eastAsia="Microsoft JhengHei"/>
          <w:b/>
          <w:bCs/>
          <w:lang w:val="hy-AM"/>
        </w:rPr>
        <w:t>․</w:t>
      </w:r>
      <w:r w:rsidR="0042337F">
        <w:rPr>
          <w:rFonts w:eastAsia="Microsoft JhengHei"/>
          <w:lang w:val="hy-AM"/>
        </w:rPr>
        <w:t xml:space="preserve"> </w:t>
      </w:r>
    </w:p>
    <w:p w14:paraId="5D7CDB0A" w14:textId="76BB0351" w:rsidR="005C71D3" w:rsidRPr="00793AA1" w:rsidRDefault="005C71D3" w:rsidP="00EB460A">
      <w:pPr>
        <w:spacing w:line="276" w:lineRule="auto"/>
        <w:ind w:firstLine="567"/>
        <w:jc w:val="both"/>
        <w:rPr>
          <w:rFonts w:ascii="GHEA Grapalat" w:hAnsi="GHEA Grapalat"/>
          <w:b/>
          <w:bCs/>
          <w:lang w:val="hy-AM"/>
        </w:rPr>
      </w:pPr>
      <w:r w:rsidRPr="008170B8">
        <w:rPr>
          <w:rFonts w:ascii="GHEA Grapalat" w:hAnsi="GHEA Grapalat"/>
          <w:b/>
          <w:bCs/>
          <w:lang w:val="hy-AM"/>
        </w:rPr>
        <w:t>3)</w:t>
      </w:r>
      <w:r w:rsidRPr="002B3B4F">
        <w:rPr>
          <w:rFonts w:ascii="GHEA Grapalat" w:hAnsi="GHEA Grapalat"/>
          <w:lang w:val="hy-AM"/>
        </w:rPr>
        <w:t xml:space="preserve"> Կոմիտեի համալիր հարկային ստուգումների վարչության պետին </w:t>
      </w:r>
      <w:r w:rsidR="0042337F">
        <w:rPr>
          <w:rFonts w:ascii="GHEA Grapalat" w:hAnsi="GHEA Grapalat"/>
          <w:lang w:val="hy-AM"/>
        </w:rPr>
        <w:t>հասցեագրվա</w:t>
      </w:r>
      <w:r w:rsidRPr="002B3B4F">
        <w:rPr>
          <w:rFonts w:ascii="GHEA Grapalat" w:hAnsi="GHEA Grapalat"/>
          <w:lang w:val="hy-AM"/>
        </w:rPr>
        <w:t xml:space="preserve">ծ </w:t>
      </w:r>
      <w:r w:rsidRPr="00793AA1">
        <w:rPr>
          <w:rFonts w:ascii="GHEA Grapalat" w:hAnsi="GHEA Grapalat"/>
          <w:lang w:val="hy-AM"/>
        </w:rPr>
        <w:t>04.12.2020 թվականի թիվ Ն/12-2/196363-2020 գրությա</w:t>
      </w:r>
      <w:r w:rsidR="0042337F" w:rsidRPr="00793AA1">
        <w:rPr>
          <w:rFonts w:ascii="GHEA Grapalat" w:hAnsi="GHEA Grapalat"/>
          <w:lang w:val="hy-AM"/>
        </w:rPr>
        <w:t>մբ</w:t>
      </w:r>
      <w:r w:rsidRPr="00793AA1">
        <w:rPr>
          <w:rFonts w:ascii="GHEA Grapalat" w:hAnsi="GHEA Grapalat"/>
          <w:lang w:val="hy-AM"/>
        </w:rPr>
        <w:t xml:space="preserve"> </w:t>
      </w:r>
      <w:r w:rsidR="0042337F" w:rsidRPr="00793AA1">
        <w:rPr>
          <w:rFonts w:ascii="GHEA Grapalat" w:hAnsi="GHEA Grapalat"/>
          <w:lang w:val="hy-AM"/>
        </w:rPr>
        <w:t xml:space="preserve">Կոմիտեի </w:t>
      </w:r>
      <w:r w:rsidR="0042337F" w:rsidRPr="002B3B4F">
        <w:rPr>
          <w:rFonts w:ascii="GHEA Grapalat" w:hAnsi="GHEA Grapalat"/>
          <w:lang w:val="hy-AM"/>
        </w:rPr>
        <w:t>քննչական վարչության պետի պաշտոնակատար</w:t>
      </w:r>
      <w:r w:rsidR="0042337F">
        <w:rPr>
          <w:rFonts w:ascii="GHEA Grapalat" w:hAnsi="GHEA Grapalat"/>
          <w:lang w:val="hy-AM"/>
        </w:rPr>
        <w:t>ը</w:t>
      </w:r>
      <w:r w:rsidR="0042337F" w:rsidRPr="002B3B4F">
        <w:rPr>
          <w:rFonts w:ascii="GHEA Grapalat" w:hAnsi="GHEA Grapalat"/>
          <w:lang w:val="hy-AM"/>
        </w:rPr>
        <w:t xml:space="preserve"> </w:t>
      </w:r>
      <w:r w:rsidRPr="002B3B4F">
        <w:rPr>
          <w:rFonts w:ascii="GHEA Grapalat" w:hAnsi="GHEA Grapalat"/>
          <w:lang w:val="hy-AM"/>
        </w:rPr>
        <w:t>հայ</w:t>
      </w:r>
      <w:r w:rsidR="0042337F">
        <w:rPr>
          <w:rFonts w:ascii="GHEA Grapalat" w:hAnsi="GHEA Grapalat"/>
          <w:lang w:val="hy-AM"/>
        </w:rPr>
        <w:t>տնել է հետևյալը</w:t>
      </w:r>
      <w:r w:rsidR="0042337F">
        <w:rPr>
          <w:rFonts w:ascii="Cambria Math" w:hAnsi="Cambria Math"/>
          <w:lang w:val="hy-AM"/>
        </w:rPr>
        <w:t>․</w:t>
      </w:r>
      <w:r w:rsidRPr="002B3B4F">
        <w:rPr>
          <w:rFonts w:ascii="GHEA Grapalat" w:hAnsi="GHEA Grapalat"/>
          <w:lang w:val="hy-AM"/>
        </w:rPr>
        <w:t xml:space="preserve"> </w:t>
      </w:r>
      <w:r w:rsidRPr="0042337F">
        <w:rPr>
          <w:rFonts w:ascii="GHEA Grapalat" w:hAnsi="GHEA Grapalat"/>
          <w:i/>
          <w:iCs/>
          <w:lang w:val="hy-AM"/>
        </w:rPr>
        <w:t>«ՀՀ ՊԵԿ քննչական վարչությունում քննվում է թիվ 83164120 քրեական գործը` հարուցված ՀՀ քրեական օրենսգրքի 205-րդ հոդվածի 2-րդ մասի հատկանիշներով` «Սատուրն-Ակիա» ՓԲ ընկերության տնօրինության կողմից առանձնապես խոշոր չափի հարկերը վճարելուց խուսափելու դեպքի առթիվ: (...) Արմեն Մարկոսյանը ցուցմունքում նշել է, որ «Սատուրն-Ակիա» ՓԲ ընկերությանը փոխառության կարգով տվել է 115.036.000 դրամ գումարի չափով ռադիոտեխնիկական ապրանքներ, որոնք ինքը ձեռք է բերել բացառապես Չինաստանից, տարիների ընթացքում: Այդ ապրանքները մանր դետալներ են ու դրանք Հայաստան է բերել իր հետ` գրպանի մեջ` յուրաքանչյուր անգամ տեղափոխելով մոտ 50 կամ 500 հատ: Այդպիսով, հավաքել է այդ դետալներն ու դրանք փոխառության կարգով հանձնել «Սատուրն-Ակիա» ՓԲ ընկերությանը, քանի որ այդպիսով օրենքով սահմանված կարգով կարող է խուսափել հարկեր վճարելուց: Փոխառության պայմանագիրը ձևական բնույթ է կրել, քանի որ հիշյալ դետալներն ինքը չի ցանկացել հետ ստանալ</w:t>
      </w:r>
      <w:r w:rsidR="00A6102A">
        <w:rPr>
          <w:rFonts w:ascii="GHEA Grapalat" w:hAnsi="GHEA Grapalat"/>
          <w:i/>
          <w:iCs/>
          <w:lang w:val="hy-AM"/>
        </w:rPr>
        <w:t xml:space="preserve"> </w:t>
      </w:r>
      <w:r w:rsidR="00A6102A" w:rsidRPr="00A6102A">
        <w:rPr>
          <w:rFonts w:ascii="GHEA Grapalat" w:hAnsi="GHEA Grapalat"/>
          <w:i/>
          <w:iCs/>
          <w:lang w:val="hy-AM"/>
        </w:rPr>
        <w:t>(</w:t>
      </w:r>
      <w:r w:rsidRPr="00A6102A">
        <w:rPr>
          <w:rFonts w:ascii="GHEA Grapalat" w:hAnsi="GHEA Grapalat"/>
          <w:i/>
          <w:iCs/>
          <w:lang w:val="hy-AM"/>
        </w:rPr>
        <w:t>...</w:t>
      </w:r>
      <w:r w:rsidR="00A6102A" w:rsidRPr="00A6102A">
        <w:rPr>
          <w:rFonts w:ascii="GHEA Grapalat" w:hAnsi="GHEA Grapalat"/>
          <w:i/>
          <w:iCs/>
          <w:lang w:val="hy-AM"/>
        </w:rPr>
        <w:t>)</w:t>
      </w:r>
      <w:r w:rsidRPr="00A6102A">
        <w:rPr>
          <w:rFonts w:ascii="GHEA Grapalat" w:hAnsi="GHEA Grapalat"/>
          <w:i/>
          <w:iCs/>
          <w:lang w:val="hy-AM"/>
        </w:rPr>
        <w:t>»</w:t>
      </w:r>
      <w:r w:rsidR="00620C95" w:rsidRPr="00A6102A">
        <w:rPr>
          <w:rFonts w:ascii="GHEA Grapalat" w:hAnsi="GHEA Grapalat"/>
          <w:lang w:val="hy-AM"/>
        </w:rPr>
        <w:t xml:space="preserve"> </w:t>
      </w:r>
      <w:r w:rsidR="00620C95" w:rsidRPr="00793AA1">
        <w:rPr>
          <w:rFonts w:ascii="GHEA Grapalat" w:hAnsi="GHEA Grapalat"/>
          <w:b/>
          <w:bCs/>
          <w:lang w:val="hy-AM"/>
        </w:rPr>
        <w:t xml:space="preserve">(հատոր </w:t>
      </w:r>
      <w:r w:rsidR="00787065" w:rsidRPr="00793AA1">
        <w:rPr>
          <w:rFonts w:ascii="GHEA Grapalat" w:hAnsi="GHEA Grapalat"/>
          <w:b/>
          <w:bCs/>
          <w:lang w:val="hy-AM"/>
        </w:rPr>
        <w:t>2-րդ</w:t>
      </w:r>
      <w:r w:rsidR="00620C95" w:rsidRPr="00793AA1">
        <w:rPr>
          <w:rFonts w:ascii="GHEA Grapalat" w:hAnsi="GHEA Grapalat"/>
          <w:b/>
          <w:bCs/>
          <w:lang w:val="hy-AM"/>
        </w:rPr>
        <w:t>, գ</w:t>
      </w:r>
      <w:r w:rsidR="00620C95" w:rsidRPr="00793AA1">
        <w:rPr>
          <w:rFonts w:eastAsia="Microsoft YaHei"/>
          <w:b/>
          <w:bCs/>
          <w:lang w:val="hy-AM"/>
        </w:rPr>
        <w:t>․</w:t>
      </w:r>
      <w:r w:rsidR="00620C95" w:rsidRPr="00793AA1">
        <w:rPr>
          <w:rFonts w:ascii="GHEA Grapalat" w:hAnsi="GHEA Grapalat"/>
          <w:b/>
          <w:bCs/>
          <w:lang w:val="hy-AM"/>
        </w:rPr>
        <w:t>թ</w:t>
      </w:r>
      <w:r w:rsidR="00620C95" w:rsidRPr="00793AA1">
        <w:rPr>
          <w:rFonts w:eastAsia="Microsoft YaHei"/>
          <w:b/>
          <w:bCs/>
          <w:lang w:val="hy-AM"/>
        </w:rPr>
        <w:t>․</w:t>
      </w:r>
      <w:r w:rsidR="00620C95" w:rsidRPr="00793AA1">
        <w:rPr>
          <w:rFonts w:ascii="GHEA Grapalat" w:hAnsi="GHEA Grapalat"/>
          <w:b/>
          <w:bCs/>
          <w:lang w:val="hy-AM"/>
        </w:rPr>
        <w:t xml:space="preserve"> </w:t>
      </w:r>
      <w:r w:rsidR="00787065" w:rsidRPr="00793AA1">
        <w:rPr>
          <w:rFonts w:ascii="GHEA Grapalat" w:hAnsi="GHEA Grapalat"/>
          <w:b/>
          <w:bCs/>
          <w:lang w:val="hy-AM"/>
        </w:rPr>
        <w:t>24-26</w:t>
      </w:r>
      <w:r w:rsidR="00620C95" w:rsidRPr="00793AA1">
        <w:rPr>
          <w:rFonts w:ascii="GHEA Grapalat" w:hAnsi="GHEA Grapalat"/>
          <w:b/>
          <w:bCs/>
          <w:lang w:val="hy-AM"/>
        </w:rPr>
        <w:t>)</w:t>
      </w:r>
      <w:r w:rsidR="00620C95" w:rsidRPr="00793AA1">
        <w:rPr>
          <w:rFonts w:eastAsia="Microsoft JhengHei"/>
          <w:b/>
          <w:bCs/>
          <w:lang w:val="hy-AM"/>
        </w:rPr>
        <w:t>․</w:t>
      </w:r>
    </w:p>
    <w:p w14:paraId="610A0F45" w14:textId="72B9F0D6" w:rsidR="005C71D3" w:rsidRPr="008170B8" w:rsidRDefault="005C71D3" w:rsidP="00EB460A">
      <w:pPr>
        <w:spacing w:line="276" w:lineRule="auto"/>
        <w:ind w:firstLine="567"/>
        <w:jc w:val="both"/>
        <w:rPr>
          <w:rFonts w:ascii="GHEA Grapalat" w:hAnsi="GHEA Grapalat"/>
          <w:b/>
          <w:bCs/>
          <w:lang w:val="hy-AM"/>
        </w:rPr>
      </w:pPr>
      <w:r w:rsidRPr="008170B8">
        <w:rPr>
          <w:rFonts w:ascii="GHEA Grapalat" w:hAnsi="GHEA Grapalat"/>
          <w:b/>
          <w:bCs/>
          <w:lang w:val="hy-AM"/>
        </w:rPr>
        <w:t>4)</w:t>
      </w:r>
      <w:r w:rsidRPr="002B3B4F">
        <w:rPr>
          <w:rFonts w:ascii="GHEA Grapalat" w:hAnsi="GHEA Grapalat"/>
          <w:lang w:val="hy-AM"/>
        </w:rPr>
        <w:t xml:space="preserve"> Ընկերության տնօրենի </w:t>
      </w:r>
      <w:r w:rsidRPr="00500637">
        <w:rPr>
          <w:rFonts w:ascii="GHEA Grapalat" w:hAnsi="GHEA Grapalat"/>
          <w:lang w:val="hy-AM"/>
        </w:rPr>
        <w:t>կողմից ստուգման ընթացքում 09.12.2019 թվականին և 16.12.2019 թվականին տրվել են հայտարարություններ</w:t>
      </w:r>
      <w:r w:rsidR="00A6102A" w:rsidRPr="00500637">
        <w:rPr>
          <w:rFonts w:ascii="GHEA Grapalat" w:hAnsi="GHEA Grapalat"/>
          <w:lang w:val="hy-AM"/>
        </w:rPr>
        <w:t xml:space="preserve"> Ընկերության գործունեության և Չինաստանում գտնվող իր ընկերներից պարտքով վերցված գումարները վերադարձնելու</w:t>
      </w:r>
      <w:r w:rsidR="00500637" w:rsidRPr="00500637">
        <w:rPr>
          <w:rFonts w:ascii="GHEA Grapalat" w:hAnsi="GHEA Grapalat"/>
          <w:lang w:val="hy-AM"/>
        </w:rPr>
        <w:t>,</w:t>
      </w:r>
      <w:r w:rsidR="002B0B16" w:rsidRPr="00500637">
        <w:rPr>
          <w:rFonts w:ascii="GHEA Grapalat" w:hAnsi="GHEA Grapalat"/>
          <w:lang w:val="hy-AM"/>
        </w:rPr>
        <w:t xml:space="preserve"> այնուհետև նշված վճարումները հավաստող փաստաթղթերը Ընկերության հաշվապահություն ներկայացնելու և դրանցով լուծվող հարցերի</w:t>
      </w:r>
      <w:r w:rsidR="00A6102A" w:rsidRPr="00500637">
        <w:rPr>
          <w:rFonts w:ascii="GHEA Grapalat" w:hAnsi="GHEA Grapalat"/>
          <w:lang w:val="hy-AM"/>
        </w:rPr>
        <w:t xml:space="preserve"> վերաբերյալ</w:t>
      </w:r>
      <w:r w:rsidR="00620C95" w:rsidRPr="00500637">
        <w:rPr>
          <w:rFonts w:ascii="GHEA Grapalat" w:hAnsi="GHEA Grapalat"/>
          <w:lang w:val="hy-AM"/>
        </w:rPr>
        <w:t xml:space="preserve"> </w:t>
      </w:r>
      <w:r w:rsidR="00620C95" w:rsidRPr="008170B8">
        <w:rPr>
          <w:rFonts w:ascii="GHEA Grapalat" w:hAnsi="GHEA Grapalat"/>
          <w:b/>
          <w:bCs/>
          <w:lang w:val="hy-AM"/>
        </w:rPr>
        <w:t xml:space="preserve">(հատոր </w:t>
      </w:r>
      <w:r w:rsidR="00787065" w:rsidRPr="008170B8">
        <w:rPr>
          <w:rFonts w:ascii="GHEA Grapalat" w:hAnsi="GHEA Grapalat"/>
          <w:b/>
          <w:bCs/>
          <w:lang w:val="hy-AM"/>
        </w:rPr>
        <w:t>2-րդ</w:t>
      </w:r>
      <w:r w:rsidR="00620C95" w:rsidRPr="008170B8">
        <w:rPr>
          <w:rFonts w:ascii="GHEA Grapalat" w:hAnsi="GHEA Grapalat"/>
          <w:b/>
          <w:bCs/>
          <w:lang w:val="hy-AM"/>
        </w:rPr>
        <w:t>, գ</w:t>
      </w:r>
      <w:r w:rsidR="00620C95" w:rsidRPr="008170B8">
        <w:rPr>
          <w:rFonts w:eastAsia="Microsoft YaHei"/>
          <w:b/>
          <w:bCs/>
          <w:lang w:val="hy-AM"/>
        </w:rPr>
        <w:t>․</w:t>
      </w:r>
      <w:r w:rsidR="00620C95" w:rsidRPr="008170B8">
        <w:rPr>
          <w:rFonts w:ascii="GHEA Grapalat" w:hAnsi="GHEA Grapalat"/>
          <w:b/>
          <w:bCs/>
          <w:lang w:val="hy-AM"/>
        </w:rPr>
        <w:t>թ</w:t>
      </w:r>
      <w:r w:rsidR="00620C95" w:rsidRPr="008170B8">
        <w:rPr>
          <w:rFonts w:eastAsia="Microsoft YaHei"/>
          <w:b/>
          <w:bCs/>
          <w:lang w:val="hy-AM"/>
        </w:rPr>
        <w:t>․</w:t>
      </w:r>
      <w:r w:rsidR="00620C95" w:rsidRPr="008170B8">
        <w:rPr>
          <w:rFonts w:ascii="GHEA Grapalat" w:hAnsi="GHEA Grapalat"/>
          <w:b/>
          <w:bCs/>
          <w:lang w:val="hy-AM"/>
        </w:rPr>
        <w:t xml:space="preserve"> </w:t>
      </w:r>
      <w:r w:rsidR="00787065" w:rsidRPr="008170B8">
        <w:rPr>
          <w:rFonts w:ascii="GHEA Grapalat" w:hAnsi="GHEA Grapalat"/>
          <w:b/>
          <w:bCs/>
          <w:lang w:val="hy-AM"/>
        </w:rPr>
        <w:t>59, 45</w:t>
      </w:r>
      <w:r w:rsidR="00620C95" w:rsidRPr="008170B8">
        <w:rPr>
          <w:rFonts w:ascii="GHEA Grapalat" w:hAnsi="GHEA Grapalat"/>
          <w:b/>
          <w:bCs/>
          <w:lang w:val="hy-AM"/>
        </w:rPr>
        <w:t>)</w:t>
      </w:r>
      <w:r w:rsidR="00620C95" w:rsidRPr="008170B8">
        <w:rPr>
          <w:rFonts w:eastAsia="Microsoft JhengHei"/>
          <w:b/>
          <w:bCs/>
          <w:lang w:val="hy-AM"/>
        </w:rPr>
        <w:t>․</w:t>
      </w:r>
    </w:p>
    <w:p w14:paraId="7F138953" w14:textId="7EBBB3E2" w:rsidR="00500637" w:rsidRPr="00CB46F6" w:rsidRDefault="005C71D3" w:rsidP="00EB460A">
      <w:pPr>
        <w:spacing w:line="276" w:lineRule="auto"/>
        <w:ind w:firstLine="567"/>
        <w:jc w:val="both"/>
        <w:rPr>
          <w:rFonts w:ascii="GHEA Grapalat" w:hAnsi="GHEA Grapalat"/>
          <w:i/>
          <w:iCs/>
          <w:lang w:val="hy-AM"/>
        </w:rPr>
      </w:pPr>
      <w:r w:rsidRPr="008170B8">
        <w:rPr>
          <w:rFonts w:ascii="GHEA Grapalat" w:hAnsi="GHEA Grapalat"/>
          <w:b/>
          <w:bCs/>
          <w:lang w:val="hy-AM"/>
        </w:rPr>
        <w:t>5)</w:t>
      </w:r>
      <w:r w:rsidRPr="002B3B4F">
        <w:rPr>
          <w:rFonts w:ascii="GHEA Grapalat" w:hAnsi="GHEA Grapalat"/>
          <w:lang w:val="hy-AM"/>
        </w:rPr>
        <w:t xml:space="preserve"> Կոմիտեի </w:t>
      </w:r>
      <w:r w:rsidR="00A27CF5">
        <w:rPr>
          <w:rFonts w:ascii="GHEA Grapalat" w:hAnsi="GHEA Grapalat"/>
          <w:lang w:val="hy-AM"/>
        </w:rPr>
        <w:t xml:space="preserve">համալիր հարկային ստուգումների </w:t>
      </w:r>
      <w:r w:rsidR="00A27CF5" w:rsidRPr="00793AA1">
        <w:rPr>
          <w:rFonts w:ascii="GHEA Grapalat" w:hAnsi="GHEA Grapalat"/>
          <w:lang w:val="hy-AM"/>
        </w:rPr>
        <w:t xml:space="preserve">վարչության </w:t>
      </w:r>
      <w:r w:rsidRPr="00793AA1">
        <w:rPr>
          <w:rFonts w:ascii="GHEA Grapalat" w:hAnsi="GHEA Grapalat"/>
          <w:lang w:val="hy-AM"/>
        </w:rPr>
        <w:t>02.02.2021 թվականի թիվ 3002803 ակտ</w:t>
      </w:r>
      <w:r w:rsidR="00500637" w:rsidRPr="00793AA1">
        <w:rPr>
          <w:rFonts w:ascii="GHEA Grapalat" w:hAnsi="GHEA Grapalat"/>
          <w:lang w:val="hy-AM"/>
        </w:rPr>
        <w:t>ով արձանագրվել է հետևյալը</w:t>
      </w:r>
      <w:r w:rsidR="00500637" w:rsidRPr="00793AA1">
        <w:rPr>
          <w:rFonts w:ascii="Cambria Math" w:hAnsi="Cambria Math"/>
          <w:lang w:val="hy-AM"/>
        </w:rPr>
        <w:t>․</w:t>
      </w:r>
      <w:r w:rsidRPr="00793AA1">
        <w:rPr>
          <w:rFonts w:ascii="GHEA Grapalat" w:hAnsi="GHEA Grapalat"/>
          <w:lang w:val="hy-AM"/>
        </w:rPr>
        <w:t xml:space="preserve"> </w:t>
      </w:r>
      <w:r w:rsidR="00500637" w:rsidRPr="00793AA1">
        <w:rPr>
          <w:rFonts w:ascii="GHEA Grapalat" w:hAnsi="GHEA Grapalat"/>
          <w:i/>
          <w:iCs/>
          <w:lang w:val="hy-AM"/>
        </w:rPr>
        <w:t>«</w:t>
      </w:r>
      <w:r w:rsidRPr="00793AA1">
        <w:rPr>
          <w:rFonts w:ascii="GHEA Grapalat" w:hAnsi="GHEA Grapalat"/>
          <w:i/>
          <w:iCs/>
          <w:lang w:val="hy-AM"/>
        </w:rPr>
        <w:t xml:space="preserve">1. Շահութահարկ. համաձայն </w:t>
      </w:r>
      <w:r w:rsidR="00500637" w:rsidRPr="00793AA1">
        <w:rPr>
          <w:rFonts w:ascii="GHEA Grapalat" w:hAnsi="GHEA Grapalat"/>
          <w:i/>
          <w:iCs/>
          <w:lang w:val="hy-AM"/>
        </w:rPr>
        <w:t xml:space="preserve">ՀՀ ՊԵԿ </w:t>
      </w:r>
      <w:r w:rsidRPr="00793AA1">
        <w:rPr>
          <w:rFonts w:ascii="GHEA Grapalat" w:hAnsi="GHEA Grapalat"/>
          <w:i/>
          <w:iCs/>
          <w:lang w:val="hy-AM"/>
        </w:rPr>
        <w:t>քննչական վարչության 04.12.2020թ</w:t>
      </w:r>
      <w:r w:rsidR="00500637" w:rsidRPr="00793AA1">
        <w:rPr>
          <w:rFonts w:ascii="GHEA Grapalat" w:hAnsi="GHEA Grapalat"/>
          <w:i/>
          <w:iCs/>
          <w:lang w:val="hy-AM"/>
        </w:rPr>
        <w:t>-</w:t>
      </w:r>
      <w:r w:rsidRPr="00793AA1">
        <w:rPr>
          <w:rFonts w:ascii="GHEA Grapalat" w:hAnsi="GHEA Grapalat"/>
          <w:i/>
          <w:iCs/>
          <w:lang w:val="hy-AM"/>
        </w:rPr>
        <w:t xml:space="preserve">ի թիվ Ն/12-2/196363-2020 </w:t>
      </w:r>
      <w:r w:rsidRPr="00CB46F6">
        <w:rPr>
          <w:rFonts w:ascii="GHEA Grapalat" w:hAnsi="GHEA Grapalat"/>
          <w:i/>
          <w:iCs/>
          <w:lang w:val="hy-AM"/>
        </w:rPr>
        <w:t>գրության (կցվում է), ընկերության տնօրեն Արմեն Մարկոսյան</w:t>
      </w:r>
      <w:r w:rsidR="00500637" w:rsidRPr="00CB46F6">
        <w:rPr>
          <w:rFonts w:ascii="GHEA Grapalat" w:hAnsi="GHEA Grapalat"/>
          <w:i/>
          <w:iCs/>
          <w:lang w:val="hy-AM"/>
        </w:rPr>
        <w:t>ը</w:t>
      </w:r>
      <w:r w:rsidRPr="00CB46F6">
        <w:rPr>
          <w:rFonts w:ascii="GHEA Grapalat" w:hAnsi="GHEA Grapalat"/>
          <w:i/>
          <w:iCs/>
          <w:lang w:val="hy-AM"/>
        </w:rPr>
        <w:t xml:space="preserve"> իր ցուցմունքում նշել է, որ </w:t>
      </w:r>
      <w:r w:rsidR="00500637" w:rsidRPr="00CB46F6">
        <w:rPr>
          <w:rFonts w:ascii="GHEA Grapalat" w:hAnsi="GHEA Grapalat"/>
          <w:i/>
          <w:iCs/>
          <w:lang w:val="hy-AM"/>
        </w:rPr>
        <w:t>«Սատուրն-Ակիա» ՓԲ ընկերությանը</w:t>
      </w:r>
      <w:r w:rsidRPr="00CB46F6">
        <w:rPr>
          <w:rFonts w:ascii="GHEA Grapalat" w:hAnsi="GHEA Grapalat"/>
          <w:i/>
          <w:iCs/>
          <w:lang w:val="hy-AM"/>
        </w:rPr>
        <w:t xml:space="preserve"> փոխառության կարգով տվել է 115.036.000 դրամ գումարի չափով ռադիոտեխնիկական ապրանքներ, որոնք ինքը ձեռք է բերել բացառապես Չինաստանից` տարիների ընթացքում: Այդ ապրանքները մանր դետալներ են ու դրանք Հայաստան է բերել իր հետ, գրպանի մեջ յուրաքանչյուր անգամ տեղափոխելով մոտ 50 կամ 500 հատ: Այդպիսով, հավաքել է այդ դետալներն ու դրանք փոխառության կարգով հանձնել </w:t>
      </w:r>
      <w:r w:rsidR="00500637" w:rsidRPr="00CB46F6">
        <w:rPr>
          <w:rFonts w:ascii="GHEA Grapalat" w:hAnsi="GHEA Grapalat"/>
          <w:i/>
          <w:iCs/>
          <w:lang w:val="hy-AM"/>
        </w:rPr>
        <w:t>«Սատուրն-Ակիա» ՓԲ ընկերությանը</w:t>
      </w:r>
      <w:r w:rsidRPr="00CB46F6">
        <w:rPr>
          <w:rFonts w:ascii="GHEA Grapalat" w:hAnsi="GHEA Grapalat"/>
          <w:i/>
          <w:iCs/>
          <w:lang w:val="hy-AM"/>
        </w:rPr>
        <w:t>, քանի որ այդպիսով օրենքով սահմանված կարգով կարող է խուսափել հարկեր վճարելուց: Փոխառության պայմանագիրը ձևական բնույթ է կրել, քանի որ հիշյալ դետալներն ինքը չի ցանկացել հետ ստանալ: Այսպիսով, հիմք ընդունելով նախաքննությամբ պարզված և որպես ելակետային` ներկայացված տվյալները հետևում է, որ քաղ. Արմեն Մարկոսյանը ՀՀ տարածք է ներմուծել և 2018թ</w:t>
      </w:r>
      <w:r w:rsidR="00500637" w:rsidRPr="00CB46F6">
        <w:rPr>
          <w:rFonts w:ascii="GHEA Grapalat" w:hAnsi="GHEA Grapalat"/>
          <w:i/>
          <w:iCs/>
          <w:lang w:val="hy-AM"/>
        </w:rPr>
        <w:t>-</w:t>
      </w:r>
      <w:r w:rsidRPr="00CB46F6">
        <w:rPr>
          <w:rFonts w:ascii="GHEA Grapalat" w:hAnsi="GHEA Grapalat"/>
          <w:i/>
          <w:iCs/>
          <w:lang w:val="hy-AM"/>
        </w:rPr>
        <w:t xml:space="preserve">ի ընթացքում </w:t>
      </w:r>
      <w:r w:rsidR="00500637" w:rsidRPr="00CB46F6">
        <w:rPr>
          <w:rFonts w:ascii="GHEA Grapalat" w:hAnsi="GHEA Grapalat"/>
          <w:i/>
          <w:iCs/>
          <w:lang w:val="hy-AM"/>
        </w:rPr>
        <w:t xml:space="preserve">«Սատուրն-Ակիա» ՓԲ ընկերությանը </w:t>
      </w:r>
      <w:r w:rsidRPr="00CB46F6">
        <w:rPr>
          <w:rFonts w:ascii="GHEA Grapalat" w:hAnsi="GHEA Grapalat"/>
          <w:i/>
          <w:iCs/>
          <w:lang w:val="hy-AM"/>
        </w:rPr>
        <w:t>անհատույց (առանց որևէ հատուցման պահանջի ձևակերպման) օտարել է ապրանքներ, որոնց ընդհանուր արժեք</w:t>
      </w:r>
      <w:r w:rsidR="00500637" w:rsidRPr="00CB46F6">
        <w:rPr>
          <w:rFonts w:ascii="GHEA Grapalat" w:hAnsi="GHEA Grapalat"/>
          <w:i/>
          <w:iCs/>
          <w:lang w:val="hy-AM"/>
        </w:rPr>
        <w:t>ը</w:t>
      </w:r>
      <w:r w:rsidRPr="00CB46F6">
        <w:rPr>
          <w:rFonts w:ascii="GHEA Grapalat" w:hAnsi="GHEA Grapalat"/>
          <w:i/>
          <w:iCs/>
          <w:lang w:val="hy-AM"/>
        </w:rPr>
        <w:t xml:space="preserve"> ըստ հանձնման-</w:t>
      </w:r>
      <w:r w:rsidRPr="00CB46F6">
        <w:rPr>
          <w:rFonts w:ascii="GHEA Grapalat" w:hAnsi="GHEA Grapalat"/>
          <w:i/>
          <w:iCs/>
          <w:lang w:val="hy-AM"/>
        </w:rPr>
        <w:lastRenderedPageBreak/>
        <w:t>ընդունման ակտերի (կցվում են) կազմում է 115.036.000 դրամ: Միաժամանակ այդ ապրանքների արժեքները նվազեցվել է տվյալ տարվա 2018թ</w:t>
      </w:r>
      <w:r w:rsidR="00500637" w:rsidRPr="00CB46F6">
        <w:rPr>
          <w:rFonts w:ascii="GHEA Grapalat" w:hAnsi="GHEA Grapalat"/>
          <w:i/>
          <w:iCs/>
          <w:lang w:val="hy-AM"/>
        </w:rPr>
        <w:t>-</w:t>
      </w:r>
      <w:r w:rsidRPr="00CB46F6">
        <w:rPr>
          <w:rFonts w:ascii="GHEA Grapalat" w:hAnsi="GHEA Grapalat"/>
          <w:i/>
          <w:iCs/>
          <w:lang w:val="hy-AM"/>
        </w:rPr>
        <w:t>ի համախառն եկամտից: Արդյունքում խախտվել է ՀՀ հարկային օրենսգրքի 109-րդ հոդվածի 4-րդ մասի 1-ին կետի ա) ենթակետի պահանջը և 2018թ</w:t>
      </w:r>
      <w:r w:rsidR="00500637" w:rsidRPr="00CB46F6">
        <w:rPr>
          <w:rFonts w:ascii="GHEA Grapalat" w:hAnsi="GHEA Grapalat"/>
          <w:i/>
          <w:iCs/>
          <w:lang w:val="hy-AM"/>
        </w:rPr>
        <w:t>-</w:t>
      </w:r>
      <w:r w:rsidRPr="00CB46F6">
        <w:rPr>
          <w:rFonts w:ascii="GHEA Grapalat" w:hAnsi="GHEA Grapalat"/>
          <w:i/>
          <w:iCs/>
          <w:lang w:val="hy-AM"/>
        </w:rPr>
        <w:t>ի շահութահարկի հաշվարկով անհատույց ստացված ակտիվների արժեքը 115.036.000 դրամի չափով չի ներառվել համախառն եկամտում և նույն չափով էլ պակաս է ցույց տրվել ընկերության կողմից 2018</w:t>
      </w:r>
      <w:r w:rsidR="005E39BF">
        <w:rPr>
          <w:rFonts w:ascii="GHEA Grapalat" w:hAnsi="GHEA Grapalat"/>
          <w:i/>
          <w:iCs/>
          <w:lang w:val="hy-AM"/>
        </w:rPr>
        <w:t xml:space="preserve"> </w:t>
      </w:r>
      <w:r w:rsidRPr="00CB46F6">
        <w:rPr>
          <w:rFonts w:ascii="GHEA Grapalat" w:hAnsi="GHEA Grapalat"/>
          <w:i/>
          <w:iCs/>
          <w:lang w:val="hy-AM"/>
        </w:rPr>
        <w:t>թ</w:t>
      </w:r>
      <w:r w:rsidR="005E39BF">
        <w:rPr>
          <w:rFonts w:ascii="GHEA Grapalat" w:hAnsi="GHEA Grapalat"/>
          <w:i/>
          <w:iCs/>
          <w:lang w:val="hy-AM"/>
        </w:rPr>
        <w:t>վական</w:t>
      </w:r>
      <w:r w:rsidRPr="00CB46F6">
        <w:rPr>
          <w:rFonts w:ascii="GHEA Grapalat" w:hAnsi="GHEA Grapalat"/>
          <w:i/>
          <w:iCs/>
          <w:lang w:val="hy-AM"/>
        </w:rPr>
        <w:t>ի հարկվող շահույթը, որի նկատմամբ ՀՀ հարկային օրենսգրքի 125-րդ հոդվածով սահմանված դրույքաչափով հաշվարկվող շահութահարկի գումարը կազմում է 23.007.200 դրամ (115</w:t>
      </w:r>
      <w:r w:rsidR="00500637" w:rsidRPr="00CB46F6">
        <w:rPr>
          <w:rFonts w:ascii="Cambria Math" w:hAnsi="Cambria Math"/>
          <w:i/>
          <w:iCs/>
          <w:lang w:val="hy-AM"/>
        </w:rPr>
        <w:t>․</w:t>
      </w:r>
      <w:r w:rsidRPr="00CB46F6">
        <w:rPr>
          <w:rFonts w:ascii="GHEA Grapalat" w:hAnsi="GHEA Grapalat"/>
          <w:i/>
          <w:iCs/>
          <w:lang w:val="hy-AM"/>
        </w:rPr>
        <w:t>036</w:t>
      </w:r>
      <w:r w:rsidR="00500637" w:rsidRPr="00CB46F6">
        <w:rPr>
          <w:rFonts w:ascii="Cambria Math" w:hAnsi="Cambria Math"/>
          <w:i/>
          <w:iCs/>
          <w:lang w:val="hy-AM"/>
        </w:rPr>
        <w:t>․</w:t>
      </w:r>
      <w:r w:rsidRPr="00CB46F6">
        <w:rPr>
          <w:rFonts w:ascii="GHEA Grapalat" w:hAnsi="GHEA Grapalat"/>
          <w:i/>
          <w:iCs/>
          <w:lang w:val="hy-AM"/>
        </w:rPr>
        <w:t>000 x 20%): Համաձայն ՀՀ հարկային օրենսգրքի 403-րդ հոդվածի 2018թ</w:t>
      </w:r>
      <w:r w:rsidR="00500637" w:rsidRPr="00CB46F6">
        <w:rPr>
          <w:rFonts w:ascii="GHEA Grapalat" w:hAnsi="GHEA Grapalat"/>
          <w:i/>
          <w:iCs/>
          <w:lang w:val="hy-AM"/>
        </w:rPr>
        <w:t>-</w:t>
      </w:r>
      <w:r w:rsidRPr="00CB46F6">
        <w:rPr>
          <w:rFonts w:ascii="GHEA Grapalat" w:hAnsi="GHEA Grapalat"/>
          <w:i/>
          <w:iCs/>
          <w:lang w:val="hy-AM"/>
        </w:rPr>
        <w:t>ի շահութահարկի հաշվարկով շահութահարկի գումար</w:t>
      </w:r>
      <w:r w:rsidR="00500637" w:rsidRPr="00CB46F6">
        <w:rPr>
          <w:rFonts w:ascii="GHEA Grapalat" w:hAnsi="GHEA Grapalat"/>
          <w:i/>
          <w:iCs/>
          <w:lang w:val="hy-AM"/>
        </w:rPr>
        <w:t>ը</w:t>
      </w:r>
      <w:r w:rsidRPr="00CB46F6">
        <w:rPr>
          <w:rFonts w:ascii="GHEA Grapalat" w:hAnsi="GHEA Grapalat"/>
          <w:i/>
          <w:iCs/>
          <w:lang w:val="hy-AM"/>
        </w:rPr>
        <w:t xml:space="preserve"> օրենսդրությամբ սահմանված կարգով հաշվարկվող չափից պակաս ցույց տալու համար ենթակա է գանձման պակաս ցույց տրված հարկի գումարը 23.007.200 դրամ, ինչպես նաև տուգանք այդ գումարի 50%-ի չափով, գումարով 11.503.600 դրամ: Համաձայն Հարկային օրենսգրքի 401-րդ հոդվածի, պակաս ցույց տրված հարկի գումարի նկատմամբ` դրա վճարման ժամկետից անցած ժամանակաշրջանի համար հաշվարկվում է տույժ յուրաքանչյուր օրվա համար 0.075%-ի չափով մինչ 2020թ</w:t>
      </w:r>
      <w:r w:rsidR="00500637" w:rsidRPr="00CB46F6">
        <w:rPr>
          <w:rFonts w:ascii="GHEA Grapalat" w:hAnsi="GHEA Grapalat"/>
          <w:i/>
          <w:iCs/>
          <w:lang w:val="hy-AM"/>
        </w:rPr>
        <w:t>-</w:t>
      </w:r>
      <w:r w:rsidRPr="00CB46F6">
        <w:rPr>
          <w:rFonts w:ascii="GHEA Grapalat" w:hAnsi="GHEA Grapalat"/>
          <w:i/>
          <w:iCs/>
          <w:lang w:val="hy-AM"/>
        </w:rPr>
        <w:t>ի ապրիլի 21-</w:t>
      </w:r>
      <w:r w:rsidR="00500637" w:rsidRPr="00CB46F6">
        <w:rPr>
          <w:rFonts w:ascii="GHEA Grapalat" w:hAnsi="GHEA Grapalat"/>
          <w:i/>
          <w:iCs/>
          <w:lang w:val="hy-AM"/>
        </w:rPr>
        <w:t>ը</w:t>
      </w:r>
      <w:r w:rsidRPr="00CB46F6">
        <w:rPr>
          <w:rFonts w:ascii="GHEA Grapalat" w:hAnsi="GHEA Grapalat"/>
          <w:i/>
          <w:iCs/>
          <w:lang w:val="hy-AM"/>
        </w:rPr>
        <w:t xml:space="preserve"> ընկած ժամանակաշրջանի համար գումարով 6.298.221 դրամ, իսկ 21.04.2020</w:t>
      </w:r>
      <w:r w:rsidR="00500637" w:rsidRPr="00CB46F6">
        <w:rPr>
          <w:rFonts w:ascii="GHEA Grapalat" w:hAnsi="GHEA Grapalat"/>
          <w:i/>
          <w:iCs/>
          <w:lang w:val="hy-AM"/>
        </w:rPr>
        <w:t>թ-</w:t>
      </w:r>
      <w:r w:rsidRPr="00CB46F6">
        <w:rPr>
          <w:rFonts w:ascii="GHEA Grapalat" w:hAnsi="GHEA Grapalat"/>
          <w:i/>
          <w:iCs/>
          <w:lang w:val="hy-AM"/>
        </w:rPr>
        <w:t>ից մինչ ստուգման ավարտը 0.04%-ի չափով, որը գումարով կազմում է 377.318 դրամ: Ընդամենը շահութահարկի գծով ենթակա է լրացուցիչ գանձման 43.413.436 դրամ:</w:t>
      </w:r>
      <w:bookmarkEnd w:id="2"/>
      <w:r w:rsidRPr="00CB46F6">
        <w:rPr>
          <w:rFonts w:ascii="GHEA Grapalat" w:hAnsi="GHEA Grapalat"/>
          <w:i/>
          <w:iCs/>
          <w:lang w:val="hy-AM"/>
        </w:rPr>
        <w:t xml:space="preserve"> </w:t>
      </w:r>
    </w:p>
    <w:p w14:paraId="249608AC" w14:textId="62F0FDCE" w:rsidR="00500637" w:rsidRPr="00CB46F6" w:rsidRDefault="00500637" w:rsidP="00EB460A">
      <w:pPr>
        <w:spacing w:line="276" w:lineRule="auto"/>
        <w:ind w:firstLine="567"/>
        <w:jc w:val="both"/>
        <w:rPr>
          <w:rFonts w:ascii="GHEA Grapalat" w:hAnsi="GHEA Grapalat"/>
          <w:i/>
          <w:iCs/>
          <w:lang w:val="hy-AM"/>
        </w:rPr>
      </w:pPr>
      <w:r w:rsidRPr="00CB46F6">
        <w:rPr>
          <w:rFonts w:ascii="GHEA Grapalat" w:hAnsi="GHEA Grapalat"/>
          <w:i/>
          <w:iCs/>
          <w:lang w:val="hy-AM"/>
        </w:rPr>
        <w:t>(</w:t>
      </w:r>
      <w:r w:rsidRPr="00CB46F6">
        <w:rPr>
          <w:rFonts w:ascii="Cambria Math" w:hAnsi="Cambria Math"/>
          <w:i/>
          <w:iCs/>
          <w:lang w:val="hy-AM"/>
        </w:rPr>
        <w:t>․․․</w:t>
      </w:r>
      <w:r w:rsidRPr="00CB46F6">
        <w:rPr>
          <w:rFonts w:ascii="GHEA Grapalat" w:hAnsi="GHEA Grapalat"/>
          <w:i/>
          <w:iCs/>
          <w:lang w:val="hy-AM"/>
        </w:rPr>
        <w:t>)</w:t>
      </w:r>
    </w:p>
    <w:p w14:paraId="7148D128" w14:textId="6309718B" w:rsidR="005C71D3" w:rsidRPr="002B3B4F" w:rsidRDefault="005C71D3" w:rsidP="00EB460A">
      <w:pPr>
        <w:spacing w:line="276" w:lineRule="auto"/>
        <w:ind w:firstLine="567"/>
        <w:jc w:val="both"/>
        <w:rPr>
          <w:rFonts w:ascii="GHEA Grapalat" w:hAnsi="GHEA Grapalat"/>
          <w:lang w:val="hy-AM"/>
        </w:rPr>
      </w:pPr>
      <w:r w:rsidRPr="00CB46F6">
        <w:rPr>
          <w:rFonts w:ascii="GHEA Grapalat" w:hAnsi="GHEA Grapalat"/>
          <w:i/>
          <w:iCs/>
          <w:lang w:val="hy-AM"/>
        </w:rPr>
        <w:t>4. Ավելացված արժեքի հարկ. Ընկերության կողմից 2011թ</w:t>
      </w:r>
      <w:r w:rsidR="00500637" w:rsidRPr="00CB46F6">
        <w:rPr>
          <w:rFonts w:ascii="GHEA Grapalat" w:hAnsi="GHEA Grapalat"/>
          <w:i/>
          <w:iCs/>
          <w:lang w:val="hy-AM"/>
        </w:rPr>
        <w:t>-</w:t>
      </w:r>
      <w:r w:rsidRPr="00CB46F6">
        <w:rPr>
          <w:rFonts w:ascii="GHEA Grapalat" w:hAnsi="GHEA Grapalat"/>
          <w:i/>
          <w:iCs/>
          <w:lang w:val="hy-AM"/>
        </w:rPr>
        <w:t>ի հոկտեմբերի 1-ին թիվ 27 հաշիվ ապրանքագրով (կցվում է) ձեռք է բերվել գույք «Արգիշտի» ՍՊԸ-ից 48.000.000 դրամ ընդհանուր արժեքով, այդ թվում ԱԱՀ 8.000.000 դրամ: Ընկերությունը վերոհիշյալ 8.000.000 դրամ ԱԱՀ գումարից 5.500.000 դրամը ԱԱՀ-ի գումարը հաշվանցել է 2017թ</w:t>
      </w:r>
      <w:r w:rsidR="00500637" w:rsidRPr="00CB46F6">
        <w:rPr>
          <w:rFonts w:ascii="GHEA Grapalat" w:hAnsi="GHEA Grapalat"/>
          <w:i/>
          <w:iCs/>
          <w:lang w:val="hy-AM"/>
        </w:rPr>
        <w:t>-</w:t>
      </w:r>
      <w:r w:rsidRPr="00CB46F6">
        <w:rPr>
          <w:rFonts w:ascii="GHEA Grapalat" w:hAnsi="GHEA Grapalat"/>
          <w:i/>
          <w:iCs/>
          <w:lang w:val="hy-AM"/>
        </w:rPr>
        <w:t>ի սեպտեմբեր ամսվա համար հարկային մարմնին ներկայացված ԱԱՀ-ի հաշվարկով: Սակայն խախտվել է 11.11.2010 թվականի թիվ 1504-Ն ՀՀ կառավարության որոշմամբ սահմանված հավելված 2-ի 19-րդ կետի և «ԱԱՀ-ի մասին» ՀՀ օրենքի 20-րդ հոդվածի պահանջները</w:t>
      </w:r>
      <w:r w:rsidR="004B19E6" w:rsidRPr="00CB46F6">
        <w:rPr>
          <w:rFonts w:ascii="Cambria Math" w:hAnsi="Cambria Math"/>
          <w:i/>
          <w:iCs/>
          <w:lang w:val="hy-AM"/>
        </w:rPr>
        <w:t>․</w:t>
      </w:r>
      <w:r w:rsidRPr="00CB46F6">
        <w:rPr>
          <w:rFonts w:ascii="GHEA Grapalat" w:hAnsi="GHEA Grapalat"/>
          <w:i/>
          <w:iCs/>
          <w:lang w:val="hy-AM"/>
        </w:rPr>
        <w:t xml:space="preserve"> այն է հարկային հաշիվները դուրս են գրվում էլեկտրոնային եղանակով և հարկային մարմնից ձեռք բերված հարկային հաշիվների թղթային ձևերի լրացմամբ, իսկ նշված հաշվարկային փաստաթուղթը չի համապատասխանում ԱԱՀ-ի մասին ՀՀ օրենքի 20-րդ հոդվածով և 11.11.2010</w:t>
      </w:r>
      <w:r w:rsidR="00AC3DC9">
        <w:rPr>
          <w:rFonts w:ascii="GHEA Grapalat" w:hAnsi="GHEA Grapalat"/>
          <w:i/>
          <w:iCs/>
          <w:lang w:val="hy-AM"/>
        </w:rPr>
        <w:t xml:space="preserve"> </w:t>
      </w:r>
      <w:r w:rsidRPr="00CB46F6">
        <w:rPr>
          <w:rFonts w:ascii="GHEA Grapalat" w:hAnsi="GHEA Grapalat"/>
          <w:i/>
          <w:iCs/>
          <w:lang w:val="hy-AM"/>
        </w:rPr>
        <w:t>թ</w:t>
      </w:r>
      <w:r w:rsidR="00AC3DC9">
        <w:rPr>
          <w:rFonts w:ascii="GHEA Grapalat" w:hAnsi="GHEA Grapalat"/>
          <w:i/>
          <w:iCs/>
          <w:lang w:val="hy-AM"/>
        </w:rPr>
        <w:t>վական</w:t>
      </w:r>
      <w:r w:rsidRPr="00CB46F6">
        <w:rPr>
          <w:rFonts w:ascii="GHEA Grapalat" w:hAnsi="GHEA Grapalat"/>
          <w:i/>
          <w:iCs/>
          <w:lang w:val="hy-AM"/>
        </w:rPr>
        <w:t>ի թիվ 1504-Ն ՀՀ կառավարության որոշմամբ սահմանված հարկային հաշվին վերաբերող ձևաթղթին, հետևաբար այդպիսի հարկային հաշիվներով առանձնացված ԱԱՀ-ի գումարները հաշվանցման ենթակա չեն: Արդյունքում 5.500.000 դրամ ԱԱՀ-ի գումարը հաշվանցման ենթակա չէ և այդ ամսվա ԱԱՀ-ի հաշվարկով բյուջե վճարման ենթակա ԱԱՀ-ի գումարը պակաս է ցույց տրվել նույն գումարի չափով: Համաձայն «ԱԱՀ-ի մասին» ՀՀ օրենքի 43-րդ հոդվածի` հարկային մարմին ներկայացված ԱԱՀ-ի հաշվարկներով պետական բյուջե վճարման ենթակա ԱԱՀ-ի գումարը պակաս ցույց տալու համար հարկ վճարողից գանձվում կամ առաջադրվում է պետական բյուջեից ավել հաշվանցված գումար</w:t>
      </w:r>
      <w:r w:rsidR="004B19E6" w:rsidRPr="00CB46F6">
        <w:rPr>
          <w:rFonts w:ascii="GHEA Grapalat" w:hAnsi="GHEA Grapalat"/>
          <w:i/>
          <w:iCs/>
          <w:lang w:val="hy-AM"/>
        </w:rPr>
        <w:t>ն</w:t>
      </w:r>
      <w:r w:rsidRPr="00CB46F6">
        <w:rPr>
          <w:rFonts w:ascii="GHEA Grapalat" w:hAnsi="GHEA Grapalat"/>
          <w:i/>
          <w:iCs/>
          <w:lang w:val="hy-AM"/>
        </w:rPr>
        <w:t>, որը 2017</w:t>
      </w:r>
      <w:r w:rsidR="00AC3DC9">
        <w:rPr>
          <w:rFonts w:ascii="GHEA Grapalat" w:hAnsi="GHEA Grapalat"/>
          <w:i/>
          <w:iCs/>
          <w:lang w:val="hy-AM"/>
        </w:rPr>
        <w:t xml:space="preserve"> </w:t>
      </w:r>
      <w:r w:rsidRPr="00CB46F6">
        <w:rPr>
          <w:rFonts w:ascii="GHEA Grapalat" w:hAnsi="GHEA Grapalat"/>
          <w:i/>
          <w:iCs/>
          <w:lang w:val="hy-AM"/>
        </w:rPr>
        <w:t>թ</w:t>
      </w:r>
      <w:r w:rsidR="00AC3DC9">
        <w:rPr>
          <w:rFonts w:ascii="GHEA Grapalat" w:hAnsi="GHEA Grapalat"/>
          <w:i/>
          <w:iCs/>
          <w:lang w:val="hy-AM"/>
        </w:rPr>
        <w:t>վական</w:t>
      </w:r>
      <w:r w:rsidRPr="00CB46F6">
        <w:rPr>
          <w:rFonts w:ascii="GHEA Grapalat" w:hAnsi="GHEA Grapalat"/>
          <w:i/>
          <w:iCs/>
          <w:lang w:val="hy-AM"/>
        </w:rPr>
        <w:t>ի սեպտեմբեր ամսվա համար կկազմի 5.500.000 դրամ ԱԱՀ և տուգանք 50%-ի, գումարով 2.750.000 դրամ: «Հարկերի մասին» ՀՀ օրենքի 23-րդ հոդվածի համաձայն` յուրաքանչյուր օրվա համար ընկերությունից ենթակա է գանձման տույժ հարկի գումարի 0.15%-ի չափով, և 01.01.2018թ</w:t>
      </w:r>
      <w:r w:rsidR="004B19E6" w:rsidRPr="00CB46F6">
        <w:rPr>
          <w:rFonts w:ascii="GHEA Grapalat" w:hAnsi="GHEA Grapalat"/>
          <w:i/>
          <w:iCs/>
          <w:lang w:val="hy-AM"/>
        </w:rPr>
        <w:t>-</w:t>
      </w:r>
      <w:r w:rsidRPr="00CB46F6">
        <w:rPr>
          <w:rFonts w:ascii="GHEA Grapalat" w:hAnsi="GHEA Grapalat"/>
          <w:i/>
          <w:iCs/>
          <w:lang w:val="hy-AM"/>
        </w:rPr>
        <w:t xml:space="preserve">ից հետո, ՀՀ </w:t>
      </w:r>
      <w:r w:rsidRPr="00CB46F6">
        <w:rPr>
          <w:rFonts w:ascii="GHEA Grapalat" w:hAnsi="GHEA Grapalat"/>
          <w:i/>
          <w:iCs/>
          <w:lang w:val="hy-AM"/>
        </w:rPr>
        <w:lastRenderedPageBreak/>
        <w:t>հարկային օրենսգրքի 401-րդ հոդվածի 2-րդ մասի համաձայն` հարկի գումարների 0.075%-ի չափով, որոնք կազմում է 2017</w:t>
      </w:r>
      <w:r w:rsidR="00AC3DC9">
        <w:rPr>
          <w:rFonts w:ascii="GHEA Grapalat" w:hAnsi="GHEA Grapalat"/>
          <w:i/>
          <w:iCs/>
          <w:lang w:val="hy-AM"/>
        </w:rPr>
        <w:t xml:space="preserve"> </w:t>
      </w:r>
      <w:r w:rsidRPr="00CB46F6">
        <w:rPr>
          <w:rFonts w:ascii="GHEA Grapalat" w:hAnsi="GHEA Grapalat"/>
          <w:i/>
          <w:iCs/>
          <w:lang w:val="hy-AM"/>
        </w:rPr>
        <w:t>թ</w:t>
      </w:r>
      <w:r w:rsidR="00AC3DC9" w:rsidRPr="008170B8">
        <w:rPr>
          <w:rFonts w:ascii="GHEA Grapalat" w:hAnsi="GHEA Grapalat"/>
          <w:i/>
          <w:iCs/>
          <w:lang w:val="hy-AM"/>
        </w:rPr>
        <w:t>վականի</w:t>
      </w:r>
      <w:r w:rsidRPr="00CB46F6">
        <w:rPr>
          <w:rFonts w:ascii="GHEA Grapalat" w:hAnsi="GHEA Grapalat"/>
          <w:i/>
          <w:iCs/>
          <w:lang w:val="hy-AM"/>
        </w:rPr>
        <w:t xml:space="preserve"> 594.000 դրամ և 2018թ</w:t>
      </w:r>
      <w:r w:rsidR="004B19E6" w:rsidRPr="00CB46F6">
        <w:rPr>
          <w:rFonts w:ascii="Cambria Math" w:hAnsi="Cambria Math"/>
          <w:i/>
          <w:iCs/>
          <w:lang w:val="hy-AM"/>
        </w:rPr>
        <w:t>․</w:t>
      </w:r>
      <w:r w:rsidRPr="00CB46F6">
        <w:rPr>
          <w:rFonts w:ascii="GHEA Grapalat" w:hAnsi="GHEA Grapalat"/>
          <w:i/>
          <w:iCs/>
          <w:lang w:val="hy-AM"/>
        </w:rPr>
        <w:t xml:space="preserve"> 1.208.625 դրամ, ընդամենը 1.802.625 դրամ: Համաձայն «Հարկերի մասին» ՀՀ օրենքի 25-րդ հոդվածի` հաշվապահական հաշվառում չվարելու կամ սահմանված կարգի խախտումներով այն վարելու, հաշվապահական հաշվետվությունները, հաշվարկները, հայտարարագրերը սխալ կազմելու համար հարկ վճարողից գանձվում է տուգանք` այդ խախտումների հետ պակաս հաշվարկված հարկի գումարի 10%-ի չափով, համապատասխանաբար 2017թ</w:t>
      </w:r>
      <w:r w:rsidR="004B19E6" w:rsidRPr="00CB46F6">
        <w:rPr>
          <w:rFonts w:ascii="GHEA Grapalat" w:hAnsi="GHEA Grapalat"/>
          <w:i/>
          <w:iCs/>
          <w:lang w:val="hy-AM"/>
        </w:rPr>
        <w:t>-</w:t>
      </w:r>
      <w:r w:rsidRPr="00CB46F6">
        <w:rPr>
          <w:rFonts w:ascii="GHEA Grapalat" w:hAnsi="GHEA Grapalat"/>
          <w:i/>
          <w:iCs/>
          <w:lang w:val="hy-AM"/>
        </w:rPr>
        <w:t>ի սեպտեմբեր ամսին 550.000 դրամ: Ընդամենը ԱԱՀ-ի գծով ենթակա է լրացուցիչ գանձման 10.602.625 դրամ</w:t>
      </w:r>
      <w:r w:rsidR="00CB46F6">
        <w:rPr>
          <w:rFonts w:ascii="GHEA Grapalat" w:hAnsi="GHEA Grapalat"/>
          <w:i/>
          <w:iCs/>
          <w:lang w:val="hy-AM"/>
        </w:rPr>
        <w:t>»</w:t>
      </w:r>
      <w:r w:rsidR="00620C95" w:rsidRPr="004B19E6">
        <w:rPr>
          <w:rFonts w:ascii="GHEA Grapalat" w:hAnsi="GHEA Grapalat"/>
          <w:lang w:val="hy-AM"/>
        </w:rPr>
        <w:t xml:space="preserve"> </w:t>
      </w:r>
      <w:r w:rsidR="00620C95" w:rsidRPr="008170B8">
        <w:rPr>
          <w:rFonts w:ascii="GHEA Grapalat" w:hAnsi="GHEA Grapalat"/>
          <w:b/>
          <w:bCs/>
          <w:lang w:val="hy-AM"/>
        </w:rPr>
        <w:t xml:space="preserve">(հատոր </w:t>
      </w:r>
      <w:r w:rsidR="0045138C" w:rsidRPr="008170B8">
        <w:rPr>
          <w:rFonts w:ascii="GHEA Grapalat" w:hAnsi="GHEA Grapalat"/>
          <w:b/>
          <w:bCs/>
          <w:lang w:val="hy-AM"/>
        </w:rPr>
        <w:t>1</w:t>
      </w:r>
      <w:r w:rsidR="00620C95" w:rsidRPr="008170B8">
        <w:rPr>
          <w:rFonts w:ascii="GHEA Grapalat" w:hAnsi="GHEA Grapalat"/>
          <w:b/>
          <w:bCs/>
          <w:lang w:val="hy-AM"/>
        </w:rPr>
        <w:t>-</w:t>
      </w:r>
      <w:r w:rsidR="0045138C" w:rsidRPr="008170B8">
        <w:rPr>
          <w:rFonts w:ascii="GHEA Grapalat" w:hAnsi="GHEA Grapalat"/>
          <w:b/>
          <w:bCs/>
          <w:lang w:val="hy-AM"/>
        </w:rPr>
        <w:t>ին</w:t>
      </w:r>
      <w:r w:rsidR="00620C95" w:rsidRPr="008170B8">
        <w:rPr>
          <w:rFonts w:ascii="GHEA Grapalat" w:hAnsi="GHEA Grapalat"/>
          <w:b/>
          <w:bCs/>
          <w:lang w:val="hy-AM"/>
        </w:rPr>
        <w:t>, գ</w:t>
      </w:r>
      <w:r w:rsidR="00620C95" w:rsidRPr="008170B8">
        <w:rPr>
          <w:rFonts w:eastAsia="Microsoft YaHei"/>
          <w:b/>
          <w:bCs/>
          <w:lang w:val="hy-AM"/>
        </w:rPr>
        <w:t>․</w:t>
      </w:r>
      <w:r w:rsidR="00620C95" w:rsidRPr="008170B8">
        <w:rPr>
          <w:rFonts w:ascii="GHEA Grapalat" w:hAnsi="GHEA Grapalat"/>
          <w:b/>
          <w:bCs/>
          <w:lang w:val="hy-AM"/>
        </w:rPr>
        <w:t>թ</w:t>
      </w:r>
      <w:r w:rsidR="00620C95" w:rsidRPr="008170B8">
        <w:rPr>
          <w:rFonts w:eastAsia="Microsoft YaHei"/>
          <w:b/>
          <w:bCs/>
          <w:lang w:val="hy-AM"/>
        </w:rPr>
        <w:t>․</w:t>
      </w:r>
      <w:r w:rsidR="00620C95" w:rsidRPr="008170B8">
        <w:rPr>
          <w:rFonts w:ascii="GHEA Grapalat" w:hAnsi="GHEA Grapalat"/>
          <w:b/>
          <w:bCs/>
          <w:lang w:val="hy-AM"/>
        </w:rPr>
        <w:t xml:space="preserve"> </w:t>
      </w:r>
      <w:r w:rsidR="0045138C" w:rsidRPr="008170B8">
        <w:rPr>
          <w:rFonts w:ascii="GHEA Grapalat" w:hAnsi="GHEA Grapalat"/>
          <w:b/>
          <w:bCs/>
          <w:lang w:val="hy-AM"/>
        </w:rPr>
        <w:t>19-25</w:t>
      </w:r>
      <w:r w:rsidR="00620C95" w:rsidRPr="008170B8">
        <w:rPr>
          <w:rFonts w:ascii="GHEA Grapalat" w:hAnsi="GHEA Grapalat"/>
          <w:b/>
          <w:bCs/>
          <w:lang w:val="hy-AM"/>
        </w:rPr>
        <w:t>)</w:t>
      </w:r>
      <w:r w:rsidR="00620C95" w:rsidRPr="008170B8">
        <w:rPr>
          <w:rFonts w:eastAsia="Microsoft JhengHei"/>
          <w:b/>
          <w:bCs/>
          <w:lang w:val="hy-AM"/>
        </w:rPr>
        <w:t>․</w:t>
      </w:r>
    </w:p>
    <w:p w14:paraId="3EB435C5" w14:textId="7C55BD48" w:rsidR="00CB46F6" w:rsidRDefault="005C71D3" w:rsidP="00EB460A">
      <w:pPr>
        <w:spacing w:line="276" w:lineRule="auto"/>
        <w:ind w:firstLine="567"/>
        <w:jc w:val="both"/>
        <w:rPr>
          <w:rFonts w:ascii="GHEA Grapalat" w:hAnsi="GHEA Grapalat"/>
          <w:lang w:val="hy-AM"/>
        </w:rPr>
      </w:pPr>
      <w:r w:rsidRPr="008170B8">
        <w:rPr>
          <w:rFonts w:ascii="GHEA Grapalat" w:hAnsi="GHEA Grapalat"/>
          <w:b/>
          <w:bCs/>
          <w:lang w:val="hy-AM"/>
        </w:rPr>
        <w:t>6)</w:t>
      </w:r>
      <w:r w:rsidRPr="002B3B4F">
        <w:rPr>
          <w:rFonts w:ascii="GHEA Grapalat" w:hAnsi="GHEA Grapalat"/>
          <w:lang w:val="hy-AM"/>
        </w:rPr>
        <w:t xml:space="preserve"> «ՀՀ Փորձագիտական </w:t>
      </w:r>
      <w:r w:rsidRPr="00793AA1">
        <w:rPr>
          <w:rFonts w:ascii="GHEA Grapalat" w:hAnsi="GHEA Grapalat"/>
          <w:lang w:val="hy-AM"/>
        </w:rPr>
        <w:t xml:space="preserve">կենտրոն» ՊՈԱԿ-ի 16.09.2021 թվականի թիվ 06462109 փորձագետի եզրակացության </w:t>
      </w:r>
      <w:r w:rsidR="002C7D6D" w:rsidRPr="00793AA1">
        <w:rPr>
          <w:rFonts w:ascii="GHEA Grapalat" w:hAnsi="GHEA Grapalat"/>
          <w:lang w:val="hy-AM"/>
        </w:rPr>
        <w:t>համաձայն փորձագետի պարզաբանմանն առաջադրված թվով ութ հարցերի վերաբերյալ արվել են հետև</w:t>
      </w:r>
      <w:r w:rsidR="00AC3DC9" w:rsidRPr="00793AA1">
        <w:rPr>
          <w:rFonts w:ascii="GHEA Grapalat" w:hAnsi="GHEA Grapalat"/>
          <w:lang w:val="hy-AM"/>
        </w:rPr>
        <w:t>յ</w:t>
      </w:r>
      <w:r w:rsidR="002C7D6D" w:rsidRPr="00793AA1">
        <w:rPr>
          <w:rFonts w:ascii="GHEA Grapalat" w:hAnsi="GHEA Grapalat"/>
          <w:lang w:val="hy-AM"/>
        </w:rPr>
        <w:t xml:space="preserve">ալ </w:t>
      </w:r>
      <w:r w:rsidR="002C7D6D">
        <w:rPr>
          <w:rFonts w:ascii="GHEA Grapalat" w:hAnsi="GHEA Grapalat"/>
          <w:lang w:val="hy-AM"/>
        </w:rPr>
        <w:t>հ</w:t>
      </w:r>
      <w:r w:rsidRPr="002B3B4F">
        <w:rPr>
          <w:rFonts w:ascii="GHEA Grapalat" w:hAnsi="GHEA Grapalat"/>
          <w:lang w:val="hy-AM"/>
        </w:rPr>
        <w:t>ետևություններ</w:t>
      </w:r>
      <w:r w:rsidR="002C7D6D">
        <w:rPr>
          <w:rFonts w:ascii="GHEA Grapalat" w:hAnsi="GHEA Grapalat"/>
          <w:lang w:val="hy-AM"/>
        </w:rPr>
        <w:t>ը</w:t>
      </w:r>
      <w:r w:rsidR="002C7D6D">
        <w:rPr>
          <w:rFonts w:ascii="Cambria Math" w:hAnsi="Cambria Math"/>
          <w:lang w:val="hy-AM"/>
        </w:rPr>
        <w:t>․</w:t>
      </w:r>
      <w:r w:rsidRPr="002B3B4F">
        <w:rPr>
          <w:rFonts w:ascii="GHEA Grapalat" w:hAnsi="GHEA Grapalat"/>
          <w:lang w:val="hy-AM"/>
        </w:rPr>
        <w:t xml:space="preserve"> </w:t>
      </w:r>
    </w:p>
    <w:p w14:paraId="1F9DB16C" w14:textId="77777777" w:rsidR="00CB46F6" w:rsidRDefault="00CB46F6" w:rsidP="00EB460A">
      <w:pPr>
        <w:spacing w:line="276" w:lineRule="auto"/>
        <w:ind w:firstLine="567"/>
        <w:jc w:val="both"/>
        <w:rPr>
          <w:rFonts w:ascii="GHEA Grapalat" w:hAnsi="GHEA Grapalat"/>
          <w:i/>
          <w:iCs/>
          <w:lang w:val="hy-AM"/>
        </w:rPr>
      </w:pPr>
      <w:r w:rsidRPr="00CB46F6">
        <w:rPr>
          <w:rFonts w:ascii="GHEA Grapalat" w:hAnsi="GHEA Grapalat"/>
          <w:i/>
          <w:iCs/>
          <w:lang w:val="hy-AM"/>
        </w:rPr>
        <w:t>«Թ</w:t>
      </w:r>
      <w:r w:rsidR="005C71D3" w:rsidRPr="00CB46F6">
        <w:rPr>
          <w:rFonts w:ascii="GHEA Grapalat" w:hAnsi="GHEA Grapalat"/>
          <w:i/>
          <w:iCs/>
          <w:lang w:val="hy-AM"/>
        </w:rPr>
        <w:t xml:space="preserve">իվ 1-ին հարցի` </w:t>
      </w:r>
      <w:r w:rsidRPr="00CB46F6">
        <w:rPr>
          <w:rFonts w:ascii="GHEA Grapalat" w:hAnsi="GHEA Grapalat"/>
          <w:i/>
          <w:iCs/>
          <w:lang w:val="hy-AM"/>
        </w:rPr>
        <w:t>«Սատուրն-Ակիա» ՓԲ ընկերության</w:t>
      </w:r>
      <w:r w:rsidR="005C71D3" w:rsidRPr="00CB46F6">
        <w:rPr>
          <w:rFonts w:ascii="GHEA Grapalat" w:hAnsi="GHEA Grapalat"/>
          <w:i/>
          <w:iCs/>
          <w:lang w:val="hy-AM"/>
        </w:rPr>
        <w:t xml:space="preserve"> կողմից եզրակացության հետազոտական մասում շարադրված իրականացված գործարքները սահմանված կարգով չեն փաստաթղթավորվել և արտացոլվել հաշվետվություններում, հաշվարկներում, հայտարարագրերում և այլ փաստաթղթերում: </w:t>
      </w:r>
    </w:p>
    <w:p w14:paraId="6E03D4DC" w14:textId="77777777" w:rsidR="00CB46F6"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2-րդ հարցի` </w:t>
      </w:r>
      <w:r w:rsidR="00CB46F6" w:rsidRPr="00CB46F6">
        <w:rPr>
          <w:rFonts w:ascii="GHEA Grapalat" w:hAnsi="GHEA Grapalat"/>
          <w:i/>
          <w:iCs/>
          <w:lang w:val="hy-AM"/>
        </w:rPr>
        <w:t xml:space="preserve">«Սատուրն-Ակիա» ՓԲ ընկերության </w:t>
      </w:r>
      <w:r w:rsidRPr="00CB46F6">
        <w:rPr>
          <w:rFonts w:ascii="GHEA Grapalat" w:hAnsi="GHEA Grapalat"/>
          <w:i/>
          <w:iCs/>
          <w:lang w:val="hy-AM"/>
        </w:rPr>
        <w:t xml:space="preserve">կողմից հետազոտվող ժամանակաշրջանում իրականացրած ձեռնարկատիրական գործունեությունից առաջացող հարկերը հաշվարկելու ու պետական բյուջե վճարելու համար օրենսդրությամբ նախատեսված հաշվետվություններ, հաշվարկներ կամ հարկման հիմք հանդիսացող այլ փաստաթղթեր, սահմանված կարգով և ժամանակին կազմվել ու ներկայացվել են հարկային մարմին, սակայն այդ հաշվետվություններում, հաշվարկներում կամ հարկման հիմք հանդիսացող այլ փաստաթղթերում պետ. բյուջե վճարման ենթակա շահութահարկի և </w:t>
      </w:r>
      <w:r w:rsidR="00CB46F6">
        <w:rPr>
          <w:rFonts w:ascii="GHEA Grapalat" w:hAnsi="GHEA Grapalat"/>
          <w:i/>
          <w:iCs/>
          <w:lang w:val="hy-AM"/>
        </w:rPr>
        <w:t xml:space="preserve"> </w:t>
      </w:r>
      <w:r w:rsidRPr="00CB46F6">
        <w:rPr>
          <w:rFonts w:ascii="GHEA Grapalat" w:hAnsi="GHEA Grapalat"/>
          <w:i/>
          <w:iCs/>
          <w:lang w:val="hy-AM"/>
        </w:rPr>
        <w:t xml:space="preserve">ԱԱՀ-ի գումարները ճիշտ չեն ցույց տրվել: </w:t>
      </w:r>
    </w:p>
    <w:p w14:paraId="0D419DC3" w14:textId="66C3E28D"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3-րդ հարցի` քրեական գործում առկա փաստական և հետազոտվող ժամանակաշրջանի հաշվապահական հաշվառման ու ընկերության հարկային գործում գտնվող փաստաթղթերում արտացոլված տվյալներով, ինչպես նաև ընկերության հաշվառման վայրի հարկային տեսչության կողմից ըստ հարկատեսակների, տուրքերի և այլ վճարների վարվող անձնական հաշվի քարտերում կատարված գրանցումներով, </w:t>
      </w:r>
      <w:r w:rsidR="00403162" w:rsidRPr="00CB46F6">
        <w:rPr>
          <w:rFonts w:ascii="GHEA Grapalat" w:hAnsi="GHEA Grapalat"/>
          <w:i/>
          <w:iCs/>
          <w:lang w:val="hy-AM"/>
        </w:rPr>
        <w:t>«Սատուրն-Ակիա» ՓԲ ընկերության</w:t>
      </w:r>
      <w:r w:rsidRPr="00CB46F6">
        <w:rPr>
          <w:rFonts w:ascii="GHEA Grapalat" w:hAnsi="GHEA Grapalat"/>
          <w:i/>
          <w:iCs/>
          <w:lang w:val="hy-AM"/>
        </w:rPr>
        <w:t xml:space="preserve"> մոտ հետազոտվող ժամանակաշրջանում առաջանում </w:t>
      </w:r>
      <w:r w:rsidR="00AC3DC9">
        <w:rPr>
          <w:rFonts w:ascii="GHEA Grapalat" w:hAnsi="GHEA Grapalat"/>
          <w:i/>
          <w:iCs/>
          <w:lang w:val="hy-AM"/>
        </w:rPr>
        <w:t>են</w:t>
      </w:r>
      <w:r w:rsidR="00AC3DC9" w:rsidRPr="00CB46F6">
        <w:rPr>
          <w:rFonts w:ascii="GHEA Grapalat" w:hAnsi="GHEA Grapalat"/>
          <w:i/>
          <w:iCs/>
          <w:lang w:val="hy-AM"/>
        </w:rPr>
        <w:t xml:space="preserve"> </w:t>
      </w:r>
      <w:r w:rsidRPr="00CB46F6">
        <w:rPr>
          <w:rFonts w:ascii="GHEA Grapalat" w:hAnsi="GHEA Grapalat"/>
          <w:i/>
          <w:iCs/>
          <w:lang w:val="hy-AM"/>
        </w:rPr>
        <w:t xml:space="preserve">պետբյուջե լրացուցիչ վճարման ենթակա հարկեր, որոնք ըստ հարկատեսակների` տույժերով ու տուգանքներով հանդերձ կազմում </w:t>
      </w:r>
      <w:r w:rsidR="00AC3DC9">
        <w:rPr>
          <w:rFonts w:ascii="GHEA Grapalat" w:hAnsi="GHEA Grapalat"/>
          <w:i/>
          <w:iCs/>
          <w:lang w:val="hy-AM"/>
        </w:rPr>
        <w:t>են</w:t>
      </w:r>
      <w:r w:rsidR="00AC3DC9" w:rsidRPr="00CB46F6">
        <w:rPr>
          <w:rFonts w:ascii="GHEA Grapalat" w:hAnsi="GHEA Grapalat"/>
          <w:i/>
          <w:iCs/>
          <w:lang w:val="hy-AM"/>
        </w:rPr>
        <w:t xml:space="preserve"> </w:t>
      </w:r>
      <w:r w:rsidRPr="00CB46F6">
        <w:rPr>
          <w:rFonts w:ascii="GHEA Grapalat" w:hAnsi="GHEA Grapalat"/>
          <w:i/>
          <w:iCs/>
          <w:lang w:val="hy-AM"/>
        </w:rPr>
        <w:t>ընդամենը` 54.016.061 (43.413.436+10.602.625) դրամ, այդ թվում` շահութահարկ` 23.007.200 դրամ, ԱԱՀ` 5.500.000 դրամ: Ընդամենը հարկերի գծով` 28.507.200 դրամ. տույժ` 10.705.261 (8.902.636+1.802.625) դրամ, տուգանք` 14.803.600 (11.503.600+2.750.000+550</w:t>
      </w:r>
      <w:r w:rsidR="00403162">
        <w:rPr>
          <w:rFonts w:ascii="Cambria Math" w:hAnsi="Cambria Math"/>
          <w:i/>
          <w:iCs/>
          <w:lang w:val="hy-AM"/>
        </w:rPr>
        <w:t>․</w:t>
      </w:r>
      <w:r w:rsidRPr="00CB46F6">
        <w:rPr>
          <w:rFonts w:ascii="GHEA Grapalat" w:hAnsi="GHEA Grapalat"/>
          <w:i/>
          <w:iCs/>
          <w:lang w:val="hy-AM"/>
        </w:rPr>
        <w:t xml:space="preserve">000) դրամ: Ընդամենը տույժեր և տուգանքներ` 25.508.861 դրամ: </w:t>
      </w:r>
    </w:p>
    <w:p w14:paraId="515248FF" w14:textId="77777777"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4-րդ հարցի` </w:t>
      </w:r>
      <w:r w:rsidR="00403162" w:rsidRPr="00CB46F6">
        <w:rPr>
          <w:rFonts w:ascii="GHEA Grapalat" w:hAnsi="GHEA Grapalat"/>
          <w:i/>
          <w:iCs/>
          <w:lang w:val="hy-AM"/>
        </w:rPr>
        <w:t>«Սատուրն-Ակիա» ՓԲ ընկերության</w:t>
      </w:r>
      <w:r w:rsidRPr="00CB46F6">
        <w:rPr>
          <w:rFonts w:ascii="GHEA Grapalat" w:hAnsi="GHEA Grapalat"/>
          <w:i/>
          <w:iCs/>
          <w:lang w:val="hy-AM"/>
        </w:rPr>
        <w:t xml:space="preserve"> նկատմամբ հետազոտվող ժամանակաշրջանում պետ. բյուջե լրացուցիչ վճարման ենթակա հարկերը, առաջացել են օրենսդրությամբ նախատեսված հաշվետվություններ, հաշվարկներ կամ հարկման համար հիմք հանդիսացող այլ փաստաթղթեր կազմելու, ու նշված հարկման համար հիմք հանդիսացող փաստաթղթերի մեջ հարկերի, հաշվարկման բազային վերաբերվող ոչ ճիշտ, </w:t>
      </w:r>
      <w:r w:rsidRPr="00CB46F6">
        <w:rPr>
          <w:rFonts w:ascii="GHEA Grapalat" w:hAnsi="GHEA Grapalat"/>
          <w:i/>
          <w:iCs/>
          <w:lang w:val="hy-AM"/>
        </w:rPr>
        <w:lastRenderedPageBreak/>
        <w:t xml:space="preserve">այսինքն հաշվապահական ու հարկային հաշվառման տեսանկյունից աղավաղված տվյալներ մտցնելու հետևանքով: </w:t>
      </w:r>
    </w:p>
    <w:p w14:paraId="3A21F3E5" w14:textId="754C3E5B"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5-րդ հարցի` </w:t>
      </w:r>
      <w:r w:rsidR="00403162" w:rsidRPr="00CB46F6">
        <w:rPr>
          <w:rFonts w:ascii="GHEA Grapalat" w:hAnsi="GHEA Grapalat"/>
          <w:i/>
          <w:iCs/>
          <w:lang w:val="hy-AM"/>
        </w:rPr>
        <w:t>«Սատուրն-Ակիա» ՓԲ ընկերությ</w:t>
      </w:r>
      <w:r w:rsidR="00403162">
        <w:rPr>
          <w:rFonts w:ascii="GHEA Grapalat" w:hAnsi="GHEA Grapalat"/>
          <w:i/>
          <w:iCs/>
          <w:lang w:val="hy-AM"/>
        </w:rPr>
        <w:t xml:space="preserve">ունում </w:t>
      </w:r>
      <w:r w:rsidRPr="00CB46F6">
        <w:rPr>
          <w:rFonts w:ascii="GHEA Grapalat" w:hAnsi="GHEA Grapalat"/>
          <w:i/>
          <w:iCs/>
          <w:lang w:val="hy-AM"/>
        </w:rPr>
        <w:t>պետբյուջե լրացուցիչ վճարման ենթակա հարկեր</w:t>
      </w:r>
      <w:r w:rsidR="00AC3DC9">
        <w:rPr>
          <w:rFonts w:ascii="GHEA Grapalat" w:hAnsi="GHEA Grapalat"/>
          <w:i/>
          <w:iCs/>
          <w:lang w:val="hy-AM"/>
        </w:rPr>
        <w:t>ն</w:t>
      </w:r>
      <w:r w:rsidRPr="00CB46F6">
        <w:rPr>
          <w:rFonts w:ascii="GHEA Grapalat" w:hAnsi="GHEA Grapalat"/>
          <w:i/>
          <w:iCs/>
          <w:lang w:val="hy-AM"/>
        </w:rPr>
        <w:t xml:space="preserve"> առաջացել են հաշվապահական և հարկային հաշվառման ոլորտներում գործող - ՀՀ հարկային օրենսգրքի 109-րդ հոդվածի 4-րդ մասի 1-ին կետի` ա) ենթակետի պահանջների խախտման արդյունքում. - 11.11.2010</w:t>
      </w:r>
      <w:r w:rsidR="00AC3DC9">
        <w:rPr>
          <w:rFonts w:ascii="GHEA Grapalat" w:hAnsi="GHEA Grapalat"/>
          <w:i/>
          <w:iCs/>
          <w:lang w:val="hy-AM"/>
        </w:rPr>
        <w:t xml:space="preserve"> </w:t>
      </w:r>
      <w:r w:rsidRPr="00CB46F6">
        <w:rPr>
          <w:rFonts w:ascii="GHEA Grapalat" w:hAnsi="GHEA Grapalat"/>
          <w:i/>
          <w:iCs/>
          <w:lang w:val="hy-AM"/>
        </w:rPr>
        <w:t>թ</w:t>
      </w:r>
      <w:r w:rsidR="00AC3DC9">
        <w:rPr>
          <w:rFonts w:ascii="GHEA Grapalat" w:hAnsi="GHEA Grapalat"/>
          <w:i/>
          <w:iCs/>
          <w:lang w:val="hy-AM"/>
        </w:rPr>
        <w:t>վական</w:t>
      </w:r>
      <w:r w:rsidRPr="00CB46F6">
        <w:rPr>
          <w:rFonts w:ascii="GHEA Grapalat" w:hAnsi="GHEA Grapalat"/>
          <w:i/>
          <w:iCs/>
          <w:lang w:val="hy-AM"/>
        </w:rPr>
        <w:t>ի թիվ 1504-Ն ՀՀ կառավարության որոշմամբ սահմանված հավելված 2-ի 19-րդ կետի` ինչպես նաև ԱԱՀ-ի մասին ՀՀ օրենքի 20-րդ հոդվածի պահանջների խախտման արդյունքում: Իսկ այդ խախտումներ</w:t>
      </w:r>
      <w:r w:rsidR="00AC3DC9">
        <w:rPr>
          <w:rFonts w:ascii="GHEA Grapalat" w:hAnsi="GHEA Grapalat"/>
          <w:i/>
          <w:iCs/>
          <w:lang w:val="hy-AM"/>
        </w:rPr>
        <w:t>ը</w:t>
      </w:r>
      <w:r w:rsidRPr="00CB46F6">
        <w:rPr>
          <w:rFonts w:ascii="GHEA Grapalat" w:hAnsi="GHEA Grapalat"/>
          <w:i/>
          <w:iCs/>
          <w:lang w:val="hy-AM"/>
        </w:rPr>
        <w:t xml:space="preserve"> արդյոք, ըստ էության, ուղղված էին պետական բյուջե վճարման ենթակա հարկերի, գումարների նվազեցմանը, թե</w:t>
      </w:r>
      <w:r w:rsidR="00AC3DC9">
        <w:rPr>
          <w:rFonts w:ascii="GHEA Grapalat" w:hAnsi="GHEA Grapalat"/>
          <w:i/>
          <w:iCs/>
          <w:lang w:val="hy-AM"/>
        </w:rPr>
        <w:t>՝</w:t>
      </w:r>
      <w:r w:rsidRPr="00CB46F6">
        <w:rPr>
          <w:rFonts w:ascii="GHEA Grapalat" w:hAnsi="GHEA Grapalat"/>
          <w:i/>
          <w:iCs/>
          <w:lang w:val="hy-AM"/>
        </w:rPr>
        <w:t xml:space="preserve"> ոչ, այդ հարցը փորձագետ հաշվապահի իրավասությունից դուրս է: </w:t>
      </w:r>
    </w:p>
    <w:p w14:paraId="24E8B725" w14:textId="090122AC"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6-րդ հարցի` </w:t>
      </w:r>
      <w:r w:rsidR="00403162" w:rsidRPr="00CB46F6">
        <w:rPr>
          <w:rFonts w:ascii="GHEA Grapalat" w:hAnsi="GHEA Grapalat"/>
          <w:i/>
          <w:iCs/>
          <w:lang w:val="hy-AM"/>
        </w:rPr>
        <w:t>«Սատուրն-Ակիա» ՓԲ ընկերությ</w:t>
      </w:r>
      <w:r w:rsidR="00AC3DC9">
        <w:rPr>
          <w:rFonts w:ascii="GHEA Grapalat" w:hAnsi="GHEA Grapalat"/>
          <w:i/>
          <w:iCs/>
          <w:lang w:val="hy-AM"/>
        </w:rPr>
        <w:t>ու</w:t>
      </w:r>
      <w:r w:rsidR="00403162" w:rsidRPr="00CB46F6">
        <w:rPr>
          <w:rFonts w:ascii="GHEA Grapalat" w:hAnsi="GHEA Grapalat"/>
          <w:i/>
          <w:iCs/>
          <w:lang w:val="hy-AM"/>
        </w:rPr>
        <w:t>ն</w:t>
      </w:r>
      <w:r w:rsidRPr="00CB46F6">
        <w:rPr>
          <w:rFonts w:ascii="GHEA Grapalat" w:hAnsi="GHEA Grapalat"/>
          <w:i/>
          <w:iCs/>
          <w:lang w:val="hy-AM"/>
        </w:rPr>
        <w:t xml:space="preserve">ում, համաձայն 3002803 հանձնարարագրի, համալիր հարկային ստուգումը կատարվել է փաստաթղթային ստուգման մեթոդի մեջ ներառված փաստաթղթերի ստուգում ըստ ձևի, թվաբանական և նորմատիվային եղանակների կիրառմամբ: </w:t>
      </w:r>
    </w:p>
    <w:p w14:paraId="2CA6CBAF" w14:textId="0B9BCC79"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7-րդ հարցի` հարկատուի կողմից թույլ է տրվել Հարկային օրենսդրության հետևյալ նորմատիվ ակտի պահանջների խախտումները` - Խախտվել </w:t>
      </w:r>
      <w:r w:rsidR="00403162">
        <w:rPr>
          <w:rFonts w:ascii="GHEA Grapalat" w:hAnsi="GHEA Grapalat"/>
          <w:i/>
          <w:iCs/>
          <w:lang w:val="hy-AM"/>
        </w:rPr>
        <w:t>են</w:t>
      </w:r>
      <w:r w:rsidRPr="00CB46F6">
        <w:rPr>
          <w:rFonts w:ascii="GHEA Grapalat" w:hAnsi="GHEA Grapalat"/>
          <w:i/>
          <w:iCs/>
          <w:lang w:val="hy-AM"/>
        </w:rPr>
        <w:t xml:space="preserve"> ՀՀ հարկային օրենսգրքի 109-րդ հոդվածի 4-րդ մասի 1-ին կետի ա) ենթակետի պահանջները, </w:t>
      </w:r>
      <w:r w:rsidR="00403162">
        <w:rPr>
          <w:rFonts w:ascii="GHEA Grapalat" w:hAnsi="GHEA Grapalat"/>
          <w:i/>
          <w:iCs/>
          <w:lang w:val="hy-AM"/>
        </w:rPr>
        <w:t xml:space="preserve">                           </w:t>
      </w:r>
      <w:r w:rsidRPr="00CB46F6">
        <w:rPr>
          <w:rFonts w:ascii="GHEA Grapalat" w:hAnsi="GHEA Grapalat"/>
          <w:i/>
          <w:iCs/>
          <w:lang w:val="hy-AM"/>
        </w:rPr>
        <w:t xml:space="preserve">- Խախտվել </w:t>
      </w:r>
      <w:r w:rsidR="00403162">
        <w:rPr>
          <w:rFonts w:ascii="GHEA Grapalat" w:hAnsi="GHEA Grapalat"/>
          <w:i/>
          <w:iCs/>
          <w:lang w:val="hy-AM"/>
        </w:rPr>
        <w:t>են</w:t>
      </w:r>
      <w:r w:rsidRPr="00CB46F6">
        <w:rPr>
          <w:rFonts w:ascii="GHEA Grapalat" w:hAnsi="GHEA Grapalat"/>
          <w:i/>
          <w:iCs/>
          <w:lang w:val="hy-AM"/>
        </w:rPr>
        <w:t xml:space="preserve"> 11.11.2010</w:t>
      </w:r>
      <w:r w:rsidR="00AC3DC9">
        <w:rPr>
          <w:rFonts w:ascii="GHEA Grapalat" w:hAnsi="GHEA Grapalat"/>
          <w:i/>
          <w:iCs/>
          <w:lang w:val="hy-AM"/>
        </w:rPr>
        <w:t xml:space="preserve"> </w:t>
      </w:r>
      <w:r w:rsidRPr="00CB46F6">
        <w:rPr>
          <w:rFonts w:ascii="GHEA Grapalat" w:hAnsi="GHEA Grapalat"/>
          <w:i/>
          <w:iCs/>
          <w:lang w:val="hy-AM"/>
        </w:rPr>
        <w:t>թ</w:t>
      </w:r>
      <w:r w:rsidR="00AC3DC9">
        <w:rPr>
          <w:rFonts w:ascii="GHEA Grapalat" w:hAnsi="GHEA Grapalat"/>
          <w:i/>
          <w:iCs/>
          <w:lang w:val="hy-AM"/>
        </w:rPr>
        <w:t>վական</w:t>
      </w:r>
      <w:r w:rsidRPr="00CB46F6">
        <w:rPr>
          <w:rFonts w:ascii="GHEA Grapalat" w:hAnsi="GHEA Grapalat"/>
          <w:i/>
          <w:iCs/>
          <w:lang w:val="hy-AM"/>
        </w:rPr>
        <w:t xml:space="preserve">ի թիվ 1504-Ն ՀՀ կառավարության որոշմամբ սահմանված հավելված 2-ի 19-րդ կետի` ինչպես նաև ԱԱՀ-ի մասին օրենքի 20-րդ հոդվածի պահանջները: </w:t>
      </w:r>
    </w:p>
    <w:p w14:paraId="23846A43" w14:textId="77777777"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Թիվ 8-րդ հարցի` թիվ 3002803 ակտի դրվագներով </w:t>
      </w:r>
      <w:r w:rsidR="00403162" w:rsidRPr="00CB46F6">
        <w:rPr>
          <w:rFonts w:ascii="GHEA Grapalat" w:hAnsi="GHEA Grapalat"/>
          <w:i/>
          <w:iCs/>
          <w:lang w:val="hy-AM"/>
        </w:rPr>
        <w:t>«Սատուրն-Ակիա» ՓԲ ընկերության</w:t>
      </w:r>
      <w:r w:rsidRPr="00CB46F6">
        <w:rPr>
          <w:rFonts w:ascii="GHEA Grapalat" w:hAnsi="GHEA Grapalat"/>
          <w:i/>
          <w:iCs/>
          <w:lang w:val="hy-AM"/>
        </w:rPr>
        <w:t xml:space="preserve"> հարկային պարտավորությունները, այդ թվում` լրացուցիչ գանձման ենթակա հարկի գումարը` առանձին հարկատեսակների գծով տույժերով ու տուգանքներով հանդերձ կազմում է ընդամենը` 54.016.061 (43.413.436+10.602.625) դրամ, այդ թվում` </w:t>
      </w:r>
      <w:r w:rsidR="00403162">
        <w:rPr>
          <w:rFonts w:ascii="GHEA Grapalat" w:hAnsi="GHEA Grapalat"/>
          <w:i/>
          <w:iCs/>
          <w:lang w:val="hy-AM"/>
        </w:rPr>
        <w:t xml:space="preserve">                              </w:t>
      </w:r>
      <w:r w:rsidRPr="00CB46F6">
        <w:rPr>
          <w:rFonts w:ascii="GHEA Grapalat" w:hAnsi="GHEA Grapalat"/>
          <w:i/>
          <w:iCs/>
          <w:lang w:val="hy-AM"/>
        </w:rPr>
        <w:t>- Շահութահարկ` 23.007.200 դրամ, - ԱԱՀ` 5.500.000 դրամ</w:t>
      </w:r>
      <w:r w:rsidR="00403162">
        <w:rPr>
          <w:rFonts w:ascii="GHEA Grapalat" w:hAnsi="GHEA Grapalat"/>
          <w:i/>
          <w:iCs/>
          <w:lang w:val="hy-AM"/>
        </w:rPr>
        <w:t>։</w:t>
      </w:r>
    </w:p>
    <w:p w14:paraId="6DB5E001" w14:textId="77777777"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Ընդամենը հարկերի գծով` 28.507.200 դրամ: </w:t>
      </w:r>
    </w:p>
    <w:p w14:paraId="69D77BBB" w14:textId="77777777"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xml:space="preserve">- Տույժ` 10.705.261 (8.902.636+1.802.625) դրամ, </w:t>
      </w:r>
    </w:p>
    <w:p w14:paraId="5710D93A" w14:textId="77777777" w:rsidR="00403162" w:rsidRDefault="005C71D3" w:rsidP="00EB460A">
      <w:pPr>
        <w:spacing w:line="276" w:lineRule="auto"/>
        <w:ind w:firstLine="567"/>
        <w:jc w:val="both"/>
        <w:rPr>
          <w:rFonts w:ascii="GHEA Grapalat" w:hAnsi="GHEA Grapalat"/>
          <w:i/>
          <w:iCs/>
          <w:lang w:val="hy-AM"/>
        </w:rPr>
      </w:pPr>
      <w:r w:rsidRPr="00CB46F6">
        <w:rPr>
          <w:rFonts w:ascii="GHEA Grapalat" w:hAnsi="GHEA Grapalat"/>
          <w:i/>
          <w:iCs/>
          <w:lang w:val="hy-AM"/>
        </w:rPr>
        <w:t>- տուգանք` 14.803.600 (11.503.600+2.750.000+550</w:t>
      </w:r>
      <w:r w:rsidR="00403162">
        <w:rPr>
          <w:rFonts w:ascii="Cambria Math" w:hAnsi="Cambria Math"/>
          <w:i/>
          <w:iCs/>
          <w:lang w:val="hy-AM"/>
        </w:rPr>
        <w:t>․</w:t>
      </w:r>
      <w:r w:rsidRPr="00CB46F6">
        <w:rPr>
          <w:rFonts w:ascii="GHEA Grapalat" w:hAnsi="GHEA Grapalat"/>
          <w:i/>
          <w:iCs/>
          <w:lang w:val="hy-AM"/>
        </w:rPr>
        <w:t xml:space="preserve">000) դրամ. </w:t>
      </w:r>
    </w:p>
    <w:p w14:paraId="50A1EB51" w14:textId="4273887F" w:rsidR="005C71D3" w:rsidRPr="002B3B4F" w:rsidRDefault="005C71D3" w:rsidP="00EB460A">
      <w:pPr>
        <w:spacing w:line="276" w:lineRule="auto"/>
        <w:ind w:firstLine="567"/>
        <w:jc w:val="both"/>
        <w:rPr>
          <w:rFonts w:ascii="GHEA Grapalat" w:hAnsi="GHEA Grapalat"/>
          <w:lang w:val="hy-AM"/>
        </w:rPr>
      </w:pPr>
      <w:r w:rsidRPr="00CB46F6">
        <w:rPr>
          <w:rFonts w:ascii="GHEA Grapalat" w:hAnsi="GHEA Grapalat"/>
          <w:i/>
          <w:iCs/>
          <w:lang w:val="hy-AM"/>
        </w:rPr>
        <w:t xml:space="preserve">Ընդամենը տույժեր և տուգանքներ` 25.508.861 </w:t>
      </w:r>
      <w:r w:rsidRPr="00403162">
        <w:rPr>
          <w:rFonts w:ascii="GHEA Grapalat" w:hAnsi="GHEA Grapalat"/>
          <w:i/>
          <w:iCs/>
          <w:lang w:val="hy-AM"/>
        </w:rPr>
        <w:t>դրամ</w:t>
      </w:r>
      <w:r w:rsidR="00793AA1">
        <w:rPr>
          <w:rFonts w:ascii="GHEA Grapalat" w:hAnsi="GHEA Grapalat"/>
          <w:i/>
          <w:iCs/>
          <w:lang w:val="hy-AM"/>
        </w:rPr>
        <w:t>»</w:t>
      </w:r>
      <w:r w:rsidR="0045138C" w:rsidRPr="00403162">
        <w:rPr>
          <w:rFonts w:ascii="GHEA Grapalat" w:hAnsi="GHEA Grapalat"/>
          <w:lang w:val="hy-AM"/>
        </w:rPr>
        <w:t xml:space="preserve"> </w:t>
      </w:r>
      <w:r w:rsidR="0045138C" w:rsidRPr="008170B8">
        <w:rPr>
          <w:rFonts w:ascii="GHEA Grapalat" w:hAnsi="GHEA Grapalat"/>
          <w:b/>
          <w:bCs/>
          <w:lang w:val="hy-AM"/>
        </w:rPr>
        <w:t>(հատոր 2-րդ, գ</w:t>
      </w:r>
      <w:r w:rsidR="0045138C" w:rsidRPr="008170B8">
        <w:rPr>
          <w:rFonts w:eastAsia="Microsoft YaHei"/>
          <w:b/>
          <w:bCs/>
          <w:lang w:val="hy-AM"/>
        </w:rPr>
        <w:t>․</w:t>
      </w:r>
      <w:r w:rsidR="0045138C" w:rsidRPr="008170B8">
        <w:rPr>
          <w:rFonts w:ascii="GHEA Grapalat" w:hAnsi="GHEA Grapalat"/>
          <w:b/>
          <w:bCs/>
          <w:lang w:val="hy-AM"/>
        </w:rPr>
        <w:t>թ</w:t>
      </w:r>
      <w:r w:rsidR="0045138C" w:rsidRPr="008170B8">
        <w:rPr>
          <w:rFonts w:eastAsia="Microsoft YaHei"/>
          <w:b/>
          <w:bCs/>
          <w:lang w:val="hy-AM"/>
        </w:rPr>
        <w:t>․</w:t>
      </w:r>
      <w:r w:rsidR="0045138C" w:rsidRPr="008170B8">
        <w:rPr>
          <w:rFonts w:ascii="GHEA Grapalat" w:hAnsi="GHEA Grapalat"/>
          <w:b/>
          <w:bCs/>
          <w:lang w:val="hy-AM"/>
        </w:rPr>
        <w:t xml:space="preserve"> 97-116)</w:t>
      </w:r>
      <w:r w:rsidR="0045138C" w:rsidRPr="008170B8">
        <w:rPr>
          <w:rFonts w:eastAsia="Microsoft JhengHei"/>
          <w:b/>
          <w:bCs/>
          <w:lang w:val="hy-AM"/>
        </w:rPr>
        <w:t>․</w:t>
      </w:r>
    </w:p>
    <w:p w14:paraId="0C9B3FFD" w14:textId="1875DBF5" w:rsidR="00D65F79" w:rsidRDefault="005C71D3" w:rsidP="00EB460A">
      <w:pPr>
        <w:spacing w:line="276" w:lineRule="auto"/>
        <w:ind w:firstLine="567"/>
        <w:jc w:val="both"/>
        <w:rPr>
          <w:rFonts w:ascii="GHEA Grapalat" w:hAnsi="GHEA Grapalat"/>
          <w:lang w:val="hy-AM"/>
        </w:rPr>
      </w:pPr>
      <w:r w:rsidRPr="008170B8">
        <w:rPr>
          <w:rFonts w:ascii="GHEA Grapalat" w:hAnsi="GHEA Grapalat"/>
          <w:b/>
          <w:bCs/>
          <w:lang w:val="hy-AM"/>
        </w:rPr>
        <w:t>7)</w:t>
      </w:r>
      <w:r w:rsidRPr="002B3B4F">
        <w:rPr>
          <w:rFonts w:ascii="GHEA Grapalat" w:hAnsi="GHEA Grapalat"/>
          <w:lang w:val="hy-AM"/>
        </w:rPr>
        <w:t xml:space="preserve"> </w:t>
      </w:r>
      <w:r w:rsidRPr="00793AA1">
        <w:rPr>
          <w:rFonts w:ascii="GHEA Grapalat" w:hAnsi="GHEA Grapalat"/>
          <w:lang w:val="hy-AM"/>
        </w:rPr>
        <w:t xml:space="preserve">15.05.2018 թվականի «Փոխառության» թիվ 01 պայմանագրի </w:t>
      </w:r>
      <w:r w:rsidRPr="002B3B4F">
        <w:rPr>
          <w:rFonts w:ascii="GHEA Grapalat" w:hAnsi="GHEA Grapalat"/>
          <w:lang w:val="hy-AM"/>
        </w:rPr>
        <w:t>համաձայն` փոխատու ՀՀ քաղաքացի Արմեն Մարկոսյանը մի կողմից, և փոխառու Ընկերության, ի դեմս գլխ</w:t>
      </w:r>
      <w:r w:rsidR="007B1F1E">
        <w:rPr>
          <w:rFonts w:ascii="GHEA Grapalat" w:hAnsi="GHEA Grapalat"/>
          <w:lang w:val="hy-AM"/>
        </w:rPr>
        <w:t>ավոր</w:t>
      </w:r>
      <w:r w:rsidRPr="002B3B4F">
        <w:rPr>
          <w:rFonts w:ascii="GHEA Grapalat" w:hAnsi="GHEA Grapalat"/>
          <w:lang w:val="hy-AM"/>
        </w:rPr>
        <w:t xml:space="preserve"> տնօրեն Արմեն Մարկոսյանի, որը գործում է ընկերության կանոնադրության հիման վրա, մյուս կողմից, այսուհետև միասին անվանվելով կողմեր, կնքել են պայմանագիր</w:t>
      </w:r>
      <w:r w:rsidR="00D65F79">
        <w:rPr>
          <w:rFonts w:ascii="GHEA Grapalat" w:hAnsi="GHEA Grapalat"/>
          <w:lang w:val="hy-AM"/>
        </w:rPr>
        <w:t>,</w:t>
      </w:r>
      <w:r w:rsidRPr="002B3B4F">
        <w:rPr>
          <w:rFonts w:ascii="GHEA Grapalat" w:hAnsi="GHEA Grapalat"/>
          <w:lang w:val="hy-AM"/>
        </w:rPr>
        <w:t xml:space="preserve"> </w:t>
      </w:r>
      <w:r w:rsidR="00D65F79">
        <w:rPr>
          <w:rFonts w:ascii="GHEA Grapalat" w:hAnsi="GHEA Grapalat"/>
          <w:lang w:val="hy-AM"/>
        </w:rPr>
        <w:t>որի</w:t>
      </w:r>
      <w:r w:rsidRPr="002B3B4F">
        <w:rPr>
          <w:rFonts w:ascii="GHEA Grapalat" w:hAnsi="GHEA Grapalat"/>
          <w:lang w:val="hy-AM"/>
        </w:rPr>
        <w:t xml:space="preserve"> 1.1</w:t>
      </w:r>
      <w:r w:rsidR="00D65F79">
        <w:rPr>
          <w:rFonts w:ascii="GHEA Grapalat" w:hAnsi="GHEA Grapalat"/>
          <w:lang w:val="hy-AM"/>
        </w:rPr>
        <w:t xml:space="preserve"> կետով</w:t>
      </w:r>
      <w:r w:rsidRPr="002B3B4F">
        <w:rPr>
          <w:rFonts w:ascii="GHEA Grapalat" w:hAnsi="GHEA Grapalat"/>
          <w:lang w:val="hy-AM"/>
        </w:rPr>
        <w:t xml:space="preserve"> </w:t>
      </w:r>
      <w:r w:rsidR="00D65F79">
        <w:rPr>
          <w:rFonts w:ascii="GHEA Grapalat" w:hAnsi="GHEA Grapalat"/>
          <w:lang w:val="hy-AM"/>
        </w:rPr>
        <w:t xml:space="preserve">սահմանվել է, որ </w:t>
      </w:r>
      <w:r w:rsidRPr="002B3B4F">
        <w:rPr>
          <w:rFonts w:ascii="GHEA Grapalat" w:hAnsi="GHEA Grapalat"/>
          <w:lang w:val="hy-AM"/>
        </w:rPr>
        <w:t>փոխատուն</w:t>
      </w:r>
      <w:r w:rsidR="007B1F1E">
        <w:rPr>
          <w:rFonts w:ascii="GHEA Grapalat" w:hAnsi="GHEA Grapalat"/>
          <w:lang w:val="hy-AM"/>
        </w:rPr>
        <w:t>,</w:t>
      </w:r>
      <w:r w:rsidRPr="002B3B4F">
        <w:rPr>
          <w:rFonts w:ascii="GHEA Grapalat" w:hAnsi="GHEA Grapalat"/>
          <w:lang w:val="hy-AM"/>
        </w:rPr>
        <w:t xml:space="preserve"> որպես սեփականություն</w:t>
      </w:r>
      <w:r w:rsidR="007B1F1E">
        <w:rPr>
          <w:rFonts w:ascii="GHEA Grapalat" w:hAnsi="GHEA Grapalat"/>
          <w:lang w:val="hy-AM"/>
        </w:rPr>
        <w:t>,</w:t>
      </w:r>
      <w:r w:rsidRPr="002B3B4F">
        <w:rPr>
          <w:rFonts w:ascii="GHEA Grapalat" w:hAnsi="GHEA Grapalat"/>
          <w:lang w:val="hy-AM"/>
        </w:rPr>
        <w:t xml:space="preserve"> փոխառուին է տրամադրում </w:t>
      </w:r>
      <w:r w:rsidR="00D65F79">
        <w:rPr>
          <w:rFonts w:ascii="GHEA Grapalat" w:hAnsi="GHEA Grapalat"/>
          <w:lang w:val="hy-AM"/>
        </w:rPr>
        <w:t>ն</w:t>
      </w:r>
      <w:r w:rsidRPr="002B3B4F">
        <w:rPr>
          <w:rFonts w:ascii="GHEA Grapalat" w:hAnsi="GHEA Grapalat"/>
          <w:lang w:val="hy-AM"/>
        </w:rPr>
        <w:t xml:space="preserve">ույն պայմանագրի անբաժանելի մասը հանդիսացող հավելվածով նախատեսված նյութեր` արտադրության մեջ կիրառելու նպատակով, իսկ փոխառուն պարտավորվում է </w:t>
      </w:r>
      <w:r w:rsidR="00D65F79">
        <w:rPr>
          <w:rFonts w:ascii="GHEA Grapalat" w:hAnsi="GHEA Grapalat"/>
          <w:lang w:val="hy-AM"/>
        </w:rPr>
        <w:t>ն</w:t>
      </w:r>
      <w:r w:rsidRPr="002B3B4F">
        <w:rPr>
          <w:rFonts w:ascii="GHEA Grapalat" w:hAnsi="GHEA Grapalat"/>
          <w:lang w:val="hy-AM"/>
        </w:rPr>
        <w:t>ույն պայմանագրով նախատեսված պայմաններով փոխատուին վերադարձնել նույն քանակի, տեսակի և որակի նյութեր (այսուհետև</w:t>
      </w:r>
      <w:r w:rsidR="007B1F1E">
        <w:rPr>
          <w:rFonts w:ascii="GHEA Grapalat" w:hAnsi="GHEA Grapalat"/>
          <w:lang w:val="hy-AM"/>
        </w:rPr>
        <w:t>՝</w:t>
      </w:r>
      <w:r w:rsidRPr="002B3B4F">
        <w:rPr>
          <w:rFonts w:ascii="GHEA Grapalat" w:hAnsi="GHEA Grapalat"/>
          <w:lang w:val="hy-AM"/>
        </w:rPr>
        <w:t xml:space="preserve"> փոխառության միջոցներ): </w:t>
      </w:r>
    </w:p>
    <w:p w14:paraId="58B92A8E" w14:textId="5DB339F4" w:rsidR="00D65F79" w:rsidRDefault="00D65F79" w:rsidP="00EB460A">
      <w:pPr>
        <w:spacing w:line="276" w:lineRule="auto"/>
        <w:ind w:firstLine="567"/>
        <w:jc w:val="both"/>
        <w:rPr>
          <w:rFonts w:ascii="GHEA Grapalat" w:hAnsi="GHEA Grapalat"/>
          <w:lang w:val="hy-AM"/>
        </w:rPr>
      </w:pPr>
      <w:r>
        <w:rPr>
          <w:rFonts w:ascii="GHEA Grapalat" w:hAnsi="GHEA Grapalat"/>
          <w:lang w:val="hy-AM"/>
        </w:rPr>
        <w:t xml:space="preserve">Պայմանագրի </w:t>
      </w:r>
      <w:r w:rsidR="005C71D3" w:rsidRPr="002B3B4F">
        <w:rPr>
          <w:rFonts w:ascii="GHEA Grapalat" w:hAnsi="GHEA Grapalat"/>
          <w:lang w:val="hy-AM"/>
        </w:rPr>
        <w:t>1.2</w:t>
      </w:r>
      <w:r>
        <w:rPr>
          <w:rFonts w:ascii="GHEA Grapalat" w:hAnsi="GHEA Grapalat"/>
          <w:lang w:val="hy-AM"/>
        </w:rPr>
        <w:t xml:space="preserve"> կետի համաձայն՝</w:t>
      </w:r>
      <w:r w:rsidR="005C71D3" w:rsidRPr="002B3B4F">
        <w:rPr>
          <w:rFonts w:ascii="GHEA Grapalat" w:hAnsi="GHEA Grapalat"/>
          <w:lang w:val="hy-AM"/>
        </w:rPr>
        <w:t xml:space="preserve"> </w:t>
      </w:r>
      <w:r w:rsidR="00AC3DC9">
        <w:rPr>
          <w:rFonts w:ascii="GHEA Grapalat" w:hAnsi="GHEA Grapalat"/>
          <w:lang w:val="hy-AM"/>
        </w:rPr>
        <w:t>փ</w:t>
      </w:r>
      <w:r w:rsidR="00AC3DC9" w:rsidRPr="002B3B4F">
        <w:rPr>
          <w:rFonts w:ascii="GHEA Grapalat" w:hAnsi="GHEA Grapalat"/>
          <w:lang w:val="hy-AM"/>
        </w:rPr>
        <w:t xml:space="preserve">ոխատուն </w:t>
      </w:r>
      <w:r>
        <w:rPr>
          <w:rFonts w:ascii="GHEA Grapalat" w:hAnsi="GHEA Grapalat"/>
          <w:lang w:val="hy-AM"/>
        </w:rPr>
        <w:t>ն</w:t>
      </w:r>
      <w:r w:rsidR="005C71D3" w:rsidRPr="002B3B4F">
        <w:rPr>
          <w:rFonts w:ascii="GHEA Grapalat" w:hAnsi="GHEA Grapalat"/>
          <w:lang w:val="hy-AM"/>
        </w:rPr>
        <w:t>ույն պայմանագրի 1.1 կետում նշված փոխառության միջոցները փոխառուին է տրամադրում առանց տոկոսադրույքի, երեք տարի ժամկետով</w:t>
      </w:r>
      <w:r>
        <w:rPr>
          <w:rFonts w:ascii="GHEA Grapalat" w:hAnsi="GHEA Grapalat"/>
          <w:lang w:val="hy-AM"/>
        </w:rPr>
        <w:t>, իսկ</w:t>
      </w:r>
      <w:r w:rsidR="005C71D3" w:rsidRPr="002B3B4F">
        <w:rPr>
          <w:rFonts w:ascii="GHEA Grapalat" w:hAnsi="GHEA Grapalat"/>
          <w:lang w:val="hy-AM"/>
        </w:rPr>
        <w:t xml:space="preserve"> 1.3 </w:t>
      </w:r>
      <w:r>
        <w:rPr>
          <w:rFonts w:ascii="GHEA Grapalat" w:hAnsi="GHEA Grapalat"/>
          <w:lang w:val="hy-AM"/>
        </w:rPr>
        <w:t xml:space="preserve">կետի համաձայն՝ </w:t>
      </w:r>
      <w:r w:rsidR="00AC3DC9">
        <w:rPr>
          <w:rFonts w:ascii="GHEA Grapalat" w:hAnsi="GHEA Grapalat"/>
          <w:lang w:val="hy-AM"/>
        </w:rPr>
        <w:t>փ</w:t>
      </w:r>
      <w:r w:rsidR="00AC3DC9" w:rsidRPr="002B3B4F">
        <w:rPr>
          <w:rFonts w:ascii="GHEA Grapalat" w:hAnsi="GHEA Grapalat"/>
          <w:lang w:val="hy-AM"/>
        </w:rPr>
        <w:t xml:space="preserve">ոխատուն </w:t>
      </w:r>
      <w:r w:rsidR="005C71D3" w:rsidRPr="002B3B4F">
        <w:rPr>
          <w:rFonts w:ascii="GHEA Grapalat" w:hAnsi="GHEA Grapalat"/>
          <w:lang w:val="hy-AM"/>
        </w:rPr>
        <w:t xml:space="preserve">փոխառության միջոցները փոխառուին է </w:t>
      </w:r>
      <w:r w:rsidR="005C71D3" w:rsidRPr="002B3B4F">
        <w:rPr>
          <w:rFonts w:ascii="GHEA Grapalat" w:hAnsi="GHEA Grapalat"/>
          <w:lang w:val="hy-AM"/>
        </w:rPr>
        <w:lastRenderedPageBreak/>
        <w:t xml:space="preserve">տրամադրում պայմանագրի ստորագրման պահից հինգ օրվա ընթացքում` հանձնման-ընդունման ակտ կազմելու միջոցով: </w:t>
      </w:r>
    </w:p>
    <w:p w14:paraId="4C06F13B" w14:textId="1B75750E" w:rsidR="005C71D3" w:rsidRPr="00D65F79" w:rsidRDefault="00D65F79" w:rsidP="00EB460A">
      <w:pPr>
        <w:spacing w:line="276" w:lineRule="auto"/>
        <w:ind w:firstLine="567"/>
        <w:jc w:val="both"/>
        <w:rPr>
          <w:rFonts w:ascii="GHEA Grapalat" w:hAnsi="GHEA Grapalat"/>
          <w:b/>
          <w:bCs/>
          <w:lang w:val="hy-AM"/>
        </w:rPr>
      </w:pPr>
      <w:r>
        <w:rPr>
          <w:rFonts w:ascii="GHEA Grapalat" w:hAnsi="GHEA Grapalat"/>
          <w:lang w:val="hy-AM"/>
        </w:rPr>
        <w:t xml:space="preserve">Պայմանագրի </w:t>
      </w:r>
      <w:r w:rsidR="005C71D3" w:rsidRPr="002B3B4F">
        <w:rPr>
          <w:rFonts w:ascii="GHEA Grapalat" w:hAnsi="GHEA Grapalat"/>
          <w:lang w:val="hy-AM"/>
        </w:rPr>
        <w:t>1.4</w:t>
      </w:r>
      <w:r>
        <w:rPr>
          <w:rFonts w:ascii="GHEA Grapalat" w:hAnsi="GHEA Grapalat"/>
          <w:lang w:val="hy-AM"/>
        </w:rPr>
        <w:t xml:space="preserve"> կետի համաձայն՝</w:t>
      </w:r>
      <w:r w:rsidR="005C71D3" w:rsidRPr="002B3B4F">
        <w:rPr>
          <w:rFonts w:ascii="GHEA Grapalat" w:hAnsi="GHEA Grapalat"/>
          <w:lang w:val="hy-AM"/>
        </w:rPr>
        <w:t xml:space="preserve"> պայմանագիր</w:t>
      </w:r>
      <w:r>
        <w:rPr>
          <w:rFonts w:ascii="GHEA Grapalat" w:hAnsi="GHEA Grapalat"/>
          <w:lang w:val="hy-AM"/>
        </w:rPr>
        <w:t>ն</w:t>
      </w:r>
      <w:r w:rsidR="005C71D3" w:rsidRPr="002B3B4F">
        <w:rPr>
          <w:rFonts w:ascii="GHEA Grapalat" w:hAnsi="GHEA Grapalat"/>
          <w:lang w:val="hy-AM"/>
        </w:rPr>
        <w:t xml:space="preserve"> ուժի մեջ է մտնում ստորագրման պահից և գործում է մինչև 31.12.2025 </w:t>
      </w:r>
      <w:r w:rsidR="005C71D3" w:rsidRPr="00D65F79">
        <w:rPr>
          <w:rFonts w:ascii="GHEA Grapalat" w:hAnsi="GHEA Grapalat"/>
          <w:lang w:val="hy-AM"/>
        </w:rPr>
        <w:t>թվականը</w:t>
      </w:r>
      <w:r w:rsidR="00620C95" w:rsidRPr="00D65F79">
        <w:rPr>
          <w:rFonts w:ascii="GHEA Grapalat" w:hAnsi="GHEA Grapalat"/>
          <w:lang w:val="hy-AM"/>
        </w:rPr>
        <w:t xml:space="preserve"> </w:t>
      </w:r>
      <w:r w:rsidR="004E0851" w:rsidRPr="00D65F79">
        <w:rPr>
          <w:rFonts w:ascii="GHEA Grapalat" w:hAnsi="GHEA Grapalat"/>
          <w:b/>
          <w:bCs/>
          <w:lang w:val="hy-AM"/>
        </w:rPr>
        <w:t>(հատոր 3-րդ, գ</w:t>
      </w:r>
      <w:r w:rsidR="004E0851" w:rsidRPr="00D65F79">
        <w:rPr>
          <w:rFonts w:eastAsia="Microsoft YaHei"/>
          <w:b/>
          <w:bCs/>
          <w:lang w:val="hy-AM"/>
        </w:rPr>
        <w:t>․</w:t>
      </w:r>
      <w:r w:rsidR="004E0851" w:rsidRPr="00D65F79">
        <w:rPr>
          <w:rFonts w:ascii="GHEA Grapalat" w:hAnsi="GHEA Grapalat"/>
          <w:b/>
          <w:bCs/>
          <w:lang w:val="hy-AM"/>
        </w:rPr>
        <w:t>թ</w:t>
      </w:r>
      <w:r w:rsidR="004E0851" w:rsidRPr="00D65F79">
        <w:rPr>
          <w:rFonts w:eastAsia="Microsoft YaHei"/>
          <w:b/>
          <w:bCs/>
          <w:lang w:val="hy-AM"/>
        </w:rPr>
        <w:t>․</w:t>
      </w:r>
      <w:r w:rsidR="004E0851" w:rsidRPr="00D65F79">
        <w:rPr>
          <w:rFonts w:ascii="GHEA Grapalat" w:hAnsi="GHEA Grapalat"/>
          <w:b/>
          <w:bCs/>
          <w:lang w:val="hy-AM"/>
        </w:rPr>
        <w:t xml:space="preserve"> 20-22)</w:t>
      </w:r>
      <w:r w:rsidR="004E0851" w:rsidRPr="00D65F79">
        <w:rPr>
          <w:rFonts w:eastAsia="Microsoft JhengHei"/>
          <w:b/>
          <w:bCs/>
          <w:lang w:val="hy-AM"/>
        </w:rPr>
        <w:t>․</w:t>
      </w:r>
    </w:p>
    <w:p w14:paraId="66C04D68" w14:textId="6211BB25" w:rsidR="00D65F79" w:rsidRDefault="005C71D3" w:rsidP="00EB460A">
      <w:pPr>
        <w:spacing w:line="276" w:lineRule="auto"/>
        <w:ind w:firstLine="567"/>
        <w:jc w:val="both"/>
        <w:rPr>
          <w:rFonts w:ascii="GHEA Grapalat" w:hAnsi="GHEA Grapalat"/>
          <w:lang w:val="hy-AM"/>
        </w:rPr>
      </w:pPr>
      <w:r w:rsidRPr="008170B8">
        <w:rPr>
          <w:rFonts w:ascii="GHEA Grapalat" w:hAnsi="GHEA Grapalat"/>
          <w:b/>
          <w:bCs/>
          <w:lang w:val="hy-AM"/>
        </w:rPr>
        <w:t>8)</w:t>
      </w:r>
      <w:r w:rsidRPr="002B3B4F">
        <w:rPr>
          <w:rFonts w:ascii="GHEA Grapalat" w:hAnsi="GHEA Grapalat"/>
          <w:lang w:val="hy-AM"/>
        </w:rPr>
        <w:t xml:space="preserve"> 05.06.2018 թվականի «Փոխառության» թիվ 02 պայմանագրի համաձայն` փոխատու ՀՀ քաղաքացի Արմեն Մարկոսյանը մի կողմից, և փոխառու Ընկերության, ի դեմս գլխ</w:t>
      </w:r>
      <w:r w:rsidR="007B1F1E">
        <w:rPr>
          <w:rFonts w:ascii="GHEA Grapalat" w:hAnsi="GHEA Grapalat"/>
          <w:lang w:val="hy-AM"/>
        </w:rPr>
        <w:t>ավոր</w:t>
      </w:r>
      <w:r w:rsidRPr="002B3B4F">
        <w:rPr>
          <w:rFonts w:ascii="GHEA Grapalat" w:hAnsi="GHEA Grapalat"/>
          <w:lang w:val="hy-AM"/>
        </w:rPr>
        <w:t xml:space="preserve"> տնօրեն Արմեն Մարկոսյանի, որը գործում է ընկերության կանոնադրության հիման վրա, մյուս կողմից, այսուհետև միասին անվանվելով կողմեր, կնքել են պայմանագիր</w:t>
      </w:r>
      <w:r w:rsidR="00D65F79">
        <w:rPr>
          <w:rFonts w:ascii="GHEA Grapalat" w:hAnsi="GHEA Grapalat"/>
          <w:lang w:val="hy-AM"/>
        </w:rPr>
        <w:t>, որի</w:t>
      </w:r>
      <w:r w:rsidRPr="002B3B4F">
        <w:rPr>
          <w:rFonts w:ascii="GHEA Grapalat" w:hAnsi="GHEA Grapalat"/>
          <w:lang w:val="hy-AM"/>
        </w:rPr>
        <w:t xml:space="preserve"> </w:t>
      </w:r>
      <w:r w:rsidR="00D65F79" w:rsidRPr="002B3B4F">
        <w:rPr>
          <w:rFonts w:ascii="GHEA Grapalat" w:hAnsi="GHEA Grapalat"/>
          <w:lang w:val="hy-AM"/>
        </w:rPr>
        <w:t>1.1</w:t>
      </w:r>
      <w:r w:rsidR="00D65F79">
        <w:rPr>
          <w:rFonts w:ascii="GHEA Grapalat" w:hAnsi="GHEA Grapalat"/>
          <w:lang w:val="hy-AM"/>
        </w:rPr>
        <w:t xml:space="preserve"> կետով</w:t>
      </w:r>
      <w:r w:rsidR="00D65F79" w:rsidRPr="002B3B4F">
        <w:rPr>
          <w:rFonts w:ascii="GHEA Grapalat" w:hAnsi="GHEA Grapalat"/>
          <w:lang w:val="hy-AM"/>
        </w:rPr>
        <w:t xml:space="preserve"> </w:t>
      </w:r>
      <w:r w:rsidR="00D65F79">
        <w:rPr>
          <w:rFonts w:ascii="GHEA Grapalat" w:hAnsi="GHEA Grapalat"/>
          <w:lang w:val="hy-AM"/>
        </w:rPr>
        <w:t xml:space="preserve">սահմանվել է, որ </w:t>
      </w:r>
      <w:r w:rsidR="00D65F79" w:rsidRPr="002B3B4F">
        <w:rPr>
          <w:rFonts w:ascii="GHEA Grapalat" w:hAnsi="GHEA Grapalat"/>
          <w:lang w:val="hy-AM"/>
        </w:rPr>
        <w:t xml:space="preserve">փոխատուն որպես սեփականություն փոխառուին է տրամադրում </w:t>
      </w:r>
      <w:r w:rsidR="00D65F79">
        <w:rPr>
          <w:rFonts w:ascii="GHEA Grapalat" w:hAnsi="GHEA Grapalat"/>
          <w:lang w:val="hy-AM"/>
        </w:rPr>
        <w:t>ն</w:t>
      </w:r>
      <w:r w:rsidR="00D65F79" w:rsidRPr="002B3B4F">
        <w:rPr>
          <w:rFonts w:ascii="GHEA Grapalat" w:hAnsi="GHEA Grapalat"/>
          <w:lang w:val="hy-AM"/>
        </w:rPr>
        <w:t xml:space="preserve">ույն պայմանագրի անբաժանելի մասը հանդիսացող հավելվածով նախատեսված նյութեր` արտադրության մեջ կիրառելու նպատակով, իսկ փոխառուն պարտավորվում է </w:t>
      </w:r>
      <w:r w:rsidR="00D65F79">
        <w:rPr>
          <w:rFonts w:ascii="GHEA Grapalat" w:hAnsi="GHEA Grapalat"/>
          <w:lang w:val="hy-AM"/>
        </w:rPr>
        <w:t>ն</w:t>
      </w:r>
      <w:r w:rsidR="00D65F79" w:rsidRPr="002B3B4F">
        <w:rPr>
          <w:rFonts w:ascii="GHEA Grapalat" w:hAnsi="GHEA Grapalat"/>
          <w:lang w:val="hy-AM"/>
        </w:rPr>
        <w:t>ույն պայմանագրով նախատեսված պայմաններով փոխատուին վերադարձնել նույն քանակի, տեսակի և որակի նյութեր (այսուհետ</w:t>
      </w:r>
      <w:r w:rsidR="00AC3DC9">
        <w:rPr>
          <w:rFonts w:ascii="GHEA Grapalat" w:hAnsi="GHEA Grapalat"/>
          <w:lang w:val="hy-AM"/>
        </w:rPr>
        <w:t>՝</w:t>
      </w:r>
      <w:r w:rsidR="00D65F79" w:rsidRPr="002B3B4F">
        <w:rPr>
          <w:rFonts w:ascii="GHEA Grapalat" w:hAnsi="GHEA Grapalat"/>
          <w:lang w:val="hy-AM"/>
        </w:rPr>
        <w:t xml:space="preserve"> փոխառության միջոցներ): </w:t>
      </w:r>
    </w:p>
    <w:p w14:paraId="7A6672CF" w14:textId="77777777" w:rsidR="00D65F79" w:rsidRDefault="00D65F79" w:rsidP="00EB460A">
      <w:pPr>
        <w:spacing w:line="276" w:lineRule="auto"/>
        <w:ind w:firstLine="567"/>
        <w:jc w:val="both"/>
        <w:rPr>
          <w:rFonts w:ascii="GHEA Grapalat" w:hAnsi="GHEA Grapalat"/>
          <w:lang w:val="hy-AM"/>
        </w:rPr>
      </w:pPr>
      <w:r>
        <w:rPr>
          <w:rFonts w:ascii="GHEA Grapalat" w:hAnsi="GHEA Grapalat"/>
          <w:lang w:val="hy-AM"/>
        </w:rPr>
        <w:t xml:space="preserve">Պայմանագրի </w:t>
      </w:r>
      <w:r w:rsidRPr="002B3B4F">
        <w:rPr>
          <w:rFonts w:ascii="GHEA Grapalat" w:hAnsi="GHEA Grapalat"/>
          <w:lang w:val="hy-AM"/>
        </w:rPr>
        <w:t>1.2</w:t>
      </w:r>
      <w:r>
        <w:rPr>
          <w:rFonts w:ascii="GHEA Grapalat" w:hAnsi="GHEA Grapalat"/>
          <w:lang w:val="hy-AM"/>
        </w:rPr>
        <w:t xml:space="preserve"> կետի համաձայն՝</w:t>
      </w:r>
      <w:r w:rsidRPr="002B3B4F">
        <w:rPr>
          <w:rFonts w:ascii="GHEA Grapalat" w:hAnsi="GHEA Grapalat"/>
          <w:lang w:val="hy-AM"/>
        </w:rPr>
        <w:t xml:space="preserve"> Փոխատուն </w:t>
      </w:r>
      <w:r>
        <w:rPr>
          <w:rFonts w:ascii="GHEA Grapalat" w:hAnsi="GHEA Grapalat"/>
          <w:lang w:val="hy-AM"/>
        </w:rPr>
        <w:t>ն</w:t>
      </w:r>
      <w:r w:rsidRPr="002B3B4F">
        <w:rPr>
          <w:rFonts w:ascii="GHEA Grapalat" w:hAnsi="GHEA Grapalat"/>
          <w:lang w:val="hy-AM"/>
        </w:rPr>
        <w:t>ույն պայմանագրի 1.1 կետում նշված փոխառության միջոցները փոխառուին է տրամադրում առանց տոկոսադրույքի, երեք տարի ժամկետով</w:t>
      </w:r>
      <w:r>
        <w:rPr>
          <w:rFonts w:ascii="GHEA Grapalat" w:hAnsi="GHEA Grapalat"/>
          <w:lang w:val="hy-AM"/>
        </w:rPr>
        <w:t>, իսկ</w:t>
      </w:r>
      <w:r w:rsidRPr="002B3B4F">
        <w:rPr>
          <w:rFonts w:ascii="GHEA Grapalat" w:hAnsi="GHEA Grapalat"/>
          <w:lang w:val="hy-AM"/>
        </w:rPr>
        <w:t xml:space="preserve"> 1.3 </w:t>
      </w:r>
      <w:r>
        <w:rPr>
          <w:rFonts w:ascii="GHEA Grapalat" w:hAnsi="GHEA Grapalat"/>
          <w:lang w:val="hy-AM"/>
        </w:rPr>
        <w:t xml:space="preserve">կետի համաձայն՝ </w:t>
      </w:r>
      <w:r w:rsidRPr="002B3B4F">
        <w:rPr>
          <w:rFonts w:ascii="GHEA Grapalat" w:hAnsi="GHEA Grapalat"/>
          <w:lang w:val="hy-AM"/>
        </w:rPr>
        <w:t xml:space="preserve">Փոխատուն փոխառության միջոցները փոխառուին է տրամադրում պայմանագրի ստորագրման պահից հինգ օրվա ընթացքում` հանձնման-ընդունման ակտ կազմելու միջոցով: </w:t>
      </w:r>
    </w:p>
    <w:p w14:paraId="039AE482" w14:textId="4A8355FE" w:rsidR="005C71D3" w:rsidRPr="00D65F79" w:rsidRDefault="00D65F79" w:rsidP="00EB460A">
      <w:pPr>
        <w:spacing w:line="276" w:lineRule="auto"/>
        <w:ind w:firstLine="567"/>
        <w:jc w:val="both"/>
        <w:rPr>
          <w:rFonts w:ascii="GHEA Grapalat" w:hAnsi="GHEA Grapalat"/>
          <w:b/>
          <w:bCs/>
          <w:lang w:val="hy-AM"/>
        </w:rPr>
      </w:pPr>
      <w:r>
        <w:rPr>
          <w:rFonts w:ascii="GHEA Grapalat" w:hAnsi="GHEA Grapalat"/>
          <w:lang w:val="hy-AM"/>
        </w:rPr>
        <w:t xml:space="preserve">Պայմանագրի </w:t>
      </w:r>
      <w:r w:rsidRPr="002B3B4F">
        <w:rPr>
          <w:rFonts w:ascii="GHEA Grapalat" w:hAnsi="GHEA Grapalat"/>
          <w:lang w:val="hy-AM"/>
        </w:rPr>
        <w:t>1.4</w:t>
      </w:r>
      <w:r>
        <w:rPr>
          <w:rFonts w:ascii="GHEA Grapalat" w:hAnsi="GHEA Grapalat"/>
          <w:lang w:val="hy-AM"/>
        </w:rPr>
        <w:t xml:space="preserve"> կետի համաձայն՝</w:t>
      </w:r>
      <w:r w:rsidRPr="002B3B4F">
        <w:rPr>
          <w:rFonts w:ascii="GHEA Grapalat" w:hAnsi="GHEA Grapalat"/>
          <w:lang w:val="hy-AM"/>
        </w:rPr>
        <w:t xml:space="preserve"> </w:t>
      </w:r>
      <w:r w:rsidRPr="00D65F79">
        <w:rPr>
          <w:rFonts w:ascii="GHEA Grapalat" w:hAnsi="GHEA Grapalat"/>
          <w:lang w:val="hy-AM"/>
        </w:rPr>
        <w:t xml:space="preserve">պայմանագիրն ուժի մեջ է մտնում ստորագրման պահից և գործում է մինչև 31.12.2025 թվականը </w:t>
      </w:r>
      <w:r w:rsidR="00620C95" w:rsidRPr="00D65F79">
        <w:rPr>
          <w:rFonts w:ascii="GHEA Grapalat" w:hAnsi="GHEA Grapalat"/>
          <w:b/>
          <w:bCs/>
          <w:lang w:val="hy-AM"/>
        </w:rPr>
        <w:t xml:space="preserve">(հատոր </w:t>
      </w:r>
      <w:r w:rsidR="004E0851" w:rsidRPr="00D65F79">
        <w:rPr>
          <w:rFonts w:ascii="GHEA Grapalat" w:hAnsi="GHEA Grapalat"/>
          <w:b/>
          <w:bCs/>
          <w:lang w:val="hy-AM"/>
        </w:rPr>
        <w:t>3-րդ,</w:t>
      </w:r>
      <w:r w:rsidR="00620C95" w:rsidRPr="00D65F79">
        <w:rPr>
          <w:rFonts w:ascii="GHEA Grapalat" w:hAnsi="GHEA Grapalat"/>
          <w:b/>
          <w:bCs/>
          <w:lang w:val="hy-AM"/>
        </w:rPr>
        <w:t xml:space="preserve"> գ</w:t>
      </w:r>
      <w:r w:rsidR="00620C95" w:rsidRPr="00D65F79">
        <w:rPr>
          <w:rFonts w:eastAsia="Microsoft YaHei"/>
          <w:b/>
          <w:bCs/>
          <w:lang w:val="hy-AM"/>
        </w:rPr>
        <w:t>․</w:t>
      </w:r>
      <w:r w:rsidR="00620C95" w:rsidRPr="00D65F79">
        <w:rPr>
          <w:rFonts w:ascii="GHEA Grapalat" w:hAnsi="GHEA Grapalat"/>
          <w:b/>
          <w:bCs/>
          <w:lang w:val="hy-AM"/>
        </w:rPr>
        <w:t>թ</w:t>
      </w:r>
      <w:r w:rsidR="00620C95" w:rsidRPr="00D65F79">
        <w:rPr>
          <w:rFonts w:eastAsia="Microsoft YaHei"/>
          <w:b/>
          <w:bCs/>
          <w:lang w:val="hy-AM"/>
        </w:rPr>
        <w:t>․</w:t>
      </w:r>
      <w:r w:rsidR="00620C95" w:rsidRPr="00D65F79">
        <w:rPr>
          <w:rFonts w:ascii="GHEA Grapalat" w:hAnsi="GHEA Grapalat"/>
          <w:b/>
          <w:bCs/>
          <w:lang w:val="hy-AM"/>
        </w:rPr>
        <w:t xml:space="preserve"> </w:t>
      </w:r>
      <w:r w:rsidR="004E0851" w:rsidRPr="00D65F79">
        <w:rPr>
          <w:rFonts w:ascii="GHEA Grapalat" w:hAnsi="GHEA Grapalat"/>
          <w:b/>
          <w:bCs/>
          <w:lang w:val="hy-AM"/>
        </w:rPr>
        <w:t>12-14</w:t>
      </w:r>
      <w:r w:rsidR="00620C95" w:rsidRPr="00D65F79">
        <w:rPr>
          <w:rFonts w:ascii="GHEA Grapalat" w:hAnsi="GHEA Grapalat"/>
          <w:b/>
          <w:bCs/>
          <w:lang w:val="hy-AM"/>
        </w:rPr>
        <w:t>)</w:t>
      </w:r>
      <w:r w:rsidR="00620C95" w:rsidRPr="00D65F79">
        <w:rPr>
          <w:rFonts w:eastAsia="Microsoft JhengHei"/>
          <w:b/>
          <w:bCs/>
          <w:lang w:val="hy-AM"/>
        </w:rPr>
        <w:t>․</w:t>
      </w:r>
    </w:p>
    <w:p w14:paraId="206CF087" w14:textId="63A35A72" w:rsidR="00D65F79" w:rsidRDefault="005C71D3" w:rsidP="00EB460A">
      <w:pPr>
        <w:spacing w:line="276" w:lineRule="auto"/>
        <w:ind w:firstLine="567"/>
        <w:jc w:val="both"/>
        <w:rPr>
          <w:rFonts w:ascii="GHEA Grapalat" w:hAnsi="GHEA Grapalat"/>
          <w:lang w:val="hy-AM"/>
        </w:rPr>
      </w:pPr>
      <w:r w:rsidRPr="008170B8">
        <w:rPr>
          <w:rFonts w:ascii="GHEA Grapalat" w:hAnsi="GHEA Grapalat"/>
          <w:b/>
          <w:bCs/>
          <w:lang w:val="hy-AM"/>
        </w:rPr>
        <w:t>9)</w:t>
      </w:r>
      <w:r w:rsidRPr="002B3B4F">
        <w:rPr>
          <w:rFonts w:ascii="GHEA Grapalat" w:hAnsi="GHEA Grapalat"/>
          <w:lang w:val="hy-AM"/>
        </w:rPr>
        <w:t xml:space="preserve"> 01.08.2018 թվականի «Փոխառության» թիվ 03 պայմանագրի համաձայն` փոխատու ՀՀ քաղաքացի Արմեն Մարկոսյանը մի կողմից, և փոխառու Ընկերությ</w:t>
      </w:r>
      <w:r w:rsidR="00AC3DC9">
        <w:rPr>
          <w:rFonts w:ascii="GHEA Grapalat" w:hAnsi="GHEA Grapalat"/>
          <w:lang w:val="hy-AM"/>
        </w:rPr>
        <w:t>ու</w:t>
      </w:r>
      <w:r w:rsidRPr="002B3B4F">
        <w:rPr>
          <w:rFonts w:ascii="GHEA Grapalat" w:hAnsi="GHEA Grapalat"/>
          <w:lang w:val="hy-AM"/>
        </w:rPr>
        <w:t>ն</w:t>
      </w:r>
      <w:r w:rsidR="00AC3DC9">
        <w:rPr>
          <w:rFonts w:ascii="GHEA Grapalat" w:hAnsi="GHEA Grapalat"/>
          <w:lang w:val="hy-AM"/>
        </w:rPr>
        <w:t>ը</w:t>
      </w:r>
      <w:r w:rsidRPr="002B3B4F">
        <w:rPr>
          <w:rFonts w:ascii="GHEA Grapalat" w:hAnsi="GHEA Grapalat"/>
          <w:lang w:val="hy-AM"/>
        </w:rPr>
        <w:t>, ի դեմս</w:t>
      </w:r>
      <w:r w:rsidR="00AC3DC9">
        <w:rPr>
          <w:rFonts w:ascii="GHEA Grapalat" w:hAnsi="GHEA Grapalat"/>
          <w:lang w:val="hy-AM"/>
        </w:rPr>
        <w:t>՝</w:t>
      </w:r>
      <w:r w:rsidRPr="002B3B4F">
        <w:rPr>
          <w:rFonts w:ascii="GHEA Grapalat" w:hAnsi="GHEA Grapalat"/>
          <w:lang w:val="hy-AM"/>
        </w:rPr>
        <w:t xml:space="preserve"> գլխ</w:t>
      </w:r>
      <w:r w:rsidR="007B1F1E">
        <w:rPr>
          <w:rFonts w:ascii="GHEA Grapalat" w:hAnsi="GHEA Grapalat"/>
          <w:lang w:val="hy-AM"/>
        </w:rPr>
        <w:t>ավոր</w:t>
      </w:r>
      <w:r w:rsidRPr="002B3B4F">
        <w:rPr>
          <w:rFonts w:ascii="GHEA Grapalat" w:hAnsi="GHEA Grapalat"/>
          <w:lang w:val="hy-AM"/>
        </w:rPr>
        <w:t xml:space="preserve"> տնօրեն Արմեն Մարկոսյանի, որը գործում է ընկերության կանոնադրության հիման վրա, մյուս կողմից</w:t>
      </w:r>
      <w:r w:rsidR="00AC3DC9">
        <w:rPr>
          <w:rFonts w:ascii="GHEA Grapalat" w:hAnsi="GHEA Grapalat"/>
          <w:lang w:val="hy-AM"/>
        </w:rPr>
        <w:t>՝</w:t>
      </w:r>
      <w:r w:rsidRPr="002B3B4F">
        <w:rPr>
          <w:rFonts w:ascii="GHEA Grapalat" w:hAnsi="GHEA Grapalat"/>
          <w:lang w:val="hy-AM"/>
        </w:rPr>
        <w:t xml:space="preserve"> այսուհետև միասին անվանվելով կողմեր, կնքել են պայմանագիր</w:t>
      </w:r>
      <w:r w:rsidR="00AC3DC9">
        <w:rPr>
          <w:rFonts w:ascii="GHEA Grapalat" w:hAnsi="GHEA Grapalat"/>
          <w:lang w:val="hy-AM"/>
        </w:rPr>
        <w:t>,</w:t>
      </w:r>
      <w:r w:rsidRPr="002B3B4F">
        <w:rPr>
          <w:rFonts w:ascii="GHEA Grapalat" w:hAnsi="GHEA Grapalat"/>
          <w:lang w:val="hy-AM"/>
        </w:rPr>
        <w:t xml:space="preserve"> </w:t>
      </w:r>
      <w:r w:rsidR="00D65F79">
        <w:rPr>
          <w:rFonts w:ascii="GHEA Grapalat" w:hAnsi="GHEA Grapalat"/>
          <w:lang w:val="hy-AM"/>
        </w:rPr>
        <w:t>որի</w:t>
      </w:r>
      <w:r w:rsidR="00D65F79" w:rsidRPr="002B3B4F">
        <w:rPr>
          <w:rFonts w:ascii="GHEA Grapalat" w:hAnsi="GHEA Grapalat"/>
          <w:lang w:val="hy-AM"/>
        </w:rPr>
        <w:t xml:space="preserve"> 1.1</w:t>
      </w:r>
      <w:r w:rsidR="00D65F79">
        <w:rPr>
          <w:rFonts w:ascii="GHEA Grapalat" w:hAnsi="GHEA Grapalat"/>
          <w:lang w:val="hy-AM"/>
        </w:rPr>
        <w:t xml:space="preserve"> կետով</w:t>
      </w:r>
      <w:r w:rsidR="00D65F79" w:rsidRPr="002B3B4F">
        <w:rPr>
          <w:rFonts w:ascii="GHEA Grapalat" w:hAnsi="GHEA Grapalat"/>
          <w:lang w:val="hy-AM"/>
        </w:rPr>
        <w:t xml:space="preserve"> </w:t>
      </w:r>
      <w:r w:rsidR="00D65F79">
        <w:rPr>
          <w:rFonts w:ascii="GHEA Grapalat" w:hAnsi="GHEA Grapalat"/>
          <w:lang w:val="hy-AM"/>
        </w:rPr>
        <w:t xml:space="preserve">սահմանվել է, որ </w:t>
      </w:r>
      <w:r w:rsidR="00D65F79" w:rsidRPr="002B3B4F">
        <w:rPr>
          <w:rFonts w:ascii="GHEA Grapalat" w:hAnsi="GHEA Grapalat"/>
          <w:lang w:val="hy-AM"/>
        </w:rPr>
        <w:t xml:space="preserve">փոխատուն որպես սեփականություն փոխառուին է տրամադրում </w:t>
      </w:r>
      <w:r w:rsidR="00D65F79">
        <w:rPr>
          <w:rFonts w:ascii="GHEA Grapalat" w:hAnsi="GHEA Grapalat"/>
          <w:lang w:val="hy-AM"/>
        </w:rPr>
        <w:t>ն</w:t>
      </w:r>
      <w:r w:rsidR="00D65F79" w:rsidRPr="002B3B4F">
        <w:rPr>
          <w:rFonts w:ascii="GHEA Grapalat" w:hAnsi="GHEA Grapalat"/>
          <w:lang w:val="hy-AM"/>
        </w:rPr>
        <w:t xml:space="preserve">ույն պայմանագրի անբաժանելի մասը հանդիսացող հավելվածով նախատեսված նյութեր` արտադրության մեջ կիրառելու նպատակով, իսկ փոխառուն պարտավորվում է </w:t>
      </w:r>
      <w:r w:rsidR="00D65F79">
        <w:rPr>
          <w:rFonts w:ascii="GHEA Grapalat" w:hAnsi="GHEA Grapalat"/>
          <w:lang w:val="hy-AM"/>
        </w:rPr>
        <w:t>ն</w:t>
      </w:r>
      <w:r w:rsidR="00D65F79" w:rsidRPr="002B3B4F">
        <w:rPr>
          <w:rFonts w:ascii="GHEA Grapalat" w:hAnsi="GHEA Grapalat"/>
          <w:lang w:val="hy-AM"/>
        </w:rPr>
        <w:t>ույն պայմանագրով նախատեսված պայմաններով փոխատուին վերադարձնել նույն քանակի, տեսակի և որակի նյութեր (այսուհետ</w:t>
      </w:r>
      <w:r w:rsidR="00AC3DC9">
        <w:rPr>
          <w:rFonts w:ascii="GHEA Grapalat" w:hAnsi="GHEA Grapalat"/>
          <w:lang w:val="hy-AM"/>
        </w:rPr>
        <w:t>՝</w:t>
      </w:r>
      <w:r w:rsidR="00D65F79" w:rsidRPr="002B3B4F">
        <w:rPr>
          <w:rFonts w:ascii="GHEA Grapalat" w:hAnsi="GHEA Grapalat"/>
          <w:lang w:val="hy-AM"/>
        </w:rPr>
        <w:t xml:space="preserve"> փոխառության միջոցներ): </w:t>
      </w:r>
    </w:p>
    <w:p w14:paraId="0E54348D" w14:textId="74852142" w:rsidR="00D65F79" w:rsidRDefault="00D65F79" w:rsidP="00EB460A">
      <w:pPr>
        <w:spacing w:line="276" w:lineRule="auto"/>
        <w:ind w:firstLine="567"/>
        <w:jc w:val="both"/>
        <w:rPr>
          <w:rFonts w:ascii="GHEA Grapalat" w:hAnsi="GHEA Grapalat"/>
          <w:lang w:val="hy-AM"/>
        </w:rPr>
      </w:pPr>
      <w:r>
        <w:rPr>
          <w:rFonts w:ascii="GHEA Grapalat" w:hAnsi="GHEA Grapalat"/>
          <w:lang w:val="hy-AM"/>
        </w:rPr>
        <w:t xml:space="preserve">Պայմանագրի </w:t>
      </w:r>
      <w:r w:rsidRPr="002B3B4F">
        <w:rPr>
          <w:rFonts w:ascii="GHEA Grapalat" w:hAnsi="GHEA Grapalat"/>
          <w:lang w:val="hy-AM"/>
        </w:rPr>
        <w:t>1.2</w:t>
      </w:r>
      <w:r>
        <w:rPr>
          <w:rFonts w:ascii="GHEA Grapalat" w:hAnsi="GHEA Grapalat"/>
          <w:lang w:val="hy-AM"/>
        </w:rPr>
        <w:t xml:space="preserve"> կետի համաձայն՝</w:t>
      </w:r>
      <w:r w:rsidRPr="002B3B4F">
        <w:rPr>
          <w:rFonts w:ascii="GHEA Grapalat" w:hAnsi="GHEA Grapalat"/>
          <w:lang w:val="hy-AM"/>
        </w:rPr>
        <w:t xml:space="preserve"> </w:t>
      </w:r>
      <w:r w:rsidR="00AC3DC9">
        <w:rPr>
          <w:rFonts w:ascii="GHEA Grapalat" w:hAnsi="GHEA Grapalat"/>
          <w:lang w:val="hy-AM"/>
        </w:rPr>
        <w:t>փ</w:t>
      </w:r>
      <w:r w:rsidR="00AC3DC9" w:rsidRPr="002B3B4F">
        <w:rPr>
          <w:rFonts w:ascii="GHEA Grapalat" w:hAnsi="GHEA Grapalat"/>
          <w:lang w:val="hy-AM"/>
        </w:rPr>
        <w:t xml:space="preserve">ոխատուն </w:t>
      </w:r>
      <w:r>
        <w:rPr>
          <w:rFonts w:ascii="GHEA Grapalat" w:hAnsi="GHEA Grapalat"/>
          <w:lang w:val="hy-AM"/>
        </w:rPr>
        <w:t>ն</w:t>
      </w:r>
      <w:r w:rsidRPr="002B3B4F">
        <w:rPr>
          <w:rFonts w:ascii="GHEA Grapalat" w:hAnsi="GHEA Grapalat"/>
          <w:lang w:val="hy-AM"/>
        </w:rPr>
        <w:t>ույն պայմանագրի 1.1 կետում նշված փոխառության միջոցները փոխառուին է տրամադրում առանց տոկոսադրույքի, երեք տարի ժամկետով</w:t>
      </w:r>
      <w:r>
        <w:rPr>
          <w:rFonts w:ascii="GHEA Grapalat" w:hAnsi="GHEA Grapalat"/>
          <w:lang w:val="hy-AM"/>
        </w:rPr>
        <w:t>, իսկ</w:t>
      </w:r>
      <w:r w:rsidRPr="002B3B4F">
        <w:rPr>
          <w:rFonts w:ascii="GHEA Grapalat" w:hAnsi="GHEA Grapalat"/>
          <w:lang w:val="hy-AM"/>
        </w:rPr>
        <w:t xml:space="preserve"> 1.3 </w:t>
      </w:r>
      <w:r>
        <w:rPr>
          <w:rFonts w:ascii="GHEA Grapalat" w:hAnsi="GHEA Grapalat"/>
          <w:lang w:val="hy-AM"/>
        </w:rPr>
        <w:t xml:space="preserve">կետի համաձայն՝ </w:t>
      </w:r>
      <w:r w:rsidR="00AC3DC9">
        <w:rPr>
          <w:rFonts w:ascii="GHEA Grapalat" w:hAnsi="GHEA Grapalat"/>
          <w:lang w:val="hy-AM"/>
        </w:rPr>
        <w:t>փ</w:t>
      </w:r>
      <w:r w:rsidR="00AC3DC9" w:rsidRPr="002B3B4F">
        <w:rPr>
          <w:rFonts w:ascii="GHEA Grapalat" w:hAnsi="GHEA Grapalat"/>
          <w:lang w:val="hy-AM"/>
        </w:rPr>
        <w:t xml:space="preserve">ոխատուն </w:t>
      </w:r>
      <w:r w:rsidRPr="002B3B4F">
        <w:rPr>
          <w:rFonts w:ascii="GHEA Grapalat" w:hAnsi="GHEA Grapalat"/>
          <w:lang w:val="hy-AM"/>
        </w:rPr>
        <w:t xml:space="preserve">փոխառության միջոցները փոխառուին է տրամադրում պայմանագրի ստորագրման պահից հինգ օրվա ընթացքում` հանձնման-ընդունման ակտ կազմելու միջոցով: </w:t>
      </w:r>
    </w:p>
    <w:p w14:paraId="27541285" w14:textId="33815028" w:rsidR="005C71D3" w:rsidRPr="00D65F79" w:rsidRDefault="00D65F79" w:rsidP="00EB460A">
      <w:pPr>
        <w:spacing w:line="276" w:lineRule="auto"/>
        <w:ind w:firstLine="567"/>
        <w:jc w:val="both"/>
        <w:rPr>
          <w:rFonts w:ascii="GHEA Grapalat" w:hAnsi="GHEA Grapalat"/>
          <w:b/>
          <w:bCs/>
          <w:lang w:val="hy-AM"/>
        </w:rPr>
      </w:pPr>
      <w:r>
        <w:rPr>
          <w:rFonts w:ascii="GHEA Grapalat" w:hAnsi="GHEA Grapalat"/>
          <w:lang w:val="hy-AM"/>
        </w:rPr>
        <w:t xml:space="preserve">Պայմանագրի </w:t>
      </w:r>
      <w:r w:rsidRPr="002B3B4F">
        <w:rPr>
          <w:rFonts w:ascii="GHEA Grapalat" w:hAnsi="GHEA Grapalat"/>
          <w:lang w:val="hy-AM"/>
        </w:rPr>
        <w:t>1.4</w:t>
      </w:r>
      <w:r>
        <w:rPr>
          <w:rFonts w:ascii="GHEA Grapalat" w:hAnsi="GHEA Grapalat"/>
          <w:lang w:val="hy-AM"/>
        </w:rPr>
        <w:t xml:space="preserve"> կետի համաձայն՝</w:t>
      </w:r>
      <w:r w:rsidRPr="002B3B4F">
        <w:rPr>
          <w:rFonts w:ascii="GHEA Grapalat" w:hAnsi="GHEA Grapalat"/>
          <w:lang w:val="hy-AM"/>
        </w:rPr>
        <w:t xml:space="preserve"> </w:t>
      </w:r>
      <w:r w:rsidRPr="00D65F79">
        <w:rPr>
          <w:rFonts w:ascii="GHEA Grapalat" w:hAnsi="GHEA Grapalat"/>
          <w:lang w:val="hy-AM"/>
        </w:rPr>
        <w:t xml:space="preserve">պայմանագիրն ուժի մեջ է մտնում ստորագրման պահից և գործում է մինչև 31.12.2025 թվականը </w:t>
      </w:r>
      <w:r w:rsidR="00620C95" w:rsidRPr="00D65F79">
        <w:rPr>
          <w:rFonts w:ascii="GHEA Grapalat" w:hAnsi="GHEA Grapalat"/>
          <w:b/>
          <w:bCs/>
          <w:lang w:val="hy-AM"/>
        </w:rPr>
        <w:t xml:space="preserve">(հատոր </w:t>
      </w:r>
      <w:r w:rsidR="004E0851" w:rsidRPr="00D65F79">
        <w:rPr>
          <w:rFonts w:ascii="GHEA Grapalat" w:hAnsi="GHEA Grapalat"/>
          <w:b/>
          <w:bCs/>
          <w:lang w:val="hy-AM"/>
        </w:rPr>
        <w:t>3-րդ</w:t>
      </w:r>
      <w:r w:rsidR="00620C95" w:rsidRPr="00D65F79">
        <w:rPr>
          <w:rFonts w:ascii="GHEA Grapalat" w:hAnsi="GHEA Grapalat"/>
          <w:b/>
          <w:bCs/>
          <w:lang w:val="hy-AM"/>
        </w:rPr>
        <w:t>, գ</w:t>
      </w:r>
      <w:r w:rsidR="00620C95" w:rsidRPr="00D65F79">
        <w:rPr>
          <w:rFonts w:eastAsia="Microsoft YaHei"/>
          <w:b/>
          <w:bCs/>
          <w:lang w:val="hy-AM"/>
        </w:rPr>
        <w:t>․</w:t>
      </w:r>
      <w:r w:rsidR="00620C95" w:rsidRPr="00D65F79">
        <w:rPr>
          <w:rFonts w:ascii="GHEA Grapalat" w:hAnsi="GHEA Grapalat"/>
          <w:b/>
          <w:bCs/>
          <w:lang w:val="hy-AM"/>
        </w:rPr>
        <w:t>թ</w:t>
      </w:r>
      <w:r w:rsidR="00620C95" w:rsidRPr="00D65F79">
        <w:rPr>
          <w:rFonts w:eastAsia="Microsoft YaHei"/>
          <w:b/>
          <w:bCs/>
          <w:lang w:val="hy-AM"/>
        </w:rPr>
        <w:t>․</w:t>
      </w:r>
      <w:r w:rsidR="00620C95" w:rsidRPr="00D65F79">
        <w:rPr>
          <w:rFonts w:ascii="GHEA Grapalat" w:hAnsi="GHEA Grapalat"/>
          <w:b/>
          <w:bCs/>
          <w:lang w:val="hy-AM"/>
        </w:rPr>
        <w:t xml:space="preserve"> </w:t>
      </w:r>
      <w:r w:rsidR="004E0851" w:rsidRPr="00D65F79">
        <w:rPr>
          <w:rFonts w:ascii="GHEA Grapalat" w:hAnsi="GHEA Grapalat"/>
          <w:b/>
          <w:bCs/>
          <w:lang w:val="hy-AM"/>
        </w:rPr>
        <w:t>1-3</w:t>
      </w:r>
      <w:r w:rsidR="00620C95" w:rsidRPr="00D65F79">
        <w:rPr>
          <w:rFonts w:ascii="GHEA Grapalat" w:hAnsi="GHEA Grapalat"/>
          <w:b/>
          <w:bCs/>
          <w:lang w:val="hy-AM"/>
        </w:rPr>
        <w:t>)</w:t>
      </w:r>
      <w:r w:rsidR="00620C95" w:rsidRPr="00D65F79">
        <w:rPr>
          <w:rFonts w:eastAsia="Microsoft JhengHei"/>
          <w:b/>
          <w:bCs/>
          <w:lang w:val="hy-AM"/>
        </w:rPr>
        <w:t>․</w:t>
      </w:r>
    </w:p>
    <w:p w14:paraId="10867CF5" w14:textId="59527720" w:rsidR="00234844" w:rsidRPr="00DE37DF" w:rsidRDefault="005C71D3" w:rsidP="00EB460A">
      <w:pPr>
        <w:spacing w:line="276" w:lineRule="auto"/>
        <w:ind w:firstLine="567"/>
        <w:jc w:val="both"/>
        <w:rPr>
          <w:rFonts w:ascii="GHEA Grapalat" w:hAnsi="GHEA Grapalat"/>
          <w:b/>
          <w:bCs/>
          <w:lang w:val="hy-AM"/>
        </w:rPr>
      </w:pPr>
      <w:r w:rsidRPr="008170B8">
        <w:rPr>
          <w:rFonts w:ascii="GHEA Grapalat" w:hAnsi="GHEA Grapalat"/>
          <w:b/>
          <w:bCs/>
          <w:lang w:val="hy-AM"/>
        </w:rPr>
        <w:t>10)</w:t>
      </w:r>
      <w:r w:rsidRPr="002B3B4F">
        <w:rPr>
          <w:rFonts w:ascii="GHEA Grapalat" w:hAnsi="GHEA Grapalat"/>
          <w:lang w:val="hy-AM"/>
        </w:rPr>
        <w:t xml:space="preserve"> 01.10.2011 թվականի թիվ 27 հաշիվ</w:t>
      </w:r>
      <w:r w:rsidR="00226314">
        <w:rPr>
          <w:rFonts w:ascii="GHEA Grapalat" w:hAnsi="GHEA Grapalat"/>
          <w:lang w:val="hy-AM"/>
        </w:rPr>
        <w:t>-</w:t>
      </w:r>
      <w:r w:rsidRPr="002B3B4F">
        <w:rPr>
          <w:rFonts w:ascii="GHEA Grapalat" w:hAnsi="GHEA Grapalat"/>
          <w:lang w:val="hy-AM"/>
        </w:rPr>
        <w:t xml:space="preserve">ապրանքագրի համաձայն` մատակարար </w:t>
      </w:r>
      <w:r w:rsidR="00DE37DF">
        <w:rPr>
          <w:rFonts w:ascii="GHEA Grapalat" w:hAnsi="GHEA Grapalat"/>
          <w:lang w:val="hy-AM"/>
        </w:rPr>
        <w:t>«</w:t>
      </w:r>
      <w:r w:rsidRPr="002B3B4F">
        <w:rPr>
          <w:rFonts w:ascii="GHEA Grapalat" w:hAnsi="GHEA Grapalat"/>
          <w:lang w:val="hy-AM"/>
        </w:rPr>
        <w:t>Արգիշտի</w:t>
      </w:r>
      <w:r w:rsidR="00DE37DF">
        <w:rPr>
          <w:rFonts w:ascii="GHEA Grapalat" w:hAnsi="GHEA Grapalat"/>
          <w:lang w:val="hy-AM"/>
        </w:rPr>
        <w:t>»</w:t>
      </w:r>
      <w:r w:rsidRPr="002B3B4F">
        <w:rPr>
          <w:rFonts w:ascii="GHEA Grapalat" w:hAnsi="GHEA Grapalat"/>
          <w:lang w:val="hy-AM"/>
        </w:rPr>
        <w:t xml:space="preserve"> ՍՊԸ-ն և մատակարար Ընկերությունը քար աղալու հոսքագծի 1 կոմպլեկտի համար իրականացրել են 40.000.000 ՀՀ դրամի գործարք` առանց ԱԱՀ-ի, ԱԱՀ</w:t>
      </w:r>
      <w:r w:rsidR="00EA68C9">
        <w:rPr>
          <w:rFonts w:ascii="GHEA Grapalat" w:hAnsi="GHEA Grapalat"/>
          <w:lang w:val="hy-AM"/>
        </w:rPr>
        <w:t>-ն կազմել է</w:t>
      </w:r>
      <w:r w:rsidRPr="002B3B4F">
        <w:rPr>
          <w:rFonts w:ascii="GHEA Grapalat" w:hAnsi="GHEA Grapalat"/>
          <w:lang w:val="hy-AM"/>
        </w:rPr>
        <w:t xml:space="preserve"> </w:t>
      </w:r>
      <w:r w:rsidRPr="002B3B4F">
        <w:rPr>
          <w:rFonts w:ascii="GHEA Grapalat" w:hAnsi="GHEA Grapalat"/>
          <w:lang w:val="hy-AM"/>
        </w:rPr>
        <w:lastRenderedPageBreak/>
        <w:t>20%` 8.000.000</w:t>
      </w:r>
      <w:r w:rsidR="00DE37DF">
        <w:rPr>
          <w:rFonts w:ascii="GHEA Grapalat" w:hAnsi="GHEA Grapalat"/>
          <w:lang w:val="hy-AM"/>
        </w:rPr>
        <w:t xml:space="preserve"> ՀՀ դրամ</w:t>
      </w:r>
      <w:r w:rsidRPr="002B3B4F">
        <w:rPr>
          <w:rFonts w:ascii="GHEA Grapalat" w:hAnsi="GHEA Grapalat"/>
          <w:lang w:val="hy-AM"/>
        </w:rPr>
        <w:t>, ընդամենը</w:t>
      </w:r>
      <w:r w:rsidR="00EA68C9">
        <w:rPr>
          <w:rFonts w:ascii="GHEA Grapalat" w:hAnsi="GHEA Grapalat"/>
          <w:lang w:val="hy-AM"/>
        </w:rPr>
        <w:t xml:space="preserve"> գումարը կազմել է</w:t>
      </w:r>
      <w:r w:rsidRPr="002B3B4F">
        <w:rPr>
          <w:rFonts w:ascii="GHEA Grapalat" w:hAnsi="GHEA Grapalat"/>
          <w:lang w:val="hy-AM"/>
        </w:rPr>
        <w:t xml:space="preserve"> 48.000.000</w:t>
      </w:r>
      <w:r w:rsidR="00DE37DF">
        <w:rPr>
          <w:rFonts w:ascii="GHEA Grapalat" w:hAnsi="GHEA Grapalat"/>
          <w:lang w:val="hy-AM"/>
        </w:rPr>
        <w:t xml:space="preserve"> ՀՀ </w:t>
      </w:r>
      <w:r w:rsidR="00DE37DF" w:rsidRPr="00DE37DF">
        <w:rPr>
          <w:rFonts w:ascii="GHEA Grapalat" w:hAnsi="GHEA Grapalat"/>
          <w:lang w:val="hy-AM"/>
        </w:rPr>
        <w:t>դրամ</w:t>
      </w:r>
      <w:r w:rsidR="00620C95" w:rsidRPr="00DE37DF">
        <w:rPr>
          <w:rFonts w:ascii="GHEA Grapalat" w:hAnsi="GHEA Grapalat"/>
          <w:lang w:val="hy-AM"/>
        </w:rPr>
        <w:t xml:space="preserve"> </w:t>
      </w:r>
      <w:r w:rsidR="00620C95" w:rsidRPr="00DE37DF">
        <w:rPr>
          <w:rFonts w:ascii="GHEA Grapalat" w:hAnsi="GHEA Grapalat"/>
          <w:b/>
          <w:bCs/>
          <w:lang w:val="hy-AM"/>
        </w:rPr>
        <w:t xml:space="preserve">(հատոր </w:t>
      </w:r>
      <w:r w:rsidR="007B1F1E">
        <w:rPr>
          <w:rFonts w:ascii="GHEA Grapalat" w:hAnsi="GHEA Grapalat"/>
          <w:b/>
          <w:bCs/>
          <w:lang w:val="hy-AM"/>
        </w:rPr>
        <w:t xml:space="preserve">                  </w:t>
      </w:r>
      <w:r w:rsidR="008446B3" w:rsidRPr="00DE37DF">
        <w:rPr>
          <w:rFonts w:ascii="GHEA Grapalat" w:hAnsi="GHEA Grapalat"/>
          <w:b/>
          <w:bCs/>
          <w:lang w:val="hy-AM"/>
        </w:rPr>
        <w:t>2-րդ,</w:t>
      </w:r>
      <w:r w:rsidR="00620C95" w:rsidRPr="00DE37DF">
        <w:rPr>
          <w:rFonts w:ascii="GHEA Grapalat" w:hAnsi="GHEA Grapalat"/>
          <w:b/>
          <w:bCs/>
          <w:lang w:val="hy-AM"/>
        </w:rPr>
        <w:t xml:space="preserve"> գ</w:t>
      </w:r>
      <w:r w:rsidR="00620C95" w:rsidRPr="00DE37DF">
        <w:rPr>
          <w:rFonts w:eastAsia="Microsoft YaHei"/>
          <w:b/>
          <w:bCs/>
          <w:lang w:val="hy-AM"/>
        </w:rPr>
        <w:t>․</w:t>
      </w:r>
      <w:r w:rsidR="00620C95" w:rsidRPr="00DE37DF">
        <w:rPr>
          <w:rFonts w:ascii="GHEA Grapalat" w:hAnsi="GHEA Grapalat"/>
          <w:b/>
          <w:bCs/>
          <w:lang w:val="hy-AM"/>
        </w:rPr>
        <w:t>թ</w:t>
      </w:r>
      <w:r w:rsidR="00620C95" w:rsidRPr="00DE37DF">
        <w:rPr>
          <w:rFonts w:eastAsia="Microsoft YaHei"/>
          <w:b/>
          <w:bCs/>
          <w:lang w:val="hy-AM"/>
        </w:rPr>
        <w:t>․</w:t>
      </w:r>
      <w:r w:rsidR="00620C95" w:rsidRPr="00DE37DF">
        <w:rPr>
          <w:rFonts w:ascii="GHEA Grapalat" w:hAnsi="GHEA Grapalat"/>
          <w:b/>
          <w:bCs/>
          <w:lang w:val="hy-AM"/>
        </w:rPr>
        <w:t xml:space="preserve"> </w:t>
      </w:r>
      <w:r w:rsidR="008446B3" w:rsidRPr="00DE37DF">
        <w:rPr>
          <w:rFonts w:ascii="GHEA Grapalat" w:hAnsi="GHEA Grapalat"/>
          <w:b/>
          <w:bCs/>
          <w:lang w:val="hy-AM"/>
        </w:rPr>
        <w:t>28</w:t>
      </w:r>
      <w:r w:rsidR="00620C95" w:rsidRPr="00DE37DF">
        <w:rPr>
          <w:rFonts w:ascii="GHEA Grapalat" w:hAnsi="GHEA Grapalat"/>
          <w:b/>
          <w:bCs/>
          <w:lang w:val="hy-AM"/>
        </w:rPr>
        <w:t>)</w:t>
      </w:r>
      <w:r w:rsidRPr="00DE37DF">
        <w:rPr>
          <w:rFonts w:ascii="GHEA Grapalat" w:hAnsi="GHEA Grapalat"/>
          <w:b/>
          <w:bCs/>
          <w:lang w:val="hy-AM"/>
        </w:rPr>
        <w:t>:</w:t>
      </w:r>
    </w:p>
    <w:p w14:paraId="27607DD4" w14:textId="77777777" w:rsidR="00A70A45" w:rsidRPr="002B3B4F" w:rsidRDefault="00A70A45" w:rsidP="00EB460A">
      <w:pPr>
        <w:tabs>
          <w:tab w:val="left" w:pos="540"/>
        </w:tabs>
        <w:spacing w:line="276" w:lineRule="auto"/>
        <w:ind w:firstLine="567"/>
        <w:jc w:val="both"/>
        <w:rPr>
          <w:rFonts w:ascii="GHEA Grapalat" w:hAnsi="GHEA Grapalat"/>
          <w:lang w:val="hy-AM"/>
        </w:rPr>
      </w:pPr>
    </w:p>
    <w:p w14:paraId="3789A074" w14:textId="31F8B53E" w:rsidR="00A70A45" w:rsidRPr="002B3B4F" w:rsidRDefault="00A70A45" w:rsidP="00EB460A">
      <w:pPr>
        <w:tabs>
          <w:tab w:val="left" w:pos="540"/>
        </w:tabs>
        <w:spacing w:line="276" w:lineRule="auto"/>
        <w:ind w:firstLine="567"/>
        <w:jc w:val="both"/>
        <w:rPr>
          <w:rFonts w:ascii="GHEA Grapalat" w:hAnsi="GHEA Grapalat" w:cs="Sylfaen"/>
          <w:b/>
          <w:bCs/>
          <w:iCs/>
          <w:u w:val="single"/>
          <w:lang w:val="de-DE"/>
        </w:rPr>
      </w:pPr>
      <w:r w:rsidRPr="002B3B4F">
        <w:rPr>
          <w:rFonts w:ascii="GHEA Grapalat" w:hAnsi="GHEA Grapalat"/>
          <w:lang w:val="hy-AM"/>
        </w:rPr>
        <w:t xml:space="preserve">  </w:t>
      </w:r>
      <w:r w:rsidR="00B3753A" w:rsidRPr="002B3B4F">
        <w:rPr>
          <w:rFonts w:ascii="GHEA Grapalat" w:hAnsi="GHEA Grapalat"/>
          <w:b/>
          <w:bCs/>
          <w:iCs/>
          <w:u w:val="single"/>
          <w:lang w:val="hy-AM"/>
        </w:rPr>
        <w:t>4</w:t>
      </w:r>
      <w:r w:rsidR="00C8063D" w:rsidRPr="002B3B4F">
        <w:rPr>
          <w:rFonts w:ascii="GHEA Grapalat" w:hAnsi="GHEA Grapalat"/>
          <w:b/>
          <w:bCs/>
          <w:iCs/>
          <w:u w:val="single"/>
          <w:lang w:val="hy-AM"/>
        </w:rPr>
        <w:t>.</w:t>
      </w:r>
      <w:r w:rsidR="00C8063D" w:rsidRPr="002B3B4F">
        <w:rPr>
          <w:rFonts w:ascii="GHEA Grapalat" w:hAnsi="GHEA Grapalat"/>
          <w:b/>
          <w:bCs/>
          <w:iCs/>
          <w:u w:val="single"/>
          <w:lang w:val="de-DE"/>
        </w:rPr>
        <w:t xml:space="preserve"> </w:t>
      </w:r>
      <w:r w:rsidR="00C8063D" w:rsidRPr="002B3B4F">
        <w:rPr>
          <w:rFonts w:ascii="GHEA Grapalat" w:hAnsi="GHEA Grapalat" w:cs="Sylfaen"/>
          <w:b/>
          <w:bCs/>
          <w:iCs/>
          <w:u w:val="single"/>
          <w:lang w:val="hy-AM"/>
        </w:rPr>
        <w:t>Վճռաբեկ</w:t>
      </w:r>
      <w:r w:rsidR="00C8063D" w:rsidRPr="002B3B4F">
        <w:rPr>
          <w:rFonts w:ascii="GHEA Grapalat" w:hAnsi="GHEA Grapalat"/>
          <w:b/>
          <w:bCs/>
          <w:iCs/>
          <w:u w:val="single"/>
          <w:lang w:val="hy-AM"/>
        </w:rPr>
        <w:t xml:space="preserve"> </w:t>
      </w:r>
      <w:r w:rsidR="00C8063D" w:rsidRPr="002B3B4F">
        <w:rPr>
          <w:rFonts w:ascii="GHEA Grapalat" w:hAnsi="GHEA Grapalat" w:cs="Sylfaen"/>
          <w:b/>
          <w:bCs/>
          <w:iCs/>
          <w:u w:val="single"/>
          <w:lang w:val="hy-AM"/>
        </w:rPr>
        <w:t>դատարանի</w:t>
      </w:r>
      <w:r w:rsidR="00C8063D" w:rsidRPr="002B3B4F">
        <w:rPr>
          <w:rFonts w:ascii="GHEA Grapalat" w:hAnsi="GHEA Grapalat"/>
          <w:b/>
          <w:bCs/>
          <w:iCs/>
          <w:u w:val="single"/>
          <w:lang w:val="hy-AM"/>
        </w:rPr>
        <w:t xml:space="preserve"> </w:t>
      </w:r>
      <w:r w:rsidR="00C8063D" w:rsidRPr="002B3B4F">
        <w:rPr>
          <w:rFonts w:ascii="GHEA Grapalat" w:hAnsi="GHEA Grapalat" w:cs="Sylfaen"/>
          <w:b/>
          <w:bCs/>
          <w:iCs/>
          <w:u w:val="single"/>
          <w:lang w:val="hy-AM"/>
        </w:rPr>
        <w:t>պատճառաբանությունները</w:t>
      </w:r>
      <w:r w:rsidR="00C8063D" w:rsidRPr="002B3B4F">
        <w:rPr>
          <w:rFonts w:ascii="GHEA Grapalat" w:hAnsi="GHEA Grapalat"/>
          <w:b/>
          <w:bCs/>
          <w:iCs/>
          <w:u w:val="single"/>
          <w:lang w:val="hy-AM"/>
        </w:rPr>
        <w:t xml:space="preserve"> </w:t>
      </w:r>
      <w:r w:rsidR="00C8063D" w:rsidRPr="002B3B4F">
        <w:rPr>
          <w:rFonts w:ascii="GHEA Grapalat" w:hAnsi="GHEA Grapalat" w:cs="Sylfaen"/>
          <w:b/>
          <w:bCs/>
          <w:iCs/>
          <w:u w:val="single"/>
          <w:lang w:val="hy-AM"/>
        </w:rPr>
        <w:t>և</w:t>
      </w:r>
      <w:r w:rsidR="00C8063D" w:rsidRPr="002B3B4F">
        <w:rPr>
          <w:rFonts w:ascii="GHEA Grapalat" w:hAnsi="GHEA Grapalat"/>
          <w:b/>
          <w:bCs/>
          <w:iCs/>
          <w:u w:val="single"/>
          <w:lang w:val="hy-AM"/>
        </w:rPr>
        <w:t xml:space="preserve"> </w:t>
      </w:r>
      <w:r w:rsidR="00C8063D" w:rsidRPr="002B3B4F">
        <w:rPr>
          <w:rFonts w:ascii="GHEA Grapalat" w:hAnsi="GHEA Grapalat" w:cs="Sylfaen"/>
          <w:b/>
          <w:bCs/>
          <w:iCs/>
          <w:u w:val="single"/>
          <w:lang w:val="hy-AM"/>
        </w:rPr>
        <w:t>եզրահանգումները</w:t>
      </w:r>
      <w:r w:rsidR="00C8063D" w:rsidRPr="002B3B4F">
        <w:rPr>
          <w:rFonts w:ascii="GHEA Grapalat" w:hAnsi="GHEA Grapalat" w:cs="Sylfaen"/>
          <w:b/>
          <w:bCs/>
          <w:iCs/>
          <w:u w:val="single"/>
          <w:lang w:val="de-DE"/>
        </w:rPr>
        <w:t>.</w:t>
      </w:r>
    </w:p>
    <w:p w14:paraId="7ED3306F" w14:textId="0C010BBF" w:rsidR="002A49E3" w:rsidRPr="007B1F1E" w:rsidRDefault="00AD066B" w:rsidP="00EB460A">
      <w:pPr>
        <w:tabs>
          <w:tab w:val="left" w:pos="180"/>
        </w:tabs>
        <w:spacing w:line="276" w:lineRule="auto"/>
        <w:ind w:firstLine="567"/>
        <w:jc w:val="both"/>
        <w:rPr>
          <w:rFonts w:ascii="GHEA Grapalat" w:hAnsi="GHEA Grapalat" w:cs="Tahoma"/>
          <w:lang w:val="hy-AM"/>
        </w:rPr>
      </w:pPr>
      <w:r w:rsidRPr="002B3B4F">
        <w:rPr>
          <w:rFonts w:ascii="GHEA Grapalat" w:hAnsi="GHEA Grapalat" w:cs="Sylfaen"/>
          <w:lang w:val="de-DE"/>
        </w:rPr>
        <w:t xml:space="preserve"> </w:t>
      </w:r>
      <w:proofErr w:type="spellStart"/>
      <w:r w:rsidR="00A70A45" w:rsidRPr="002B3B4F">
        <w:rPr>
          <w:rFonts w:ascii="GHEA Grapalat" w:hAnsi="GHEA Grapalat"/>
          <w:lang w:val="de-DE"/>
        </w:rPr>
        <w:t>Վճռաբեկ</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դատարանն</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արձանագրում</w:t>
      </w:r>
      <w:proofErr w:type="spellEnd"/>
      <w:r w:rsidR="00A70A45" w:rsidRPr="002B3B4F">
        <w:rPr>
          <w:rFonts w:ascii="GHEA Grapalat" w:hAnsi="GHEA Grapalat"/>
          <w:lang w:val="de-DE"/>
        </w:rPr>
        <w:t xml:space="preserve"> է, </w:t>
      </w:r>
      <w:proofErr w:type="spellStart"/>
      <w:r w:rsidR="00A70A45" w:rsidRPr="002B3B4F">
        <w:rPr>
          <w:rFonts w:ascii="GHEA Grapalat" w:hAnsi="GHEA Grapalat"/>
          <w:lang w:val="de-DE"/>
        </w:rPr>
        <w:t>որ</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սույն</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գործով</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վճռաբեկ</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բողոքը</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վարույթ</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ընդունելը</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պայմանավորված</w:t>
      </w:r>
      <w:proofErr w:type="spellEnd"/>
      <w:r w:rsidR="00A70A45" w:rsidRPr="002B3B4F">
        <w:rPr>
          <w:rFonts w:ascii="GHEA Grapalat" w:hAnsi="GHEA Grapalat"/>
          <w:lang w:val="de-DE"/>
        </w:rPr>
        <w:t xml:space="preserve"> է ՀՀ </w:t>
      </w:r>
      <w:proofErr w:type="spellStart"/>
      <w:r w:rsidR="00A70A45" w:rsidRPr="002B3B4F">
        <w:rPr>
          <w:rFonts w:ascii="GHEA Grapalat" w:hAnsi="GHEA Grapalat"/>
          <w:lang w:val="de-DE"/>
        </w:rPr>
        <w:t>վարչական</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դատավարության</w:t>
      </w:r>
      <w:proofErr w:type="spellEnd"/>
      <w:r w:rsidR="00A70A45" w:rsidRPr="002B3B4F">
        <w:rPr>
          <w:rFonts w:ascii="GHEA Grapalat" w:hAnsi="GHEA Grapalat"/>
          <w:lang w:val="de-DE"/>
        </w:rPr>
        <w:t xml:space="preserve"> </w:t>
      </w:r>
      <w:proofErr w:type="spellStart"/>
      <w:r w:rsidR="00A70A45" w:rsidRPr="002B3B4F">
        <w:rPr>
          <w:rFonts w:ascii="GHEA Grapalat" w:hAnsi="GHEA Grapalat"/>
          <w:lang w:val="de-DE"/>
        </w:rPr>
        <w:t>օրենսգրքի</w:t>
      </w:r>
      <w:proofErr w:type="spellEnd"/>
      <w:r w:rsidR="00A70A45" w:rsidRPr="002B3B4F">
        <w:rPr>
          <w:rFonts w:ascii="GHEA Grapalat" w:hAnsi="GHEA Grapalat"/>
          <w:lang w:val="de-DE"/>
        </w:rPr>
        <w:t xml:space="preserve"> 161-րդ </w:t>
      </w:r>
      <w:proofErr w:type="spellStart"/>
      <w:r w:rsidR="00A70A45" w:rsidRPr="002B3B4F">
        <w:rPr>
          <w:rFonts w:ascii="GHEA Grapalat" w:hAnsi="GHEA Grapalat"/>
          <w:lang w:val="de-DE"/>
        </w:rPr>
        <w:t>հոդվածի</w:t>
      </w:r>
      <w:proofErr w:type="spellEnd"/>
      <w:r w:rsidR="00A70A45" w:rsidRPr="002B3B4F">
        <w:rPr>
          <w:rFonts w:ascii="GHEA Grapalat" w:hAnsi="GHEA Grapalat"/>
          <w:lang w:val="de-DE"/>
        </w:rPr>
        <w:t xml:space="preserve"> 1-ին </w:t>
      </w:r>
      <w:proofErr w:type="spellStart"/>
      <w:r w:rsidR="00A70A45" w:rsidRPr="002B3B4F">
        <w:rPr>
          <w:rFonts w:ascii="GHEA Grapalat" w:hAnsi="GHEA Grapalat"/>
          <w:lang w:val="de-DE"/>
        </w:rPr>
        <w:t>մասի</w:t>
      </w:r>
      <w:proofErr w:type="spellEnd"/>
      <w:r w:rsidR="00A70A45" w:rsidRPr="002B3B4F">
        <w:rPr>
          <w:rFonts w:ascii="GHEA Grapalat" w:hAnsi="GHEA Grapalat"/>
          <w:lang w:val="de-DE"/>
        </w:rPr>
        <w:t xml:space="preserve"> </w:t>
      </w:r>
      <w:r w:rsidR="002A49E3">
        <w:rPr>
          <w:rFonts w:ascii="GHEA Grapalat" w:hAnsi="GHEA Grapalat"/>
          <w:lang w:val="de-DE"/>
        </w:rPr>
        <w:t>2</w:t>
      </w:r>
      <w:r w:rsidR="002A49E3" w:rsidRPr="002B3B4F">
        <w:rPr>
          <w:rFonts w:ascii="GHEA Grapalat" w:hAnsi="GHEA Grapalat"/>
          <w:lang w:val="de-DE"/>
        </w:rPr>
        <w:t>-</w:t>
      </w:r>
      <w:r w:rsidR="002A49E3">
        <w:rPr>
          <w:rFonts w:ascii="GHEA Grapalat" w:hAnsi="GHEA Grapalat"/>
          <w:lang w:val="de-DE"/>
        </w:rPr>
        <w:t>րդ</w:t>
      </w:r>
      <w:r w:rsidR="002A49E3" w:rsidRPr="002B3B4F">
        <w:rPr>
          <w:rFonts w:ascii="GHEA Grapalat" w:hAnsi="GHEA Grapalat"/>
          <w:lang w:val="de-DE"/>
        </w:rPr>
        <w:t xml:space="preserve"> </w:t>
      </w:r>
      <w:proofErr w:type="spellStart"/>
      <w:r w:rsidR="002A49E3" w:rsidRPr="002B3B4F">
        <w:rPr>
          <w:rFonts w:ascii="GHEA Grapalat" w:hAnsi="GHEA Grapalat"/>
          <w:lang w:val="de-DE"/>
        </w:rPr>
        <w:t>կետով</w:t>
      </w:r>
      <w:proofErr w:type="spellEnd"/>
      <w:r w:rsidR="002A49E3" w:rsidRPr="002B3B4F">
        <w:rPr>
          <w:rFonts w:ascii="GHEA Grapalat" w:hAnsi="GHEA Grapalat"/>
          <w:lang w:val="de-DE"/>
        </w:rPr>
        <w:t xml:space="preserve"> </w:t>
      </w:r>
      <w:proofErr w:type="spellStart"/>
      <w:r w:rsidR="002A49E3" w:rsidRPr="002B3B4F">
        <w:rPr>
          <w:rFonts w:ascii="GHEA Grapalat" w:hAnsi="GHEA Grapalat"/>
          <w:lang w:val="de-DE"/>
        </w:rPr>
        <w:t>նախատեսված</w:t>
      </w:r>
      <w:proofErr w:type="spellEnd"/>
      <w:r w:rsidR="002A49E3" w:rsidRPr="002B3B4F">
        <w:rPr>
          <w:rFonts w:ascii="GHEA Grapalat" w:hAnsi="GHEA Grapalat"/>
          <w:lang w:val="de-DE"/>
        </w:rPr>
        <w:t xml:space="preserve"> </w:t>
      </w:r>
      <w:proofErr w:type="spellStart"/>
      <w:r w:rsidR="002A49E3" w:rsidRPr="002B3B4F">
        <w:rPr>
          <w:rFonts w:ascii="GHEA Grapalat" w:hAnsi="GHEA Grapalat"/>
          <w:lang w:val="de-DE"/>
        </w:rPr>
        <w:t>հիմքի</w:t>
      </w:r>
      <w:proofErr w:type="spellEnd"/>
      <w:r w:rsidR="002A49E3" w:rsidRPr="002B3B4F">
        <w:rPr>
          <w:rFonts w:ascii="GHEA Grapalat" w:hAnsi="GHEA Grapalat"/>
          <w:lang w:val="de-DE"/>
        </w:rPr>
        <w:t xml:space="preserve"> </w:t>
      </w:r>
      <w:proofErr w:type="spellStart"/>
      <w:r w:rsidR="002A49E3" w:rsidRPr="002B3B4F">
        <w:rPr>
          <w:rFonts w:ascii="GHEA Grapalat" w:hAnsi="GHEA Grapalat"/>
          <w:lang w:val="de-DE"/>
        </w:rPr>
        <w:t>առկայությամբ</w:t>
      </w:r>
      <w:proofErr w:type="spellEnd"/>
      <w:r w:rsidR="002A49E3" w:rsidRPr="002B3B4F">
        <w:rPr>
          <w:rFonts w:ascii="GHEA Grapalat" w:hAnsi="GHEA Grapalat"/>
          <w:lang w:val="de-DE"/>
        </w:rPr>
        <w:t xml:space="preserve">՝ </w:t>
      </w:r>
      <w:proofErr w:type="spellStart"/>
      <w:r w:rsidR="002A49E3" w:rsidRPr="002B3B4F">
        <w:rPr>
          <w:rFonts w:ascii="GHEA Grapalat" w:hAnsi="GHEA Grapalat"/>
          <w:lang w:val="de-DE"/>
        </w:rPr>
        <w:t>նույն</w:t>
      </w:r>
      <w:proofErr w:type="spellEnd"/>
      <w:r w:rsidR="002A49E3" w:rsidRPr="002B3B4F">
        <w:rPr>
          <w:rFonts w:ascii="GHEA Grapalat" w:hAnsi="GHEA Grapalat"/>
          <w:lang w:val="de-DE"/>
        </w:rPr>
        <w:t xml:space="preserve"> </w:t>
      </w:r>
      <w:proofErr w:type="spellStart"/>
      <w:r w:rsidR="002A49E3" w:rsidRPr="007B1F1E">
        <w:rPr>
          <w:rFonts w:ascii="GHEA Grapalat" w:hAnsi="GHEA Grapalat"/>
          <w:lang w:val="de-DE"/>
        </w:rPr>
        <w:t>հոդվածի</w:t>
      </w:r>
      <w:proofErr w:type="spellEnd"/>
      <w:r w:rsidR="002A49E3" w:rsidRPr="007B1F1E">
        <w:rPr>
          <w:rFonts w:ascii="GHEA Grapalat" w:hAnsi="GHEA Grapalat"/>
          <w:lang w:val="de-DE"/>
        </w:rPr>
        <w:t xml:space="preserve"> 3-րդ </w:t>
      </w:r>
      <w:proofErr w:type="spellStart"/>
      <w:r w:rsidR="002A49E3" w:rsidRPr="007B1F1E">
        <w:rPr>
          <w:rFonts w:ascii="GHEA Grapalat" w:hAnsi="GHEA Grapalat"/>
          <w:lang w:val="de-DE"/>
        </w:rPr>
        <w:t>մասի</w:t>
      </w:r>
      <w:proofErr w:type="spellEnd"/>
      <w:r w:rsidR="002A49E3" w:rsidRPr="007B1F1E">
        <w:rPr>
          <w:rFonts w:ascii="GHEA Grapalat" w:hAnsi="GHEA Grapalat"/>
          <w:lang w:val="de-DE"/>
        </w:rPr>
        <w:t xml:space="preserve"> 1-ին </w:t>
      </w:r>
      <w:proofErr w:type="spellStart"/>
      <w:r w:rsidR="002A49E3" w:rsidRPr="007B1F1E">
        <w:rPr>
          <w:rFonts w:ascii="GHEA Grapalat" w:hAnsi="GHEA Grapalat"/>
          <w:lang w:val="de-DE"/>
        </w:rPr>
        <w:t>կետի</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իմաստով</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այն</w:t>
      </w:r>
      <w:proofErr w:type="spellEnd"/>
      <w:r w:rsidR="002A49E3" w:rsidRPr="007B1F1E">
        <w:rPr>
          <w:rFonts w:ascii="GHEA Grapalat" w:hAnsi="GHEA Grapalat"/>
          <w:lang w:val="de-DE"/>
        </w:rPr>
        <w:t xml:space="preserve"> է` </w:t>
      </w:r>
      <w:r w:rsidR="002A49E3" w:rsidRPr="007B1F1E">
        <w:rPr>
          <w:rFonts w:ascii="GHEA Grapalat" w:hAnsi="GHEA Grapalat"/>
          <w:lang w:val="hy-AM"/>
        </w:rPr>
        <w:t xml:space="preserve">Վերաքննիչ դատարանի կողմից թույլ են տրվել </w:t>
      </w:r>
      <w:r w:rsidR="002A49E3" w:rsidRPr="007B1F1E">
        <w:rPr>
          <w:rFonts w:ascii="GHEA Grapalat" w:hAnsi="GHEA Grapalat"/>
          <w:lang w:val="de-DE"/>
        </w:rPr>
        <w:t xml:space="preserve">ՀՀ </w:t>
      </w:r>
      <w:proofErr w:type="spellStart"/>
      <w:r w:rsidR="002A49E3" w:rsidRPr="007B1F1E">
        <w:rPr>
          <w:rFonts w:ascii="GHEA Grapalat" w:hAnsi="GHEA Grapalat"/>
          <w:lang w:val="de-DE"/>
        </w:rPr>
        <w:t>վարչական</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դատավարության</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օրենսգրքի</w:t>
      </w:r>
      <w:proofErr w:type="spellEnd"/>
      <w:r w:rsidR="002A49E3" w:rsidRPr="007B1F1E">
        <w:rPr>
          <w:rFonts w:ascii="GHEA Grapalat" w:hAnsi="GHEA Grapalat"/>
          <w:lang w:val="de-DE"/>
        </w:rPr>
        <w:t xml:space="preserve"> 5-րդ, 27-րդ</w:t>
      </w:r>
      <w:r w:rsidR="007B1F1E">
        <w:rPr>
          <w:rFonts w:ascii="GHEA Grapalat" w:hAnsi="GHEA Grapalat"/>
          <w:lang w:val="de-DE"/>
        </w:rPr>
        <w:t xml:space="preserve"> և</w:t>
      </w:r>
      <w:r w:rsidR="002A49E3" w:rsidRPr="007B1F1E">
        <w:rPr>
          <w:rFonts w:ascii="GHEA Grapalat" w:hAnsi="GHEA Grapalat"/>
          <w:lang w:val="de-DE"/>
        </w:rPr>
        <w:t xml:space="preserve"> 124-րդ </w:t>
      </w:r>
      <w:proofErr w:type="spellStart"/>
      <w:r w:rsidR="002A49E3" w:rsidRPr="007B1F1E">
        <w:rPr>
          <w:rFonts w:ascii="GHEA Grapalat" w:hAnsi="GHEA Grapalat"/>
          <w:lang w:val="de-DE"/>
        </w:rPr>
        <w:t>հոդվածների</w:t>
      </w:r>
      <w:proofErr w:type="spellEnd"/>
      <w:r w:rsidR="002A49E3" w:rsidRPr="007B1F1E">
        <w:rPr>
          <w:rFonts w:ascii="GHEA Grapalat" w:hAnsi="GHEA Grapalat"/>
          <w:lang w:val="de-DE"/>
        </w:rPr>
        <w:t>, «</w:t>
      </w:r>
      <w:proofErr w:type="spellStart"/>
      <w:r w:rsidR="002A49E3" w:rsidRPr="007B1F1E">
        <w:rPr>
          <w:rFonts w:ascii="GHEA Grapalat" w:hAnsi="GHEA Grapalat"/>
          <w:lang w:val="de-DE"/>
        </w:rPr>
        <w:t>Վարչարարության</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հիմունքների</w:t>
      </w:r>
      <w:proofErr w:type="spellEnd"/>
      <w:r w:rsidR="002A49E3" w:rsidRPr="007B1F1E">
        <w:rPr>
          <w:rFonts w:ascii="GHEA Grapalat" w:hAnsi="GHEA Grapalat"/>
          <w:lang w:val="de-DE"/>
        </w:rPr>
        <w:t xml:space="preserve"> և </w:t>
      </w:r>
      <w:proofErr w:type="spellStart"/>
      <w:r w:rsidR="002A49E3" w:rsidRPr="007B1F1E">
        <w:rPr>
          <w:rFonts w:ascii="GHEA Grapalat" w:hAnsi="GHEA Grapalat"/>
          <w:lang w:val="de-DE"/>
        </w:rPr>
        <w:t>վարչական</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վարույթի</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մասին</w:t>
      </w:r>
      <w:proofErr w:type="spellEnd"/>
      <w:r w:rsidR="002A49E3" w:rsidRPr="007B1F1E">
        <w:rPr>
          <w:rFonts w:ascii="GHEA Grapalat" w:hAnsi="GHEA Grapalat"/>
          <w:lang w:val="de-DE"/>
        </w:rPr>
        <w:t xml:space="preserve">» ՀՀ </w:t>
      </w:r>
      <w:proofErr w:type="spellStart"/>
      <w:r w:rsidR="002A49E3" w:rsidRPr="007B1F1E">
        <w:rPr>
          <w:rFonts w:ascii="GHEA Grapalat" w:hAnsi="GHEA Grapalat"/>
          <w:lang w:val="de-DE"/>
        </w:rPr>
        <w:t>օրենքի</w:t>
      </w:r>
      <w:proofErr w:type="spellEnd"/>
      <w:r w:rsidR="002A49E3" w:rsidRPr="007B1F1E">
        <w:rPr>
          <w:rFonts w:ascii="GHEA Grapalat" w:hAnsi="GHEA Grapalat"/>
          <w:lang w:val="de-DE"/>
        </w:rPr>
        <w:t xml:space="preserve"> 42-րդ </w:t>
      </w:r>
      <w:proofErr w:type="spellStart"/>
      <w:r w:rsidR="002A49E3" w:rsidRPr="007B1F1E">
        <w:rPr>
          <w:rFonts w:ascii="GHEA Grapalat" w:hAnsi="GHEA Grapalat"/>
          <w:lang w:val="de-DE"/>
        </w:rPr>
        <w:t>հոդվածի</w:t>
      </w:r>
      <w:proofErr w:type="spellEnd"/>
      <w:r w:rsidR="002A49E3" w:rsidRPr="007B1F1E">
        <w:rPr>
          <w:rFonts w:ascii="GHEA Grapalat" w:hAnsi="GHEA Grapalat"/>
          <w:lang w:val="de-DE"/>
        </w:rPr>
        <w:t xml:space="preserve">, ՀՀ </w:t>
      </w:r>
      <w:proofErr w:type="spellStart"/>
      <w:r w:rsidR="002A49E3" w:rsidRPr="007B1F1E">
        <w:rPr>
          <w:rFonts w:ascii="GHEA Grapalat" w:hAnsi="GHEA Grapalat"/>
          <w:lang w:val="de-DE"/>
        </w:rPr>
        <w:t>հարկային</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օրենսգրքի</w:t>
      </w:r>
      <w:proofErr w:type="spellEnd"/>
      <w:r w:rsidR="002A49E3" w:rsidRPr="007B1F1E">
        <w:rPr>
          <w:rFonts w:ascii="GHEA Grapalat" w:hAnsi="GHEA Grapalat"/>
          <w:lang w:val="de-DE"/>
        </w:rPr>
        <w:t xml:space="preserve"> 350-րդ </w:t>
      </w:r>
      <w:proofErr w:type="spellStart"/>
      <w:r w:rsidR="002A49E3" w:rsidRPr="007B1F1E">
        <w:rPr>
          <w:rFonts w:ascii="GHEA Grapalat" w:hAnsi="GHEA Grapalat"/>
          <w:lang w:val="de-DE"/>
        </w:rPr>
        <w:t>հոդվածի</w:t>
      </w:r>
      <w:proofErr w:type="spellEnd"/>
      <w:r w:rsidR="002A49E3" w:rsidRPr="007B1F1E">
        <w:rPr>
          <w:rFonts w:ascii="GHEA Grapalat" w:hAnsi="GHEA Grapalat"/>
          <w:lang w:val="de-DE"/>
        </w:rPr>
        <w:t xml:space="preserve"> 1-ին </w:t>
      </w:r>
      <w:proofErr w:type="spellStart"/>
      <w:r w:rsidR="002A49E3" w:rsidRPr="007B1F1E">
        <w:rPr>
          <w:rFonts w:ascii="GHEA Grapalat" w:hAnsi="GHEA Grapalat"/>
          <w:lang w:val="de-DE"/>
        </w:rPr>
        <w:t>մասի</w:t>
      </w:r>
      <w:proofErr w:type="spellEnd"/>
      <w:r w:rsidR="002A49E3" w:rsidRPr="007B1F1E">
        <w:rPr>
          <w:rFonts w:ascii="GHEA Grapalat" w:hAnsi="GHEA Grapalat"/>
          <w:lang w:val="de-DE"/>
        </w:rPr>
        <w:t xml:space="preserve"> 7-րդ </w:t>
      </w:r>
      <w:proofErr w:type="spellStart"/>
      <w:r w:rsidR="002A49E3" w:rsidRPr="007B1F1E">
        <w:rPr>
          <w:rFonts w:ascii="GHEA Grapalat" w:hAnsi="GHEA Grapalat"/>
          <w:lang w:val="de-DE"/>
        </w:rPr>
        <w:t>կետի</w:t>
      </w:r>
      <w:proofErr w:type="spellEnd"/>
      <w:r w:rsidR="002A49E3" w:rsidRPr="007B1F1E">
        <w:rPr>
          <w:rFonts w:ascii="GHEA Grapalat" w:hAnsi="GHEA Grapalat"/>
          <w:lang w:val="de-DE"/>
        </w:rPr>
        <w:t xml:space="preserve"> </w:t>
      </w:r>
      <w:r w:rsidR="002A49E3" w:rsidRPr="007B1F1E">
        <w:rPr>
          <w:rFonts w:ascii="GHEA Grapalat" w:hAnsi="GHEA Grapalat"/>
          <w:lang w:val="hy-AM"/>
        </w:rPr>
        <w:t xml:space="preserve">այնպիսի խախտումներ, որոնք խաթարել են արդարադատության բուն էությունը, և </w:t>
      </w:r>
      <w:proofErr w:type="spellStart"/>
      <w:r w:rsidR="002A49E3" w:rsidRPr="007B1F1E">
        <w:rPr>
          <w:rFonts w:ascii="GHEA Grapalat" w:hAnsi="GHEA Grapalat"/>
          <w:lang w:val="de-DE"/>
        </w:rPr>
        <w:t>որի</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առկայությունը</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հիմնավորվում</w:t>
      </w:r>
      <w:proofErr w:type="spellEnd"/>
      <w:r w:rsidR="002A49E3" w:rsidRPr="007B1F1E">
        <w:rPr>
          <w:rFonts w:ascii="GHEA Grapalat" w:hAnsi="GHEA Grapalat"/>
          <w:lang w:val="de-DE"/>
        </w:rPr>
        <w:t xml:space="preserve"> է </w:t>
      </w:r>
      <w:proofErr w:type="spellStart"/>
      <w:r w:rsidR="002A49E3" w:rsidRPr="007B1F1E">
        <w:rPr>
          <w:rFonts w:ascii="GHEA Grapalat" w:hAnsi="GHEA Grapalat"/>
          <w:lang w:val="de-DE"/>
        </w:rPr>
        <w:t>ստորև</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ներկայացված</w:t>
      </w:r>
      <w:proofErr w:type="spellEnd"/>
      <w:r w:rsidR="002A49E3" w:rsidRPr="007B1F1E">
        <w:rPr>
          <w:rFonts w:ascii="GHEA Grapalat" w:hAnsi="GHEA Grapalat"/>
          <w:lang w:val="de-DE"/>
        </w:rPr>
        <w:t xml:space="preserve"> </w:t>
      </w:r>
      <w:proofErr w:type="spellStart"/>
      <w:r w:rsidR="002A49E3" w:rsidRPr="007B1F1E">
        <w:rPr>
          <w:rFonts w:ascii="GHEA Grapalat" w:hAnsi="GHEA Grapalat"/>
          <w:lang w:val="de-DE"/>
        </w:rPr>
        <w:t>պատճառաբանություններով</w:t>
      </w:r>
      <w:proofErr w:type="spellEnd"/>
      <w:r w:rsidR="002A49E3" w:rsidRPr="007B1F1E">
        <w:rPr>
          <w:rFonts w:ascii="GHEA Grapalat" w:hAnsi="GHEA Grapalat"/>
          <w:lang w:val="de-DE"/>
        </w:rPr>
        <w:t>.</w:t>
      </w:r>
    </w:p>
    <w:p w14:paraId="14E69A46" w14:textId="06F60EC9" w:rsidR="002A49E3" w:rsidRPr="002A49E3" w:rsidRDefault="002A49E3" w:rsidP="00EB460A">
      <w:pPr>
        <w:spacing w:line="276" w:lineRule="auto"/>
        <w:ind w:firstLine="567"/>
        <w:jc w:val="both"/>
        <w:rPr>
          <w:rFonts w:ascii="GHEA Grapalat" w:hAnsi="GHEA Grapalat"/>
          <w:lang w:val="hy-AM"/>
        </w:rPr>
      </w:pPr>
    </w:p>
    <w:p w14:paraId="39A1D262" w14:textId="348C4569" w:rsidR="00C465D9" w:rsidRPr="00C465D9" w:rsidRDefault="00A70A45" w:rsidP="007B1F1E">
      <w:pPr>
        <w:tabs>
          <w:tab w:val="left" w:pos="540"/>
        </w:tabs>
        <w:spacing w:line="276" w:lineRule="auto"/>
        <w:ind w:firstLine="630"/>
        <w:jc w:val="both"/>
        <w:rPr>
          <w:rFonts w:ascii="Microsoft JhengHei" w:eastAsia="Microsoft JhengHei" w:hAnsi="Microsoft JhengHei" w:cs="Microsoft JhengHei"/>
          <w:i/>
          <w:iCs/>
          <w:lang w:val="hy-AM"/>
        </w:rPr>
      </w:pPr>
      <w:r w:rsidRPr="002A49E3">
        <w:rPr>
          <w:rFonts w:ascii="GHEA Grapalat" w:hAnsi="GHEA Grapalat"/>
          <w:i/>
          <w:iCs/>
          <w:lang w:val="hy-AM"/>
        </w:rPr>
        <w:t>Սույն</w:t>
      </w:r>
      <w:r w:rsidRPr="002B3B4F">
        <w:rPr>
          <w:rFonts w:ascii="GHEA Grapalat" w:hAnsi="GHEA Grapalat"/>
          <w:i/>
          <w:iCs/>
          <w:lang w:val="de-DE"/>
        </w:rPr>
        <w:t xml:space="preserve"> </w:t>
      </w:r>
      <w:r w:rsidRPr="002A49E3">
        <w:rPr>
          <w:rFonts w:ascii="GHEA Grapalat" w:hAnsi="GHEA Grapalat"/>
          <w:i/>
          <w:iCs/>
          <w:lang w:val="hy-AM"/>
        </w:rPr>
        <w:t>բողոքի</w:t>
      </w:r>
      <w:r w:rsidR="003B74AA">
        <w:rPr>
          <w:rFonts w:ascii="GHEA Grapalat" w:hAnsi="GHEA Grapalat"/>
          <w:i/>
          <w:iCs/>
          <w:lang w:val="hy-AM"/>
        </w:rPr>
        <w:t xml:space="preserve"> </w:t>
      </w:r>
      <w:r w:rsidRPr="002A49E3">
        <w:rPr>
          <w:rFonts w:ascii="GHEA Grapalat" w:hAnsi="GHEA Grapalat"/>
          <w:i/>
          <w:iCs/>
          <w:lang w:val="hy-AM"/>
        </w:rPr>
        <w:t>քննության</w:t>
      </w:r>
      <w:r w:rsidRPr="002B3B4F">
        <w:rPr>
          <w:rFonts w:ascii="GHEA Grapalat" w:hAnsi="GHEA Grapalat"/>
          <w:i/>
          <w:iCs/>
          <w:lang w:val="de-DE"/>
        </w:rPr>
        <w:t xml:space="preserve"> </w:t>
      </w:r>
      <w:r w:rsidRPr="002A49E3">
        <w:rPr>
          <w:rFonts w:ascii="GHEA Grapalat" w:hAnsi="GHEA Grapalat"/>
          <w:i/>
          <w:iCs/>
          <w:lang w:val="hy-AM"/>
        </w:rPr>
        <w:t>շրջանակներում</w:t>
      </w:r>
      <w:r w:rsidRPr="002B3B4F">
        <w:rPr>
          <w:rFonts w:ascii="GHEA Grapalat" w:hAnsi="GHEA Grapalat"/>
          <w:i/>
          <w:iCs/>
          <w:lang w:val="de-DE"/>
        </w:rPr>
        <w:t xml:space="preserve"> </w:t>
      </w:r>
      <w:r w:rsidRPr="002A49E3">
        <w:rPr>
          <w:rFonts w:ascii="GHEA Grapalat" w:hAnsi="GHEA Grapalat"/>
          <w:i/>
          <w:iCs/>
          <w:lang w:val="hy-AM"/>
        </w:rPr>
        <w:t>Վճռաբեկ</w:t>
      </w:r>
      <w:r w:rsidRPr="002B3B4F">
        <w:rPr>
          <w:rFonts w:ascii="GHEA Grapalat" w:hAnsi="GHEA Grapalat"/>
          <w:i/>
          <w:iCs/>
          <w:lang w:val="de-DE"/>
        </w:rPr>
        <w:t xml:space="preserve"> </w:t>
      </w:r>
      <w:r w:rsidRPr="002A49E3">
        <w:rPr>
          <w:rFonts w:ascii="GHEA Grapalat" w:hAnsi="GHEA Grapalat"/>
          <w:i/>
          <w:iCs/>
          <w:lang w:val="hy-AM"/>
        </w:rPr>
        <w:t>դատարանն</w:t>
      </w:r>
      <w:r w:rsidRPr="002B3B4F">
        <w:rPr>
          <w:rFonts w:ascii="GHEA Grapalat" w:hAnsi="GHEA Grapalat"/>
          <w:i/>
          <w:iCs/>
          <w:lang w:val="de-DE"/>
        </w:rPr>
        <w:t xml:space="preserve"> </w:t>
      </w:r>
      <w:r w:rsidRPr="002A49E3">
        <w:rPr>
          <w:rFonts w:ascii="GHEA Grapalat" w:hAnsi="GHEA Grapalat"/>
          <w:i/>
          <w:iCs/>
          <w:lang w:val="hy-AM"/>
        </w:rPr>
        <w:t>անհրաժեշտ</w:t>
      </w:r>
      <w:r w:rsidRPr="002B3B4F">
        <w:rPr>
          <w:rFonts w:ascii="GHEA Grapalat" w:hAnsi="GHEA Grapalat"/>
          <w:i/>
          <w:iCs/>
          <w:lang w:val="de-DE"/>
        </w:rPr>
        <w:t xml:space="preserve"> </w:t>
      </w:r>
      <w:r w:rsidRPr="002A49E3">
        <w:rPr>
          <w:rFonts w:ascii="GHEA Grapalat" w:hAnsi="GHEA Grapalat"/>
          <w:i/>
          <w:iCs/>
          <w:lang w:val="hy-AM"/>
        </w:rPr>
        <w:t>է</w:t>
      </w:r>
      <w:r w:rsidRPr="002B3B4F">
        <w:rPr>
          <w:rFonts w:ascii="GHEA Grapalat" w:hAnsi="GHEA Grapalat"/>
          <w:i/>
          <w:iCs/>
          <w:lang w:val="de-DE"/>
        </w:rPr>
        <w:t xml:space="preserve"> </w:t>
      </w:r>
      <w:r w:rsidRPr="002A49E3">
        <w:rPr>
          <w:rFonts w:ascii="GHEA Grapalat" w:hAnsi="GHEA Grapalat"/>
          <w:i/>
          <w:iCs/>
          <w:lang w:val="hy-AM"/>
        </w:rPr>
        <w:t>համարում</w:t>
      </w:r>
      <w:r w:rsidRPr="002B3B4F">
        <w:rPr>
          <w:rFonts w:ascii="GHEA Grapalat" w:hAnsi="GHEA Grapalat"/>
          <w:i/>
          <w:iCs/>
          <w:lang w:val="de-DE"/>
        </w:rPr>
        <w:t xml:space="preserve"> </w:t>
      </w:r>
      <w:r w:rsidRPr="002A49E3">
        <w:rPr>
          <w:rFonts w:ascii="GHEA Grapalat" w:hAnsi="GHEA Grapalat"/>
          <w:i/>
          <w:iCs/>
          <w:lang w:val="hy-AM"/>
        </w:rPr>
        <w:t>անդրադառնալ</w:t>
      </w:r>
      <w:r w:rsidRPr="002B3B4F">
        <w:rPr>
          <w:rFonts w:ascii="GHEA Grapalat" w:hAnsi="GHEA Grapalat"/>
          <w:i/>
          <w:iCs/>
          <w:lang w:val="de-DE"/>
        </w:rPr>
        <w:t xml:space="preserve"> </w:t>
      </w:r>
      <w:proofErr w:type="spellStart"/>
      <w:r w:rsidR="00C465D9">
        <w:rPr>
          <w:rFonts w:ascii="GHEA Grapalat" w:hAnsi="GHEA Grapalat"/>
          <w:i/>
          <w:iCs/>
          <w:lang w:val="de-DE"/>
        </w:rPr>
        <w:t>հետևյալ</w:t>
      </w:r>
      <w:proofErr w:type="spellEnd"/>
      <w:r w:rsidRPr="002B3B4F">
        <w:rPr>
          <w:rFonts w:ascii="GHEA Grapalat" w:hAnsi="GHEA Grapalat"/>
          <w:i/>
          <w:iCs/>
          <w:lang w:val="de-DE"/>
        </w:rPr>
        <w:t xml:space="preserve"> </w:t>
      </w:r>
      <w:r w:rsidRPr="002A49E3">
        <w:rPr>
          <w:rFonts w:ascii="GHEA Grapalat" w:hAnsi="GHEA Grapalat"/>
          <w:i/>
          <w:iCs/>
          <w:lang w:val="hy-AM"/>
        </w:rPr>
        <w:t>իրավական</w:t>
      </w:r>
      <w:r w:rsidRPr="002B3B4F">
        <w:rPr>
          <w:rFonts w:ascii="GHEA Grapalat" w:hAnsi="GHEA Grapalat"/>
          <w:i/>
          <w:iCs/>
          <w:lang w:val="de-DE"/>
        </w:rPr>
        <w:t xml:space="preserve"> </w:t>
      </w:r>
      <w:r w:rsidRPr="002A49E3">
        <w:rPr>
          <w:rFonts w:ascii="GHEA Grapalat" w:hAnsi="GHEA Grapalat"/>
          <w:i/>
          <w:iCs/>
          <w:lang w:val="hy-AM"/>
        </w:rPr>
        <w:t>հարցադր</w:t>
      </w:r>
      <w:r w:rsidR="00C465D9">
        <w:rPr>
          <w:rFonts w:ascii="GHEA Grapalat" w:hAnsi="GHEA Grapalat"/>
          <w:i/>
          <w:iCs/>
          <w:lang w:val="hy-AM"/>
        </w:rPr>
        <w:t>ու</w:t>
      </w:r>
      <w:r w:rsidRPr="002A49E3">
        <w:rPr>
          <w:rFonts w:ascii="GHEA Grapalat" w:hAnsi="GHEA Grapalat"/>
          <w:i/>
          <w:iCs/>
          <w:lang w:val="hy-AM"/>
        </w:rPr>
        <w:t>մն</w:t>
      </w:r>
      <w:r w:rsidR="00C465D9">
        <w:rPr>
          <w:rFonts w:ascii="GHEA Grapalat" w:hAnsi="GHEA Grapalat"/>
          <w:i/>
          <w:iCs/>
          <w:lang w:val="hy-AM"/>
        </w:rPr>
        <w:t>երին</w:t>
      </w:r>
      <w:r w:rsidR="00C465D9">
        <w:rPr>
          <w:rFonts w:ascii="Microsoft JhengHei" w:eastAsia="Microsoft JhengHei" w:hAnsi="Microsoft JhengHei" w:cs="Microsoft JhengHei"/>
          <w:i/>
          <w:iCs/>
          <w:lang w:val="hy-AM"/>
        </w:rPr>
        <w:t>․</w:t>
      </w:r>
    </w:p>
    <w:p w14:paraId="027426D0" w14:textId="4B69368C" w:rsidR="000C2716" w:rsidRPr="000C2716" w:rsidRDefault="00C465D9" w:rsidP="007B1F1E">
      <w:pPr>
        <w:tabs>
          <w:tab w:val="left" w:pos="540"/>
        </w:tabs>
        <w:spacing w:line="276" w:lineRule="auto"/>
        <w:ind w:firstLine="630"/>
        <w:jc w:val="both"/>
        <w:rPr>
          <w:rFonts w:ascii="GHEA Grapalat" w:hAnsi="GHEA Grapalat"/>
          <w:i/>
          <w:lang w:val="de-DE"/>
        </w:rPr>
      </w:pPr>
      <w:r>
        <w:rPr>
          <w:rFonts w:ascii="GHEA Grapalat" w:hAnsi="GHEA Grapalat"/>
          <w:i/>
          <w:iCs/>
          <w:lang w:val="hy-AM"/>
        </w:rPr>
        <w:t>-</w:t>
      </w:r>
      <w:r w:rsidR="00A70A45" w:rsidRPr="002B3B4F">
        <w:rPr>
          <w:rFonts w:ascii="GHEA Grapalat" w:hAnsi="GHEA Grapalat"/>
          <w:i/>
          <w:iCs/>
          <w:lang w:val="de-DE"/>
        </w:rPr>
        <w:t xml:space="preserve"> </w:t>
      </w:r>
      <w:proofErr w:type="spellStart"/>
      <w:r>
        <w:rPr>
          <w:rFonts w:ascii="GHEA Grapalat" w:hAnsi="GHEA Grapalat"/>
          <w:i/>
          <w:iCs/>
          <w:lang w:val="de-DE"/>
        </w:rPr>
        <w:t>արդյո՞ք</w:t>
      </w:r>
      <w:proofErr w:type="spellEnd"/>
      <w:r w:rsidRPr="000C2716">
        <w:rPr>
          <w:rFonts w:ascii="GHEA Grapalat" w:hAnsi="GHEA Grapalat"/>
          <w:i/>
          <w:iCs/>
          <w:lang w:val="de-DE"/>
        </w:rPr>
        <w:t xml:space="preserve"> </w:t>
      </w:r>
      <w:r w:rsidR="003B74AA">
        <w:rPr>
          <w:rFonts w:ascii="GHEA Grapalat" w:hAnsi="GHEA Grapalat"/>
          <w:i/>
          <w:iCs/>
          <w:lang w:val="hy-AM"/>
        </w:rPr>
        <w:t xml:space="preserve">քրեական </w:t>
      </w:r>
      <w:r w:rsidR="000C2716">
        <w:rPr>
          <w:rFonts w:ascii="GHEA Grapalat" w:hAnsi="GHEA Grapalat"/>
          <w:i/>
          <w:iCs/>
          <w:lang w:val="hy-AM"/>
        </w:rPr>
        <w:t xml:space="preserve">վարույթի ընթացքում </w:t>
      </w:r>
      <w:r w:rsidR="003B74AA">
        <w:rPr>
          <w:rFonts w:ascii="GHEA Grapalat" w:hAnsi="GHEA Grapalat"/>
          <w:i/>
          <w:iCs/>
          <w:lang w:val="hy-AM"/>
        </w:rPr>
        <w:t>անձի</w:t>
      </w:r>
      <w:r w:rsidR="000C2716">
        <w:rPr>
          <w:rFonts w:ascii="GHEA Grapalat" w:hAnsi="GHEA Grapalat"/>
          <w:i/>
          <w:iCs/>
          <w:lang w:val="hy-AM"/>
        </w:rPr>
        <w:t xml:space="preserve"> կողմից</w:t>
      </w:r>
      <w:r w:rsidR="003B74AA">
        <w:rPr>
          <w:rFonts w:ascii="GHEA Grapalat" w:hAnsi="GHEA Grapalat"/>
          <w:i/>
          <w:iCs/>
          <w:lang w:val="hy-AM"/>
        </w:rPr>
        <w:t xml:space="preserve"> տ</w:t>
      </w:r>
      <w:r w:rsidR="000C2716">
        <w:rPr>
          <w:rFonts w:ascii="GHEA Grapalat" w:hAnsi="GHEA Grapalat"/>
          <w:i/>
          <w:iCs/>
          <w:lang w:val="hy-AM"/>
        </w:rPr>
        <w:t>ր</w:t>
      </w:r>
      <w:r w:rsidR="003B74AA">
        <w:rPr>
          <w:rFonts w:ascii="GHEA Grapalat" w:hAnsi="GHEA Grapalat"/>
          <w:i/>
          <w:iCs/>
          <w:lang w:val="hy-AM"/>
        </w:rPr>
        <w:t>ված ցուցմունք</w:t>
      </w:r>
      <w:r>
        <w:rPr>
          <w:rFonts w:ascii="GHEA Grapalat" w:hAnsi="GHEA Grapalat"/>
          <w:i/>
          <w:iCs/>
          <w:lang w:val="hy-AM"/>
        </w:rPr>
        <w:t>ը</w:t>
      </w:r>
      <w:r w:rsidR="003B74AA">
        <w:rPr>
          <w:rFonts w:ascii="GHEA Grapalat" w:hAnsi="GHEA Grapalat"/>
          <w:i/>
          <w:iCs/>
          <w:lang w:val="hy-AM"/>
        </w:rPr>
        <w:t xml:space="preserve"> </w:t>
      </w:r>
      <w:r w:rsidR="001D46B8" w:rsidRPr="002A49E3">
        <w:rPr>
          <w:rFonts w:ascii="GHEA Grapalat" w:hAnsi="GHEA Grapalat"/>
          <w:i/>
          <w:iCs/>
          <w:lang w:val="hy-AM"/>
        </w:rPr>
        <w:t>կարող</w:t>
      </w:r>
      <w:r w:rsidR="001D46B8" w:rsidRPr="002B3B4F">
        <w:rPr>
          <w:rFonts w:ascii="GHEA Grapalat" w:hAnsi="GHEA Grapalat"/>
          <w:i/>
          <w:iCs/>
          <w:lang w:val="de-DE"/>
        </w:rPr>
        <w:t xml:space="preserve"> </w:t>
      </w:r>
      <w:r w:rsidR="003B74AA">
        <w:rPr>
          <w:rFonts w:ascii="GHEA Grapalat" w:hAnsi="GHEA Grapalat"/>
          <w:i/>
          <w:iCs/>
          <w:lang w:val="de-DE"/>
        </w:rPr>
        <w:t xml:space="preserve">է </w:t>
      </w:r>
      <w:proofErr w:type="spellStart"/>
      <w:r w:rsidR="000C2716">
        <w:rPr>
          <w:rFonts w:ascii="GHEA Grapalat" w:hAnsi="GHEA Grapalat"/>
          <w:i/>
          <w:iCs/>
          <w:lang w:val="de-DE"/>
        </w:rPr>
        <w:t>որպես</w:t>
      </w:r>
      <w:proofErr w:type="spellEnd"/>
      <w:r w:rsidR="000C2716">
        <w:rPr>
          <w:rFonts w:ascii="GHEA Grapalat" w:hAnsi="GHEA Grapalat"/>
          <w:i/>
          <w:iCs/>
          <w:lang w:val="de-DE"/>
        </w:rPr>
        <w:t xml:space="preserve"> </w:t>
      </w:r>
      <w:proofErr w:type="spellStart"/>
      <w:r w:rsidR="000C2716">
        <w:rPr>
          <w:rFonts w:ascii="GHEA Grapalat" w:hAnsi="GHEA Grapalat"/>
          <w:i/>
          <w:iCs/>
          <w:lang w:val="de-DE"/>
        </w:rPr>
        <w:t>ապացույց</w:t>
      </w:r>
      <w:proofErr w:type="spellEnd"/>
      <w:r w:rsidR="000C2716">
        <w:rPr>
          <w:rFonts w:ascii="GHEA Grapalat" w:hAnsi="GHEA Grapalat"/>
          <w:i/>
          <w:iCs/>
          <w:lang w:val="de-DE"/>
        </w:rPr>
        <w:t xml:space="preserve"> </w:t>
      </w:r>
      <w:r w:rsidR="00226314">
        <w:rPr>
          <w:rFonts w:ascii="GHEA Grapalat" w:hAnsi="GHEA Grapalat"/>
          <w:i/>
          <w:iCs/>
          <w:lang w:val="hy-AM"/>
        </w:rPr>
        <w:t>ընդգրկվել</w:t>
      </w:r>
      <w:r w:rsidR="00226314">
        <w:rPr>
          <w:rFonts w:ascii="GHEA Grapalat" w:hAnsi="GHEA Grapalat"/>
          <w:i/>
          <w:iCs/>
          <w:lang w:val="de-DE"/>
        </w:rPr>
        <w:t xml:space="preserve"> </w:t>
      </w:r>
      <w:proofErr w:type="spellStart"/>
      <w:r w:rsidR="000C2716">
        <w:rPr>
          <w:rFonts w:ascii="GHEA Grapalat" w:hAnsi="GHEA Grapalat"/>
          <w:i/>
          <w:iCs/>
          <w:lang w:val="de-DE"/>
        </w:rPr>
        <w:t>վարչական</w:t>
      </w:r>
      <w:proofErr w:type="spellEnd"/>
      <w:r w:rsidR="000C2716">
        <w:rPr>
          <w:rFonts w:ascii="GHEA Grapalat" w:hAnsi="GHEA Grapalat"/>
          <w:i/>
          <w:iCs/>
          <w:lang w:val="de-DE"/>
        </w:rPr>
        <w:t xml:space="preserve"> </w:t>
      </w:r>
      <w:proofErr w:type="spellStart"/>
      <w:r w:rsidR="000C2716">
        <w:rPr>
          <w:rFonts w:ascii="GHEA Grapalat" w:hAnsi="GHEA Grapalat"/>
          <w:i/>
          <w:iCs/>
          <w:lang w:val="de-DE"/>
        </w:rPr>
        <w:t>վարույթում</w:t>
      </w:r>
      <w:proofErr w:type="spellEnd"/>
      <w:r w:rsidR="000C2716">
        <w:rPr>
          <w:rFonts w:ascii="GHEA Grapalat" w:hAnsi="GHEA Grapalat"/>
          <w:i/>
          <w:iCs/>
          <w:lang w:val="de-DE"/>
        </w:rPr>
        <w:t xml:space="preserve"> և </w:t>
      </w:r>
      <w:r w:rsidR="00226314">
        <w:rPr>
          <w:rFonts w:ascii="GHEA Grapalat" w:hAnsi="GHEA Grapalat"/>
          <w:i/>
          <w:iCs/>
          <w:lang w:val="hy-AM"/>
        </w:rPr>
        <w:t>դառնալ</w:t>
      </w:r>
      <w:r w:rsidR="00226314">
        <w:rPr>
          <w:rFonts w:ascii="GHEA Grapalat" w:hAnsi="GHEA Grapalat"/>
          <w:i/>
          <w:iCs/>
          <w:lang w:val="de-DE"/>
        </w:rPr>
        <w:t xml:space="preserve"> </w:t>
      </w:r>
      <w:proofErr w:type="spellStart"/>
      <w:r w:rsidR="003B74AA">
        <w:rPr>
          <w:rFonts w:ascii="GHEA Grapalat" w:hAnsi="GHEA Grapalat"/>
          <w:i/>
          <w:iCs/>
          <w:lang w:val="de-DE"/>
        </w:rPr>
        <w:t>թույլատրելի</w:t>
      </w:r>
      <w:proofErr w:type="spellEnd"/>
      <w:r w:rsidR="000C2716">
        <w:rPr>
          <w:rFonts w:ascii="GHEA Grapalat" w:hAnsi="GHEA Grapalat"/>
          <w:i/>
          <w:iCs/>
          <w:lang w:val="de-DE"/>
        </w:rPr>
        <w:t xml:space="preserve"> </w:t>
      </w:r>
      <w:proofErr w:type="spellStart"/>
      <w:r w:rsidR="000C2716">
        <w:rPr>
          <w:rFonts w:ascii="GHEA Grapalat" w:hAnsi="GHEA Grapalat"/>
          <w:i/>
          <w:iCs/>
          <w:lang w:val="de-DE"/>
        </w:rPr>
        <w:t>ապացույց</w:t>
      </w:r>
      <w:proofErr w:type="spellEnd"/>
      <w:r w:rsidR="00226314">
        <w:rPr>
          <w:rFonts w:ascii="GHEA Grapalat" w:hAnsi="GHEA Grapalat"/>
          <w:i/>
          <w:iCs/>
          <w:lang w:val="hy-AM"/>
        </w:rPr>
        <w:t>՝</w:t>
      </w:r>
      <w:r w:rsidR="000C2716">
        <w:rPr>
          <w:rFonts w:ascii="GHEA Grapalat" w:hAnsi="GHEA Grapalat"/>
          <w:i/>
          <w:iCs/>
          <w:lang w:val="de-DE"/>
        </w:rPr>
        <w:t xml:space="preserve"> </w:t>
      </w:r>
      <w:r w:rsidR="000C2716" w:rsidRPr="000C2716">
        <w:rPr>
          <w:rFonts w:ascii="GHEA Grapalat" w:hAnsi="GHEA Grapalat" w:cs="Sylfaen"/>
          <w:i/>
          <w:noProof/>
          <w:lang w:val="hy-AM"/>
        </w:rPr>
        <w:t>քննվող գործով ապացուցման ենթակա հանգամանքները հաստատելու կամ հերքելու համար։</w:t>
      </w:r>
    </w:p>
    <w:p w14:paraId="52B60D13" w14:textId="044F9EBF" w:rsidR="00226314" w:rsidRPr="008170B8" w:rsidRDefault="007F722C" w:rsidP="007B1F1E">
      <w:pPr>
        <w:tabs>
          <w:tab w:val="left" w:pos="180"/>
        </w:tabs>
        <w:spacing w:line="276" w:lineRule="auto"/>
        <w:ind w:firstLine="630"/>
        <w:jc w:val="both"/>
        <w:rPr>
          <w:rFonts w:ascii="GHEA Grapalat" w:hAnsi="GHEA Grapalat"/>
          <w:i/>
          <w:iCs/>
          <w:lang w:val="hy-AM"/>
        </w:rPr>
      </w:pPr>
      <w:r w:rsidRPr="007120E9">
        <w:rPr>
          <w:rFonts w:ascii="GHEA Grapalat" w:hAnsi="GHEA Grapalat"/>
          <w:i/>
          <w:iCs/>
          <w:lang w:val="hy-AM"/>
        </w:rPr>
        <w:t>-</w:t>
      </w:r>
      <w:r w:rsidR="000C2716" w:rsidRPr="007120E9">
        <w:rPr>
          <w:rFonts w:ascii="GHEA Grapalat" w:hAnsi="GHEA Grapalat"/>
          <w:i/>
          <w:iCs/>
          <w:lang w:val="hy-AM"/>
        </w:rPr>
        <w:t xml:space="preserve"> </w:t>
      </w:r>
      <w:r w:rsidR="00C14F9D" w:rsidRPr="008170B8">
        <w:rPr>
          <w:rFonts w:ascii="GHEA Grapalat" w:hAnsi="GHEA Grapalat"/>
          <w:i/>
          <w:iCs/>
          <w:lang w:val="hy-AM"/>
        </w:rPr>
        <w:t>արդյո՞ք տնտեսվարող սուբյ</w:t>
      </w:r>
      <w:r w:rsidR="001D46B8" w:rsidRPr="008170B8">
        <w:rPr>
          <w:rFonts w:ascii="GHEA Grapalat" w:hAnsi="GHEA Grapalat"/>
          <w:i/>
          <w:iCs/>
          <w:lang w:val="hy-AM"/>
        </w:rPr>
        <w:t>եկտ</w:t>
      </w:r>
      <w:r w:rsidR="00226314" w:rsidRPr="008170B8">
        <w:rPr>
          <w:rFonts w:ascii="GHEA Grapalat" w:hAnsi="GHEA Grapalat"/>
          <w:i/>
          <w:iCs/>
          <w:lang w:val="hy-AM"/>
        </w:rPr>
        <w:t>ը</w:t>
      </w:r>
      <w:r w:rsidR="00226314">
        <w:rPr>
          <w:rFonts w:ascii="GHEA Grapalat" w:hAnsi="GHEA Grapalat"/>
          <w:i/>
          <w:iCs/>
          <w:lang w:val="hy-AM"/>
        </w:rPr>
        <w:t xml:space="preserve"> </w:t>
      </w:r>
      <w:r w:rsidR="000C2AB3">
        <w:rPr>
          <w:rFonts w:ascii="GHEA Grapalat" w:hAnsi="GHEA Grapalat"/>
          <w:i/>
          <w:iCs/>
          <w:lang w:val="hy-AM"/>
        </w:rPr>
        <w:t>կարող է ենթարկվել պատասխանատվության այնպիսի պարտավորության չկատարման համար, որն ամրագրված է վերջինիս չհասցեագրված անհատական իրավական ակտով։</w:t>
      </w:r>
    </w:p>
    <w:p w14:paraId="332F172C" w14:textId="77777777" w:rsidR="002A14C9" w:rsidRPr="002B3B4F" w:rsidRDefault="002A14C9" w:rsidP="00EB460A">
      <w:pPr>
        <w:tabs>
          <w:tab w:val="left" w:pos="180"/>
        </w:tabs>
        <w:spacing w:line="276" w:lineRule="auto"/>
        <w:ind w:firstLine="567"/>
        <w:jc w:val="both"/>
        <w:rPr>
          <w:rFonts w:ascii="GHEA Grapalat" w:hAnsi="GHEA Grapalat"/>
          <w:i/>
          <w:sz w:val="20"/>
          <w:szCs w:val="20"/>
          <w:lang w:val="hy-AM"/>
        </w:rPr>
      </w:pPr>
    </w:p>
    <w:p w14:paraId="0632AFF4" w14:textId="77777777" w:rsidR="00D228CB" w:rsidRPr="002C2A81" w:rsidRDefault="007F722C" w:rsidP="00EB460A">
      <w:pPr>
        <w:pStyle w:val="NoSpacing1"/>
        <w:spacing w:line="276" w:lineRule="auto"/>
        <w:ind w:firstLine="567"/>
        <w:jc w:val="both"/>
        <w:rPr>
          <w:rFonts w:ascii="GHEA Grapalat" w:eastAsia="SimSun" w:hAnsi="GHEA Grapalat"/>
          <w:sz w:val="24"/>
          <w:szCs w:val="24"/>
          <w:lang w:val="de-DE" w:eastAsia="zh-CN"/>
        </w:rPr>
      </w:pPr>
      <w:r w:rsidRPr="007B1F1E">
        <w:rPr>
          <w:rFonts w:ascii="GHEA Grapalat" w:eastAsia="SimSun" w:hAnsi="GHEA Grapalat"/>
          <w:b/>
          <w:bCs/>
          <w:sz w:val="24"/>
          <w:szCs w:val="24"/>
          <w:lang w:val="hy-AM" w:eastAsia="zh-CN"/>
        </w:rPr>
        <w:t>1.</w:t>
      </w:r>
      <w:r w:rsidR="00DD7E67" w:rsidRPr="002B3B4F">
        <w:rPr>
          <w:rFonts w:ascii="GHEA Grapalat" w:eastAsia="SimSun" w:hAnsi="GHEA Grapalat"/>
          <w:lang w:val="hy-AM" w:eastAsia="zh-CN"/>
        </w:rPr>
        <w:t xml:space="preserve"> </w:t>
      </w:r>
      <w:r w:rsidR="00D228CB" w:rsidRPr="002C2A81">
        <w:rPr>
          <w:rFonts w:ascii="GHEA Grapalat" w:eastAsia="SimSun" w:hAnsi="GHEA Grapalat" w:cs="Arial"/>
          <w:sz w:val="24"/>
          <w:szCs w:val="24"/>
          <w:lang w:val="de-DE" w:eastAsia="zh-CN"/>
        </w:rPr>
        <w:t>ՀՀ</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Սահմանադրության</w:t>
      </w:r>
      <w:proofErr w:type="spellEnd"/>
      <w:r w:rsidR="00D228CB" w:rsidRPr="002C2A81">
        <w:rPr>
          <w:rFonts w:ascii="GHEA Grapalat" w:eastAsia="SimSun" w:hAnsi="GHEA Grapalat" w:cs="Arial"/>
          <w:sz w:val="24"/>
          <w:szCs w:val="24"/>
          <w:lang w:val="de-DE" w:eastAsia="zh-CN"/>
        </w:rPr>
        <w:t>՝</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Պատշաճ</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իրավունքը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վերտառությամբ</w:t>
      </w:r>
      <w:proofErr w:type="spellEnd"/>
      <w:r w:rsidR="00D228CB" w:rsidRPr="002C2A81">
        <w:rPr>
          <w:rFonts w:ascii="GHEA Grapalat" w:eastAsia="SimSun" w:hAnsi="GHEA Grapalat"/>
          <w:sz w:val="24"/>
          <w:szCs w:val="24"/>
          <w:lang w:val="de-DE" w:eastAsia="zh-CN"/>
        </w:rPr>
        <w:t xml:space="preserve"> </w:t>
      </w:r>
      <w:r w:rsidR="00D228CB">
        <w:rPr>
          <w:rFonts w:ascii="GHEA Grapalat" w:eastAsia="SimSun" w:hAnsi="GHEA Grapalat"/>
          <w:sz w:val="24"/>
          <w:szCs w:val="24"/>
          <w:lang w:val="hy-AM" w:eastAsia="zh-CN"/>
        </w:rPr>
        <w:t xml:space="preserve">  </w:t>
      </w:r>
      <w:r w:rsidR="00D228CB" w:rsidRPr="002C2A81">
        <w:rPr>
          <w:rFonts w:ascii="GHEA Grapalat" w:eastAsia="SimSun" w:hAnsi="GHEA Grapalat"/>
          <w:sz w:val="24"/>
          <w:szCs w:val="24"/>
          <w:lang w:val="de-DE" w:eastAsia="zh-CN"/>
        </w:rPr>
        <w:t>50-</w:t>
      </w:r>
      <w:r w:rsidR="00D228CB" w:rsidRPr="002C2A81">
        <w:rPr>
          <w:rFonts w:ascii="GHEA Grapalat" w:eastAsia="SimSun" w:hAnsi="GHEA Grapalat" w:cs="Arial"/>
          <w:sz w:val="24"/>
          <w:szCs w:val="24"/>
          <w:lang w:val="de-DE" w:eastAsia="zh-CN"/>
        </w:rPr>
        <w:t>րդ</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հոդվածի</w:t>
      </w:r>
      <w:proofErr w:type="spellEnd"/>
      <w:r w:rsidR="00D228CB" w:rsidRPr="002C2A81">
        <w:rPr>
          <w:rFonts w:ascii="GHEA Grapalat" w:eastAsia="SimSun" w:hAnsi="GHEA Grapalat"/>
          <w:sz w:val="24"/>
          <w:szCs w:val="24"/>
          <w:lang w:val="de-DE" w:eastAsia="zh-CN"/>
        </w:rPr>
        <w:t xml:space="preserve"> 1-</w:t>
      </w:r>
      <w:r w:rsidR="00D228CB" w:rsidRPr="002C2A81">
        <w:rPr>
          <w:rFonts w:ascii="GHEA Grapalat" w:eastAsia="SimSun" w:hAnsi="GHEA Grapalat" w:cs="Arial"/>
          <w:sz w:val="24"/>
          <w:szCs w:val="24"/>
          <w:lang w:val="de-DE" w:eastAsia="zh-CN"/>
        </w:rPr>
        <w:t>ին</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մասի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համաձայն</w:t>
      </w:r>
      <w:proofErr w:type="spellEnd"/>
      <w:r w:rsidR="00D228CB" w:rsidRPr="002C2A81">
        <w:rPr>
          <w:rFonts w:ascii="GHEA Grapalat" w:eastAsia="SimSun" w:hAnsi="GHEA Grapalat" w:cs="Arial"/>
          <w:sz w:val="24"/>
          <w:szCs w:val="24"/>
          <w:lang w:val="de-DE" w:eastAsia="zh-CN"/>
        </w:rPr>
        <w:t>՝</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յուրաքանչյուր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ոք</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ունի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մարմինների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կողմից</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իրեն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առնչվող</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գործերի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անաչառ</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արդարացի</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և</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ողջամիտ</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ժամկետում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քննության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իրավունք</w:t>
      </w:r>
      <w:proofErr w:type="spellEnd"/>
      <w:r w:rsidR="00D228CB" w:rsidRPr="002C2A81">
        <w:rPr>
          <w:rFonts w:ascii="GHEA Grapalat" w:eastAsia="SimSun" w:hAnsi="GHEA Grapalat"/>
          <w:sz w:val="24"/>
          <w:szCs w:val="24"/>
          <w:lang w:val="de-DE" w:eastAsia="zh-CN"/>
        </w:rPr>
        <w:t>:</w:t>
      </w:r>
    </w:p>
    <w:p w14:paraId="6194DC82" w14:textId="145438BD"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4E576F">
        <w:rPr>
          <w:rFonts w:ascii="GHEA Grapalat" w:eastAsia="SimSun" w:hAnsi="GHEA Grapalat"/>
          <w:sz w:val="24"/>
          <w:szCs w:val="24"/>
          <w:lang w:val="de-DE" w:eastAsia="zh-CN"/>
        </w:rPr>
        <w:t>«</w:t>
      </w:r>
      <w:proofErr w:type="spellStart"/>
      <w:r w:rsidRPr="004E576F">
        <w:rPr>
          <w:rFonts w:ascii="GHEA Grapalat" w:eastAsia="SimSun" w:hAnsi="GHEA Grapalat"/>
          <w:sz w:val="24"/>
          <w:szCs w:val="24"/>
          <w:lang w:eastAsia="zh-CN"/>
        </w:rPr>
        <w:t>Մարդու</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իրավունքների</w:t>
      </w:r>
      <w:proofErr w:type="spellEnd"/>
      <w:r w:rsidRPr="004E576F">
        <w:rPr>
          <w:rFonts w:ascii="GHEA Grapalat" w:eastAsia="SimSun" w:hAnsi="GHEA Grapalat"/>
          <w:sz w:val="24"/>
          <w:szCs w:val="24"/>
          <w:lang w:val="de-DE" w:eastAsia="zh-CN"/>
        </w:rPr>
        <w:t xml:space="preserve"> </w:t>
      </w:r>
      <w:r w:rsidRPr="004E576F">
        <w:rPr>
          <w:rFonts w:ascii="GHEA Grapalat" w:eastAsia="SimSun" w:hAnsi="GHEA Grapalat"/>
          <w:sz w:val="24"/>
          <w:szCs w:val="24"/>
          <w:lang w:eastAsia="zh-CN"/>
        </w:rPr>
        <w:t>և</w:t>
      </w:r>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հիմնարար</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ազատությունների</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պաշտպանության</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մասին</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եվրոպական</w:t>
      </w:r>
      <w:proofErr w:type="spellEnd"/>
      <w:r w:rsidRPr="004E576F">
        <w:rPr>
          <w:rFonts w:ascii="GHEA Grapalat" w:eastAsia="SimSun" w:hAnsi="GHEA Grapalat"/>
          <w:sz w:val="24"/>
          <w:szCs w:val="24"/>
          <w:lang w:val="de-DE" w:eastAsia="zh-CN"/>
        </w:rPr>
        <w:t xml:space="preserve"> </w:t>
      </w:r>
      <w:proofErr w:type="spellStart"/>
      <w:r w:rsidRPr="004E576F">
        <w:rPr>
          <w:rFonts w:ascii="GHEA Grapalat" w:eastAsia="SimSun" w:hAnsi="GHEA Grapalat"/>
          <w:sz w:val="24"/>
          <w:szCs w:val="24"/>
          <w:lang w:eastAsia="zh-CN"/>
        </w:rPr>
        <w:t>կոնվենցիայի</w:t>
      </w:r>
      <w:proofErr w:type="spellEnd"/>
      <w:r w:rsidRPr="004E576F">
        <w:rPr>
          <w:rFonts w:ascii="GHEA Grapalat" w:eastAsia="SimSun" w:hAnsi="GHEA Grapalat"/>
          <w:sz w:val="24"/>
          <w:szCs w:val="24"/>
          <w:lang w:val="de-DE" w:eastAsia="zh-CN"/>
        </w:rPr>
        <w:t xml:space="preserve"> </w:t>
      </w:r>
      <w:r w:rsidR="007B1F1E">
        <w:rPr>
          <w:rFonts w:ascii="GHEA Grapalat" w:eastAsia="SimSun" w:hAnsi="GHEA Grapalat"/>
          <w:sz w:val="24"/>
          <w:szCs w:val="24"/>
          <w:lang w:val="de-DE" w:eastAsia="zh-CN"/>
        </w:rPr>
        <w:t>(</w:t>
      </w:r>
      <w:proofErr w:type="spellStart"/>
      <w:r w:rsidR="007B1F1E">
        <w:rPr>
          <w:rFonts w:ascii="GHEA Grapalat" w:eastAsia="SimSun" w:hAnsi="GHEA Grapalat"/>
          <w:sz w:val="24"/>
          <w:szCs w:val="24"/>
          <w:lang w:val="de-DE" w:eastAsia="zh-CN"/>
        </w:rPr>
        <w:t>այսուհետ</w:t>
      </w:r>
      <w:proofErr w:type="spellEnd"/>
      <w:r w:rsidR="007B1F1E">
        <w:rPr>
          <w:rFonts w:ascii="GHEA Grapalat" w:eastAsia="SimSun" w:hAnsi="GHEA Grapalat"/>
          <w:sz w:val="24"/>
          <w:szCs w:val="24"/>
          <w:lang w:val="de-DE" w:eastAsia="zh-CN"/>
        </w:rPr>
        <w:t xml:space="preserve">՝ </w:t>
      </w:r>
      <w:proofErr w:type="spellStart"/>
      <w:r w:rsidR="007B1F1E">
        <w:rPr>
          <w:rFonts w:ascii="GHEA Grapalat" w:eastAsia="SimSun" w:hAnsi="GHEA Grapalat"/>
          <w:sz w:val="24"/>
          <w:szCs w:val="24"/>
          <w:lang w:val="de-DE" w:eastAsia="zh-CN"/>
        </w:rPr>
        <w:t>Կոնվենցիա</w:t>
      </w:r>
      <w:proofErr w:type="spellEnd"/>
      <w:r w:rsidR="007B1F1E">
        <w:rPr>
          <w:rFonts w:ascii="GHEA Grapalat" w:eastAsia="SimSun" w:hAnsi="GHEA Grapalat"/>
          <w:sz w:val="24"/>
          <w:szCs w:val="24"/>
          <w:lang w:val="de-DE" w:eastAsia="zh-CN"/>
        </w:rPr>
        <w:t xml:space="preserve">) </w:t>
      </w:r>
      <w:r w:rsidRPr="002C2A81">
        <w:rPr>
          <w:rFonts w:ascii="GHEA Grapalat" w:eastAsia="SimSun" w:hAnsi="GHEA Grapalat"/>
          <w:sz w:val="24"/>
          <w:szCs w:val="24"/>
          <w:lang w:val="de-DE" w:eastAsia="zh-CN"/>
        </w:rPr>
        <w:t>13-</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համաձայն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յուրաքանչյուր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ոք</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նույն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կոնվենցիայով</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ամրագրված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իրավունքներն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ազատությունները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խախտվում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ունի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պետական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առջև</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պաշտպանության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արդյունավետ</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միջոցի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իրավունք</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նույնիսկ</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եթե</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խախտումը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կատարել</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ի</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պաշտոնե</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գործող</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անձինք</w:t>
      </w:r>
      <w:proofErr w:type="spellEnd"/>
      <w:r w:rsidRPr="002C2A81">
        <w:rPr>
          <w:rFonts w:ascii="GHEA Grapalat" w:eastAsia="SimSun" w:hAnsi="GHEA Grapalat"/>
          <w:sz w:val="24"/>
          <w:szCs w:val="24"/>
          <w:lang w:val="de-DE" w:eastAsia="zh-CN"/>
        </w:rPr>
        <w:t>:</w:t>
      </w:r>
    </w:p>
    <w:p w14:paraId="26DC6243" w14:textId="1A5E88B5"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Վճռաբեկ</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դատարանի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գնահատմամբ</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հիմնական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գործառութային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նպատակը</w:t>
      </w:r>
      <w:proofErr w:type="spellEnd"/>
      <w:r w:rsidRPr="002C2A81">
        <w:rPr>
          <w:rFonts w:ascii="GHEA Grapalat" w:eastAsia="SimSun" w:hAnsi="GHEA Grapalat"/>
          <w:sz w:val="24"/>
          <w:szCs w:val="24"/>
          <w:lang w:val="de-DE" w:eastAsia="zh-CN"/>
        </w:rPr>
        <w:t xml:space="preserve"> </w:t>
      </w:r>
      <w:r w:rsidR="007B1F1E">
        <w:rPr>
          <w:rFonts w:ascii="GHEA Grapalat" w:eastAsia="SimSun" w:hAnsi="GHEA Grapalat"/>
          <w:sz w:val="24"/>
          <w:szCs w:val="24"/>
          <w:lang w:val="de-DE" w:eastAsia="zh-CN"/>
        </w:rPr>
        <w:t xml:space="preserve">ՀՀ </w:t>
      </w:r>
      <w:r w:rsidRPr="002C2A81">
        <w:rPr>
          <w:rFonts w:ascii="GHEA Grapalat" w:eastAsia="SimSun" w:hAnsi="GHEA Grapalat"/>
          <w:sz w:val="24"/>
          <w:szCs w:val="24"/>
          <w:lang w:val="hy-AM" w:eastAsia="zh-CN"/>
        </w:rPr>
        <w:t>Ս</w:t>
      </w:r>
      <w:proofErr w:type="spellStart"/>
      <w:r w:rsidRPr="002C2A81">
        <w:rPr>
          <w:rFonts w:ascii="GHEA Grapalat" w:eastAsia="SimSun" w:hAnsi="GHEA Grapalat" w:cs="Arial"/>
          <w:sz w:val="24"/>
          <w:szCs w:val="24"/>
          <w:lang w:val="de-DE" w:eastAsia="zh-CN"/>
        </w:rPr>
        <w:t>ահմանադրությամբ</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օրենքներով</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ամրագրված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պատվիրանների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կատարումն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պետության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սկզբունքներին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կանոններին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համապատասխան</w:t>
      </w:r>
      <w:proofErr w:type="spellEnd"/>
      <w:r w:rsidRPr="002C2A81">
        <w:rPr>
          <w:rFonts w:ascii="GHEA Grapalat" w:eastAsia="SimSun" w:hAnsi="GHEA Grapalat"/>
          <w:sz w:val="24"/>
          <w:szCs w:val="24"/>
          <w:lang w:val="de-DE" w:eastAsia="zh-CN"/>
        </w:rPr>
        <w:t>:</w:t>
      </w:r>
    </w:p>
    <w:p w14:paraId="6FB2618E" w14:textId="77777777" w:rsidR="00D228CB"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հետ</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հարաբերություններում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ֆիզիկական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իրավաբանական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անձանց</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ՀՀ</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Սահմանադրությամբ</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օրենքներով</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սահմանված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իրավունքների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օրինական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շահերի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պաշտպանության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պատշաճ</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երաշխիք</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ապահովելու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նպատակով</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ՀՀ</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Ազգային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ժողովի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կողմից</w:t>
      </w:r>
      <w:proofErr w:type="spellEnd"/>
      <w:r w:rsidRPr="002C2A81">
        <w:rPr>
          <w:rFonts w:ascii="GHEA Grapalat" w:eastAsia="SimSun" w:hAnsi="GHEA Grapalat"/>
          <w:sz w:val="24"/>
          <w:szCs w:val="24"/>
          <w:lang w:val="de-DE" w:eastAsia="zh-CN"/>
        </w:rPr>
        <w:t xml:space="preserve"> 18.02.2004 </w:t>
      </w:r>
      <w:proofErr w:type="spellStart"/>
      <w:r w:rsidRPr="002C2A81">
        <w:rPr>
          <w:rFonts w:ascii="GHEA Grapalat" w:eastAsia="SimSun" w:hAnsi="GHEA Grapalat" w:cs="Arial"/>
          <w:sz w:val="24"/>
          <w:szCs w:val="24"/>
          <w:lang w:val="de-DE" w:eastAsia="zh-CN"/>
        </w:rPr>
        <w:t>թվականին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ընդունվել</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r w:rsidRPr="002C2A81">
        <w:rPr>
          <w:rFonts w:ascii="GHEA Grapalat" w:eastAsia="SimSun" w:hAnsi="GHEA Grapalat"/>
          <w:sz w:val="24"/>
          <w:szCs w:val="24"/>
          <w:lang w:val="de-DE" w:eastAsia="zh-CN"/>
        </w:rPr>
        <w:lastRenderedPageBreak/>
        <w:t>«</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հիմունքների</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վարույթի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մասին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ՀՀ</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որի</w:t>
      </w:r>
      <w:proofErr w:type="spellEnd"/>
      <w:r w:rsidRPr="002C2A81">
        <w:rPr>
          <w:rFonts w:ascii="GHEA Grapalat" w:eastAsia="SimSun" w:hAnsi="GHEA Grapalat"/>
          <w:sz w:val="24"/>
          <w:szCs w:val="24"/>
          <w:lang w:val="de-DE" w:eastAsia="zh-CN"/>
        </w:rPr>
        <w:t xml:space="preserve"> 1-</w:t>
      </w:r>
      <w:r w:rsidRPr="002C2A81">
        <w:rPr>
          <w:rFonts w:ascii="GHEA Grapalat" w:eastAsia="SimSun" w:hAnsi="GHEA Grapalat" w:cs="Arial"/>
          <w:sz w:val="24"/>
          <w:szCs w:val="24"/>
          <w:lang w:val="de-DE" w:eastAsia="zh-CN"/>
        </w:rPr>
        <w:t>ին</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ամրագրվել</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նույն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sz w:val="24"/>
          <w:szCs w:val="24"/>
          <w:lang w:val="de-DE" w:eastAsia="zh-CN"/>
        </w:rPr>
        <w:t>o</w:t>
      </w:r>
      <w:r w:rsidRPr="002C2A81">
        <w:rPr>
          <w:rFonts w:ascii="GHEA Grapalat" w:eastAsia="SimSun" w:hAnsi="GHEA Grapalat" w:cs="Arial"/>
          <w:sz w:val="24"/>
          <w:szCs w:val="24"/>
          <w:lang w:val="de-DE" w:eastAsia="zh-CN"/>
        </w:rPr>
        <w:t>րենքը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sz w:val="24"/>
          <w:szCs w:val="24"/>
          <w:lang w:val="de-DE" w:eastAsia="zh-CN"/>
        </w:rPr>
        <w:t>u</w:t>
      </w:r>
      <w:r w:rsidRPr="002C2A81">
        <w:rPr>
          <w:rFonts w:ascii="GHEA Grapalat" w:eastAsia="SimSun" w:hAnsi="GHEA Grapalat" w:cs="Arial"/>
          <w:sz w:val="24"/>
          <w:szCs w:val="24"/>
          <w:lang w:val="de-DE" w:eastAsia="zh-CN"/>
        </w:rPr>
        <w:t>ահմանում</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հիմունքները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կարգավորում</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ակտեր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ընդունելու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ակտերը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գործողությունները</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անգործությունը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բողոքարկելու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ակտի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կատարման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ծախ</w:t>
      </w:r>
      <w:r w:rsidRPr="002C2A81">
        <w:rPr>
          <w:rFonts w:ascii="GHEA Grapalat" w:eastAsia="SimSun" w:hAnsi="GHEA Grapalat"/>
          <w:sz w:val="24"/>
          <w:szCs w:val="24"/>
          <w:lang w:val="de-DE" w:eastAsia="zh-CN"/>
        </w:rPr>
        <w:t>u</w:t>
      </w:r>
      <w:r w:rsidRPr="002C2A81">
        <w:rPr>
          <w:rFonts w:ascii="GHEA Grapalat" w:eastAsia="SimSun" w:hAnsi="GHEA Grapalat" w:cs="Arial"/>
          <w:sz w:val="24"/>
          <w:szCs w:val="24"/>
          <w:lang w:val="de-DE" w:eastAsia="zh-CN"/>
        </w:rPr>
        <w:t>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ինչպե</w:t>
      </w:r>
      <w:r w:rsidRPr="002C2A81">
        <w:rPr>
          <w:rFonts w:ascii="GHEA Grapalat" w:eastAsia="SimSun" w:hAnsi="GHEA Grapalat"/>
          <w:sz w:val="24"/>
          <w:szCs w:val="24"/>
          <w:lang w:val="de-DE" w:eastAsia="zh-CN"/>
        </w:rPr>
        <w:t>u</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նաև</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վարչարարությամբ</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w:t>
      </w:r>
      <w:r w:rsidRPr="002C2A81">
        <w:rPr>
          <w:rFonts w:ascii="GHEA Grapalat" w:eastAsia="SimSun" w:hAnsi="GHEA Grapalat"/>
          <w:sz w:val="24"/>
          <w:szCs w:val="24"/>
          <w:lang w:val="de-DE" w:eastAsia="zh-CN"/>
        </w:rPr>
        <w:t>u</w:t>
      </w:r>
      <w:r w:rsidRPr="002C2A81">
        <w:rPr>
          <w:rFonts w:ascii="GHEA Grapalat" w:eastAsia="SimSun" w:hAnsi="GHEA Grapalat" w:cs="Arial"/>
          <w:sz w:val="24"/>
          <w:szCs w:val="24"/>
          <w:lang w:val="de-DE" w:eastAsia="zh-CN"/>
        </w:rPr>
        <w:t>ցված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վնա</w:t>
      </w:r>
      <w:r w:rsidRPr="002C2A81">
        <w:rPr>
          <w:rFonts w:ascii="GHEA Grapalat" w:eastAsia="SimSun" w:hAnsi="GHEA Grapalat"/>
          <w:sz w:val="24"/>
          <w:szCs w:val="24"/>
          <w:lang w:val="de-DE" w:eastAsia="zh-CN"/>
        </w:rPr>
        <w:t>u</w:t>
      </w:r>
      <w:r w:rsidRPr="002C2A81">
        <w:rPr>
          <w:rFonts w:ascii="GHEA Grapalat" w:eastAsia="SimSun" w:hAnsi="GHEA Grapalat" w:cs="Arial"/>
          <w:sz w:val="24"/>
          <w:szCs w:val="24"/>
          <w:lang w:val="de-DE" w:eastAsia="zh-CN"/>
        </w:rPr>
        <w:t>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հատուցման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հետ</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կապված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ֆիզիկական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իրավաբանական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անձանց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միջև</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ծագած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հարաբերությունները</w:t>
      </w:r>
      <w:proofErr w:type="spellEnd"/>
      <w:r w:rsidRPr="002C2A81">
        <w:rPr>
          <w:rFonts w:ascii="GHEA Grapalat" w:eastAsia="SimSun" w:hAnsi="GHEA Grapalat"/>
          <w:sz w:val="24"/>
          <w:szCs w:val="24"/>
          <w:lang w:val="de-DE" w:eastAsia="zh-CN"/>
        </w:rPr>
        <w:t>:</w:t>
      </w:r>
    </w:p>
    <w:p w14:paraId="40C75F35" w14:textId="6E7469F8" w:rsidR="00A222BA" w:rsidRPr="00A222BA" w:rsidRDefault="00A222BA" w:rsidP="00EB460A">
      <w:pPr>
        <w:pStyle w:val="NoSpacing2"/>
        <w:spacing w:line="276" w:lineRule="auto"/>
        <w:ind w:firstLine="567"/>
        <w:jc w:val="both"/>
        <w:rPr>
          <w:rFonts w:ascii="GHEA Grapalat" w:eastAsia="SimSun" w:hAnsi="GHEA Grapalat" w:cs="Arial"/>
          <w:sz w:val="24"/>
          <w:szCs w:val="24"/>
          <w:lang w:val="de-DE" w:eastAsia="zh-CN"/>
        </w:rPr>
      </w:pPr>
      <w:proofErr w:type="spellStart"/>
      <w:r>
        <w:rPr>
          <w:rFonts w:ascii="GHEA Grapalat" w:eastAsia="SimSun" w:hAnsi="GHEA Grapalat"/>
          <w:sz w:val="24"/>
          <w:szCs w:val="24"/>
          <w:lang w:val="de-DE" w:eastAsia="zh-CN"/>
        </w:rPr>
        <w:t>Միևնույն</w:t>
      </w:r>
      <w:proofErr w:type="spellEnd"/>
      <w:r>
        <w:rPr>
          <w:rFonts w:ascii="GHEA Grapalat" w:eastAsia="SimSun" w:hAnsi="GHEA Grapalat"/>
          <w:sz w:val="24"/>
          <w:szCs w:val="24"/>
          <w:lang w:val="de-DE" w:eastAsia="zh-CN"/>
        </w:rPr>
        <w:t xml:space="preserve"> </w:t>
      </w:r>
      <w:proofErr w:type="spellStart"/>
      <w:r>
        <w:rPr>
          <w:rFonts w:ascii="GHEA Grapalat" w:eastAsia="SimSun" w:hAnsi="GHEA Grapalat"/>
          <w:sz w:val="24"/>
          <w:szCs w:val="24"/>
          <w:lang w:val="de-DE" w:eastAsia="zh-CN"/>
        </w:rPr>
        <w:t>ժամանակ</w:t>
      </w:r>
      <w:proofErr w:type="spellEnd"/>
      <w:r>
        <w:rPr>
          <w:rFonts w:ascii="GHEA Grapalat" w:eastAsia="SimSun" w:hAnsi="GHEA Grapalat"/>
          <w:sz w:val="24"/>
          <w:szCs w:val="24"/>
          <w:lang w:val="de-DE" w:eastAsia="zh-CN"/>
        </w:rPr>
        <w:t xml:space="preserve"> </w:t>
      </w:r>
      <w:proofErr w:type="spellStart"/>
      <w:r>
        <w:rPr>
          <w:rFonts w:ascii="GHEA Grapalat" w:eastAsia="SimSun" w:hAnsi="GHEA Grapalat"/>
          <w:sz w:val="24"/>
          <w:szCs w:val="24"/>
          <w:lang w:val="de-DE" w:eastAsia="zh-CN"/>
        </w:rPr>
        <w:t>նույն</w:t>
      </w:r>
      <w:proofErr w:type="spellEnd"/>
      <w:r>
        <w:rPr>
          <w:rFonts w:ascii="GHEA Grapalat" w:eastAsia="SimSun" w:hAnsi="GHEA Grapalat"/>
          <w:sz w:val="24"/>
          <w:szCs w:val="24"/>
          <w:lang w:val="de-DE" w:eastAsia="zh-CN"/>
        </w:rPr>
        <w:t xml:space="preserve"> </w:t>
      </w:r>
      <w:proofErr w:type="spellStart"/>
      <w:r>
        <w:rPr>
          <w:rFonts w:ascii="GHEA Grapalat" w:eastAsia="SimSun" w:hAnsi="GHEA Grapalat"/>
          <w:sz w:val="24"/>
          <w:szCs w:val="24"/>
          <w:lang w:val="de-DE" w:eastAsia="zh-CN"/>
        </w:rPr>
        <w:t>օրենքի</w:t>
      </w:r>
      <w:proofErr w:type="spellEnd"/>
      <w:r>
        <w:rPr>
          <w:rFonts w:ascii="GHEA Grapalat" w:eastAsia="SimSun" w:hAnsi="GHEA Grapalat"/>
          <w:sz w:val="24"/>
          <w:szCs w:val="24"/>
          <w:lang w:val="de-DE" w:eastAsia="zh-CN"/>
        </w:rPr>
        <w:t xml:space="preserve"> </w:t>
      </w:r>
      <w:r w:rsidRPr="00A222BA">
        <w:rPr>
          <w:rFonts w:ascii="GHEA Grapalat" w:eastAsia="SimSun" w:hAnsi="GHEA Grapalat" w:cs="Arial"/>
          <w:sz w:val="24"/>
          <w:szCs w:val="24"/>
          <w:lang w:val="de-DE" w:eastAsia="zh-CN"/>
        </w:rPr>
        <w:t>2-րդ</w:t>
      </w:r>
      <w:r>
        <w:rPr>
          <w:rFonts w:ascii="GHEA Grapalat" w:eastAsia="SimSun" w:hAnsi="GHEA Grapalat" w:cs="Arial"/>
          <w:sz w:val="24"/>
          <w:szCs w:val="24"/>
          <w:lang w:val="de-DE" w:eastAsia="zh-CN"/>
        </w:rPr>
        <w:t xml:space="preserve"> </w:t>
      </w:r>
      <w:proofErr w:type="spellStart"/>
      <w:r w:rsidRPr="00A222BA">
        <w:rPr>
          <w:rFonts w:ascii="GHEA Grapalat" w:eastAsia="SimSun" w:hAnsi="GHEA Grapalat" w:cs="Arial"/>
          <w:sz w:val="24"/>
          <w:szCs w:val="24"/>
          <w:lang w:val="de-DE" w:eastAsia="zh-CN"/>
        </w:rPr>
        <w:t>հոդվածի</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3-րդ</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մաս</w:t>
      </w:r>
      <w:r w:rsidR="009C5400">
        <w:rPr>
          <w:rFonts w:ascii="GHEA Grapalat" w:eastAsia="SimSun" w:hAnsi="GHEA Grapalat" w:cs="Arial"/>
          <w:sz w:val="24"/>
          <w:szCs w:val="24"/>
          <w:lang w:val="de-DE" w:eastAsia="zh-CN"/>
        </w:rPr>
        <w:t>ով</w:t>
      </w:r>
      <w:proofErr w:type="spellEnd"/>
      <w:r w:rsidR="009C5400">
        <w:rPr>
          <w:rFonts w:ascii="GHEA Grapalat" w:eastAsia="SimSun" w:hAnsi="GHEA Grapalat" w:cs="Arial"/>
          <w:sz w:val="24"/>
          <w:szCs w:val="24"/>
          <w:lang w:val="de-DE" w:eastAsia="zh-CN"/>
        </w:rPr>
        <w:t xml:space="preserve"> </w:t>
      </w:r>
      <w:proofErr w:type="spellStart"/>
      <w:r w:rsidR="009C5400">
        <w:rPr>
          <w:rFonts w:ascii="GHEA Grapalat" w:eastAsia="SimSun" w:hAnsi="GHEA Grapalat" w:cs="Arial"/>
          <w:sz w:val="24"/>
          <w:szCs w:val="24"/>
          <w:lang w:val="de-DE" w:eastAsia="zh-CN"/>
        </w:rPr>
        <w:t>սահմանվել</w:t>
      </w:r>
      <w:proofErr w:type="spellEnd"/>
      <w:r w:rsidR="009C5400">
        <w:rPr>
          <w:rFonts w:ascii="GHEA Grapalat" w:eastAsia="SimSun" w:hAnsi="GHEA Grapalat" w:cs="Arial"/>
          <w:sz w:val="24"/>
          <w:szCs w:val="24"/>
          <w:lang w:val="de-DE" w:eastAsia="zh-CN"/>
        </w:rPr>
        <w:t xml:space="preserve"> է, </w:t>
      </w:r>
      <w:proofErr w:type="spellStart"/>
      <w:r w:rsidR="009C5400">
        <w:rPr>
          <w:rFonts w:ascii="GHEA Grapalat" w:eastAsia="SimSun" w:hAnsi="GHEA Grapalat" w:cs="Arial"/>
          <w:sz w:val="24"/>
          <w:szCs w:val="24"/>
          <w:lang w:val="de-DE" w:eastAsia="zh-CN"/>
        </w:rPr>
        <w:t>որ</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առանձին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տեuակի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վարույթների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առանձնահատկությունները</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uահմանվում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են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oրենքներով</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և</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Հայաuտանի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Հանրապետության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միջազգային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պայմանագրերով</w:t>
      </w:r>
      <w:proofErr w:type="spellEnd"/>
      <w:r w:rsidRPr="00A222BA">
        <w:rPr>
          <w:rFonts w:ascii="GHEA Grapalat" w:eastAsia="SimSun" w:hAnsi="GHEA Grapalat" w:cs="Arial"/>
          <w:sz w:val="24"/>
          <w:szCs w:val="24"/>
          <w:lang w:val="de-DE" w:eastAsia="zh-CN"/>
        </w:rPr>
        <w:t>:</w:t>
      </w:r>
    </w:p>
    <w:p w14:paraId="3B9C488D" w14:textId="73CFDF02" w:rsidR="00A222BA" w:rsidRPr="00A222BA" w:rsidRDefault="00A222BA" w:rsidP="00EB460A">
      <w:pPr>
        <w:pStyle w:val="NoSpacing2"/>
        <w:spacing w:line="276" w:lineRule="auto"/>
        <w:ind w:firstLine="567"/>
        <w:jc w:val="both"/>
        <w:rPr>
          <w:rFonts w:ascii="GHEA Grapalat" w:eastAsia="SimSun" w:hAnsi="GHEA Grapalat" w:cs="Arial"/>
          <w:i/>
          <w:iCs/>
          <w:sz w:val="24"/>
          <w:szCs w:val="24"/>
          <w:lang w:val="de-DE" w:eastAsia="zh-CN"/>
        </w:rPr>
      </w:pPr>
      <w:r w:rsidRPr="00A222BA">
        <w:rPr>
          <w:rFonts w:ascii="GHEA Grapalat" w:eastAsia="SimSun" w:hAnsi="GHEA Grapalat" w:cs="Arial"/>
          <w:sz w:val="24"/>
          <w:szCs w:val="24"/>
          <w:lang w:val="de-DE" w:eastAsia="zh-CN"/>
        </w:rPr>
        <w:t>ՀՀ</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վճռաբեկ</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դատարանը</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նախկին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որոշումներում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անդրադառնալով</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վերոգրյալ</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իրավանորմի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մեկնաբանությանը</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արտահայտել</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է</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այն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իրավական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դիրքորոշումը</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որ</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դրանում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ամրագրված</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իրավակարգավորումը</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բնավ</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չի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բացառում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առանձին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տեսակի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վարույթների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նկատմամբ</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w:t>
      </w:r>
      <w:proofErr w:type="spellStart"/>
      <w:r w:rsidRPr="00A222BA">
        <w:rPr>
          <w:rFonts w:ascii="GHEA Grapalat" w:eastAsia="SimSun" w:hAnsi="GHEA Grapalat" w:cs="Arial"/>
          <w:sz w:val="24"/>
          <w:szCs w:val="24"/>
          <w:lang w:val="de-DE" w:eastAsia="zh-CN"/>
        </w:rPr>
        <w:t>Վարչարարության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հիմունքների</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և</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վարույթի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մասին</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ՀՀ</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օրենքի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կիրառումը</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հատկապես</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այն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հարաբերությունների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մասով</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որոնք</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իրենց</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կարգավորումը</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չեն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ստացել</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հատուկ</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օրենքներում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կամ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Հայաստանի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Հանրապետության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միջազգային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պայմանագրերում</w:t>
      </w:r>
      <w:proofErr w:type="spellEnd"/>
      <w:r>
        <w:rPr>
          <w:rFonts w:eastAsia="SimSun" w:cs="Calibri"/>
          <w:sz w:val="24"/>
          <w:szCs w:val="24"/>
          <w:lang w:val="de-DE" w:eastAsia="zh-CN"/>
        </w:rPr>
        <w:t xml:space="preserve"> </w:t>
      </w:r>
      <w:r w:rsidRPr="00A222BA">
        <w:rPr>
          <w:rFonts w:ascii="GHEA Grapalat" w:eastAsia="SimSun" w:hAnsi="GHEA Grapalat" w:cs="Arial"/>
          <w:i/>
          <w:iCs/>
          <w:sz w:val="24"/>
          <w:szCs w:val="24"/>
          <w:lang w:val="de-DE" w:eastAsia="zh-CN"/>
        </w:rPr>
        <w:t>(</w:t>
      </w:r>
      <w:proofErr w:type="spellStart"/>
      <w:r w:rsidRPr="00A222BA">
        <w:rPr>
          <w:rFonts w:ascii="GHEA Grapalat" w:eastAsia="SimSun" w:hAnsi="GHEA Grapalat" w:cs="Arial"/>
          <w:i/>
          <w:iCs/>
          <w:sz w:val="24"/>
          <w:szCs w:val="24"/>
          <w:lang w:val="de-DE" w:eastAsia="zh-CN"/>
        </w:rPr>
        <w:t>տե՛ս</w:t>
      </w:r>
      <w:proofErr w:type="spellEnd"/>
      <w:r w:rsidRPr="00A222BA">
        <w:rPr>
          <w:rFonts w:ascii="GHEA Grapalat" w:eastAsia="SimSun" w:hAnsi="GHEA Grapalat" w:cs="Arial"/>
          <w:i/>
          <w:iCs/>
          <w:sz w:val="24"/>
          <w:szCs w:val="24"/>
          <w:lang w:val="de-DE" w:eastAsia="zh-CN"/>
        </w:rPr>
        <w:t>,</w:t>
      </w:r>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Սարգիս</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Խարիկյանն</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ընդդեմ</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Երևանի</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քաղաքապետարանի</w:t>
      </w:r>
      <w:proofErr w:type="spellEnd"/>
      <w:r w:rsidRPr="00A222BA">
        <w:rPr>
          <w:rFonts w:eastAsia="SimSun" w:cs="Calibri"/>
          <w:i/>
          <w:iCs/>
          <w:sz w:val="24"/>
          <w:szCs w:val="24"/>
          <w:lang w:val="de-DE" w:eastAsia="zh-CN"/>
        </w:rPr>
        <w:t xml:space="preserve"> </w:t>
      </w:r>
      <w:r w:rsidRPr="00A222BA">
        <w:rPr>
          <w:rFonts w:ascii="GHEA Grapalat" w:eastAsia="SimSun" w:hAnsi="GHEA Grapalat" w:cs="Arial"/>
          <w:i/>
          <w:iCs/>
          <w:sz w:val="24"/>
          <w:szCs w:val="24"/>
          <w:lang w:val="de-DE" w:eastAsia="zh-CN"/>
        </w:rPr>
        <w:t>և</w:t>
      </w:r>
      <w:r w:rsidRPr="00A222BA">
        <w:rPr>
          <w:rFonts w:eastAsia="SimSun" w:cs="Calibri"/>
          <w:i/>
          <w:iCs/>
          <w:sz w:val="24"/>
          <w:szCs w:val="24"/>
          <w:lang w:val="de-DE" w:eastAsia="zh-CN"/>
        </w:rPr>
        <w:t xml:space="preserve"> </w:t>
      </w:r>
      <w:r w:rsidRPr="00A222BA">
        <w:rPr>
          <w:rFonts w:ascii="GHEA Grapalat" w:eastAsia="SimSun" w:hAnsi="GHEA Grapalat" w:cs="Arial"/>
          <w:i/>
          <w:iCs/>
          <w:sz w:val="24"/>
          <w:szCs w:val="24"/>
          <w:lang w:val="de-DE" w:eastAsia="zh-CN"/>
        </w:rPr>
        <w:t>ՀՀ</w:t>
      </w:r>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կառավարությանն</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առընթեր</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անշարժ</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գույքի</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կադաստրի</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պետական</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կոմիտեի</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թիվ</w:t>
      </w:r>
      <w:proofErr w:type="spellEnd"/>
      <w:r w:rsidRPr="00A222BA">
        <w:rPr>
          <w:rFonts w:eastAsia="SimSun" w:cs="Calibri"/>
          <w:i/>
          <w:iCs/>
          <w:sz w:val="24"/>
          <w:szCs w:val="24"/>
          <w:lang w:val="de-DE" w:eastAsia="zh-CN"/>
        </w:rPr>
        <w:t xml:space="preserve"> </w:t>
      </w:r>
      <w:r w:rsidRPr="00A222BA">
        <w:rPr>
          <w:rFonts w:ascii="GHEA Grapalat" w:eastAsia="SimSun" w:hAnsi="GHEA Grapalat" w:cs="Arial"/>
          <w:i/>
          <w:iCs/>
          <w:sz w:val="24"/>
          <w:szCs w:val="24"/>
          <w:lang w:val="de-DE" w:eastAsia="zh-CN"/>
        </w:rPr>
        <w:t>ՎԴ/12466/05/13</w:t>
      </w:r>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վարչական</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գործով</w:t>
      </w:r>
      <w:proofErr w:type="spellEnd"/>
      <w:r w:rsidRPr="00A222BA">
        <w:rPr>
          <w:rFonts w:eastAsia="SimSun" w:cs="Calibri"/>
          <w:i/>
          <w:iCs/>
          <w:sz w:val="24"/>
          <w:szCs w:val="24"/>
          <w:lang w:val="de-DE" w:eastAsia="zh-CN"/>
        </w:rPr>
        <w:t xml:space="preserve"> </w:t>
      </w:r>
      <w:r w:rsidRPr="00A222BA">
        <w:rPr>
          <w:rFonts w:ascii="GHEA Grapalat" w:eastAsia="SimSun" w:hAnsi="GHEA Grapalat" w:cs="Arial"/>
          <w:i/>
          <w:iCs/>
          <w:sz w:val="24"/>
          <w:szCs w:val="24"/>
          <w:lang w:val="de-DE" w:eastAsia="zh-CN"/>
        </w:rPr>
        <w:t>ՀՀ</w:t>
      </w:r>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վճռաբեկ</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դատարանի</w:t>
      </w:r>
      <w:proofErr w:type="spellEnd"/>
      <w:r w:rsidRPr="00A222BA">
        <w:rPr>
          <w:rFonts w:eastAsia="SimSun" w:cs="Calibri"/>
          <w:i/>
          <w:iCs/>
          <w:sz w:val="24"/>
          <w:szCs w:val="24"/>
          <w:lang w:val="de-DE" w:eastAsia="zh-CN"/>
        </w:rPr>
        <w:t xml:space="preserve"> </w:t>
      </w:r>
      <w:r w:rsidRPr="00A222BA">
        <w:rPr>
          <w:rFonts w:ascii="GHEA Grapalat" w:eastAsia="SimSun" w:hAnsi="GHEA Grapalat" w:cs="Arial"/>
          <w:i/>
          <w:iCs/>
          <w:sz w:val="24"/>
          <w:szCs w:val="24"/>
          <w:lang w:val="de-DE" w:eastAsia="zh-CN"/>
        </w:rPr>
        <w:t>22.07.2016</w:t>
      </w:r>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թվականի</w:t>
      </w:r>
      <w:proofErr w:type="spellEnd"/>
      <w:r w:rsidRPr="00A222BA">
        <w:rPr>
          <w:rFonts w:eastAsia="SimSun" w:cs="Calibri"/>
          <w:i/>
          <w:iCs/>
          <w:sz w:val="24"/>
          <w:szCs w:val="24"/>
          <w:lang w:val="de-DE" w:eastAsia="zh-CN"/>
        </w:rPr>
        <w:t xml:space="preserve"> </w:t>
      </w:r>
      <w:proofErr w:type="spellStart"/>
      <w:r w:rsidRPr="00A222BA">
        <w:rPr>
          <w:rFonts w:ascii="GHEA Grapalat" w:eastAsia="SimSun" w:hAnsi="GHEA Grapalat" w:cs="Arial"/>
          <w:i/>
          <w:iCs/>
          <w:sz w:val="24"/>
          <w:szCs w:val="24"/>
          <w:lang w:val="de-DE" w:eastAsia="zh-CN"/>
        </w:rPr>
        <w:t>որոշումը</w:t>
      </w:r>
      <w:proofErr w:type="spellEnd"/>
      <w:r w:rsidRPr="00A222BA">
        <w:rPr>
          <w:rFonts w:ascii="GHEA Grapalat" w:eastAsia="SimSun" w:hAnsi="GHEA Grapalat" w:cs="Arial"/>
          <w:i/>
          <w:iCs/>
          <w:sz w:val="24"/>
          <w:szCs w:val="24"/>
          <w:lang w:val="de-DE" w:eastAsia="zh-CN"/>
        </w:rPr>
        <w:t>):</w:t>
      </w:r>
    </w:p>
    <w:p w14:paraId="597DD59D" w14:textId="245E3B1A" w:rsidR="00EF265D" w:rsidRPr="007B1F1E" w:rsidRDefault="00EF265D" w:rsidP="00EB460A">
      <w:pPr>
        <w:pStyle w:val="NoSpacing1"/>
        <w:spacing w:line="276" w:lineRule="auto"/>
        <w:ind w:firstLine="567"/>
        <w:jc w:val="both"/>
        <w:rPr>
          <w:rFonts w:ascii="GHEA Grapalat" w:eastAsia="SimSun" w:hAnsi="GHEA Grapalat" w:cs="Arial"/>
          <w:sz w:val="24"/>
          <w:szCs w:val="24"/>
          <w:lang w:val="hy-AM" w:eastAsia="zh-CN"/>
        </w:rPr>
      </w:pPr>
      <w:r w:rsidRPr="007B1F1E">
        <w:rPr>
          <w:rFonts w:ascii="GHEA Grapalat" w:hAnsi="GHEA Grapalat" w:cs="Sylfaen"/>
          <w:noProof/>
          <w:sz w:val="24"/>
          <w:szCs w:val="24"/>
          <w:lang w:val="hy-AM"/>
        </w:rPr>
        <w:t xml:space="preserve">Վճռաբեկ դատարանն արձանագրում է, որ </w:t>
      </w:r>
      <w:r w:rsidRPr="007B1F1E">
        <w:rPr>
          <w:rFonts w:ascii="GHEA Grapalat" w:eastAsia="SimSun" w:hAnsi="GHEA Grapalat" w:cs="Arial"/>
          <w:sz w:val="24"/>
          <w:szCs w:val="24"/>
          <w:lang w:val="hy-AM" w:eastAsia="zh-CN"/>
        </w:rPr>
        <w:t xml:space="preserve">Հայաստանի Հանրապետությունում </w:t>
      </w:r>
      <w:r w:rsidR="007B1F1E">
        <w:rPr>
          <w:rFonts w:ascii="GHEA Grapalat" w:eastAsia="SimSun" w:hAnsi="GHEA Grapalat" w:cs="Arial"/>
          <w:sz w:val="24"/>
          <w:szCs w:val="24"/>
          <w:lang w:val="hy-AM" w:eastAsia="zh-CN"/>
        </w:rPr>
        <w:t xml:space="preserve">                </w:t>
      </w:r>
      <w:r w:rsidRPr="007B1F1E">
        <w:rPr>
          <w:rFonts w:ascii="GHEA Grapalat" w:eastAsia="SimSun" w:hAnsi="GHEA Grapalat" w:cs="Arial"/>
          <w:sz w:val="24"/>
          <w:szCs w:val="24"/>
          <w:lang w:val="hy-AM" w:eastAsia="zh-CN"/>
        </w:rPr>
        <w:t>կամ օտարերկրյա պետություններում գրանցված և Հայաստանի Հանրապետության տարածքում գործունեություն իրականացնող առևտրային կամ ոչ առևտրային կազմակերպություններում, հիմնարկներում (այդ թվում` օտարերկրյա իրավաբանական անձի), իրավաբանական անձի մասնաճյուղում կամ ներկայացուցչությունում, տեղական ինքնակառավարման մարմիններում, ինչպես նաև անհատ ձեռնարկատերերի (այսուհետ` տնտեսավարող սուբյեկտներ) գործունեության և քաղաքաշինական օբյեկտներում</w:t>
      </w:r>
      <w:r w:rsidR="007B1F1E">
        <w:rPr>
          <w:rFonts w:eastAsia="SimSun" w:cs="Calibri"/>
          <w:sz w:val="24"/>
          <w:szCs w:val="24"/>
          <w:lang w:val="hy-AM" w:eastAsia="zh-CN"/>
        </w:rPr>
        <w:t xml:space="preserve"> </w:t>
      </w:r>
      <w:r w:rsidRPr="007B1F1E">
        <w:rPr>
          <w:rFonts w:ascii="GHEA Grapalat" w:eastAsia="SimSun" w:hAnsi="GHEA Grapalat" w:cs="Arial"/>
          <w:sz w:val="24"/>
          <w:szCs w:val="24"/>
          <w:lang w:val="hy-AM" w:eastAsia="zh-CN"/>
        </w:rPr>
        <w:t xml:space="preserve">ստուգումների և ուսումնասիրությունների կազմակերպման և անցկացման հետ կապված հարաբերությունները կարգավորող, ինչպես նաև դրանց իրականացման միասնական կարգը սահմանող օրենք է հանդիսանում </w:t>
      </w:r>
      <w:r w:rsidRPr="007B1F1E">
        <w:rPr>
          <w:rFonts w:ascii="GHEA Grapalat" w:eastAsia="SimSun" w:hAnsi="GHEA Grapalat" w:cs="Arial"/>
          <w:b/>
          <w:bCs/>
          <w:sz w:val="24"/>
          <w:szCs w:val="24"/>
          <w:lang w:val="hy-AM" w:eastAsia="zh-CN"/>
        </w:rPr>
        <w:t>«</w:t>
      </w:r>
      <w:r w:rsidRPr="007B1F1E">
        <w:rPr>
          <w:rFonts w:ascii="GHEA Grapalat" w:eastAsia="SimSun" w:hAnsi="GHEA Grapalat" w:cs="Arial"/>
          <w:sz w:val="24"/>
          <w:szCs w:val="24"/>
          <w:lang w:val="hy-AM" w:eastAsia="zh-CN"/>
        </w:rPr>
        <w:t>Հայաստանի Հանրապետությունում</w:t>
      </w:r>
      <w:r w:rsidR="007B1F1E">
        <w:rPr>
          <w:rFonts w:eastAsia="SimSun" w:cs="Calibri"/>
          <w:sz w:val="24"/>
          <w:szCs w:val="24"/>
          <w:lang w:val="hy-AM" w:eastAsia="zh-CN"/>
        </w:rPr>
        <w:t xml:space="preserve"> </w:t>
      </w:r>
      <w:r w:rsidRPr="007B1F1E">
        <w:rPr>
          <w:rFonts w:ascii="GHEA Grapalat" w:eastAsia="SimSun" w:hAnsi="GHEA Grapalat" w:cs="Arial"/>
          <w:sz w:val="24"/>
          <w:szCs w:val="24"/>
          <w:lang w:val="hy-AM" w:eastAsia="zh-CN"/>
        </w:rPr>
        <w:t xml:space="preserve">ստուգումների կազմակերպման և անցկացման մասին» ՀՀ օրենքը, որի՝ </w:t>
      </w:r>
      <w:r w:rsidRPr="007B1F1E">
        <w:rPr>
          <w:rFonts w:ascii="GHEA Grapalat" w:hAnsi="GHEA Grapalat"/>
          <w:sz w:val="24"/>
          <w:szCs w:val="24"/>
          <w:lang w:val="hy-AM"/>
        </w:rPr>
        <w:t>իրավահարաբերության ծագման պահին գործող խմբագրությամբ 1-ին հոդվածի 2-րդ մասի համաձայն` ստուգումն օրենքի հիման վրա իրականացվող ընթացակարգ է, որով պարզվում է տնտեսավարող սուբյեկտի ներկայացրած հաշվետվությունների, հաշվարկների, ելակետային տվյալների, այլ փաստաթղթերի (այսուհետ` հաշվետվություն) արժանահավատությունը և վերջինիս ծավալած փաստացի գործունեության համապատասխանությունն օրենքների և այլ իրավական ակտերի պահանջներին:</w:t>
      </w:r>
    </w:p>
    <w:p w14:paraId="155CA03A" w14:textId="77777777" w:rsidR="00EF265D" w:rsidRPr="00FE1136" w:rsidRDefault="00EF265D" w:rsidP="00EB460A">
      <w:pPr>
        <w:pStyle w:val="NoSpacing1"/>
        <w:spacing w:line="276" w:lineRule="auto"/>
        <w:ind w:firstLine="567"/>
        <w:jc w:val="both"/>
        <w:rPr>
          <w:rFonts w:ascii="GHEA Grapalat" w:hAnsi="GHEA Grapalat" w:cs="Arial"/>
          <w:sz w:val="24"/>
          <w:szCs w:val="24"/>
          <w:lang w:val="de-DE"/>
        </w:rPr>
      </w:pPr>
      <w:r w:rsidRPr="007B1F1E">
        <w:rPr>
          <w:rFonts w:ascii="GHEA Grapalat" w:hAnsi="GHEA Grapalat" w:cs="Arial"/>
          <w:sz w:val="24"/>
          <w:szCs w:val="24"/>
          <w:lang w:val="hy-AM"/>
        </w:rPr>
        <w:t xml:space="preserve">ՀՀ վճռաբեկ դատարանն իր որոշումներից մեկում արձանագրել է, որ ստուգման </w:t>
      </w:r>
      <w:r w:rsidRPr="00FE1136">
        <w:rPr>
          <w:rFonts w:ascii="GHEA Grapalat" w:hAnsi="GHEA Grapalat" w:cs="Arial"/>
          <w:sz w:val="24"/>
          <w:szCs w:val="24"/>
          <w:lang w:val="hy-AM"/>
        </w:rPr>
        <w:t>վարչական վարույթն սկսվում է ստուգումն իրականացնող մարմնի ղեկավարի (փոխարինող պաշտոնատար անձի) կողմից ստուգում իրականացնելու մասին հրաման կամ հանձնարարագիր հրապարակելու միջոցով ստուգումն իրականացնող մարմնի նախաձեռնության դրսևորմամբ և ավարտվում ստուգման ակտի կազմմամբ</w:t>
      </w:r>
      <w:r w:rsidRPr="00FE1136">
        <w:rPr>
          <w:rFonts w:cs="Calibri"/>
          <w:sz w:val="24"/>
          <w:szCs w:val="24"/>
          <w:lang w:val="hy-AM"/>
        </w:rPr>
        <w:t> </w:t>
      </w:r>
      <w:r w:rsidRPr="00FE1136">
        <w:rPr>
          <w:rFonts w:ascii="GHEA Grapalat" w:hAnsi="GHEA Grapalat" w:cs="Arial"/>
          <w:i/>
          <w:iCs/>
          <w:sz w:val="24"/>
          <w:szCs w:val="24"/>
          <w:lang w:val="hy-AM"/>
        </w:rPr>
        <w:t xml:space="preserve">(տե՛ս, «Ռուբեն </w:t>
      </w:r>
      <w:r w:rsidRPr="00FE1136">
        <w:rPr>
          <w:rFonts w:ascii="GHEA Grapalat" w:hAnsi="GHEA Grapalat" w:cs="Arial"/>
          <w:i/>
          <w:iCs/>
          <w:sz w:val="24"/>
          <w:szCs w:val="24"/>
          <w:lang w:val="hy-AM"/>
        </w:rPr>
        <w:lastRenderedPageBreak/>
        <w:t>Գևորգյան» ՍՊԸ-ն ընդդեմ ՀՀ կառավարությանն առընթեր պետական եկամուտների կոմիտեի թիվ ՎԴ2/0302/05/12 վարչական գործով ՀՀ վճռաբեկ դատարանի 04.10.2013 թվականի որոշումը):</w:t>
      </w:r>
    </w:p>
    <w:p w14:paraId="514B6A73" w14:textId="2AC445EA" w:rsidR="00FE1136" w:rsidRPr="00FE1136" w:rsidRDefault="00EF265D" w:rsidP="00EB460A">
      <w:pPr>
        <w:pStyle w:val="NoSpacing1"/>
        <w:spacing w:line="276" w:lineRule="auto"/>
        <w:ind w:firstLine="567"/>
        <w:jc w:val="both"/>
        <w:rPr>
          <w:rFonts w:ascii="GHEA Grapalat" w:hAnsi="GHEA Grapalat" w:cs="Arial"/>
          <w:sz w:val="24"/>
          <w:szCs w:val="24"/>
          <w:lang w:val="hy-AM"/>
        </w:rPr>
      </w:pPr>
      <w:r w:rsidRPr="00FE1136">
        <w:rPr>
          <w:rFonts w:ascii="GHEA Grapalat" w:hAnsi="GHEA Grapalat" w:cs="Arial"/>
          <w:sz w:val="24"/>
          <w:szCs w:val="24"/>
          <w:lang w:val="hy-AM"/>
        </w:rPr>
        <w:t xml:space="preserve">Մեկ այլ որոշմամբ ՀՀ վճռաբեկ դատարանն արձանագրել է, որ տնտեսավարող սուբյեկտների գործունեության ստուգում իրականացնելու վարույթը հարուցվում է համապատասխան պետական մարմնի ղեկավարի (փոխարինող պաշտոնատար անձի) ստուգում իրականացնելու մասին հրամանի կամ հանձնարարագրի հրապարակմամբ, որին հաջորդում է այդ վարույթի </w:t>
      </w:r>
      <w:r w:rsidRPr="00FE1136">
        <w:rPr>
          <w:rFonts w:ascii="GHEA Grapalat" w:hAnsi="GHEA Grapalat" w:cs="Arial"/>
          <w:b/>
          <w:bCs/>
          <w:sz w:val="24"/>
          <w:szCs w:val="24"/>
          <w:lang w:val="hy-AM"/>
        </w:rPr>
        <w:t>ընթացիկ փուլը</w:t>
      </w:r>
      <w:r w:rsidRPr="00FE1136">
        <w:rPr>
          <w:rFonts w:ascii="GHEA Grapalat" w:hAnsi="GHEA Grapalat" w:cs="Arial"/>
          <w:sz w:val="24"/>
          <w:szCs w:val="24"/>
          <w:lang w:val="hy-AM"/>
        </w:rPr>
        <w:t>՝ հանձնարարագրում նշված պաշտոնատար անձանց կողմից փաստացի ստուգողական գործողությունների իրականացումը սահմանված ժամկետներում և ստուգման նպատակների շրջանակներում, որը եզրափակվում է տեղեկանքի կազմմամբ, եթե խախտումներ չեն հայտնաբերվում և ակտի կազմմամբ, եթե հայտնաբերվում են խախտումներ</w:t>
      </w:r>
      <w:r w:rsidR="00FE1136">
        <w:rPr>
          <w:rFonts w:ascii="GHEA Grapalat" w:hAnsi="GHEA Grapalat" w:cs="Arial"/>
          <w:sz w:val="24"/>
          <w:szCs w:val="24"/>
          <w:lang w:val="hy-AM"/>
        </w:rPr>
        <w:t xml:space="preserve"> </w:t>
      </w:r>
      <w:r w:rsidR="00FE1136" w:rsidRPr="00FE1136">
        <w:rPr>
          <w:rFonts w:ascii="GHEA Grapalat" w:hAnsi="GHEA Grapalat" w:cs="Arial"/>
          <w:i/>
          <w:iCs/>
          <w:sz w:val="24"/>
          <w:szCs w:val="24"/>
          <w:lang w:val="af-ZA"/>
        </w:rPr>
        <w:t>(</w:t>
      </w:r>
      <w:proofErr w:type="spellStart"/>
      <w:r w:rsidR="00FE1136" w:rsidRPr="00FE1136">
        <w:rPr>
          <w:rFonts w:ascii="GHEA Grapalat" w:hAnsi="GHEA Grapalat" w:cs="Arial"/>
          <w:i/>
          <w:iCs/>
          <w:sz w:val="24"/>
          <w:szCs w:val="24"/>
        </w:rPr>
        <w:t>տե՛ս</w:t>
      </w:r>
      <w:proofErr w:type="spellEnd"/>
      <w:r w:rsidR="00FE1136" w:rsidRPr="00FE1136">
        <w:rPr>
          <w:rFonts w:ascii="GHEA Grapalat" w:hAnsi="GHEA Grapalat" w:cs="Arial"/>
          <w:i/>
          <w:iCs/>
          <w:sz w:val="24"/>
          <w:szCs w:val="24"/>
          <w:lang w:val="af-ZA"/>
        </w:rPr>
        <w:t>,</w:t>
      </w:r>
      <w:r w:rsidR="00FE1136">
        <w:rPr>
          <w:rFonts w:cs="Calibri"/>
          <w:i/>
          <w:iCs/>
          <w:sz w:val="24"/>
          <w:szCs w:val="24"/>
          <w:lang w:val="af-ZA"/>
        </w:rPr>
        <w:t xml:space="preserve"> </w:t>
      </w:r>
      <w:r w:rsidR="00FE1136" w:rsidRPr="00FE1136">
        <w:rPr>
          <w:rFonts w:ascii="GHEA Grapalat" w:hAnsi="GHEA Grapalat" w:cs="Arial"/>
          <w:i/>
          <w:iCs/>
          <w:sz w:val="24"/>
          <w:szCs w:val="24"/>
          <w:lang w:val="hy-AM"/>
        </w:rPr>
        <w:t>«Էյ Քեյ Էյ Ջի»</w:t>
      </w:r>
      <w:r w:rsidR="00FE1136">
        <w:rPr>
          <w:rFonts w:cs="Calibri"/>
          <w:i/>
          <w:iCs/>
          <w:sz w:val="24"/>
          <w:szCs w:val="24"/>
          <w:lang w:val="hy-AM"/>
        </w:rPr>
        <w:t xml:space="preserve"> </w:t>
      </w:r>
      <w:r w:rsidR="00FE1136" w:rsidRPr="00FE1136">
        <w:rPr>
          <w:rFonts w:ascii="GHEA Grapalat" w:hAnsi="GHEA Grapalat" w:cs="Arial"/>
          <w:i/>
          <w:iCs/>
          <w:sz w:val="24"/>
          <w:szCs w:val="24"/>
        </w:rPr>
        <w:t>ՍՊԸ</w:t>
      </w:r>
      <w:r w:rsidR="00FE1136" w:rsidRPr="00FE1136">
        <w:rPr>
          <w:rFonts w:ascii="GHEA Grapalat" w:hAnsi="GHEA Grapalat" w:cs="Arial"/>
          <w:i/>
          <w:iCs/>
          <w:sz w:val="24"/>
          <w:szCs w:val="24"/>
          <w:lang w:val="af-ZA"/>
        </w:rPr>
        <w:t>-</w:t>
      </w:r>
      <w:r w:rsidR="00FE1136" w:rsidRPr="00FE1136">
        <w:rPr>
          <w:rFonts w:ascii="GHEA Grapalat" w:hAnsi="GHEA Grapalat" w:cs="Arial"/>
          <w:i/>
          <w:iCs/>
          <w:sz w:val="24"/>
          <w:szCs w:val="24"/>
        </w:rPr>
        <w:t>ի</w:t>
      </w:r>
      <w:r w:rsidR="00FE1136">
        <w:rPr>
          <w:rFonts w:cs="Calibri"/>
          <w:i/>
          <w:iCs/>
          <w:sz w:val="24"/>
          <w:szCs w:val="24"/>
          <w:lang w:val="de-DE"/>
        </w:rPr>
        <w:t xml:space="preserve"> </w:t>
      </w:r>
      <w:r w:rsidR="00FE1136" w:rsidRPr="00FE1136">
        <w:rPr>
          <w:rFonts w:ascii="GHEA Grapalat" w:hAnsi="GHEA Grapalat" w:cs="Arial"/>
          <w:i/>
          <w:iCs/>
          <w:sz w:val="24"/>
          <w:szCs w:val="24"/>
          <w:lang w:val="hy-AM"/>
        </w:rPr>
        <w:t>տնօրեն Արբեն Ղուլյանն ընդդեմ ՀՀ բնապահպանության և ընդերքի տեսչական մարմնի</w:t>
      </w:r>
      <w:r w:rsidR="00FE1136">
        <w:rPr>
          <w:rFonts w:cs="Calibri"/>
          <w:i/>
          <w:iCs/>
          <w:sz w:val="24"/>
          <w:szCs w:val="24"/>
          <w:lang w:val="hy-AM"/>
        </w:rPr>
        <w:t xml:space="preserve"> </w:t>
      </w:r>
      <w:proofErr w:type="spellStart"/>
      <w:r w:rsidR="00FE1136" w:rsidRPr="00FE1136">
        <w:rPr>
          <w:rFonts w:ascii="GHEA Grapalat" w:hAnsi="GHEA Grapalat" w:cs="Arial"/>
          <w:i/>
          <w:iCs/>
          <w:sz w:val="24"/>
          <w:szCs w:val="24"/>
        </w:rPr>
        <w:t>թիվ</w:t>
      </w:r>
      <w:proofErr w:type="spellEnd"/>
      <w:r w:rsidR="00FE1136">
        <w:rPr>
          <w:rFonts w:cs="Calibri"/>
          <w:i/>
          <w:iCs/>
          <w:sz w:val="24"/>
          <w:szCs w:val="24"/>
          <w:lang w:val="de-DE"/>
        </w:rPr>
        <w:t xml:space="preserve"> </w:t>
      </w:r>
      <w:r w:rsidR="00FE1136" w:rsidRPr="00FE1136">
        <w:rPr>
          <w:rFonts w:ascii="GHEA Grapalat" w:hAnsi="GHEA Grapalat" w:cs="GHEA Grapalat"/>
          <w:i/>
          <w:iCs/>
          <w:sz w:val="24"/>
          <w:szCs w:val="24"/>
        </w:rPr>
        <w:t>ՎԴ</w:t>
      </w:r>
      <w:r w:rsidR="00FE1136" w:rsidRPr="00FE1136">
        <w:rPr>
          <w:rFonts w:ascii="GHEA Grapalat" w:hAnsi="GHEA Grapalat" w:cs="Arial"/>
          <w:i/>
          <w:iCs/>
          <w:sz w:val="24"/>
          <w:szCs w:val="24"/>
          <w:lang w:val="af-ZA"/>
        </w:rPr>
        <w:t>/11082/05/20</w:t>
      </w:r>
      <w:r w:rsidR="00FE1136">
        <w:rPr>
          <w:rFonts w:cs="Calibri"/>
          <w:i/>
          <w:iCs/>
          <w:sz w:val="24"/>
          <w:szCs w:val="24"/>
          <w:lang w:val="af-ZA"/>
        </w:rPr>
        <w:t xml:space="preserve"> </w:t>
      </w:r>
      <w:proofErr w:type="spellStart"/>
      <w:r w:rsidR="00FE1136" w:rsidRPr="00FE1136">
        <w:rPr>
          <w:rFonts w:ascii="GHEA Grapalat" w:hAnsi="GHEA Grapalat" w:cs="Arial"/>
          <w:i/>
          <w:iCs/>
          <w:sz w:val="24"/>
          <w:szCs w:val="24"/>
        </w:rPr>
        <w:t>վարչական</w:t>
      </w:r>
      <w:proofErr w:type="spellEnd"/>
      <w:r w:rsidR="00FE1136">
        <w:rPr>
          <w:rFonts w:cs="Calibri"/>
          <w:i/>
          <w:iCs/>
          <w:sz w:val="24"/>
          <w:szCs w:val="24"/>
          <w:lang w:val="de-DE"/>
        </w:rPr>
        <w:t xml:space="preserve"> </w:t>
      </w:r>
      <w:proofErr w:type="spellStart"/>
      <w:r w:rsidR="00FE1136" w:rsidRPr="00FE1136">
        <w:rPr>
          <w:rFonts w:ascii="GHEA Grapalat" w:hAnsi="GHEA Grapalat" w:cs="GHEA Grapalat"/>
          <w:i/>
          <w:iCs/>
          <w:sz w:val="24"/>
          <w:szCs w:val="24"/>
        </w:rPr>
        <w:t>գործով</w:t>
      </w:r>
      <w:proofErr w:type="spellEnd"/>
      <w:r w:rsidR="00FE1136">
        <w:rPr>
          <w:rFonts w:cs="Calibri"/>
          <w:i/>
          <w:iCs/>
          <w:sz w:val="24"/>
          <w:szCs w:val="24"/>
          <w:lang w:val="de-DE"/>
        </w:rPr>
        <w:t xml:space="preserve"> </w:t>
      </w:r>
      <w:r w:rsidR="00FE1136" w:rsidRPr="00FE1136">
        <w:rPr>
          <w:rFonts w:ascii="GHEA Grapalat" w:hAnsi="GHEA Grapalat" w:cs="GHEA Grapalat"/>
          <w:i/>
          <w:iCs/>
          <w:sz w:val="24"/>
          <w:szCs w:val="24"/>
        </w:rPr>
        <w:t>ՀՀ</w:t>
      </w:r>
      <w:r w:rsidR="00FE1136">
        <w:rPr>
          <w:rFonts w:cs="Calibri"/>
          <w:i/>
          <w:iCs/>
          <w:sz w:val="24"/>
          <w:szCs w:val="24"/>
          <w:lang w:val="de-DE"/>
        </w:rPr>
        <w:t xml:space="preserve"> </w:t>
      </w:r>
      <w:proofErr w:type="spellStart"/>
      <w:r w:rsidR="00FE1136" w:rsidRPr="00FE1136">
        <w:rPr>
          <w:rFonts w:ascii="GHEA Grapalat" w:hAnsi="GHEA Grapalat" w:cs="GHEA Grapalat"/>
          <w:i/>
          <w:iCs/>
          <w:sz w:val="24"/>
          <w:szCs w:val="24"/>
        </w:rPr>
        <w:t>վճռաբեկ</w:t>
      </w:r>
      <w:proofErr w:type="spellEnd"/>
      <w:r w:rsidR="00FE1136">
        <w:rPr>
          <w:rFonts w:cs="Calibri"/>
          <w:i/>
          <w:iCs/>
          <w:sz w:val="24"/>
          <w:szCs w:val="24"/>
          <w:lang w:val="de-DE"/>
        </w:rPr>
        <w:t xml:space="preserve"> </w:t>
      </w:r>
      <w:proofErr w:type="spellStart"/>
      <w:r w:rsidR="00FE1136" w:rsidRPr="00FE1136">
        <w:rPr>
          <w:rFonts w:ascii="GHEA Grapalat" w:hAnsi="GHEA Grapalat" w:cs="GHEA Grapalat"/>
          <w:i/>
          <w:iCs/>
          <w:sz w:val="24"/>
          <w:szCs w:val="24"/>
        </w:rPr>
        <w:t>դատարանի</w:t>
      </w:r>
      <w:proofErr w:type="spellEnd"/>
      <w:r w:rsidR="00FE1136">
        <w:rPr>
          <w:rFonts w:cs="Calibri"/>
          <w:i/>
          <w:iCs/>
          <w:sz w:val="24"/>
          <w:szCs w:val="24"/>
          <w:lang w:val="af-ZA"/>
        </w:rPr>
        <w:t xml:space="preserve"> </w:t>
      </w:r>
      <w:r w:rsidR="00FE1136" w:rsidRPr="00FE1136">
        <w:rPr>
          <w:rFonts w:ascii="GHEA Grapalat" w:hAnsi="GHEA Grapalat" w:cs="Arial"/>
          <w:i/>
          <w:iCs/>
          <w:sz w:val="24"/>
          <w:szCs w:val="24"/>
          <w:lang w:val="af-ZA"/>
        </w:rPr>
        <w:t>17.12.2021</w:t>
      </w:r>
      <w:r w:rsidR="00FE1136">
        <w:rPr>
          <w:rFonts w:cs="Calibri"/>
          <w:i/>
          <w:iCs/>
          <w:sz w:val="24"/>
          <w:szCs w:val="24"/>
          <w:lang w:val="af-ZA"/>
        </w:rPr>
        <w:t xml:space="preserve"> </w:t>
      </w:r>
      <w:proofErr w:type="spellStart"/>
      <w:r w:rsidR="00FE1136" w:rsidRPr="00FE1136">
        <w:rPr>
          <w:rFonts w:ascii="GHEA Grapalat" w:hAnsi="GHEA Grapalat" w:cs="Arial"/>
          <w:i/>
          <w:iCs/>
          <w:sz w:val="24"/>
          <w:szCs w:val="24"/>
        </w:rPr>
        <w:t>թվականի</w:t>
      </w:r>
      <w:proofErr w:type="spellEnd"/>
      <w:r w:rsidR="00FE1136">
        <w:rPr>
          <w:rFonts w:cs="Calibri"/>
          <w:i/>
          <w:iCs/>
          <w:sz w:val="24"/>
          <w:szCs w:val="24"/>
          <w:lang w:val="de-DE"/>
        </w:rPr>
        <w:t xml:space="preserve"> </w:t>
      </w:r>
      <w:proofErr w:type="spellStart"/>
      <w:r w:rsidR="00FE1136" w:rsidRPr="00FE1136">
        <w:rPr>
          <w:rFonts w:ascii="GHEA Grapalat" w:hAnsi="GHEA Grapalat" w:cs="Arial"/>
          <w:i/>
          <w:iCs/>
          <w:sz w:val="24"/>
          <w:szCs w:val="24"/>
        </w:rPr>
        <w:t>որոշումը</w:t>
      </w:r>
      <w:proofErr w:type="spellEnd"/>
      <w:r w:rsidR="00FE1136" w:rsidRPr="00FE1136">
        <w:rPr>
          <w:rFonts w:ascii="GHEA Grapalat" w:hAnsi="GHEA Grapalat" w:cs="Arial"/>
          <w:i/>
          <w:iCs/>
          <w:sz w:val="24"/>
          <w:szCs w:val="24"/>
          <w:lang w:val="af-ZA"/>
        </w:rPr>
        <w:t>):</w:t>
      </w:r>
      <w:r w:rsidRPr="00FE1136">
        <w:rPr>
          <w:rFonts w:ascii="GHEA Grapalat" w:hAnsi="GHEA Grapalat" w:cs="Arial"/>
          <w:sz w:val="24"/>
          <w:szCs w:val="24"/>
          <w:lang w:val="hy-AM"/>
        </w:rPr>
        <w:t xml:space="preserve"> </w:t>
      </w:r>
    </w:p>
    <w:p w14:paraId="49DD5C85" w14:textId="1FCB26B8" w:rsidR="00FE1136" w:rsidRPr="00FE1136" w:rsidRDefault="00FE1136" w:rsidP="00EB460A">
      <w:pPr>
        <w:pStyle w:val="NoSpacing1"/>
        <w:spacing w:line="276" w:lineRule="auto"/>
        <w:ind w:firstLine="567"/>
        <w:jc w:val="both"/>
        <w:rPr>
          <w:rFonts w:ascii="GHEA Grapalat" w:hAnsi="GHEA Grapalat" w:cs="Arial"/>
          <w:lang w:val="de-DE"/>
        </w:rPr>
      </w:pPr>
      <w:proofErr w:type="spellStart"/>
      <w:r w:rsidRPr="00A222BA">
        <w:rPr>
          <w:rFonts w:ascii="GHEA Grapalat" w:eastAsia="SimSun" w:hAnsi="GHEA Grapalat" w:cs="Arial"/>
          <w:sz w:val="24"/>
          <w:szCs w:val="24"/>
          <w:lang w:val="de-DE" w:eastAsia="zh-CN"/>
        </w:rPr>
        <w:t>Վերոգրյալից</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ելնելով</w:t>
      </w:r>
      <w:proofErr w:type="spellEnd"/>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r w:rsidR="0005442C">
        <w:rPr>
          <w:rFonts w:ascii="GHEA Grapalat" w:eastAsia="SimSun" w:hAnsi="GHEA Grapalat" w:cs="Arial"/>
          <w:sz w:val="24"/>
          <w:szCs w:val="24"/>
          <w:lang w:val="hy-AM" w:eastAsia="zh-CN"/>
        </w:rPr>
        <w:t>Վճռաբեկ դատարանը գտնում է</w:t>
      </w:r>
      <w:r w:rsidRPr="00A222BA">
        <w:rPr>
          <w:rFonts w:ascii="GHEA Grapalat" w:eastAsia="SimSun" w:hAnsi="GHEA Grapalat" w:cs="Arial"/>
          <w:sz w:val="24"/>
          <w:szCs w:val="24"/>
          <w:lang w:val="de-DE" w:eastAsia="zh-CN"/>
        </w:rPr>
        <w:t>,</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որ</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մարմինների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կողմից</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իրականացվող</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վարույթն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ու</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դրա</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արդյունքում</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ընդունվող</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վարչական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ակտը</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պետք</w:t>
      </w:r>
      <w:proofErr w:type="spellEnd"/>
      <w:r>
        <w:rPr>
          <w:rFonts w:eastAsia="SimSun" w:cs="Calibri"/>
          <w:sz w:val="24"/>
          <w:szCs w:val="24"/>
          <w:lang w:val="de-DE" w:eastAsia="zh-CN"/>
        </w:rPr>
        <w:t xml:space="preserve"> </w:t>
      </w:r>
      <w:r w:rsidRPr="00A222BA">
        <w:rPr>
          <w:rFonts w:ascii="GHEA Grapalat" w:eastAsia="SimSun" w:hAnsi="GHEA Grapalat" w:cs="Arial"/>
          <w:sz w:val="24"/>
          <w:szCs w:val="24"/>
          <w:lang w:val="de-DE" w:eastAsia="zh-CN"/>
        </w:rPr>
        <w:t>է</w:t>
      </w:r>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համապատասխանեն</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ինչպես</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կոնկրետ</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հարաբերությունները</w:t>
      </w:r>
      <w:proofErr w:type="spellEnd"/>
      <w:r>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կարգավորող</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առանձին</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տեսակի</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վարչական</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վարույթի</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առանձնահատկությունները</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սահմանող</w:t>
      </w:r>
      <w:proofErr w:type="spellEnd"/>
      <w:r w:rsidRPr="00DE2EFF">
        <w:rPr>
          <w:rFonts w:eastAsia="SimSun" w:cs="Calibri"/>
          <w:sz w:val="24"/>
          <w:szCs w:val="24"/>
          <w:lang w:val="de-DE" w:eastAsia="zh-CN"/>
        </w:rPr>
        <w:t xml:space="preserve"> </w:t>
      </w:r>
      <w:r w:rsidR="00110384" w:rsidRPr="00DE2EFF">
        <w:rPr>
          <w:rFonts w:ascii="GHEA Grapalat" w:eastAsia="SimSun" w:hAnsi="GHEA Grapalat" w:cs="Arial"/>
          <w:b/>
          <w:bCs/>
          <w:sz w:val="24"/>
          <w:szCs w:val="24"/>
          <w:lang w:val="hy-AM" w:eastAsia="zh-CN"/>
        </w:rPr>
        <w:t>«</w:t>
      </w:r>
      <w:r w:rsidR="00110384" w:rsidRPr="00CC76E2">
        <w:rPr>
          <w:rFonts w:ascii="GHEA Grapalat" w:eastAsia="SimSun" w:hAnsi="GHEA Grapalat" w:cs="Arial"/>
          <w:sz w:val="24"/>
          <w:szCs w:val="24"/>
          <w:lang w:val="hy-AM" w:eastAsia="zh-CN"/>
        </w:rPr>
        <w:t>Հ</w:t>
      </w:r>
      <w:r w:rsidR="00110384" w:rsidRPr="00DE2EFF">
        <w:rPr>
          <w:rFonts w:ascii="GHEA Grapalat" w:eastAsia="SimSun" w:hAnsi="GHEA Grapalat" w:cs="Arial"/>
          <w:sz w:val="24"/>
          <w:szCs w:val="24"/>
          <w:lang w:val="hy-AM" w:eastAsia="zh-CN"/>
        </w:rPr>
        <w:t>այաստանի Հանրապետությունում</w:t>
      </w:r>
      <w:r w:rsidR="007B1F1E">
        <w:rPr>
          <w:rFonts w:eastAsia="SimSun" w:cs="Calibri"/>
          <w:sz w:val="24"/>
          <w:szCs w:val="24"/>
          <w:lang w:val="hy-AM" w:eastAsia="zh-CN"/>
        </w:rPr>
        <w:t xml:space="preserve"> </w:t>
      </w:r>
      <w:r w:rsidR="00110384" w:rsidRPr="00DE2EFF">
        <w:rPr>
          <w:rFonts w:ascii="GHEA Grapalat" w:eastAsia="SimSun" w:hAnsi="GHEA Grapalat" w:cs="Arial"/>
          <w:sz w:val="24"/>
          <w:szCs w:val="24"/>
          <w:lang w:val="hy-AM" w:eastAsia="zh-CN"/>
        </w:rPr>
        <w:t>ստուգումների կազմակերպման և անցկացման մասին» ՀՀ օրենք</w:t>
      </w:r>
      <w:r w:rsidRPr="00DE2EFF">
        <w:rPr>
          <w:rFonts w:ascii="GHEA Grapalat" w:eastAsia="SimSun" w:hAnsi="GHEA Grapalat" w:cs="Arial"/>
          <w:sz w:val="24"/>
          <w:szCs w:val="24"/>
          <w:lang w:val="de-DE" w:eastAsia="zh-CN"/>
        </w:rPr>
        <w:t xml:space="preserve">ի, </w:t>
      </w:r>
      <w:proofErr w:type="spellStart"/>
      <w:r w:rsidRPr="00DE2EFF">
        <w:rPr>
          <w:rFonts w:ascii="GHEA Grapalat" w:eastAsia="SimSun" w:hAnsi="GHEA Grapalat" w:cs="Arial"/>
          <w:sz w:val="24"/>
          <w:szCs w:val="24"/>
          <w:lang w:val="de-DE" w:eastAsia="zh-CN"/>
        </w:rPr>
        <w:t>այնպես</w:t>
      </w:r>
      <w:proofErr w:type="spellEnd"/>
      <w:r w:rsidRPr="00DE2EFF">
        <w:rPr>
          <w:rFonts w:ascii="GHEA Grapalat" w:eastAsia="SimSun" w:hAnsi="GHEA Grapalat" w:cs="Arial"/>
          <w:sz w:val="24"/>
          <w:szCs w:val="24"/>
          <w:lang w:val="de-DE" w:eastAsia="zh-CN"/>
        </w:rPr>
        <w:t xml:space="preserve"> </w:t>
      </w:r>
      <w:proofErr w:type="spellStart"/>
      <w:r w:rsidRPr="00DE2EFF">
        <w:rPr>
          <w:rFonts w:ascii="GHEA Grapalat" w:eastAsia="SimSun" w:hAnsi="GHEA Grapalat" w:cs="Arial"/>
          <w:sz w:val="24"/>
          <w:szCs w:val="24"/>
          <w:lang w:val="de-DE" w:eastAsia="zh-CN"/>
        </w:rPr>
        <w:t>էլ</w:t>
      </w:r>
      <w:proofErr w:type="spellEnd"/>
      <w:r w:rsidRPr="00DE2EFF">
        <w:rPr>
          <w:rFonts w:ascii="GHEA Grapalat" w:eastAsia="SimSun" w:hAnsi="GHEA Grapalat" w:cs="Arial"/>
          <w:sz w:val="24"/>
          <w:szCs w:val="24"/>
          <w:lang w:val="de-DE" w:eastAsia="zh-CN"/>
        </w:rPr>
        <w:t>՝</w:t>
      </w:r>
      <w:r w:rsidRPr="00DE2EFF">
        <w:rPr>
          <w:rFonts w:eastAsia="SimSun" w:cs="Calibri"/>
          <w:sz w:val="24"/>
          <w:szCs w:val="24"/>
          <w:lang w:val="de-DE" w:eastAsia="zh-CN"/>
        </w:rPr>
        <w:t xml:space="preserve"> </w:t>
      </w:r>
      <w:r w:rsidRPr="00DE2EFF">
        <w:rPr>
          <w:rFonts w:ascii="GHEA Grapalat" w:eastAsia="SimSun" w:hAnsi="GHEA Grapalat" w:cs="Arial"/>
          <w:sz w:val="24"/>
          <w:szCs w:val="24"/>
          <w:lang w:val="de-DE" w:eastAsia="zh-CN"/>
        </w:rPr>
        <w:t>«</w:t>
      </w:r>
      <w:proofErr w:type="spellStart"/>
      <w:r w:rsidRPr="00DE2EFF">
        <w:rPr>
          <w:rFonts w:ascii="GHEA Grapalat" w:eastAsia="SimSun" w:hAnsi="GHEA Grapalat" w:cs="Arial"/>
          <w:sz w:val="24"/>
          <w:szCs w:val="24"/>
          <w:lang w:val="de-DE" w:eastAsia="zh-CN"/>
        </w:rPr>
        <w:t>Վարչարարության</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հիմունքների</w:t>
      </w:r>
      <w:proofErr w:type="spellEnd"/>
      <w:r w:rsidRPr="00DE2EFF">
        <w:rPr>
          <w:rFonts w:eastAsia="SimSun" w:cs="Calibri"/>
          <w:sz w:val="24"/>
          <w:szCs w:val="24"/>
          <w:lang w:val="de-DE" w:eastAsia="zh-CN"/>
        </w:rPr>
        <w:t xml:space="preserve"> </w:t>
      </w:r>
      <w:r w:rsidRPr="00DE2EFF">
        <w:rPr>
          <w:rFonts w:ascii="GHEA Grapalat" w:eastAsia="SimSun" w:hAnsi="GHEA Grapalat" w:cs="Arial"/>
          <w:sz w:val="24"/>
          <w:szCs w:val="24"/>
          <w:lang w:val="de-DE" w:eastAsia="zh-CN"/>
        </w:rPr>
        <w:t>և</w:t>
      </w:r>
      <w:r w:rsidR="007B1F1E">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վարչական</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վարույթի</w:t>
      </w:r>
      <w:proofErr w:type="spellEnd"/>
      <w:r w:rsidRPr="00DE2EFF">
        <w:rPr>
          <w:rFonts w:eastAsia="SimSun" w:cs="Calibri"/>
          <w:sz w:val="24"/>
          <w:szCs w:val="24"/>
          <w:lang w:val="de-DE" w:eastAsia="zh-CN"/>
        </w:rPr>
        <w:t xml:space="preserve"> </w:t>
      </w:r>
      <w:proofErr w:type="spellStart"/>
      <w:r w:rsidRPr="00DE2EFF">
        <w:rPr>
          <w:rFonts w:ascii="GHEA Grapalat" w:eastAsia="SimSun" w:hAnsi="GHEA Grapalat" w:cs="Arial"/>
          <w:sz w:val="24"/>
          <w:szCs w:val="24"/>
          <w:lang w:val="de-DE" w:eastAsia="zh-CN"/>
        </w:rPr>
        <w:t>մասին</w:t>
      </w:r>
      <w:proofErr w:type="spellEnd"/>
      <w:r w:rsidRPr="00DE2EFF">
        <w:rPr>
          <w:rFonts w:ascii="GHEA Grapalat" w:eastAsia="SimSun" w:hAnsi="GHEA Grapalat" w:cs="Arial"/>
          <w:sz w:val="24"/>
          <w:szCs w:val="24"/>
          <w:lang w:val="de-DE" w:eastAsia="zh-CN"/>
        </w:rPr>
        <w:t>»</w:t>
      </w:r>
      <w:r w:rsidRPr="00DE2EFF">
        <w:rPr>
          <w:rFonts w:eastAsia="SimSun" w:cs="Calibri"/>
          <w:sz w:val="24"/>
          <w:szCs w:val="24"/>
          <w:lang w:val="de-DE" w:eastAsia="zh-CN"/>
        </w:rPr>
        <w:t xml:space="preserve"> </w:t>
      </w:r>
      <w:r w:rsidRPr="00DE2EFF">
        <w:rPr>
          <w:rFonts w:ascii="GHEA Grapalat" w:eastAsia="SimSun" w:hAnsi="GHEA Grapalat" w:cs="Arial"/>
          <w:sz w:val="24"/>
          <w:szCs w:val="24"/>
          <w:lang w:val="de-DE" w:eastAsia="zh-CN"/>
        </w:rPr>
        <w:t>ՀՀ</w:t>
      </w:r>
      <w:r w:rsidRPr="00DE2EFF">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օրենքի</w:t>
      </w:r>
      <w:proofErr w:type="spellEnd"/>
      <w:r>
        <w:rPr>
          <w:rFonts w:eastAsia="SimSun" w:cs="Calibri"/>
          <w:sz w:val="24"/>
          <w:szCs w:val="24"/>
          <w:lang w:val="de-DE" w:eastAsia="zh-CN"/>
        </w:rPr>
        <w:t xml:space="preserve"> </w:t>
      </w:r>
      <w:proofErr w:type="spellStart"/>
      <w:r w:rsidRPr="00A222BA">
        <w:rPr>
          <w:rFonts w:ascii="GHEA Grapalat" w:eastAsia="SimSun" w:hAnsi="GHEA Grapalat" w:cs="Arial"/>
          <w:sz w:val="24"/>
          <w:szCs w:val="24"/>
          <w:lang w:val="de-DE" w:eastAsia="zh-CN"/>
        </w:rPr>
        <w:t>պահանջներին</w:t>
      </w:r>
      <w:proofErr w:type="spellEnd"/>
      <w:r w:rsidRPr="00A222BA">
        <w:rPr>
          <w:rFonts w:ascii="GHEA Grapalat" w:eastAsia="SimSun" w:hAnsi="GHEA Grapalat" w:cs="Arial"/>
          <w:sz w:val="24"/>
          <w:szCs w:val="24"/>
          <w:lang w:val="de-DE" w:eastAsia="zh-CN"/>
        </w:rPr>
        <w:t>:</w:t>
      </w:r>
      <w:r w:rsidR="007B1F1E">
        <w:rPr>
          <w:rFonts w:ascii="GHEA Grapalat" w:eastAsia="SimSun" w:hAnsi="GHEA Grapalat" w:cs="Arial"/>
          <w:sz w:val="24"/>
          <w:szCs w:val="24"/>
          <w:lang w:val="de-DE" w:eastAsia="zh-CN"/>
        </w:rPr>
        <w:t xml:space="preserve"> </w:t>
      </w:r>
    </w:p>
    <w:p w14:paraId="29556DC9" w14:textId="6AD018BB"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հիմնարար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որոնք</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իրենց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ամրագրում</w:t>
      </w:r>
      <w:r w:rsidR="00A32949">
        <w:rPr>
          <w:rFonts w:ascii="GHEA Grapalat" w:eastAsia="SimSun" w:hAnsi="GHEA Grapalat" w:cs="Arial"/>
          <w:sz w:val="24"/>
          <w:szCs w:val="24"/>
          <w:lang w:val="de-DE" w:eastAsia="zh-CN"/>
        </w:rPr>
        <w:t>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ստացել</w:t>
      </w:r>
      <w:proofErr w:type="spellEnd"/>
      <w:r w:rsidRPr="002C2A81">
        <w:rPr>
          <w:rFonts w:ascii="GHEA Grapalat" w:eastAsia="SimSun" w:hAnsi="GHEA Grapalat"/>
          <w:sz w:val="24"/>
          <w:szCs w:val="24"/>
          <w:lang w:val="de-DE" w:eastAsia="zh-CN"/>
        </w:rPr>
        <w:t xml:space="preserve"> </w:t>
      </w:r>
      <w:r w:rsidR="007B1F1E" w:rsidRPr="00DE2EFF">
        <w:rPr>
          <w:rFonts w:ascii="GHEA Grapalat" w:eastAsia="SimSun" w:hAnsi="GHEA Grapalat" w:cs="Arial"/>
          <w:sz w:val="24"/>
          <w:szCs w:val="24"/>
          <w:lang w:val="de-DE" w:eastAsia="zh-CN"/>
        </w:rPr>
        <w:t>«</w:t>
      </w:r>
      <w:proofErr w:type="spellStart"/>
      <w:r w:rsidR="007B1F1E" w:rsidRPr="00DE2EFF">
        <w:rPr>
          <w:rFonts w:ascii="GHEA Grapalat" w:eastAsia="SimSun" w:hAnsi="GHEA Grapalat" w:cs="Arial"/>
          <w:sz w:val="24"/>
          <w:szCs w:val="24"/>
          <w:lang w:val="de-DE" w:eastAsia="zh-CN"/>
        </w:rPr>
        <w:t>Վարչարարության</w:t>
      </w:r>
      <w:proofErr w:type="spellEnd"/>
      <w:r w:rsidR="007B1F1E" w:rsidRPr="00DE2EFF">
        <w:rPr>
          <w:rFonts w:eastAsia="SimSun" w:cs="Calibri"/>
          <w:sz w:val="24"/>
          <w:szCs w:val="24"/>
          <w:lang w:val="de-DE" w:eastAsia="zh-CN"/>
        </w:rPr>
        <w:t xml:space="preserve"> </w:t>
      </w:r>
      <w:proofErr w:type="spellStart"/>
      <w:r w:rsidR="007B1F1E" w:rsidRPr="00DE2EFF">
        <w:rPr>
          <w:rFonts w:ascii="GHEA Grapalat" w:eastAsia="SimSun" w:hAnsi="GHEA Grapalat" w:cs="Arial"/>
          <w:sz w:val="24"/>
          <w:szCs w:val="24"/>
          <w:lang w:val="de-DE" w:eastAsia="zh-CN"/>
        </w:rPr>
        <w:t>հիմունքների</w:t>
      </w:r>
      <w:proofErr w:type="spellEnd"/>
      <w:r w:rsidR="007B1F1E" w:rsidRPr="00DE2EFF">
        <w:rPr>
          <w:rFonts w:eastAsia="SimSun" w:cs="Calibri"/>
          <w:sz w:val="24"/>
          <w:szCs w:val="24"/>
          <w:lang w:val="de-DE" w:eastAsia="zh-CN"/>
        </w:rPr>
        <w:t xml:space="preserve"> </w:t>
      </w:r>
      <w:r w:rsidR="007B1F1E" w:rsidRPr="00DE2EFF">
        <w:rPr>
          <w:rFonts w:ascii="GHEA Grapalat" w:eastAsia="SimSun" w:hAnsi="GHEA Grapalat" w:cs="Arial"/>
          <w:sz w:val="24"/>
          <w:szCs w:val="24"/>
          <w:lang w:val="de-DE" w:eastAsia="zh-CN"/>
        </w:rPr>
        <w:t>և</w:t>
      </w:r>
      <w:r w:rsidR="007B1F1E">
        <w:rPr>
          <w:rFonts w:eastAsia="SimSun" w:cs="Calibri"/>
          <w:sz w:val="24"/>
          <w:szCs w:val="24"/>
          <w:lang w:val="de-DE" w:eastAsia="zh-CN"/>
        </w:rPr>
        <w:t xml:space="preserve"> </w:t>
      </w:r>
      <w:proofErr w:type="spellStart"/>
      <w:r w:rsidR="007B1F1E" w:rsidRPr="00DE2EFF">
        <w:rPr>
          <w:rFonts w:ascii="GHEA Grapalat" w:eastAsia="SimSun" w:hAnsi="GHEA Grapalat" w:cs="Arial"/>
          <w:sz w:val="24"/>
          <w:szCs w:val="24"/>
          <w:lang w:val="de-DE" w:eastAsia="zh-CN"/>
        </w:rPr>
        <w:t>վարչական</w:t>
      </w:r>
      <w:proofErr w:type="spellEnd"/>
      <w:r w:rsidR="007B1F1E" w:rsidRPr="00DE2EFF">
        <w:rPr>
          <w:rFonts w:eastAsia="SimSun" w:cs="Calibri"/>
          <w:sz w:val="24"/>
          <w:szCs w:val="24"/>
          <w:lang w:val="de-DE" w:eastAsia="zh-CN"/>
        </w:rPr>
        <w:t xml:space="preserve"> </w:t>
      </w:r>
      <w:proofErr w:type="spellStart"/>
      <w:r w:rsidR="007B1F1E" w:rsidRPr="00DE2EFF">
        <w:rPr>
          <w:rFonts w:ascii="GHEA Grapalat" w:eastAsia="SimSun" w:hAnsi="GHEA Grapalat" w:cs="Arial"/>
          <w:sz w:val="24"/>
          <w:szCs w:val="24"/>
          <w:lang w:val="de-DE" w:eastAsia="zh-CN"/>
        </w:rPr>
        <w:t>վարույթի</w:t>
      </w:r>
      <w:proofErr w:type="spellEnd"/>
      <w:r w:rsidR="007B1F1E" w:rsidRPr="00DE2EFF">
        <w:rPr>
          <w:rFonts w:eastAsia="SimSun" w:cs="Calibri"/>
          <w:sz w:val="24"/>
          <w:szCs w:val="24"/>
          <w:lang w:val="de-DE" w:eastAsia="zh-CN"/>
        </w:rPr>
        <w:t xml:space="preserve"> </w:t>
      </w:r>
      <w:proofErr w:type="spellStart"/>
      <w:r w:rsidR="007B1F1E" w:rsidRPr="00DE2EFF">
        <w:rPr>
          <w:rFonts w:ascii="GHEA Grapalat" w:eastAsia="SimSun" w:hAnsi="GHEA Grapalat" w:cs="Arial"/>
          <w:sz w:val="24"/>
          <w:szCs w:val="24"/>
          <w:lang w:val="de-DE" w:eastAsia="zh-CN"/>
        </w:rPr>
        <w:t>մասին</w:t>
      </w:r>
      <w:proofErr w:type="spellEnd"/>
      <w:r w:rsidR="007B1F1E" w:rsidRPr="00DE2EFF">
        <w:rPr>
          <w:rFonts w:ascii="GHEA Grapalat" w:eastAsia="SimSun" w:hAnsi="GHEA Grapalat" w:cs="Arial"/>
          <w:sz w:val="24"/>
          <w:szCs w:val="24"/>
          <w:lang w:val="de-DE" w:eastAsia="zh-CN"/>
        </w:rPr>
        <w:t>»</w:t>
      </w:r>
      <w:r w:rsidR="007B1F1E" w:rsidRPr="00DE2EFF">
        <w:rPr>
          <w:rFonts w:eastAsia="SimSun" w:cs="Calibri"/>
          <w:sz w:val="24"/>
          <w:szCs w:val="24"/>
          <w:lang w:val="de-DE" w:eastAsia="zh-CN"/>
        </w:rPr>
        <w:t xml:space="preserve"> </w:t>
      </w:r>
      <w:r w:rsidR="007B1F1E" w:rsidRPr="00DE2EFF">
        <w:rPr>
          <w:rFonts w:ascii="GHEA Grapalat" w:eastAsia="SimSun" w:hAnsi="GHEA Grapalat" w:cs="Arial"/>
          <w:sz w:val="24"/>
          <w:szCs w:val="24"/>
          <w:lang w:val="de-DE" w:eastAsia="zh-CN"/>
        </w:rPr>
        <w:t>ՀՀ</w:t>
      </w:r>
      <w:r w:rsidR="007B1F1E" w:rsidRPr="00DE2EFF">
        <w:rPr>
          <w:rFonts w:eastAsia="SimSun" w:cs="Calibri"/>
          <w:sz w:val="24"/>
          <w:szCs w:val="24"/>
          <w:lang w:val="de-DE" w:eastAsia="zh-CN"/>
        </w:rPr>
        <w:t xml:space="preserve"> </w:t>
      </w:r>
      <w:proofErr w:type="spellStart"/>
      <w:r w:rsidR="007B1F1E" w:rsidRPr="00A222BA">
        <w:rPr>
          <w:rFonts w:ascii="GHEA Grapalat" w:eastAsia="SimSun" w:hAnsi="GHEA Grapalat" w:cs="Arial"/>
          <w:sz w:val="24"/>
          <w:szCs w:val="24"/>
          <w:lang w:val="de-DE" w:eastAsia="zh-CN"/>
        </w:rPr>
        <w:t>օրենքի</w:t>
      </w:r>
      <w:proofErr w:type="spellEnd"/>
      <w:r w:rsidR="007B1F1E" w:rsidRPr="002C2A81">
        <w:rPr>
          <w:rFonts w:ascii="GHEA Grapalat" w:eastAsia="SimSun" w:hAnsi="GHEA Grapalat"/>
          <w:sz w:val="24"/>
          <w:szCs w:val="24"/>
          <w:lang w:val="de-DE" w:eastAsia="zh-CN"/>
        </w:rPr>
        <w:t xml:space="preserve"> </w:t>
      </w:r>
      <w:r w:rsidRPr="002C2A81">
        <w:rPr>
          <w:rFonts w:ascii="GHEA Grapalat" w:eastAsia="SimSun" w:hAnsi="GHEA Grapalat"/>
          <w:sz w:val="24"/>
          <w:szCs w:val="24"/>
          <w:lang w:val="de-DE" w:eastAsia="zh-CN"/>
        </w:rPr>
        <w:t>2-</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գլխում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իրավունքի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ոլորտում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որոշակիացնում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սահմանադրական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սկզբունքները</w:t>
      </w:r>
      <w:proofErr w:type="spellEnd"/>
      <w:r w:rsidRPr="002C2A81">
        <w:rPr>
          <w:rFonts w:ascii="GHEA Grapalat" w:eastAsia="SimSun" w:hAnsi="GHEA Grapalat" w:cs="Arial"/>
          <w:sz w:val="24"/>
          <w:szCs w:val="24"/>
          <w:lang w:val="de-DE" w:eastAsia="zh-CN"/>
        </w:rPr>
        <w:t>՝</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հանդիսանալով</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նորմատիվ</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ուղենիշ</w:t>
      </w:r>
      <w:proofErr w:type="spellEnd"/>
      <w:r w:rsidR="0005442C">
        <w:rPr>
          <w:rFonts w:ascii="GHEA Grapalat" w:eastAsia="SimSun" w:hAnsi="GHEA Grapalat" w:cs="Arial"/>
          <w:sz w:val="24"/>
          <w:szCs w:val="24"/>
          <w:lang w:val="hy-AM" w:eastAsia="zh-CN"/>
        </w:rPr>
        <w:t>ն</w:t>
      </w:r>
      <w:proofErr w:type="spellStart"/>
      <w:r w:rsidRPr="002C2A81">
        <w:rPr>
          <w:rFonts w:ascii="GHEA Grapalat" w:eastAsia="SimSun" w:hAnsi="GHEA Grapalat" w:cs="Arial"/>
          <w:sz w:val="24"/>
          <w:szCs w:val="24"/>
          <w:lang w:val="de-DE" w:eastAsia="zh-CN"/>
        </w:rPr>
        <w:t>եր</w:t>
      </w:r>
      <w:proofErr w:type="spellEnd"/>
      <w:r w:rsidRPr="002C2A81">
        <w:rPr>
          <w:rFonts w:ascii="GHEA Grapalat" w:eastAsia="SimSun" w:hAnsi="GHEA Grapalat"/>
          <w:sz w:val="24"/>
          <w:szCs w:val="24"/>
          <w:lang w:val="de-DE" w:eastAsia="zh-CN"/>
        </w:rPr>
        <w:t>:</w:t>
      </w:r>
    </w:p>
    <w:p w14:paraId="6B48BB59" w14:textId="5A904E5B" w:rsidR="00E24D19" w:rsidRPr="009949A3" w:rsidRDefault="00E24D19" w:rsidP="00EB460A">
      <w:pPr>
        <w:pStyle w:val="NormalWeb"/>
        <w:shd w:val="clear" w:color="auto" w:fill="FFFFFF"/>
        <w:spacing w:before="0" w:beforeAutospacing="0" w:after="0" w:afterAutospacing="0" w:line="276" w:lineRule="auto"/>
        <w:ind w:firstLine="567"/>
        <w:jc w:val="both"/>
        <w:rPr>
          <w:rFonts w:ascii="GHEA Grapalat" w:hAnsi="GHEA Grapalat"/>
          <w:lang w:val="hy-AM"/>
        </w:rPr>
      </w:pPr>
      <w:r>
        <w:rPr>
          <w:rFonts w:ascii="GHEA Grapalat" w:eastAsia="SimSun" w:hAnsi="GHEA Grapalat" w:cs="Arial"/>
          <w:lang w:val="hy-AM" w:eastAsia="zh-CN"/>
        </w:rPr>
        <w:t>ՀՀ վ</w:t>
      </w:r>
      <w:proofErr w:type="spellStart"/>
      <w:r w:rsidR="00D228CB" w:rsidRPr="002C2A81">
        <w:rPr>
          <w:rFonts w:ascii="GHEA Grapalat" w:eastAsia="SimSun" w:hAnsi="GHEA Grapalat" w:cs="Arial"/>
          <w:lang w:val="de-DE" w:eastAsia="zh-CN"/>
        </w:rPr>
        <w:t>ճռաբեկ</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դատարանն</w:t>
      </w:r>
      <w:proofErr w:type="spellEnd"/>
      <w:r w:rsidR="00D228CB" w:rsidRPr="002C2A81">
        <w:rPr>
          <w:rFonts w:ascii="GHEA Grapalat" w:eastAsia="SimSun" w:hAnsi="GHEA Grapalat"/>
          <w:lang w:val="de-DE" w:eastAsia="zh-CN"/>
        </w:rPr>
        <w:t xml:space="preserve"> </w:t>
      </w:r>
      <w:r w:rsidR="00F552D3">
        <w:rPr>
          <w:rFonts w:ascii="GHEA Grapalat" w:eastAsia="SimSun" w:hAnsi="GHEA Grapalat"/>
          <w:lang w:val="hy-AM" w:eastAsia="zh-CN"/>
        </w:rPr>
        <w:t xml:space="preserve">իր նախկին որոշումներից մեկում </w:t>
      </w:r>
      <w:proofErr w:type="spellStart"/>
      <w:r w:rsidRPr="002C2A81">
        <w:rPr>
          <w:rFonts w:ascii="GHEA Grapalat" w:eastAsia="SimSun" w:hAnsi="GHEA Grapalat" w:cs="Arial"/>
          <w:lang w:val="de-DE" w:eastAsia="zh-CN"/>
        </w:rPr>
        <w:t>արձանագր</w:t>
      </w:r>
      <w:proofErr w:type="spellEnd"/>
      <w:r>
        <w:rPr>
          <w:rFonts w:ascii="GHEA Grapalat" w:eastAsia="SimSun" w:hAnsi="GHEA Grapalat" w:cs="Arial"/>
          <w:lang w:val="hy-AM" w:eastAsia="zh-CN"/>
        </w:rPr>
        <w:t>ել</w:t>
      </w:r>
      <w:r w:rsidRPr="002C2A81">
        <w:rPr>
          <w:rFonts w:ascii="GHEA Grapalat" w:eastAsia="SimSun" w:hAnsi="GHEA Grapalat"/>
          <w:lang w:val="de-DE" w:eastAsia="zh-CN"/>
        </w:rPr>
        <w:t xml:space="preserve"> </w:t>
      </w:r>
      <w:r w:rsidR="00D228CB" w:rsidRPr="002C2A81">
        <w:rPr>
          <w:rFonts w:ascii="GHEA Grapalat" w:eastAsia="SimSun" w:hAnsi="GHEA Grapalat" w:cs="Arial"/>
          <w:lang w:val="de-DE" w:eastAsia="zh-CN"/>
        </w:rPr>
        <w:t>է</w:t>
      </w:r>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որ</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վարչարարության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հիմնարար</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սկզբունքները</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վարչական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իրավունքի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առանցքային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հիմնադրույթներն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են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որոնք</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ընդհանուր</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առմամբ</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ուղղորդում</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են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վարչական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մարմինների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ցանկացած</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գործունեություն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Վճռաբեկ</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դատարանի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գնահատմամբ</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վարչարարության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հիմնարար</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սկզբունքների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կարգավորիչ</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դերը</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կայանում</w:t>
      </w:r>
      <w:proofErr w:type="spellEnd"/>
      <w:r w:rsidR="00D228CB" w:rsidRPr="002C2A81">
        <w:rPr>
          <w:rFonts w:ascii="GHEA Grapalat" w:eastAsia="SimSun" w:hAnsi="GHEA Grapalat"/>
          <w:lang w:val="de-DE" w:eastAsia="zh-CN"/>
        </w:rPr>
        <w:t xml:space="preserve"> </w:t>
      </w:r>
      <w:r w:rsidR="00D228CB" w:rsidRPr="002C2A81">
        <w:rPr>
          <w:rFonts w:ascii="GHEA Grapalat" w:eastAsia="SimSun" w:hAnsi="GHEA Grapalat" w:cs="Arial"/>
          <w:lang w:val="de-DE" w:eastAsia="zh-CN"/>
        </w:rPr>
        <w:t>է</w:t>
      </w:r>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նրանում</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որ</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վարչական</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մարմինների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կողմից</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իրականացվող</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վարչարարությունը</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պետք</w:t>
      </w:r>
      <w:proofErr w:type="spellEnd"/>
      <w:r w:rsidR="00D228CB" w:rsidRPr="002C2A81">
        <w:rPr>
          <w:rFonts w:ascii="GHEA Grapalat" w:eastAsia="SimSun" w:hAnsi="GHEA Grapalat"/>
          <w:lang w:val="de-DE" w:eastAsia="zh-CN"/>
        </w:rPr>
        <w:t xml:space="preserve"> </w:t>
      </w:r>
      <w:r w:rsidR="00D228CB" w:rsidRPr="002C2A81">
        <w:rPr>
          <w:rFonts w:ascii="GHEA Grapalat" w:eastAsia="SimSun" w:hAnsi="GHEA Grapalat" w:cs="Arial"/>
          <w:lang w:val="de-DE" w:eastAsia="zh-CN"/>
        </w:rPr>
        <w:t>է</w:t>
      </w:r>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համապատասխանի</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նշված</w:t>
      </w:r>
      <w:proofErr w:type="spellEnd"/>
      <w:r w:rsidR="00D228CB" w:rsidRPr="002C2A81">
        <w:rPr>
          <w:rFonts w:ascii="GHEA Grapalat" w:eastAsia="SimSun" w:hAnsi="GHEA Grapalat"/>
          <w:lang w:val="de-DE" w:eastAsia="zh-CN"/>
        </w:rPr>
        <w:t xml:space="preserve"> </w:t>
      </w:r>
      <w:proofErr w:type="spellStart"/>
      <w:r w:rsidR="00D228CB" w:rsidRPr="002C2A81">
        <w:rPr>
          <w:rFonts w:ascii="GHEA Grapalat" w:eastAsia="SimSun" w:hAnsi="GHEA Grapalat" w:cs="Arial"/>
          <w:lang w:val="de-DE" w:eastAsia="zh-CN"/>
        </w:rPr>
        <w:t>սկզբունքներին</w:t>
      </w:r>
      <w:proofErr w:type="spellEnd"/>
      <w:r w:rsidRPr="009949A3">
        <w:rPr>
          <w:rFonts w:ascii="GHEA Grapalat" w:hAnsi="GHEA Grapalat"/>
          <w:lang w:val="hy-AM"/>
        </w:rPr>
        <w:t>։</w:t>
      </w:r>
    </w:p>
    <w:p w14:paraId="3347F50B"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հիմունքների</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վարույթի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մասին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ՀՀ</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ամրագրվել</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հետևյալ</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հիմնարար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սկզբունքները</w:t>
      </w:r>
      <w:proofErr w:type="spellEnd"/>
      <w:r w:rsidRPr="002C2A81">
        <w:rPr>
          <w:rFonts w:ascii="GHEA Grapalat" w:eastAsia="SimSun" w:hAnsi="GHEA Grapalat"/>
          <w:sz w:val="24"/>
          <w:szCs w:val="24"/>
          <w:lang w:val="de-DE" w:eastAsia="zh-CN"/>
        </w:rPr>
        <w:t>.</w:t>
      </w:r>
    </w:p>
    <w:p w14:paraId="6A90754B"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օրինականության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4-</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42F0B755"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ձևական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պահանջները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չարաշահելու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արգելքի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5-</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27B5FFBD"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հայեցողական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լիազորությունների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սահմանափակման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6-</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0C20B08F"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կամայականության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արգելքի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7-</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5D220895"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համաչափության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8-</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7DB02387"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առավելագույնի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9-</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694FE55B"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հավաստիության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կանխավարկածի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w:t>
      </w:r>
      <w:proofErr w:type="spellEnd"/>
      <w:r w:rsidRPr="002C2A81">
        <w:rPr>
          <w:rFonts w:ascii="GHEA Grapalat" w:eastAsia="SimSun" w:hAnsi="GHEA Grapalat"/>
          <w:sz w:val="24"/>
          <w:szCs w:val="24"/>
          <w:lang w:val="de-DE" w:eastAsia="zh-CN"/>
        </w:rPr>
        <w:t xml:space="preserve"> 10-</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w:t>
      </w:r>
    </w:p>
    <w:p w14:paraId="4977A5EA" w14:textId="6D1AD24C" w:rsidR="00E24D19" w:rsidRPr="009949A3" w:rsidRDefault="00D228CB" w:rsidP="00EB460A">
      <w:pPr>
        <w:pStyle w:val="NormalWeb"/>
        <w:shd w:val="clear" w:color="auto" w:fill="FFFFFF"/>
        <w:spacing w:before="0" w:beforeAutospacing="0" w:after="0" w:afterAutospacing="0" w:line="276" w:lineRule="auto"/>
        <w:ind w:firstLine="567"/>
        <w:jc w:val="both"/>
        <w:rPr>
          <w:rFonts w:ascii="GHEA Grapalat" w:hAnsi="GHEA Grapalat"/>
          <w:lang w:val="hy-AM"/>
        </w:rPr>
      </w:pPr>
      <w:r w:rsidRPr="002C2A81">
        <w:rPr>
          <w:rFonts w:ascii="GHEA Grapalat" w:eastAsia="SimSun" w:hAnsi="GHEA Grapalat"/>
          <w:lang w:val="de-DE" w:eastAsia="zh-CN"/>
        </w:rPr>
        <w:lastRenderedPageBreak/>
        <w:t xml:space="preserve">- </w:t>
      </w:r>
      <w:proofErr w:type="spellStart"/>
      <w:r w:rsidRPr="002C2A81">
        <w:rPr>
          <w:rFonts w:ascii="GHEA Grapalat" w:eastAsia="SimSun" w:hAnsi="GHEA Grapalat" w:cs="Arial"/>
          <w:lang w:val="de-DE" w:eastAsia="zh-CN"/>
        </w:rPr>
        <w:t>տնտեսվարության</w:t>
      </w:r>
      <w:proofErr w:type="spellEnd"/>
      <w:r w:rsidRPr="002C2A81">
        <w:rPr>
          <w:rFonts w:ascii="GHEA Grapalat" w:eastAsia="SimSun" w:hAnsi="GHEA Grapalat"/>
          <w:lang w:val="de-DE" w:eastAsia="zh-CN"/>
        </w:rPr>
        <w:t xml:space="preserve"> </w:t>
      </w:r>
      <w:proofErr w:type="spellStart"/>
      <w:r w:rsidRPr="002C2A81">
        <w:rPr>
          <w:rFonts w:ascii="GHEA Grapalat" w:eastAsia="SimSun" w:hAnsi="GHEA Grapalat" w:cs="Arial"/>
          <w:lang w:val="de-DE" w:eastAsia="zh-CN"/>
        </w:rPr>
        <w:t>սկզբունքը</w:t>
      </w:r>
      <w:proofErr w:type="spellEnd"/>
      <w:r w:rsidRPr="002C2A81">
        <w:rPr>
          <w:rFonts w:ascii="GHEA Grapalat" w:eastAsia="SimSun" w:hAnsi="GHEA Grapalat"/>
          <w:lang w:val="de-DE" w:eastAsia="zh-CN"/>
        </w:rPr>
        <w:t xml:space="preserve"> (</w:t>
      </w:r>
      <w:proofErr w:type="spellStart"/>
      <w:r w:rsidRPr="002C2A81">
        <w:rPr>
          <w:rFonts w:ascii="GHEA Grapalat" w:eastAsia="SimSun" w:hAnsi="GHEA Grapalat" w:cs="Arial"/>
          <w:lang w:val="de-DE" w:eastAsia="zh-CN"/>
        </w:rPr>
        <w:t>հոդված</w:t>
      </w:r>
      <w:proofErr w:type="spellEnd"/>
      <w:r w:rsidRPr="002C2A81">
        <w:rPr>
          <w:rFonts w:ascii="GHEA Grapalat" w:eastAsia="SimSun" w:hAnsi="GHEA Grapalat"/>
          <w:lang w:val="de-DE" w:eastAsia="zh-CN"/>
        </w:rPr>
        <w:t xml:space="preserve"> 11-</w:t>
      </w:r>
      <w:r w:rsidRPr="002C2A81">
        <w:rPr>
          <w:rFonts w:ascii="GHEA Grapalat" w:eastAsia="SimSun" w:hAnsi="GHEA Grapalat" w:cs="Arial"/>
          <w:lang w:val="de-DE" w:eastAsia="zh-CN"/>
        </w:rPr>
        <w:t>րդ</w:t>
      </w:r>
      <w:r w:rsidR="00E24D19" w:rsidRPr="002C2A81">
        <w:rPr>
          <w:rFonts w:ascii="GHEA Grapalat" w:eastAsia="SimSun" w:hAnsi="GHEA Grapalat"/>
          <w:lang w:val="de-DE" w:eastAsia="zh-CN"/>
        </w:rPr>
        <w:t>)</w:t>
      </w:r>
      <w:r w:rsidR="00E24D19" w:rsidRPr="009949A3">
        <w:rPr>
          <w:rFonts w:ascii="GHEA Grapalat" w:hAnsi="GHEA Grapalat"/>
          <w:lang w:val="hy-AM"/>
        </w:rPr>
        <w:t>։</w:t>
      </w:r>
    </w:p>
    <w:p w14:paraId="6C26FE03" w14:textId="77777777" w:rsidR="00D228CB" w:rsidRPr="002C2A81"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Վերոգրյալ</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սկզբունքներից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առանձնանում</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օրինականության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պարտադրում</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հետևել</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պահպանմանը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Նշված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ունի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առանցքային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նշանակություն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ընկած</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մյուս</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բոլոր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հիմքում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քանի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առանց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այդ</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սկզբունքի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մյուսներն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իմաստազրկվում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w:t>
      </w:r>
    </w:p>
    <w:p w14:paraId="2EEBB5D9" w14:textId="23724432" w:rsidR="00D228CB" w:rsidRPr="002C2A81" w:rsidRDefault="00F552D3" w:rsidP="00EB460A">
      <w:pPr>
        <w:pStyle w:val="NoSpacing1"/>
        <w:spacing w:line="276" w:lineRule="auto"/>
        <w:ind w:firstLine="567"/>
        <w:jc w:val="both"/>
        <w:rPr>
          <w:rFonts w:ascii="GHEA Grapalat" w:eastAsia="SimSun" w:hAnsi="GHEA Grapalat"/>
          <w:sz w:val="24"/>
          <w:szCs w:val="24"/>
          <w:lang w:val="de-DE" w:eastAsia="zh-CN"/>
        </w:rPr>
      </w:pPr>
      <w:r>
        <w:rPr>
          <w:rFonts w:ascii="GHEA Grapalat" w:eastAsia="SimSun" w:hAnsi="GHEA Grapalat" w:cs="Arial"/>
          <w:sz w:val="24"/>
          <w:szCs w:val="24"/>
          <w:lang w:val="hy-AM" w:eastAsia="zh-CN"/>
        </w:rPr>
        <w:t>ՀՀ վ</w:t>
      </w:r>
      <w:proofErr w:type="spellStart"/>
      <w:r w:rsidRPr="002C2A81">
        <w:rPr>
          <w:rFonts w:ascii="GHEA Grapalat" w:eastAsia="SimSun" w:hAnsi="GHEA Grapalat" w:cs="Arial"/>
          <w:sz w:val="24"/>
          <w:szCs w:val="24"/>
          <w:lang w:val="de-DE" w:eastAsia="zh-CN"/>
        </w:rPr>
        <w:t>ճռաբեկ</w:t>
      </w:r>
      <w:proofErr w:type="spellEnd"/>
      <w:r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դատարանը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հարկ</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համար</w:t>
      </w:r>
      <w:proofErr w:type="spellEnd"/>
      <w:r>
        <w:rPr>
          <w:rFonts w:ascii="GHEA Grapalat" w:eastAsia="SimSun" w:hAnsi="GHEA Grapalat" w:cs="Arial"/>
          <w:sz w:val="24"/>
          <w:szCs w:val="24"/>
          <w:lang w:val="hy-AM" w:eastAsia="zh-CN"/>
        </w:rPr>
        <w:t>ել</w:t>
      </w:r>
      <w:r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հատուկ</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ընդգծել</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օրինականության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սահմանադրական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սկզբունքն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ուղղակիորեն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պահանջում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որպեսզի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գործադիր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իշխանության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մարմինների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գործունեությունը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հիմնված</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լինի</w:t>
      </w:r>
      <w:proofErr w:type="spellEnd"/>
      <w:r w:rsidR="00D228CB" w:rsidRPr="002C2A81">
        <w:rPr>
          <w:rFonts w:ascii="GHEA Grapalat" w:eastAsia="SimSun" w:hAnsi="GHEA Grapalat"/>
          <w:sz w:val="24"/>
          <w:szCs w:val="24"/>
          <w:lang w:val="de-DE" w:eastAsia="zh-CN"/>
        </w:rPr>
        <w:t xml:space="preserve"> </w:t>
      </w:r>
      <w:r w:rsidR="007B1F1E">
        <w:rPr>
          <w:rFonts w:ascii="GHEA Grapalat" w:eastAsia="SimSun" w:hAnsi="GHEA Grapalat"/>
          <w:sz w:val="24"/>
          <w:szCs w:val="24"/>
          <w:lang w:val="de-DE" w:eastAsia="zh-CN"/>
        </w:rPr>
        <w:t xml:space="preserve">ՀՀ </w:t>
      </w:r>
      <w:proofErr w:type="spellStart"/>
      <w:r w:rsidR="00D228CB" w:rsidRPr="002C2A81">
        <w:rPr>
          <w:rFonts w:ascii="GHEA Grapalat" w:eastAsia="SimSun" w:hAnsi="GHEA Grapalat" w:cs="Arial"/>
          <w:sz w:val="24"/>
          <w:szCs w:val="24"/>
          <w:lang w:val="de-DE" w:eastAsia="zh-CN"/>
        </w:rPr>
        <w:t>Սահմանադրության</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և</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վրա</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գերակայությունը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նշանակում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որևէ</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չի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կարող</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հակասել</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ուժով</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մարմնի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համար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պարտադիր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այլ</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իրավական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ակտերին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գերակայում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հանդեպ</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հետևաբար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ցանկացած</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ենթարկվում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ստորադասվում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թե</w:t>
      </w:r>
      <w:proofErr w:type="spellEnd"/>
      <w:r w:rsidR="00D228CB" w:rsidRPr="002C2A81">
        <w:rPr>
          <w:rFonts w:ascii="GHEA Grapalat" w:eastAsia="SimSun" w:hAnsi="GHEA Grapalat" w:cs="Arial"/>
          <w:sz w:val="24"/>
          <w:szCs w:val="24"/>
          <w:lang w:val="de-DE" w:eastAsia="zh-CN"/>
        </w:rPr>
        <w:t>՛</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ըստ</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ձևի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թե</w:t>
      </w:r>
      <w:proofErr w:type="spellEnd"/>
      <w:r w:rsidR="00D228CB" w:rsidRPr="002C2A81">
        <w:rPr>
          <w:rFonts w:ascii="GHEA Grapalat" w:eastAsia="SimSun" w:hAnsi="GHEA Grapalat" w:cs="Arial"/>
          <w:sz w:val="24"/>
          <w:szCs w:val="24"/>
          <w:lang w:val="de-DE" w:eastAsia="zh-CN"/>
        </w:rPr>
        <w:t>՛</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ըստ</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բովանդակության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հետևաբար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ակներև</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վարչարարությունը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եզրափակող</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իրավական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ակտերը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նորմատիվ</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և</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ռեալ</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ակտերը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գործողությունները</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և</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անգործությունը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նույնպես</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պետք</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համապատասխանեն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Դրանք</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պետք</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ընդունվեն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ձեռնարկվեն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օրենքով</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սահմանված</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կարգով</w:t>
      </w:r>
      <w:proofErr w:type="spellEnd"/>
      <w:r w:rsidR="00D228CB" w:rsidRPr="002C2A81">
        <w:rPr>
          <w:rFonts w:ascii="GHEA Grapalat" w:eastAsia="SimSun" w:hAnsi="GHEA Grapalat"/>
          <w:sz w:val="24"/>
          <w:szCs w:val="24"/>
          <w:lang w:val="de-DE" w:eastAsia="zh-CN"/>
        </w:rPr>
        <w:t>:</w:t>
      </w:r>
    </w:p>
    <w:p w14:paraId="23AC09F2" w14:textId="77777777" w:rsidR="00D228CB"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Ամբողջ</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վերոգրյալից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հետևում</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մարմինների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կողմից</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իրականացվող</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ցանկացած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գործողություն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պետք</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է</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համապատասխանի</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hy-AM" w:eastAsia="zh-CN"/>
        </w:rPr>
        <w:t>ՀՀ Ս</w:t>
      </w:r>
      <w:proofErr w:type="spellStart"/>
      <w:r w:rsidRPr="002C2A81">
        <w:rPr>
          <w:rFonts w:ascii="GHEA Grapalat" w:eastAsia="SimSun" w:hAnsi="GHEA Grapalat" w:cs="Arial"/>
          <w:sz w:val="24"/>
          <w:szCs w:val="24"/>
          <w:lang w:val="de-DE" w:eastAsia="zh-CN"/>
        </w:rPr>
        <w:t>ահմանադրությանն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ու</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օրենքներին</w:t>
      </w:r>
      <w:proofErr w:type="spellEnd"/>
      <w:r w:rsidRPr="002C2A81">
        <w:rPr>
          <w:rFonts w:ascii="GHEA Grapalat" w:eastAsia="SimSun" w:hAnsi="GHEA Grapalat"/>
          <w:sz w:val="24"/>
          <w:szCs w:val="24"/>
          <w:lang w:val="de-DE" w:eastAsia="zh-CN"/>
        </w:rPr>
        <w:t>:</w:t>
      </w:r>
    </w:p>
    <w:p w14:paraId="79881679" w14:textId="219FEFAE" w:rsidR="00F552D3" w:rsidRDefault="00F552D3" w:rsidP="00EB460A">
      <w:pPr>
        <w:pStyle w:val="NoSpacing1"/>
        <w:spacing w:line="276" w:lineRule="auto"/>
        <w:ind w:firstLine="567"/>
        <w:jc w:val="both"/>
        <w:rPr>
          <w:rFonts w:ascii="GHEA Grapalat" w:eastAsia="SimSun" w:hAnsi="GHEA Grapalat"/>
          <w:sz w:val="24"/>
          <w:szCs w:val="24"/>
          <w:lang w:val="de-DE" w:eastAsia="zh-CN"/>
        </w:rPr>
      </w:pPr>
      <w:r>
        <w:rPr>
          <w:rFonts w:ascii="GHEA Grapalat" w:eastAsia="SimSun" w:hAnsi="GHEA Grapalat" w:cs="Arial"/>
          <w:sz w:val="24"/>
          <w:szCs w:val="24"/>
          <w:lang w:val="hy-AM" w:eastAsia="zh-CN"/>
        </w:rPr>
        <w:t>ՀՀ վ</w:t>
      </w:r>
      <w:proofErr w:type="spellStart"/>
      <w:r w:rsidRPr="002C2A81">
        <w:rPr>
          <w:rFonts w:ascii="GHEA Grapalat" w:eastAsia="SimSun" w:hAnsi="GHEA Grapalat" w:cs="Arial"/>
          <w:sz w:val="24"/>
          <w:szCs w:val="24"/>
          <w:lang w:val="de-DE" w:eastAsia="zh-CN"/>
        </w:rPr>
        <w:t>ճռաբեկ</w:t>
      </w:r>
      <w:proofErr w:type="spellEnd"/>
      <w:r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դատարանն</w:t>
      </w:r>
      <w:proofErr w:type="spellEnd"/>
      <w:r w:rsidR="00D228CB"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արձանագր</w:t>
      </w:r>
      <w:proofErr w:type="spellEnd"/>
      <w:r>
        <w:rPr>
          <w:rFonts w:ascii="GHEA Grapalat" w:eastAsia="SimSun" w:hAnsi="GHEA Grapalat" w:cs="Arial"/>
          <w:sz w:val="24"/>
          <w:szCs w:val="24"/>
          <w:lang w:val="hy-AM" w:eastAsia="zh-CN"/>
        </w:rPr>
        <w:t>ել</w:t>
      </w:r>
      <w:r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հիմունքների</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և</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վարույթի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մասին</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ՀՀ</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օրենքի</w:t>
      </w:r>
      <w:proofErr w:type="spellEnd"/>
      <w:r w:rsidR="00D228CB" w:rsidRPr="002C2A81">
        <w:rPr>
          <w:rFonts w:ascii="GHEA Grapalat" w:eastAsia="SimSun" w:hAnsi="GHEA Grapalat"/>
          <w:sz w:val="24"/>
          <w:szCs w:val="24"/>
          <w:lang w:val="de-DE" w:eastAsia="zh-CN"/>
        </w:rPr>
        <w:t xml:space="preserve"> 3-</w:t>
      </w:r>
      <w:r w:rsidR="00D228CB" w:rsidRPr="002C2A81">
        <w:rPr>
          <w:rFonts w:ascii="GHEA Grapalat" w:eastAsia="SimSun" w:hAnsi="GHEA Grapalat" w:cs="Arial"/>
          <w:sz w:val="24"/>
          <w:szCs w:val="24"/>
          <w:lang w:val="de-DE" w:eastAsia="zh-CN"/>
        </w:rPr>
        <w:t>րդ</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հոդվածի</w:t>
      </w:r>
      <w:proofErr w:type="spellEnd"/>
      <w:r w:rsidR="00D228CB" w:rsidRPr="002C2A81">
        <w:rPr>
          <w:rFonts w:ascii="GHEA Grapalat" w:eastAsia="SimSun" w:hAnsi="GHEA Grapalat"/>
          <w:sz w:val="24"/>
          <w:szCs w:val="24"/>
          <w:lang w:val="de-DE" w:eastAsia="zh-CN"/>
        </w:rPr>
        <w:t xml:space="preserve"> 1-</w:t>
      </w:r>
      <w:r w:rsidR="00D228CB" w:rsidRPr="002C2A81">
        <w:rPr>
          <w:rFonts w:ascii="GHEA Grapalat" w:eastAsia="SimSun" w:hAnsi="GHEA Grapalat" w:cs="Arial"/>
          <w:sz w:val="24"/>
          <w:szCs w:val="24"/>
          <w:lang w:val="de-DE" w:eastAsia="zh-CN"/>
        </w:rPr>
        <w:t>ին</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մասի</w:t>
      </w:r>
      <w:proofErr w:type="spellEnd"/>
      <w:r w:rsidR="00D228CB" w:rsidRPr="002C2A81">
        <w:rPr>
          <w:rFonts w:ascii="GHEA Grapalat" w:eastAsia="SimSun" w:hAnsi="GHEA Grapalat"/>
          <w:sz w:val="24"/>
          <w:szCs w:val="24"/>
          <w:lang w:val="de-DE" w:eastAsia="zh-CN"/>
        </w:rPr>
        <w:t xml:space="preserve"> 2-</w:t>
      </w:r>
      <w:r w:rsidR="00D228CB" w:rsidRPr="002C2A81">
        <w:rPr>
          <w:rFonts w:ascii="GHEA Grapalat" w:eastAsia="SimSun" w:hAnsi="GHEA Grapalat" w:cs="Arial"/>
          <w:sz w:val="24"/>
          <w:szCs w:val="24"/>
          <w:lang w:val="de-DE" w:eastAsia="zh-CN"/>
        </w:rPr>
        <w:t>րդ</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կետով</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վարչարարությունը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բնորոշվում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որպես</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մարմինների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արտաքին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ներգործություն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ունեցող</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գործունեություն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որը</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եզրափակվում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վարչական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նորմատիվ</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ակտերի</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ընդունմամբ</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ինչպես</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նաև</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գործողություն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կամ</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անգործություն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որն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անձանց</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համար</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առաջացնում</w:t>
      </w:r>
      <w:proofErr w:type="spellEnd"/>
      <w:r w:rsidR="00D228CB" w:rsidRPr="002C2A81">
        <w:rPr>
          <w:rFonts w:ascii="GHEA Grapalat" w:eastAsia="SimSun" w:hAnsi="GHEA Grapalat"/>
          <w:sz w:val="24"/>
          <w:szCs w:val="24"/>
          <w:lang w:val="de-DE" w:eastAsia="zh-CN"/>
        </w:rPr>
        <w:t xml:space="preserve"> </w:t>
      </w:r>
      <w:r w:rsidR="00D228CB" w:rsidRPr="002C2A81">
        <w:rPr>
          <w:rFonts w:ascii="GHEA Grapalat" w:eastAsia="SimSun" w:hAnsi="GHEA Grapalat" w:cs="Arial"/>
          <w:sz w:val="24"/>
          <w:szCs w:val="24"/>
          <w:lang w:val="de-DE" w:eastAsia="zh-CN"/>
        </w:rPr>
        <w:t>է</w:t>
      </w:r>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փաստական</w:t>
      </w:r>
      <w:proofErr w:type="spellEnd"/>
      <w:r w:rsidR="00D228CB" w:rsidRPr="002C2A81">
        <w:rPr>
          <w:rFonts w:ascii="GHEA Grapalat" w:eastAsia="SimSun" w:hAnsi="GHEA Grapalat"/>
          <w:sz w:val="24"/>
          <w:szCs w:val="24"/>
          <w:lang w:val="de-DE" w:eastAsia="zh-CN"/>
        </w:rPr>
        <w:t xml:space="preserve"> </w:t>
      </w:r>
      <w:proofErr w:type="spellStart"/>
      <w:r w:rsidR="00D228CB" w:rsidRPr="002C2A81">
        <w:rPr>
          <w:rFonts w:ascii="GHEA Grapalat" w:eastAsia="SimSun" w:hAnsi="GHEA Grapalat" w:cs="Arial"/>
          <w:sz w:val="24"/>
          <w:szCs w:val="24"/>
          <w:lang w:val="de-DE" w:eastAsia="zh-CN"/>
        </w:rPr>
        <w:t>հետևանքներ</w:t>
      </w:r>
      <w:proofErr w:type="spellEnd"/>
      <w:r w:rsidR="00E24D19">
        <w:rPr>
          <w:rFonts w:ascii="GHEA Grapalat" w:eastAsia="SimSun" w:hAnsi="GHEA Grapalat" w:cs="Arial"/>
          <w:sz w:val="24"/>
          <w:szCs w:val="24"/>
          <w:lang w:val="hy-AM" w:eastAsia="zh-CN"/>
        </w:rPr>
        <w:t xml:space="preserve"> </w:t>
      </w:r>
      <w:r w:rsidRPr="008170B8">
        <w:rPr>
          <w:rFonts w:ascii="GHEA Grapalat" w:hAnsi="GHEA Grapalat"/>
          <w:i/>
          <w:iCs/>
          <w:sz w:val="24"/>
          <w:szCs w:val="24"/>
          <w:lang w:val="hy-AM"/>
        </w:rPr>
        <w:t xml:space="preserve">(տե՛ս, Գոհար Հակոբյանն ընդդեմ ՀՀ պետական եկամուտների կոմիտեի թիվ ՎԴ/8932/05/18 վարչական գործով </w:t>
      </w:r>
      <w:r w:rsidR="00F64245">
        <w:rPr>
          <w:rFonts w:ascii="GHEA Grapalat" w:hAnsi="GHEA Grapalat"/>
          <w:i/>
          <w:iCs/>
          <w:sz w:val="24"/>
          <w:szCs w:val="24"/>
          <w:lang w:val="hy-AM"/>
        </w:rPr>
        <w:t xml:space="preserve">ՀՀ վճռաբեկ դատարանի </w:t>
      </w:r>
      <w:r w:rsidRPr="008170B8">
        <w:rPr>
          <w:rFonts w:ascii="GHEA Grapalat" w:hAnsi="GHEA Grapalat"/>
          <w:i/>
          <w:iCs/>
          <w:sz w:val="24"/>
          <w:szCs w:val="24"/>
          <w:lang w:val="hy-AM"/>
        </w:rPr>
        <w:t>10</w:t>
      </w:r>
      <w:r w:rsidRPr="008170B8">
        <w:rPr>
          <w:rFonts w:ascii="Cambria Math" w:hAnsi="Cambria Math" w:cs="Cambria Math"/>
          <w:i/>
          <w:iCs/>
          <w:sz w:val="24"/>
          <w:szCs w:val="24"/>
          <w:lang w:val="hy-AM"/>
        </w:rPr>
        <w:t>․</w:t>
      </w:r>
      <w:r w:rsidRPr="008170B8">
        <w:rPr>
          <w:rFonts w:ascii="GHEA Grapalat" w:hAnsi="GHEA Grapalat"/>
          <w:i/>
          <w:iCs/>
          <w:sz w:val="24"/>
          <w:szCs w:val="24"/>
          <w:lang w:val="hy-AM"/>
        </w:rPr>
        <w:t>05</w:t>
      </w:r>
      <w:r w:rsidRPr="008170B8">
        <w:rPr>
          <w:rFonts w:ascii="Cambria Math" w:hAnsi="Cambria Math" w:cs="Cambria Math"/>
          <w:i/>
          <w:iCs/>
          <w:sz w:val="24"/>
          <w:szCs w:val="24"/>
          <w:lang w:val="hy-AM"/>
        </w:rPr>
        <w:t>․</w:t>
      </w:r>
      <w:r w:rsidRPr="008170B8">
        <w:rPr>
          <w:rFonts w:ascii="GHEA Grapalat" w:hAnsi="GHEA Grapalat"/>
          <w:i/>
          <w:iCs/>
          <w:sz w:val="24"/>
          <w:szCs w:val="24"/>
          <w:lang w:val="hy-AM"/>
        </w:rPr>
        <w:t xml:space="preserve">2022 </w:t>
      </w:r>
      <w:r w:rsidRPr="008170B8">
        <w:rPr>
          <w:rFonts w:ascii="GHEA Grapalat" w:hAnsi="GHEA Grapalat" w:cs="GHEA Grapalat"/>
          <w:i/>
          <w:iCs/>
          <w:sz w:val="24"/>
          <w:szCs w:val="24"/>
          <w:lang w:val="hy-AM"/>
        </w:rPr>
        <w:t>թվա</w:t>
      </w:r>
      <w:r w:rsidRPr="008170B8">
        <w:rPr>
          <w:rFonts w:ascii="GHEA Grapalat" w:hAnsi="GHEA Grapalat"/>
          <w:i/>
          <w:iCs/>
          <w:sz w:val="24"/>
          <w:szCs w:val="24"/>
          <w:lang w:val="hy-AM"/>
        </w:rPr>
        <w:t>կանի որոշումը)</w:t>
      </w:r>
      <w:r>
        <w:rPr>
          <w:rFonts w:ascii="GHEA Grapalat" w:hAnsi="GHEA Grapalat"/>
          <w:i/>
          <w:iCs/>
          <w:sz w:val="24"/>
          <w:szCs w:val="24"/>
          <w:lang w:val="hy-AM"/>
        </w:rPr>
        <w:t>։</w:t>
      </w:r>
    </w:p>
    <w:p w14:paraId="09DA8757" w14:textId="30465479" w:rsidR="00716072" w:rsidRDefault="00716072" w:rsidP="00EB460A">
      <w:pPr>
        <w:pStyle w:val="NoSpacing1"/>
        <w:spacing w:line="276" w:lineRule="auto"/>
        <w:ind w:firstLine="567"/>
        <w:jc w:val="both"/>
        <w:rPr>
          <w:rFonts w:ascii="GHEA Grapalat" w:eastAsia="SimSun" w:hAnsi="GHEA Grapalat"/>
          <w:sz w:val="24"/>
          <w:szCs w:val="24"/>
          <w:lang w:val="de-DE" w:eastAsia="zh-CN"/>
        </w:rPr>
      </w:pPr>
      <w:r w:rsidRPr="00716072">
        <w:rPr>
          <w:rFonts w:ascii="GHEA Grapalat" w:eastAsia="SimSun" w:hAnsi="GHEA Grapalat"/>
          <w:sz w:val="24"/>
          <w:szCs w:val="24"/>
          <w:lang w:val="de-DE" w:eastAsia="zh-CN"/>
        </w:rPr>
        <w:t>«</w:t>
      </w:r>
      <w:r w:rsidRPr="00716072">
        <w:rPr>
          <w:rFonts w:ascii="GHEA Grapalat" w:eastAsia="SimSun" w:hAnsi="GHEA Grapalat"/>
          <w:sz w:val="24"/>
          <w:szCs w:val="24"/>
          <w:lang w:val="hy-AM" w:eastAsia="zh-CN"/>
        </w:rPr>
        <w:t>Վարչարարության</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հիմունքների</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և</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վարչական</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վարույթի</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մասին</w:t>
      </w:r>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r w:rsidRPr="00716072">
        <w:rPr>
          <w:rFonts w:ascii="GHEA Grapalat" w:eastAsia="SimSun" w:hAnsi="GHEA Grapalat"/>
          <w:sz w:val="24"/>
          <w:szCs w:val="24"/>
          <w:lang w:val="hy-AM" w:eastAsia="zh-CN"/>
        </w:rPr>
        <w:t>ՀՀ</w:t>
      </w:r>
      <w:r>
        <w:rPr>
          <w:rFonts w:eastAsia="SimSun" w:cs="Calibri"/>
          <w:sz w:val="24"/>
          <w:szCs w:val="24"/>
          <w:lang w:val="hy-AM" w:eastAsia="zh-CN"/>
        </w:rPr>
        <w:t xml:space="preserve"> </w:t>
      </w:r>
      <w:r w:rsidRPr="00716072">
        <w:rPr>
          <w:rFonts w:ascii="GHEA Grapalat" w:eastAsia="SimSun" w:hAnsi="GHEA Grapalat"/>
          <w:sz w:val="24"/>
          <w:szCs w:val="24"/>
          <w:lang w:val="hy-AM" w:eastAsia="zh-CN"/>
        </w:rPr>
        <w:t>օրենքի</w:t>
      </w:r>
      <w:r>
        <w:rPr>
          <w:rFonts w:eastAsia="SimSun" w:cs="Calibri"/>
          <w:sz w:val="24"/>
          <w:szCs w:val="24"/>
          <w:lang w:val="de-DE" w:eastAsia="zh-CN"/>
        </w:rPr>
        <w:t xml:space="preserve"> </w:t>
      </w:r>
      <w:r w:rsidRPr="00716072">
        <w:rPr>
          <w:rFonts w:ascii="GHEA Grapalat" w:eastAsia="SimSun" w:hAnsi="GHEA Grapalat"/>
          <w:sz w:val="24"/>
          <w:szCs w:val="24"/>
          <w:lang w:val="de-DE" w:eastAsia="zh-CN"/>
        </w:rPr>
        <w:t>20-</w:t>
      </w:r>
      <w:proofErr w:type="spellStart"/>
      <w:r w:rsidRPr="00716072">
        <w:rPr>
          <w:rFonts w:ascii="GHEA Grapalat" w:eastAsia="SimSun" w:hAnsi="GHEA Grapalat"/>
          <w:sz w:val="24"/>
          <w:szCs w:val="24"/>
          <w:lang w:val="en-US" w:eastAsia="zh-CN"/>
        </w:rPr>
        <w:t>րդ</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հոդվածի</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կա</w:t>
      </w:r>
      <w:proofErr w:type="spellEnd"/>
      <w:r w:rsidRPr="00716072">
        <w:rPr>
          <w:rFonts w:ascii="GHEA Grapalat" w:eastAsia="SimSun" w:hAnsi="GHEA Grapalat"/>
          <w:sz w:val="24"/>
          <w:szCs w:val="24"/>
          <w:lang w:val="hy-AM" w:eastAsia="zh-CN"/>
        </w:rPr>
        <w:t>րգավորումների</w:t>
      </w:r>
      <w:r>
        <w:rPr>
          <w:rFonts w:eastAsia="SimSun" w:cs="Calibri"/>
          <w:sz w:val="24"/>
          <w:szCs w:val="24"/>
          <w:lang w:val="hy-AM" w:eastAsia="zh-CN"/>
        </w:rPr>
        <w:t xml:space="preserve"> </w:t>
      </w:r>
      <w:proofErr w:type="spellStart"/>
      <w:r w:rsidRPr="00716072">
        <w:rPr>
          <w:rFonts w:ascii="GHEA Grapalat" w:eastAsia="SimSun" w:hAnsi="GHEA Grapalat"/>
          <w:sz w:val="24"/>
          <w:szCs w:val="24"/>
          <w:lang w:val="en-US" w:eastAsia="zh-CN"/>
        </w:rPr>
        <w:t>համաձայն</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վարչական</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վարույթը</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բաղկացած</w:t>
      </w:r>
      <w:proofErr w:type="spellEnd"/>
      <w:r>
        <w:rPr>
          <w:rFonts w:eastAsia="SimSun" w:cs="Calibri"/>
          <w:sz w:val="24"/>
          <w:szCs w:val="24"/>
          <w:lang w:val="de-DE" w:eastAsia="zh-CN"/>
        </w:rPr>
        <w:t xml:space="preserve"> </w:t>
      </w:r>
      <w:r w:rsidRPr="00716072">
        <w:rPr>
          <w:rFonts w:ascii="GHEA Grapalat" w:eastAsia="SimSun" w:hAnsi="GHEA Grapalat"/>
          <w:sz w:val="24"/>
          <w:szCs w:val="24"/>
          <w:lang w:val="en-US" w:eastAsia="zh-CN"/>
        </w:rPr>
        <w:t>է</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միմյանց</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փոխկապակցված</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վարույթի</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հարուցման</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3C173A">
        <w:rPr>
          <w:rFonts w:ascii="GHEA Grapalat" w:eastAsia="SimSun" w:hAnsi="GHEA Grapalat"/>
          <w:b/>
          <w:bCs/>
          <w:sz w:val="24"/>
          <w:szCs w:val="24"/>
          <w:lang w:val="en-US" w:eastAsia="zh-CN"/>
        </w:rPr>
        <w:t>ընթացիկ</w:t>
      </w:r>
      <w:proofErr w:type="spellEnd"/>
      <w:r>
        <w:rPr>
          <w:rFonts w:eastAsia="SimSun" w:cs="Calibri"/>
          <w:sz w:val="24"/>
          <w:szCs w:val="24"/>
          <w:lang w:val="de-DE" w:eastAsia="zh-CN"/>
        </w:rPr>
        <w:t xml:space="preserve"> </w:t>
      </w:r>
      <w:r w:rsidRPr="00716072">
        <w:rPr>
          <w:rFonts w:ascii="GHEA Grapalat" w:eastAsia="SimSun" w:hAnsi="GHEA Grapalat"/>
          <w:sz w:val="24"/>
          <w:szCs w:val="24"/>
          <w:lang w:val="en-US" w:eastAsia="zh-CN"/>
        </w:rPr>
        <w:t>և</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եզրափակիչ</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փուլերից</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Հարուցման</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փուլը</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մեկնարկում</w:t>
      </w:r>
      <w:proofErr w:type="spellEnd"/>
      <w:r>
        <w:rPr>
          <w:rFonts w:eastAsia="SimSun" w:cs="Calibri"/>
          <w:sz w:val="24"/>
          <w:szCs w:val="24"/>
          <w:lang w:val="de-DE" w:eastAsia="zh-CN"/>
        </w:rPr>
        <w:t xml:space="preserve"> </w:t>
      </w:r>
      <w:r w:rsidRPr="00716072">
        <w:rPr>
          <w:rFonts w:ascii="GHEA Grapalat" w:eastAsia="SimSun" w:hAnsi="GHEA Grapalat"/>
          <w:sz w:val="24"/>
          <w:szCs w:val="24"/>
          <w:lang w:val="en-US" w:eastAsia="zh-CN"/>
        </w:rPr>
        <w:t>է</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անձի</w:t>
      </w:r>
      <w:proofErr w:type="spellEnd"/>
      <w:r>
        <w:rPr>
          <w:rFonts w:eastAsia="SimSun" w:cs="Calibri"/>
          <w:sz w:val="24"/>
          <w:szCs w:val="24"/>
          <w:lang w:val="de-DE" w:eastAsia="zh-CN"/>
        </w:rPr>
        <w:t xml:space="preserve"> </w:t>
      </w:r>
      <w:r w:rsidRPr="00716072">
        <w:rPr>
          <w:rFonts w:ascii="GHEA Grapalat" w:eastAsia="SimSun" w:hAnsi="GHEA Grapalat"/>
          <w:sz w:val="24"/>
          <w:szCs w:val="24"/>
          <w:lang w:val="de-DE" w:eastAsia="zh-CN"/>
        </w:rPr>
        <w:t>(</w:t>
      </w:r>
      <w:proofErr w:type="spellStart"/>
      <w:r w:rsidRPr="00716072">
        <w:rPr>
          <w:rFonts w:ascii="GHEA Grapalat" w:eastAsia="SimSun" w:hAnsi="GHEA Grapalat"/>
          <w:sz w:val="24"/>
          <w:szCs w:val="24"/>
          <w:lang w:val="en-US" w:eastAsia="zh-CN"/>
        </w:rPr>
        <w:t>անձանց</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դիմումով</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կամ</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վարչական</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մարմնի</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նախաձեռնությամբ</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3C173A">
        <w:rPr>
          <w:rFonts w:ascii="GHEA Grapalat" w:eastAsia="SimSun" w:hAnsi="GHEA Grapalat"/>
          <w:b/>
          <w:bCs/>
          <w:sz w:val="24"/>
          <w:szCs w:val="24"/>
          <w:lang w:val="en-US" w:eastAsia="zh-CN"/>
        </w:rPr>
        <w:t>ընթացիկ</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փուլի</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ընթացքում</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իրականացվում</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են</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վարչական</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գործի</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քննարկման</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հետ</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կապված</w:t>
      </w:r>
      <w:proofErr w:type="spellEnd"/>
      <w:r w:rsidRPr="003C173A">
        <w:rPr>
          <w:rFonts w:ascii="GHEA Grapalat" w:eastAsia="SimSun" w:hAnsi="GHEA Grapalat"/>
          <w:b/>
          <w:bCs/>
          <w:sz w:val="24"/>
          <w:szCs w:val="24"/>
          <w:lang w:val="de-DE" w:eastAsia="zh-CN"/>
        </w:rPr>
        <w:t>`</w:t>
      </w:r>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նույն</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օրենքով</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նախատեսված</w:t>
      </w:r>
      <w:proofErr w:type="spellEnd"/>
      <w:r w:rsidRPr="003C173A">
        <w:rPr>
          <w:rFonts w:eastAsia="SimSun" w:cs="Calibri"/>
          <w:b/>
          <w:bCs/>
          <w:sz w:val="24"/>
          <w:szCs w:val="24"/>
          <w:lang w:val="de-DE" w:eastAsia="zh-CN"/>
        </w:rPr>
        <w:t xml:space="preserve"> </w:t>
      </w:r>
      <w:proofErr w:type="spellStart"/>
      <w:r w:rsidRPr="003C173A">
        <w:rPr>
          <w:rFonts w:ascii="GHEA Grapalat" w:eastAsia="SimSun" w:hAnsi="GHEA Grapalat"/>
          <w:b/>
          <w:bCs/>
          <w:sz w:val="24"/>
          <w:szCs w:val="24"/>
          <w:lang w:val="en-US" w:eastAsia="zh-CN"/>
        </w:rPr>
        <w:t>գործառույթները</w:t>
      </w:r>
      <w:proofErr w:type="spellEnd"/>
      <w:r w:rsidRPr="003C173A">
        <w:rPr>
          <w:rFonts w:ascii="GHEA Grapalat" w:eastAsia="SimSun" w:hAnsi="GHEA Grapalat"/>
          <w:b/>
          <w:bCs/>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որն</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ավարտվում</w:t>
      </w:r>
      <w:proofErr w:type="spellEnd"/>
      <w:r>
        <w:rPr>
          <w:rFonts w:eastAsia="SimSun" w:cs="Calibri"/>
          <w:sz w:val="24"/>
          <w:szCs w:val="24"/>
          <w:lang w:val="de-DE" w:eastAsia="zh-CN"/>
        </w:rPr>
        <w:t xml:space="preserve"> </w:t>
      </w:r>
      <w:r w:rsidRPr="00716072">
        <w:rPr>
          <w:rFonts w:ascii="GHEA Grapalat" w:eastAsia="SimSun" w:hAnsi="GHEA Grapalat"/>
          <w:sz w:val="24"/>
          <w:szCs w:val="24"/>
          <w:lang w:val="en-US" w:eastAsia="zh-CN"/>
        </w:rPr>
        <w:t>է</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եզրափակիչ</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փուլով</w:t>
      </w:r>
      <w:proofErr w:type="spellEnd"/>
      <w:r w:rsidRPr="00716072">
        <w:rPr>
          <w:rFonts w:ascii="GHEA Grapalat" w:eastAsia="SimSun" w:hAnsi="GHEA Grapalat"/>
          <w:sz w:val="24"/>
          <w:szCs w:val="24"/>
          <w:lang w:val="de-DE" w:eastAsia="zh-CN"/>
        </w:rPr>
        <w:t>`</w:t>
      </w:r>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վարչական</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ակտի</w:t>
      </w:r>
      <w:proofErr w:type="spellEnd"/>
      <w:r>
        <w:rPr>
          <w:rFonts w:eastAsia="SimSun" w:cs="Calibri"/>
          <w:sz w:val="24"/>
          <w:szCs w:val="24"/>
          <w:lang w:val="de-DE" w:eastAsia="zh-CN"/>
        </w:rPr>
        <w:t xml:space="preserve"> </w:t>
      </w:r>
      <w:proofErr w:type="spellStart"/>
      <w:r w:rsidRPr="00716072">
        <w:rPr>
          <w:rFonts w:ascii="GHEA Grapalat" w:eastAsia="SimSun" w:hAnsi="GHEA Grapalat"/>
          <w:sz w:val="24"/>
          <w:szCs w:val="24"/>
          <w:lang w:val="en-US" w:eastAsia="zh-CN"/>
        </w:rPr>
        <w:t>ընդունմամբ</w:t>
      </w:r>
      <w:proofErr w:type="spellEnd"/>
      <w:r w:rsidRPr="00716072">
        <w:rPr>
          <w:rFonts w:ascii="GHEA Grapalat" w:eastAsia="SimSun" w:hAnsi="GHEA Grapalat"/>
          <w:sz w:val="24"/>
          <w:szCs w:val="24"/>
          <w:lang w:val="de-DE" w:eastAsia="zh-CN"/>
        </w:rPr>
        <w:t>:</w:t>
      </w:r>
    </w:p>
    <w:p w14:paraId="5DCCD0E2" w14:textId="414903F8" w:rsidR="00D228CB" w:rsidRDefault="00D228CB" w:rsidP="00EB460A">
      <w:pPr>
        <w:pStyle w:val="NoSpacing1"/>
        <w:spacing w:line="276" w:lineRule="auto"/>
        <w:ind w:firstLine="567"/>
        <w:jc w:val="both"/>
        <w:rPr>
          <w:rFonts w:ascii="GHEA Grapalat" w:eastAsia="SimSun" w:hAnsi="GHEA Grapalat"/>
          <w:sz w:val="24"/>
          <w:szCs w:val="24"/>
          <w:lang w:val="de-DE" w:eastAsia="zh-CN"/>
        </w:rPr>
      </w:pP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ակտի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ընդունմամբ</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եզրափակվող</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վարչարարությունը</w:t>
      </w:r>
      <w:proofErr w:type="spellEnd"/>
      <w:r w:rsidRPr="002C2A81">
        <w:rPr>
          <w:rFonts w:ascii="GHEA Grapalat" w:eastAsia="SimSun" w:hAnsi="GHEA Grapalat" w:cs="Arial"/>
          <w:sz w:val="24"/>
          <w:szCs w:val="24"/>
          <w:lang w:val="de-DE" w:eastAsia="zh-CN"/>
        </w:rPr>
        <w:t>՝</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վարույթի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ընդհանուր</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դրույթները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հարուցման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ընթացիկ</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փուլերի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առանձնահատկությունները</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սահմանված</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են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Վարչարարության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հիմունքների</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և</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վարչական</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վարույթի</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մասին</w:t>
      </w:r>
      <w:proofErr w:type="spellEnd"/>
      <w:r w:rsidRPr="002C2A81">
        <w:rPr>
          <w:rFonts w:ascii="GHEA Grapalat" w:eastAsia="SimSun" w:hAnsi="GHEA Grapalat"/>
          <w:sz w:val="24"/>
          <w:szCs w:val="24"/>
          <w:lang w:val="de-DE" w:eastAsia="zh-CN"/>
        </w:rPr>
        <w:t xml:space="preserve">» </w:t>
      </w:r>
      <w:r w:rsidRPr="002C2A81">
        <w:rPr>
          <w:rFonts w:ascii="GHEA Grapalat" w:eastAsia="SimSun" w:hAnsi="GHEA Grapalat" w:cs="Arial"/>
          <w:sz w:val="24"/>
          <w:szCs w:val="24"/>
          <w:lang w:val="de-DE" w:eastAsia="zh-CN"/>
        </w:rPr>
        <w:t>ՀՀ</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օրենքի</w:t>
      </w:r>
      <w:proofErr w:type="spellEnd"/>
      <w:r w:rsidRPr="002C2A81">
        <w:rPr>
          <w:rFonts w:ascii="GHEA Grapalat" w:eastAsia="SimSun" w:hAnsi="GHEA Grapalat"/>
          <w:sz w:val="24"/>
          <w:szCs w:val="24"/>
          <w:lang w:val="de-DE" w:eastAsia="zh-CN"/>
        </w:rPr>
        <w:t xml:space="preserve"> 2-</w:t>
      </w:r>
      <w:r w:rsidRPr="002C2A81">
        <w:rPr>
          <w:rFonts w:ascii="GHEA Grapalat" w:eastAsia="SimSun" w:hAnsi="GHEA Grapalat" w:cs="Arial"/>
          <w:sz w:val="24"/>
          <w:szCs w:val="24"/>
          <w:lang w:val="de-DE" w:eastAsia="zh-CN"/>
        </w:rPr>
        <w:t>րդ</w:t>
      </w:r>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բաժնում</w:t>
      </w:r>
      <w:proofErr w:type="spellEnd"/>
      <w:r w:rsidRPr="002C2A81">
        <w:rPr>
          <w:rFonts w:ascii="GHEA Grapalat" w:eastAsia="SimSun" w:hAnsi="GHEA Grapalat"/>
          <w:sz w:val="24"/>
          <w:szCs w:val="24"/>
          <w:lang w:val="de-DE" w:eastAsia="zh-CN"/>
        </w:rPr>
        <w:t xml:space="preserve"> (</w:t>
      </w:r>
      <w:proofErr w:type="spellStart"/>
      <w:r w:rsidRPr="002C2A81">
        <w:rPr>
          <w:rFonts w:ascii="GHEA Grapalat" w:eastAsia="SimSun" w:hAnsi="GHEA Grapalat" w:cs="Arial"/>
          <w:sz w:val="24"/>
          <w:szCs w:val="24"/>
          <w:lang w:val="de-DE" w:eastAsia="zh-CN"/>
        </w:rPr>
        <w:t>հոդվածներ</w:t>
      </w:r>
      <w:proofErr w:type="spellEnd"/>
      <w:r w:rsidRPr="002C2A81">
        <w:rPr>
          <w:rFonts w:ascii="GHEA Grapalat" w:eastAsia="SimSun" w:hAnsi="GHEA Grapalat"/>
          <w:sz w:val="24"/>
          <w:szCs w:val="24"/>
          <w:lang w:val="de-DE" w:eastAsia="zh-CN"/>
        </w:rPr>
        <w:t xml:space="preserve"> 19-52):</w:t>
      </w:r>
    </w:p>
    <w:p w14:paraId="4780172F" w14:textId="07EE20DA" w:rsidR="00B4604A" w:rsidRDefault="00B4604A" w:rsidP="00EB460A">
      <w:pPr>
        <w:spacing w:line="276" w:lineRule="auto"/>
        <w:ind w:firstLine="567"/>
        <w:jc w:val="both"/>
        <w:rPr>
          <w:rFonts w:ascii="GHEA Grapalat" w:hAnsi="GHEA Grapalat" w:cs="Calibri"/>
          <w:i/>
          <w:iCs/>
          <w:shd w:val="clear" w:color="auto" w:fill="FFFFFF"/>
          <w:lang w:val="de-DE"/>
        </w:rPr>
      </w:pPr>
      <w:r>
        <w:rPr>
          <w:rFonts w:ascii="GHEA Grapalat" w:hAnsi="GHEA Grapalat" w:cs="Sylfaen"/>
          <w:iCs/>
          <w:noProof/>
          <w:lang w:val="de-DE"/>
        </w:rPr>
        <w:t>ՀՀ վճռաբեկ դատարանն իր նախկին որոշումներից մեկում արձանագրել է, որ վ</w:t>
      </w:r>
      <w:r w:rsidRPr="00B4604A">
        <w:rPr>
          <w:rFonts w:ascii="GHEA Grapalat" w:hAnsi="GHEA Grapalat" w:cs="Sylfaen"/>
          <w:iCs/>
          <w:noProof/>
          <w:lang w:val="hy-AM"/>
        </w:rPr>
        <w:t xml:space="preserve">արչական վարույթի ընթացիկ փուլին վերաբերող դրույթներն ամրագրված են «Վարչարարության հիմունքների և վարչական վարույթի մասին» ՀՀ օրենքի «Վարչական վարույթի ընթացիկ փուլը» վերտառությամբ գլխում, որում մասնավորապես զետեղված են </w:t>
      </w:r>
      <w:r w:rsidRPr="00B4604A">
        <w:rPr>
          <w:rFonts w:ascii="GHEA Grapalat" w:hAnsi="GHEA Grapalat" w:cs="Sylfaen"/>
          <w:iCs/>
          <w:noProof/>
          <w:lang w:val="hy-AM"/>
        </w:rPr>
        <w:lastRenderedPageBreak/>
        <w:t>սկզբունքային դրույթներ վարչական վարույթի ընթացիկ փուլում վարչական մարմնի գործողությունների պատշաճ կատարման երաշխավորման նպատակով: Մասնավորապես, օրենքը սահմանում է վարչական մարմնի արագ գործելու պարտականությունը, վարչական վարույթի բազմակողմանիությունը, լրիվությունը</w:t>
      </w:r>
      <w:r w:rsidR="00F64245">
        <w:rPr>
          <w:rFonts w:ascii="Calibri" w:hAnsi="Calibri" w:cs="Calibri"/>
          <w:iCs/>
          <w:noProof/>
          <w:lang w:val="hy-AM"/>
        </w:rPr>
        <w:t xml:space="preserve"> </w:t>
      </w:r>
      <w:r w:rsidRPr="00B4604A">
        <w:rPr>
          <w:rFonts w:ascii="GHEA Grapalat" w:hAnsi="GHEA Grapalat" w:cs="Sylfaen"/>
          <w:iCs/>
          <w:noProof/>
          <w:lang w:val="hy-AM"/>
        </w:rPr>
        <w:t>և օբյեկտիվությունը, վարույթի մասնակիցներին լսելու պարտականությունը, վարչական վարույթի նյութերի մատչելիությունը, վարույթի մասնակիցներին օգնություն ցուցաբերելու, ինչպես նաև վարչական վարույթի վերաբերյալ գործում առկա փաստաթղթերի թերությունները վերացնելու պարտականությունները: Օրենքը նախատեսում է նաև վարչական վարույթի ընթացքում ապացույցների գնահատման կանոններ՝ սահմանելով, որ վարչական մարմինը վարչական վարույթում որպես ապացույց գնահատում է գործում առկա բացատրությունները, ցուցմունքները, փորձագիտական եզրակացությունները, փաստաթղթերը, նյութերը, իրերը, ինչպես նաև այն հանգամանքները, որոնք իր հայեցողությամբ այդ մարմինը պիտանի և անհրաժեշտ է համարում գործի փաստական հանգամանքների բացահայտման և գնահատման համար</w:t>
      </w:r>
      <w:r>
        <w:rPr>
          <w:rFonts w:ascii="GHEA Grapalat" w:hAnsi="GHEA Grapalat" w:cs="Sylfaen"/>
          <w:iCs/>
          <w:noProof/>
          <w:lang w:val="hy-AM"/>
        </w:rPr>
        <w:t xml:space="preserve"> </w:t>
      </w:r>
      <w:r w:rsidRPr="002D5377">
        <w:rPr>
          <w:rFonts w:ascii="GHEA Grapalat" w:hAnsi="GHEA Grapalat"/>
          <w:i/>
          <w:iCs/>
          <w:shd w:val="clear" w:color="auto" w:fill="FFFFFF"/>
          <w:lang w:val="de-DE"/>
        </w:rPr>
        <w:t>(</w:t>
      </w:r>
      <w:proofErr w:type="spellStart"/>
      <w:r w:rsidRPr="002D5377">
        <w:rPr>
          <w:rFonts w:ascii="GHEA Grapalat" w:hAnsi="GHEA Grapalat" w:cs="Sylfaen"/>
          <w:i/>
          <w:iCs/>
          <w:shd w:val="clear" w:color="auto" w:fill="FFFFFF"/>
          <w:lang w:val="de-DE"/>
        </w:rPr>
        <w:t>տե՛ս</w:t>
      </w:r>
      <w:proofErr w:type="spellEnd"/>
      <w:r w:rsidRPr="002D5377">
        <w:rPr>
          <w:rFonts w:ascii="GHEA Grapalat" w:hAnsi="GHEA Grapalat" w:cs="Calibri"/>
          <w:i/>
          <w:iCs/>
          <w:shd w:val="clear" w:color="auto" w:fill="FFFFFF"/>
          <w:lang w:val="de-DE"/>
        </w:rPr>
        <w:t xml:space="preserve">, </w:t>
      </w:r>
      <w:r w:rsidRPr="00B4604A">
        <w:rPr>
          <w:rFonts w:ascii="GHEA Grapalat" w:hAnsi="GHEA Grapalat" w:cs="Sylfaen"/>
          <w:i/>
          <w:noProof/>
          <w:lang w:val="hy-AM"/>
        </w:rPr>
        <w:t>Հայկարամ Հակոբյան</w:t>
      </w:r>
      <w:r>
        <w:rPr>
          <w:rFonts w:ascii="GHEA Grapalat" w:hAnsi="GHEA Grapalat" w:cs="Sylfaen"/>
          <w:i/>
          <w:noProof/>
          <w:lang w:val="hy-AM"/>
        </w:rPr>
        <w:t>ն</w:t>
      </w:r>
      <w:r w:rsidRPr="00B4604A">
        <w:rPr>
          <w:rFonts w:ascii="GHEA Grapalat" w:hAnsi="GHEA Grapalat" w:cs="Sylfaen"/>
          <w:i/>
          <w:noProof/>
          <w:lang w:val="hy-AM"/>
        </w:rPr>
        <w:t xml:space="preserve"> ընդդեմ ՀՀ աշխատանքի և սոցիալական հարցերի նախարարության միասնական սոցիալական ծառայության</w:t>
      </w:r>
      <w:r>
        <w:rPr>
          <w:rFonts w:ascii="Calibri" w:hAnsi="Calibri" w:cs="Calibri"/>
          <w:i/>
          <w:noProof/>
          <w:lang w:val="hy-AM"/>
        </w:rPr>
        <w:t xml:space="preserve"> </w:t>
      </w:r>
      <w:proofErr w:type="spellStart"/>
      <w:r w:rsidRPr="002D5377">
        <w:rPr>
          <w:rFonts w:ascii="GHEA Grapalat" w:hAnsi="GHEA Grapalat" w:cs="Sylfaen"/>
          <w:i/>
          <w:iCs/>
          <w:shd w:val="clear" w:color="auto" w:fill="FFFFFF"/>
          <w:lang w:val="de-DE"/>
        </w:rPr>
        <w:t>թիվ</w:t>
      </w:r>
      <w:proofErr w:type="spellEnd"/>
      <w:r>
        <w:rPr>
          <w:rFonts w:ascii="GHEA Grapalat" w:hAnsi="GHEA Grapalat" w:cs="Calibri"/>
          <w:i/>
          <w:iCs/>
          <w:shd w:val="clear" w:color="auto" w:fill="FFFFFF"/>
          <w:lang w:val="de-DE"/>
        </w:rPr>
        <w:t xml:space="preserve"> </w:t>
      </w:r>
      <w:r w:rsidRPr="002D5377">
        <w:rPr>
          <w:rFonts w:ascii="GHEA Grapalat" w:hAnsi="GHEA Grapalat" w:cs="Calibri"/>
          <w:i/>
          <w:iCs/>
          <w:shd w:val="clear" w:color="auto" w:fill="FFFFFF"/>
          <w:lang w:val="de-DE"/>
        </w:rPr>
        <w:t>ՎԴ/</w:t>
      </w:r>
      <w:r>
        <w:rPr>
          <w:rFonts w:ascii="GHEA Grapalat" w:hAnsi="GHEA Grapalat" w:cs="Calibri"/>
          <w:i/>
          <w:iCs/>
          <w:shd w:val="clear" w:color="auto" w:fill="FFFFFF"/>
          <w:lang w:val="de-DE"/>
        </w:rPr>
        <w:t>7494</w:t>
      </w:r>
      <w:r w:rsidRPr="002D5377">
        <w:rPr>
          <w:rFonts w:ascii="GHEA Grapalat" w:hAnsi="GHEA Grapalat" w:cs="Calibri"/>
          <w:i/>
          <w:iCs/>
          <w:shd w:val="clear" w:color="auto" w:fill="FFFFFF"/>
          <w:lang w:val="de-DE"/>
        </w:rPr>
        <w:t>/05/</w:t>
      </w:r>
      <w:r>
        <w:rPr>
          <w:rFonts w:ascii="GHEA Grapalat" w:hAnsi="GHEA Grapalat" w:cs="Calibri"/>
          <w:i/>
          <w:iCs/>
          <w:shd w:val="clear" w:color="auto" w:fill="FFFFFF"/>
          <w:lang w:val="de-DE"/>
        </w:rPr>
        <w:t>23</w:t>
      </w:r>
      <w:r w:rsidRPr="002D5377">
        <w:rPr>
          <w:rFonts w:ascii="GHEA Grapalat" w:hAnsi="GHEA Grapalat" w:cs="Calibri"/>
          <w:i/>
          <w:iCs/>
          <w:shd w:val="clear" w:color="auto" w:fill="FFFFFF"/>
          <w:lang w:val="hy-AM"/>
        </w:rPr>
        <w:t xml:space="preserve"> </w:t>
      </w:r>
      <w:proofErr w:type="spellStart"/>
      <w:r w:rsidRPr="002D5377">
        <w:rPr>
          <w:rFonts w:ascii="GHEA Grapalat" w:hAnsi="GHEA Grapalat" w:cs="Sylfaen"/>
          <w:i/>
          <w:iCs/>
          <w:shd w:val="clear" w:color="auto" w:fill="FFFFFF"/>
          <w:lang w:val="de-DE"/>
        </w:rPr>
        <w:t>վարչական</w:t>
      </w:r>
      <w:proofErr w:type="spellEnd"/>
      <w:r w:rsidRPr="002D5377">
        <w:rPr>
          <w:rFonts w:ascii="GHEA Grapalat" w:hAnsi="GHEA Grapalat" w:cs="Calibri"/>
          <w:i/>
          <w:iCs/>
          <w:shd w:val="clear" w:color="auto" w:fill="FFFFFF"/>
          <w:lang w:val="de-DE"/>
        </w:rPr>
        <w:t xml:space="preserve"> </w:t>
      </w:r>
      <w:proofErr w:type="spellStart"/>
      <w:r w:rsidRPr="002D5377">
        <w:rPr>
          <w:rFonts w:ascii="GHEA Grapalat" w:hAnsi="GHEA Grapalat" w:cs="Sylfaen"/>
          <w:i/>
          <w:iCs/>
          <w:shd w:val="clear" w:color="auto" w:fill="FFFFFF"/>
          <w:lang w:val="de-DE"/>
        </w:rPr>
        <w:t>գործով</w:t>
      </w:r>
      <w:proofErr w:type="spellEnd"/>
      <w:r w:rsidRPr="002D5377">
        <w:rPr>
          <w:rFonts w:ascii="GHEA Grapalat" w:hAnsi="GHEA Grapalat"/>
          <w:i/>
          <w:iCs/>
          <w:shd w:val="clear" w:color="auto" w:fill="FFFFFF"/>
          <w:lang w:val="de-DE"/>
        </w:rPr>
        <w:t xml:space="preserve"> </w:t>
      </w:r>
      <w:r w:rsidRPr="002D5377">
        <w:rPr>
          <w:rFonts w:ascii="GHEA Grapalat" w:hAnsi="GHEA Grapalat" w:cs="Sylfaen"/>
          <w:i/>
          <w:iCs/>
          <w:shd w:val="clear" w:color="auto" w:fill="FFFFFF"/>
          <w:lang w:val="de-DE"/>
        </w:rPr>
        <w:t>ՀՀ</w:t>
      </w:r>
      <w:r w:rsidRPr="002D5377">
        <w:rPr>
          <w:rFonts w:ascii="GHEA Grapalat" w:hAnsi="GHEA Grapalat" w:cs="Calibri"/>
          <w:i/>
          <w:iCs/>
          <w:shd w:val="clear" w:color="auto" w:fill="FFFFFF"/>
          <w:lang w:val="de-DE"/>
        </w:rPr>
        <w:t xml:space="preserve"> </w:t>
      </w:r>
      <w:proofErr w:type="spellStart"/>
      <w:r w:rsidRPr="002D5377">
        <w:rPr>
          <w:rFonts w:ascii="GHEA Grapalat" w:hAnsi="GHEA Grapalat" w:cs="Sylfaen"/>
          <w:i/>
          <w:iCs/>
          <w:shd w:val="clear" w:color="auto" w:fill="FFFFFF"/>
          <w:lang w:val="de-DE"/>
        </w:rPr>
        <w:t>վճռաբեկ</w:t>
      </w:r>
      <w:proofErr w:type="spellEnd"/>
      <w:r w:rsidRPr="002D5377">
        <w:rPr>
          <w:rFonts w:ascii="GHEA Grapalat" w:hAnsi="GHEA Grapalat" w:cs="Calibri"/>
          <w:i/>
          <w:iCs/>
          <w:shd w:val="clear" w:color="auto" w:fill="FFFFFF"/>
          <w:lang w:val="de-DE"/>
        </w:rPr>
        <w:t xml:space="preserve"> </w:t>
      </w:r>
      <w:proofErr w:type="spellStart"/>
      <w:r w:rsidRPr="002D5377">
        <w:rPr>
          <w:rFonts w:ascii="GHEA Grapalat" w:hAnsi="GHEA Grapalat" w:cs="Sylfaen"/>
          <w:i/>
          <w:iCs/>
          <w:shd w:val="clear" w:color="auto" w:fill="FFFFFF"/>
          <w:lang w:val="de-DE"/>
        </w:rPr>
        <w:t>դատարանի</w:t>
      </w:r>
      <w:proofErr w:type="spellEnd"/>
      <w:r w:rsidRPr="002D5377">
        <w:rPr>
          <w:rFonts w:ascii="GHEA Grapalat" w:hAnsi="GHEA Grapalat" w:cs="Calibri"/>
          <w:i/>
          <w:iCs/>
          <w:shd w:val="clear" w:color="auto" w:fill="FFFFFF"/>
          <w:lang w:val="de-DE"/>
        </w:rPr>
        <w:t xml:space="preserve"> </w:t>
      </w:r>
      <w:r w:rsidRPr="002D5377">
        <w:rPr>
          <w:rFonts w:ascii="GHEA Grapalat" w:hAnsi="GHEA Grapalat" w:cs="Calibri"/>
          <w:i/>
          <w:iCs/>
          <w:shd w:val="clear" w:color="auto" w:fill="FFFFFF"/>
          <w:lang w:val="hy-AM"/>
        </w:rPr>
        <w:t>1</w:t>
      </w:r>
      <w:r>
        <w:rPr>
          <w:rFonts w:ascii="GHEA Grapalat" w:hAnsi="GHEA Grapalat" w:cs="Calibri"/>
          <w:i/>
          <w:iCs/>
          <w:shd w:val="clear" w:color="auto" w:fill="FFFFFF"/>
          <w:lang w:val="hy-AM"/>
        </w:rPr>
        <w:t>5</w:t>
      </w:r>
      <w:r w:rsidRPr="002D5377">
        <w:rPr>
          <w:rFonts w:ascii="Cambria Math" w:hAnsi="Cambria Math" w:cs="Cambria Math"/>
          <w:i/>
          <w:iCs/>
          <w:shd w:val="clear" w:color="auto" w:fill="FFFFFF"/>
          <w:lang w:val="hy-AM"/>
        </w:rPr>
        <w:t>․</w:t>
      </w:r>
      <w:r>
        <w:rPr>
          <w:rFonts w:ascii="GHEA Grapalat" w:hAnsi="GHEA Grapalat" w:cs="Calibri"/>
          <w:i/>
          <w:iCs/>
          <w:shd w:val="clear" w:color="auto" w:fill="FFFFFF"/>
          <w:lang w:val="hy-AM"/>
        </w:rPr>
        <w:t>07</w:t>
      </w:r>
      <w:r w:rsidRPr="002D5377">
        <w:rPr>
          <w:rFonts w:ascii="Cambria Math" w:hAnsi="Cambria Math" w:cs="Cambria Math"/>
          <w:i/>
          <w:iCs/>
          <w:shd w:val="clear" w:color="auto" w:fill="FFFFFF"/>
          <w:lang w:val="hy-AM"/>
        </w:rPr>
        <w:t>․</w:t>
      </w:r>
      <w:r w:rsidRPr="002D5377">
        <w:rPr>
          <w:rFonts w:ascii="GHEA Grapalat" w:hAnsi="GHEA Grapalat" w:cs="Calibri"/>
          <w:i/>
          <w:iCs/>
          <w:shd w:val="clear" w:color="auto" w:fill="FFFFFF"/>
          <w:lang w:val="hy-AM"/>
        </w:rPr>
        <w:t>202</w:t>
      </w:r>
      <w:r>
        <w:rPr>
          <w:rFonts w:ascii="GHEA Grapalat" w:hAnsi="GHEA Grapalat" w:cs="Calibri"/>
          <w:i/>
          <w:iCs/>
          <w:shd w:val="clear" w:color="auto" w:fill="FFFFFF"/>
          <w:lang w:val="hy-AM"/>
        </w:rPr>
        <w:t>4</w:t>
      </w:r>
      <w:r w:rsidRPr="002D5377">
        <w:rPr>
          <w:rFonts w:ascii="GHEA Grapalat" w:hAnsi="GHEA Grapalat" w:cs="Calibri"/>
          <w:i/>
          <w:iCs/>
          <w:shd w:val="clear" w:color="auto" w:fill="FFFFFF"/>
          <w:lang w:val="de-DE"/>
        </w:rPr>
        <w:t xml:space="preserve"> </w:t>
      </w:r>
      <w:proofErr w:type="spellStart"/>
      <w:r w:rsidRPr="002D5377">
        <w:rPr>
          <w:rFonts w:ascii="GHEA Grapalat" w:hAnsi="GHEA Grapalat" w:cs="Sylfaen"/>
          <w:i/>
          <w:iCs/>
          <w:shd w:val="clear" w:color="auto" w:fill="FFFFFF"/>
          <w:lang w:val="de-DE"/>
        </w:rPr>
        <w:t>թվականի</w:t>
      </w:r>
      <w:proofErr w:type="spellEnd"/>
      <w:r w:rsidRPr="002D5377">
        <w:rPr>
          <w:rFonts w:ascii="GHEA Grapalat" w:hAnsi="GHEA Grapalat" w:cs="Calibri"/>
          <w:i/>
          <w:iCs/>
          <w:shd w:val="clear" w:color="auto" w:fill="FFFFFF"/>
          <w:lang w:val="de-DE"/>
        </w:rPr>
        <w:t xml:space="preserve"> </w:t>
      </w:r>
      <w:proofErr w:type="spellStart"/>
      <w:r w:rsidRPr="002D5377">
        <w:rPr>
          <w:rFonts w:ascii="GHEA Grapalat" w:hAnsi="GHEA Grapalat" w:cs="Sylfaen"/>
          <w:i/>
          <w:iCs/>
          <w:shd w:val="clear" w:color="auto" w:fill="FFFFFF"/>
          <w:lang w:val="de-DE"/>
        </w:rPr>
        <w:t>որոշումը</w:t>
      </w:r>
      <w:proofErr w:type="spellEnd"/>
      <w:r w:rsidRPr="002D5377">
        <w:rPr>
          <w:rFonts w:ascii="GHEA Grapalat" w:hAnsi="GHEA Grapalat" w:cs="Calibri"/>
          <w:i/>
          <w:iCs/>
          <w:shd w:val="clear" w:color="auto" w:fill="FFFFFF"/>
          <w:lang w:val="de-DE"/>
        </w:rPr>
        <w:t>):</w:t>
      </w:r>
    </w:p>
    <w:p w14:paraId="50BE54AB" w14:textId="556EF022" w:rsidR="005B3525" w:rsidRDefault="00D27BD0" w:rsidP="00EB460A">
      <w:pPr>
        <w:spacing w:line="276" w:lineRule="auto"/>
        <w:ind w:firstLine="567"/>
        <w:jc w:val="both"/>
        <w:rPr>
          <w:rFonts w:ascii="GHEA Grapalat" w:hAnsi="GHEA Grapalat" w:cs="Calibri"/>
          <w:shd w:val="clear" w:color="auto" w:fill="FFFFFF"/>
          <w:lang w:val="de-DE"/>
        </w:rPr>
      </w:pPr>
      <w:proofErr w:type="spellStart"/>
      <w:r>
        <w:rPr>
          <w:rFonts w:ascii="GHEA Grapalat" w:hAnsi="GHEA Grapalat" w:cs="Calibri"/>
          <w:shd w:val="clear" w:color="auto" w:fill="FFFFFF"/>
          <w:lang w:val="de-DE"/>
        </w:rPr>
        <w:t>Վճռաբեկ</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դատարանն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արձանագրում</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որ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Վարչարարության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հիմունքների</w:t>
      </w:r>
      <w:proofErr w:type="spellEnd"/>
      <w:r>
        <w:rPr>
          <w:rFonts w:ascii="GHEA Grapalat" w:hAnsi="GHEA Grapalat" w:cs="Calibri"/>
          <w:shd w:val="clear" w:color="auto" w:fill="FFFFFF"/>
          <w:lang w:val="de-DE"/>
        </w:rPr>
        <w:t xml:space="preserve"> և </w:t>
      </w:r>
      <w:proofErr w:type="spellStart"/>
      <w:r>
        <w:rPr>
          <w:rFonts w:ascii="GHEA Grapalat" w:hAnsi="GHEA Grapalat" w:cs="Calibri"/>
          <w:shd w:val="clear" w:color="auto" w:fill="FFFFFF"/>
          <w:lang w:val="de-DE"/>
        </w:rPr>
        <w:t>վարչական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վարույթի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մասին</w:t>
      </w:r>
      <w:proofErr w:type="spellEnd"/>
      <w:r>
        <w:rPr>
          <w:rFonts w:ascii="GHEA Grapalat" w:hAnsi="GHEA Grapalat" w:cs="Calibri"/>
          <w:shd w:val="clear" w:color="auto" w:fill="FFFFFF"/>
          <w:lang w:val="de-DE"/>
        </w:rPr>
        <w:t xml:space="preserve">» ՀՀ </w:t>
      </w:r>
      <w:proofErr w:type="spellStart"/>
      <w:r>
        <w:rPr>
          <w:rFonts w:ascii="GHEA Grapalat" w:hAnsi="GHEA Grapalat" w:cs="Calibri"/>
          <w:shd w:val="clear" w:color="auto" w:fill="FFFFFF"/>
          <w:lang w:val="de-DE"/>
        </w:rPr>
        <w:t>օրենք</w:t>
      </w:r>
      <w:r w:rsidR="00AF3B5F">
        <w:rPr>
          <w:rFonts w:ascii="GHEA Grapalat" w:hAnsi="GHEA Grapalat" w:cs="Calibri"/>
          <w:shd w:val="clear" w:color="auto" w:fill="FFFFFF"/>
          <w:lang w:val="de-DE"/>
        </w:rPr>
        <w:t>ն</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ընդհանուր</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առմամբ</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չի</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կարգավորում</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վարչական</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վարույթի</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ընթացիկ</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փուլը</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մասնավորապես</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այն</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թե</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ինչպես</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պետք</w:t>
      </w:r>
      <w:proofErr w:type="spellEnd"/>
      <w:r w:rsidR="00AF3B5F">
        <w:rPr>
          <w:rFonts w:ascii="GHEA Grapalat" w:hAnsi="GHEA Grapalat" w:cs="Calibri"/>
          <w:shd w:val="clear" w:color="auto" w:fill="FFFFFF"/>
          <w:lang w:val="de-DE"/>
        </w:rPr>
        <w:t xml:space="preserve"> է </w:t>
      </w:r>
      <w:proofErr w:type="spellStart"/>
      <w:r w:rsidR="00AF3B5F">
        <w:rPr>
          <w:rFonts w:ascii="GHEA Grapalat" w:hAnsi="GHEA Grapalat" w:cs="Calibri"/>
          <w:shd w:val="clear" w:color="auto" w:fill="FFFFFF"/>
          <w:lang w:val="de-DE"/>
        </w:rPr>
        <w:t>ընթանա</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վարչական</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ակտ</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ընդունելու</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գործընթացը</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ուստի</w:t>
      </w:r>
      <w:proofErr w:type="spellEnd"/>
      <w:r w:rsidR="00AF3B5F">
        <w:rPr>
          <w:rFonts w:ascii="GHEA Grapalat" w:hAnsi="GHEA Grapalat" w:cs="Calibri"/>
          <w:shd w:val="clear" w:color="auto" w:fill="FFFFFF"/>
          <w:lang w:val="de-DE"/>
        </w:rPr>
        <w:t xml:space="preserve"> </w:t>
      </w:r>
      <w:proofErr w:type="spellStart"/>
      <w:r w:rsidR="00AF3B5F">
        <w:rPr>
          <w:rFonts w:ascii="GHEA Grapalat" w:hAnsi="GHEA Grapalat" w:cs="Calibri"/>
          <w:shd w:val="clear" w:color="auto" w:fill="FFFFFF"/>
          <w:lang w:val="de-DE"/>
        </w:rPr>
        <w:t>վ</w:t>
      </w:r>
      <w:r w:rsidR="005B3525">
        <w:rPr>
          <w:rFonts w:ascii="GHEA Grapalat" w:hAnsi="GHEA Grapalat" w:cs="Calibri"/>
          <w:shd w:val="clear" w:color="auto" w:fill="FFFFFF"/>
          <w:lang w:val="de-DE"/>
        </w:rPr>
        <w:t>արչական</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վարույթի</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ընթացակարգը</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զգալի</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չափով</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որոշում</w:t>
      </w:r>
      <w:proofErr w:type="spellEnd"/>
      <w:r w:rsidR="005B3525">
        <w:rPr>
          <w:rFonts w:ascii="GHEA Grapalat" w:hAnsi="GHEA Grapalat" w:cs="Calibri"/>
          <w:shd w:val="clear" w:color="auto" w:fill="FFFFFF"/>
          <w:lang w:val="de-DE"/>
        </w:rPr>
        <w:t xml:space="preserve"> է </w:t>
      </w:r>
      <w:proofErr w:type="spellStart"/>
      <w:r w:rsidR="005B3525">
        <w:rPr>
          <w:rFonts w:ascii="GHEA Grapalat" w:hAnsi="GHEA Grapalat" w:cs="Calibri"/>
          <w:shd w:val="clear" w:color="auto" w:fill="FFFFFF"/>
          <w:lang w:val="de-DE"/>
        </w:rPr>
        <w:t>վարչական</w:t>
      </w:r>
      <w:proofErr w:type="spellEnd"/>
      <w:r w:rsidR="005B3525">
        <w:rPr>
          <w:rFonts w:ascii="GHEA Grapalat" w:hAnsi="GHEA Grapalat" w:cs="Calibri"/>
          <w:shd w:val="clear" w:color="auto" w:fill="FFFFFF"/>
          <w:lang w:val="de-DE"/>
        </w:rPr>
        <w:t xml:space="preserve"> </w:t>
      </w:r>
      <w:proofErr w:type="spellStart"/>
      <w:r w:rsidR="005B3525">
        <w:rPr>
          <w:rFonts w:ascii="GHEA Grapalat" w:hAnsi="GHEA Grapalat" w:cs="Calibri"/>
          <w:shd w:val="clear" w:color="auto" w:fill="FFFFFF"/>
          <w:lang w:val="de-DE"/>
        </w:rPr>
        <w:t>մարմինը</w:t>
      </w:r>
      <w:proofErr w:type="spellEnd"/>
      <w:r w:rsidR="005B3525">
        <w:rPr>
          <w:rFonts w:ascii="GHEA Grapalat" w:hAnsi="GHEA Grapalat" w:cs="Calibri"/>
          <w:shd w:val="clear" w:color="auto" w:fill="FFFFFF"/>
          <w:lang w:val="de-DE"/>
        </w:rPr>
        <w:t xml:space="preserve">։ </w:t>
      </w:r>
    </w:p>
    <w:p w14:paraId="2642CB22" w14:textId="77777777" w:rsidR="00B763BD" w:rsidRDefault="00B763BD" w:rsidP="00EB460A">
      <w:pPr>
        <w:spacing w:line="276" w:lineRule="auto"/>
        <w:ind w:firstLine="567"/>
        <w:jc w:val="both"/>
        <w:rPr>
          <w:rFonts w:ascii="GHEA Grapalat" w:hAnsi="GHEA Grapalat" w:cs="Calibri"/>
          <w:shd w:val="clear" w:color="auto" w:fill="FFFFFF"/>
          <w:lang w:val="de-DE"/>
        </w:rPr>
      </w:pPr>
      <w:proofErr w:type="spellStart"/>
      <w:r w:rsidRPr="00716072">
        <w:rPr>
          <w:rFonts w:ascii="GHEA Grapalat" w:hAnsi="GHEA Grapalat" w:cs="Calibri"/>
          <w:shd w:val="clear" w:color="auto" w:fill="FFFFFF"/>
        </w:rPr>
        <w:t>Վ</w:t>
      </w:r>
      <w:r>
        <w:rPr>
          <w:rFonts w:ascii="GHEA Grapalat" w:hAnsi="GHEA Grapalat" w:cs="Calibri"/>
          <w:shd w:val="clear" w:color="auto" w:fill="FFFFFF"/>
        </w:rPr>
        <w:t>ճռաբեկ</w:t>
      </w:r>
      <w:proofErr w:type="spellEnd"/>
      <w:r w:rsidRPr="00716072">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դատարանի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գնահատմամբ</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վարչական</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վարույթի</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ընթացիկ</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փուլը</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վարչական</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մարմինների</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կողմից</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իրականացվող</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գործողությունների</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ամբողջություն</w:t>
      </w:r>
      <w:proofErr w:type="spellEnd"/>
      <w:r w:rsidRPr="00716072">
        <w:rPr>
          <w:rFonts w:ascii="GHEA Grapalat" w:hAnsi="GHEA Grapalat" w:cs="Calibri"/>
          <w:shd w:val="clear" w:color="auto" w:fill="FFFFFF"/>
          <w:lang w:val="de-DE"/>
        </w:rPr>
        <w:t xml:space="preserve"> </w:t>
      </w:r>
      <w:r w:rsidRPr="00716072">
        <w:rPr>
          <w:rFonts w:ascii="GHEA Grapalat" w:hAnsi="GHEA Grapalat" w:cs="Calibri"/>
          <w:shd w:val="clear" w:color="auto" w:fill="FFFFFF"/>
        </w:rPr>
        <w:t>է</w:t>
      </w:r>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որն</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ուղղված</w:t>
      </w:r>
      <w:proofErr w:type="spellEnd"/>
      <w:r w:rsidRPr="00716072">
        <w:rPr>
          <w:rFonts w:ascii="GHEA Grapalat" w:hAnsi="GHEA Grapalat" w:cs="Calibri"/>
          <w:shd w:val="clear" w:color="auto" w:fill="FFFFFF"/>
          <w:lang w:val="de-DE"/>
        </w:rPr>
        <w:t xml:space="preserve"> </w:t>
      </w:r>
      <w:r w:rsidRPr="00716072">
        <w:rPr>
          <w:rFonts w:ascii="GHEA Grapalat" w:hAnsi="GHEA Grapalat" w:cs="Calibri"/>
          <w:shd w:val="clear" w:color="auto" w:fill="FFFFFF"/>
        </w:rPr>
        <w:t>է</w:t>
      </w:r>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վարչական</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ակտի</w:t>
      </w:r>
      <w:proofErr w:type="spellEnd"/>
      <w:r w:rsidRPr="00716072">
        <w:rPr>
          <w:rFonts w:ascii="GHEA Grapalat" w:hAnsi="GHEA Grapalat" w:cs="Calibri"/>
          <w:shd w:val="clear" w:color="auto" w:fill="FFFFFF"/>
          <w:lang w:val="de-DE"/>
        </w:rPr>
        <w:t xml:space="preserve"> </w:t>
      </w:r>
      <w:proofErr w:type="spellStart"/>
      <w:r w:rsidRPr="00716072">
        <w:rPr>
          <w:rFonts w:ascii="GHEA Grapalat" w:hAnsi="GHEA Grapalat" w:cs="Calibri"/>
          <w:shd w:val="clear" w:color="auto" w:fill="FFFFFF"/>
        </w:rPr>
        <w:t>ընդունմանը</w:t>
      </w:r>
      <w:proofErr w:type="spellEnd"/>
      <w:r w:rsidRPr="00716072">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Այլ</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կերպ</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ասած</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վարչական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վարույթի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հարուցումից</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հետո</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սկսվում</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բովանդակային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ստուգում</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այսինքն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ստուգվում</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թե</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արդյո՞ք</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առկա</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են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վարչական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ակտի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ընդունման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կամ</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չընդունման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նախադրյալներ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Դրա</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համար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անհրաժեշտ</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որ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վարչական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մարմինը</w:t>
      </w:r>
      <w:proofErr w:type="spellEnd"/>
      <w:r>
        <w:rPr>
          <w:rFonts w:ascii="GHEA Grapalat" w:hAnsi="GHEA Grapalat" w:cs="Calibri"/>
          <w:shd w:val="clear" w:color="auto" w:fill="FFFFFF"/>
          <w:lang w:val="de-DE"/>
        </w:rPr>
        <w:t xml:space="preserve">՝ </w:t>
      </w:r>
    </w:p>
    <w:p w14:paraId="6B77AECA" w14:textId="77777777" w:rsidR="00B763BD" w:rsidRDefault="00B763BD" w:rsidP="00EB460A">
      <w:pPr>
        <w:spacing w:line="276" w:lineRule="auto"/>
        <w:ind w:firstLine="567"/>
        <w:jc w:val="both"/>
        <w:rPr>
          <w:rFonts w:ascii="GHEA Grapalat" w:hAnsi="GHEA Grapalat" w:cs="Calibri"/>
          <w:shd w:val="clear" w:color="auto" w:fill="FFFFFF"/>
          <w:lang w:val="de-DE"/>
        </w:rPr>
      </w:pPr>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պարզի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գործի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էական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փաստական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հանգամանքները</w:t>
      </w:r>
      <w:proofErr w:type="spellEnd"/>
      <w:r>
        <w:rPr>
          <w:rFonts w:ascii="GHEA Grapalat" w:hAnsi="GHEA Grapalat" w:cs="Calibri"/>
          <w:shd w:val="clear" w:color="auto" w:fill="FFFFFF"/>
          <w:lang w:val="de-DE"/>
        </w:rPr>
        <w:t>,</w:t>
      </w:r>
    </w:p>
    <w:p w14:paraId="69797A9C" w14:textId="77777777" w:rsidR="00B763BD" w:rsidRDefault="00B763BD" w:rsidP="00EB460A">
      <w:pPr>
        <w:spacing w:line="276" w:lineRule="auto"/>
        <w:ind w:firstLine="567"/>
        <w:jc w:val="both"/>
        <w:rPr>
          <w:rFonts w:ascii="GHEA Grapalat" w:hAnsi="GHEA Grapalat" w:cs="Calibri"/>
          <w:shd w:val="clear" w:color="auto" w:fill="FFFFFF"/>
          <w:lang w:val="de-DE"/>
        </w:rPr>
      </w:pPr>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որոշի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թե</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որ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իրավական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ակտերը</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նորմերը</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պետք</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կիրառվեն</w:t>
      </w:r>
      <w:proofErr w:type="spellEnd"/>
      <w:r>
        <w:rPr>
          <w:rFonts w:ascii="GHEA Grapalat" w:hAnsi="GHEA Grapalat" w:cs="Calibri"/>
          <w:shd w:val="clear" w:color="auto" w:fill="FFFFFF"/>
          <w:lang w:val="de-DE"/>
        </w:rPr>
        <w:t>,</w:t>
      </w:r>
    </w:p>
    <w:p w14:paraId="74619CFE" w14:textId="5A68B64D" w:rsidR="00B763BD" w:rsidRDefault="00B763BD" w:rsidP="00EB460A">
      <w:pPr>
        <w:spacing w:line="276" w:lineRule="auto"/>
        <w:ind w:firstLine="567"/>
        <w:jc w:val="both"/>
        <w:rPr>
          <w:rFonts w:ascii="GHEA Grapalat" w:hAnsi="GHEA Grapalat" w:cs="Calibri"/>
          <w:shd w:val="clear" w:color="auto" w:fill="FFFFFF"/>
          <w:lang w:val="de-DE"/>
        </w:rPr>
      </w:pPr>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որոշի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թե</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գործով</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պարզված</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փաստական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հանգամանքներն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արդյո՞ք</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համընկնում</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են</w:t>
      </w:r>
      <w:proofErr w:type="spellEnd"/>
      <w:r w:rsidR="0005442C">
        <w:rPr>
          <w:rFonts w:ascii="GHEA Grapalat" w:hAnsi="GHEA Grapalat" w:cs="Calibri"/>
          <w:shd w:val="clear" w:color="auto" w:fill="FFFFFF"/>
          <w:lang w:val="hy-AM"/>
        </w:rPr>
        <w:t xml:space="preserve"> </w:t>
      </w:r>
      <w:proofErr w:type="spellStart"/>
      <w:r>
        <w:rPr>
          <w:rFonts w:ascii="GHEA Grapalat" w:hAnsi="GHEA Grapalat" w:cs="Calibri"/>
          <w:shd w:val="clear" w:color="auto" w:fill="FFFFFF"/>
          <w:lang w:val="de-DE"/>
        </w:rPr>
        <w:t>կիրառման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ենթակա</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իրավական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ակտերի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նորմերի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կարգավորումների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հետ</w:t>
      </w:r>
      <w:proofErr w:type="spellEnd"/>
      <w:r>
        <w:rPr>
          <w:rFonts w:ascii="GHEA Grapalat" w:hAnsi="GHEA Grapalat" w:cs="Calibri"/>
          <w:shd w:val="clear" w:color="auto" w:fill="FFFFFF"/>
          <w:lang w:val="de-DE"/>
        </w:rPr>
        <w:t>,</w:t>
      </w:r>
    </w:p>
    <w:p w14:paraId="44D49709" w14:textId="77777777" w:rsidR="00C325A1" w:rsidRDefault="00B763BD" w:rsidP="00EB460A">
      <w:pPr>
        <w:spacing w:line="276" w:lineRule="auto"/>
        <w:ind w:firstLine="567"/>
        <w:jc w:val="both"/>
        <w:rPr>
          <w:rFonts w:ascii="GHEA Grapalat" w:hAnsi="GHEA Grapalat" w:cs="Calibri"/>
          <w:shd w:val="clear" w:color="auto" w:fill="FFFFFF"/>
          <w:lang w:val="de-DE"/>
        </w:rPr>
      </w:pPr>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որոշի</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թե</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ինչ</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միջոցներ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իրավական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հետևանքներ</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պետք</w:t>
      </w:r>
      <w:proofErr w:type="spellEnd"/>
      <w:r>
        <w:rPr>
          <w:rFonts w:ascii="GHEA Grapalat" w:hAnsi="GHEA Grapalat" w:cs="Calibri"/>
          <w:shd w:val="clear" w:color="auto" w:fill="FFFFFF"/>
          <w:lang w:val="de-DE"/>
        </w:rPr>
        <w:t xml:space="preserve"> է </w:t>
      </w:r>
      <w:proofErr w:type="spellStart"/>
      <w:r>
        <w:rPr>
          <w:rFonts w:ascii="GHEA Grapalat" w:hAnsi="GHEA Grapalat" w:cs="Calibri"/>
          <w:shd w:val="clear" w:color="auto" w:fill="FFFFFF"/>
          <w:lang w:val="de-DE"/>
        </w:rPr>
        <w:t>ձեռնարկվեն</w:t>
      </w:r>
      <w:proofErr w:type="spellEnd"/>
      <w:r>
        <w:rPr>
          <w:rFonts w:ascii="GHEA Grapalat" w:hAnsi="GHEA Grapalat" w:cs="Calibri"/>
          <w:shd w:val="clear" w:color="auto" w:fill="FFFFFF"/>
          <w:lang w:val="de-DE"/>
        </w:rPr>
        <w:t xml:space="preserve"> (</w:t>
      </w:r>
      <w:proofErr w:type="spellStart"/>
      <w:r>
        <w:rPr>
          <w:rFonts w:ascii="GHEA Grapalat" w:hAnsi="GHEA Grapalat" w:cs="Calibri"/>
          <w:shd w:val="clear" w:color="auto" w:fill="FFFFFF"/>
          <w:lang w:val="de-DE"/>
        </w:rPr>
        <w:t>կիրառվեն</w:t>
      </w:r>
      <w:proofErr w:type="spellEnd"/>
      <w:r>
        <w:rPr>
          <w:rFonts w:ascii="GHEA Grapalat" w:hAnsi="GHEA Grapalat" w:cs="Calibri"/>
          <w:shd w:val="clear" w:color="auto" w:fill="FFFFFF"/>
          <w:lang w:val="de-DE"/>
        </w:rPr>
        <w:t>)։</w:t>
      </w:r>
    </w:p>
    <w:p w14:paraId="4F12420C" w14:textId="3327072C" w:rsidR="00B763BD" w:rsidRDefault="0005442C" w:rsidP="00EB460A">
      <w:pPr>
        <w:spacing w:line="276" w:lineRule="auto"/>
        <w:ind w:firstLine="567"/>
        <w:jc w:val="both"/>
        <w:rPr>
          <w:rFonts w:ascii="GHEA Grapalat" w:hAnsi="GHEA Grapalat" w:cs="Calibri"/>
          <w:shd w:val="clear" w:color="auto" w:fill="FFFFFF"/>
          <w:lang w:val="de-DE"/>
        </w:rPr>
      </w:pPr>
      <w:r>
        <w:rPr>
          <w:rFonts w:ascii="GHEA Grapalat" w:hAnsi="GHEA Grapalat" w:cs="Calibri"/>
          <w:shd w:val="clear" w:color="auto" w:fill="FFFFFF"/>
          <w:lang w:val="hy-AM"/>
        </w:rPr>
        <w:t>Ընդ որում</w:t>
      </w:r>
      <w:r w:rsidR="00F64245">
        <w:rPr>
          <w:rFonts w:ascii="GHEA Grapalat" w:hAnsi="GHEA Grapalat" w:cs="Calibri"/>
          <w:shd w:val="clear" w:color="auto" w:fill="FFFFFF"/>
          <w:lang w:val="hy-AM"/>
        </w:rPr>
        <w:t>՝</w:t>
      </w:r>
      <w:r>
        <w:rPr>
          <w:rFonts w:ascii="GHEA Grapalat" w:hAnsi="GHEA Grapalat" w:cs="Calibri"/>
          <w:shd w:val="clear" w:color="auto" w:fill="FFFFFF"/>
          <w:lang w:val="hy-AM"/>
        </w:rPr>
        <w:t xml:space="preserve"> վ</w:t>
      </w:r>
      <w:proofErr w:type="spellStart"/>
      <w:r w:rsidR="00B763BD">
        <w:rPr>
          <w:rFonts w:ascii="GHEA Grapalat" w:hAnsi="GHEA Grapalat" w:cs="Calibri"/>
          <w:shd w:val="clear" w:color="auto" w:fill="FFFFFF"/>
          <w:lang w:val="de-DE"/>
        </w:rPr>
        <w:t>երը</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թվարկված</w:t>
      </w:r>
      <w:proofErr w:type="spellEnd"/>
      <w:r w:rsidR="00B763BD">
        <w:rPr>
          <w:rFonts w:ascii="GHEA Grapalat" w:hAnsi="GHEA Grapalat" w:cs="Calibri"/>
          <w:shd w:val="clear" w:color="auto" w:fill="FFFFFF"/>
          <w:lang w:val="de-DE"/>
        </w:rPr>
        <w:t xml:space="preserve"> </w:t>
      </w:r>
      <w:r>
        <w:rPr>
          <w:rFonts w:ascii="GHEA Grapalat" w:hAnsi="GHEA Grapalat" w:cs="Calibri"/>
          <w:shd w:val="clear" w:color="auto" w:fill="FFFFFF"/>
          <w:lang w:val="hy-AM"/>
        </w:rPr>
        <w:t xml:space="preserve">գործողությունները </w:t>
      </w:r>
      <w:proofErr w:type="spellStart"/>
      <w:r w:rsidR="00B763BD">
        <w:rPr>
          <w:rFonts w:ascii="GHEA Grapalat" w:hAnsi="GHEA Grapalat" w:cs="Calibri"/>
          <w:shd w:val="clear" w:color="auto" w:fill="FFFFFF"/>
          <w:lang w:val="de-DE"/>
        </w:rPr>
        <w:t>փոխկապակցված</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են</w:t>
      </w:r>
      <w:proofErr w:type="spellEnd"/>
      <w:r w:rsidR="0037210D">
        <w:rPr>
          <w:rFonts w:ascii="GHEA Grapalat" w:hAnsi="GHEA Grapalat" w:cs="Calibri"/>
          <w:shd w:val="clear" w:color="auto" w:fill="FFFFFF"/>
          <w:lang w:val="de-DE"/>
        </w:rPr>
        <w:t xml:space="preserve">։ </w:t>
      </w:r>
      <w:proofErr w:type="spellStart"/>
      <w:r w:rsidR="0037210D">
        <w:rPr>
          <w:rFonts w:ascii="GHEA Grapalat" w:hAnsi="GHEA Grapalat" w:cs="Calibri"/>
          <w:shd w:val="clear" w:color="auto" w:fill="FFFFFF"/>
          <w:lang w:val="de-DE"/>
        </w:rPr>
        <w:t>Միևնույն</w:t>
      </w:r>
      <w:proofErr w:type="spellEnd"/>
      <w:r w:rsidR="0037210D">
        <w:rPr>
          <w:rFonts w:ascii="GHEA Grapalat" w:hAnsi="GHEA Grapalat" w:cs="Calibri"/>
          <w:shd w:val="clear" w:color="auto" w:fill="FFFFFF"/>
          <w:lang w:val="de-DE"/>
        </w:rPr>
        <w:t xml:space="preserve"> </w:t>
      </w:r>
      <w:proofErr w:type="spellStart"/>
      <w:r w:rsidR="0037210D">
        <w:rPr>
          <w:rFonts w:ascii="GHEA Grapalat" w:hAnsi="GHEA Grapalat" w:cs="Calibri"/>
          <w:shd w:val="clear" w:color="auto" w:fill="FFFFFF"/>
          <w:lang w:val="de-DE"/>
        </w:rPr>
        <w:t>ժամանակ</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Վարչարարության</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հիմունքների</w:t>
      </w:r>
      <w:proofErr w:type="spellEnd"/>
      <w:r w:rsidR="00B763BD">
        <w:rPr>
          <w:rFonts w:ascii="GHEA Grapalat" w:hAnsi="GHEA Grapalat" w:cs="Calibri"/>
          <w:shd w:val="clear" w:color="auto" w:fill="FFFFFF"/>
          <w:lang w:val="de-DE"/>
        </w:rPr>
        <w:t xml:space="preserve"> և </w:t>
      </w:r>
      <w:proofErr w:type="spellStart"/>
      <w:r w:rsidR="00B763BD">
        <w:rPr>
          <w:rFonts w:ascii="GHEA Grapalat" w:hAnsi="GHEA Grapalat" w:cs="Calibri"/>
          <w:shd w:val="clear" w:color="auto" w:fill="FFFFFF"/>
          <w:lang w:val="de-DE"/>
        </w:rPr>
        <w:t>վարչական</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վարույթի</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մասին</w:t>
      </w:r>
      <w:proofErr w:type="spellEnd"/>
      <w:r w:rsidR="00B763BD">
        <w:rPr>
          <w:rFonts w:ascii="GHEA Grapalat" w:hAnsi="GHEA Grapalat" w:cs="Calibri"/>
          <w:shd w:val="clear" w:color="auto" w:fill="FFFFFF"/>
          <w:lang w:val="de-DE"/>
        </w:rPr>
        <w:t xml:space="preserve">» ՀՀ </w:t>
      </w:r>
      <w:proofErr w:type="spellStart"/>
      <w:r w:rsidR="00B763BD">
        <w:rPr>
          <w:rFonts w:ascii="GHEA Grapalat" w:hAnsi="GHEA Grapalat" w:cs="Calibri"/>
          <w:shd w:val="clear" w:color="auto" w:fill="FFFFFF"/>
          <w:lang w:val="de-DE"/>
        </w:rPr>
        <w:t>օրենքը</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նախատեսել</w:t>
      </w:r>
      <w:proofErr w:type="spellEnd"/>
      <w:r w:rsidR="00B763BD">
        <w:rPr>
          <w:rFonts w:ascii="GHEA Grapalat" w:hAnsi="GHEA Grapalat" w:cs="Calibri"/>
          <w:shd w:val="clear" w:color="auto" w:fill="FFFFFF"/>
          <w:lang w:val="de-DE"/>
        </w:rPr>
        <w:t xml:space="preserve"> է </w:t>
      </w:r>
      <w:proofErr w:type="spellStart"/>
      <w:r w:rsidR="00B763BD">
        <w:rPr>
          <w:rFonts w:ascii="GHEA Grapalat" w:hAnsi="GHEA Grapalat" w:cs="Calibri"/>
          <w:shd w:val="clear" w:color="auto" w:fill="FFFFFF"/>
          <w:lang w:val="de-DE"/>
        </w:rPr>
        <w:t>որոշակի</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գործիքներ</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ու</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սահմանել</w:t>
      </w:r>
      <w:proofErr w:type="spellEnd"/>
      <w:r w:rsidR="00B763BD">
        <w:rPr>
          <w:rFonts w:ascii="GHEA Grapalat" w:hAnsi="GHEA Grapalat" w:cs="Calibri"/>
          <w:shd w:val="clear" w:color="auto" w:fill="FFFFFF"/>
          <w:lang w:val="de-DE"/>
        </w:rPr>
        <w:t xml:space="preserve"> է </w:t>
      </w:r>
      <w:proofErr w:type="spellStart"/>
      <w:r w:rsidR="00B763BD">
        <w:rPr>
          <w:rFonts w:ascii="GHEA Grapalat" w:hAnsi="GHEA Grapalat" w:cs="Calibri"/>
          <w:shd w:val="clear" w:color="auto" w:fill="FFFFFF"/>
          <w:lang w:val="de-DE"/>
        </w:rPr>
        <w:t>դրանց</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գործադրման</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սկզբունքները</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որոնք</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վարչական</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մարմինը</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պարտավոր</w:t>
      </w:r>
      <w:proofErr w:type="spellEnd"/>
      <w:r w:rsidR="00B763BD">
        <w:rPr>
          <w:rFonts w:ascii="GHEA Grapalat" w:hAnsi="GHEA Grapalat" w:cs="Calibri"/>
          <w:shd w:val="clear" w:color="auto" w:fill="FFFFFF"/>
          <w:lang w:val="de-DE"/>
        </w:rPr>
        <w:t xml:space="preserve"> է </w:t>
      </w:r>
      <w:proofErr w:type="spellStart"/>
      <w:r w:rsidR="00B763BD">
        <w:rPr>
          <w:rFonts w:ascii="GHEA Grapalat" w:hAnsi="GHEA Grapalat" w:cs="Calibri"/>
          <w:shd w:val="clear" w:color="auto" w:fill="FFFFFF"/>
          <w:lang w:val="de-DE"/>
        </w:rPr>
        <w:t>կիրառել</w:t>
      </w:r>
      <w:proofErr w:type="spellEnd"/>
      <w:r w:rsidR="00B763BD">
        <w:rPr>
          <w:rFonts w:ascii="GHEA Grapalat" w:hAnsi="GHEA Grapalat" w:cs="Calibri"/>
          <w:shd w:val="clear" w:color="auto" w:fill="FFFFFF"/>
          <w:lang w:val="de-DE"/>
        </w:rPr>
        <w:t xml:space="preserve"> և </w:t>
      </w:r>
      <w:proofErr w:type="spellStart"/>
      <w:r w:rsidR="00B763BD">
        <w:rPr>
          <w:rFonts w:ascii="GHEA Grapalat" w:hAnsi="GHEA Grapalat" w:cs="Calibri"/>
          <w:shd w:val="clear" w:color="auto" w:fill="FFFFFF"/>
          <w:lang w:val="de-DE"/>
        </w:rPr>
        <w:t>պահպանել</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վարչական</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վարույթի</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ընթացիկ</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փուլում</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ապահովելով</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գործի</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բազմակողմանի</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լրիվ</w:t>
      </w:r>
      <w:proofErr w:type="spellEnd"/>
      <w:r w:rsidR="00B763BD">
        <w:rPr>
          <w:rFonts w:ascii="GHEA Grapalat" w:hAnsi="GHEA Grapalat" w:cs="Calibri"/>
          <w:shd w:val="clear" w:color="auto" w:fill="FFFFFF"/>
          <w:lang w:val="de-DE"/>
        </w:rPr>
        <w:t xml:space="preserve"> և </w:t>
      </w:r>
      <w:proofErr w:type="spellStart"/>
      <w:r w:rsidR="00B763BD">
        <w:rPr>
          <w:rFonts w:ascii="GHEA Grapalat" w:hAnsi="GHEA Grapalat" w:cs="Calibri"/>
          <w:shd w:val="clear" w:color="auto" w:fill="FFFFFF"/>
          <w:lang w:val="de-DE"/>
        </w:rPr>
        <w:t>օբյեկտիվ</w:t>
      </w:r>
      <w:proofErr w:type="spellEnd"/>
      <w:r w:rsidR="00B763BD">
        <w:rPr>
          <w:rFonts w:ascii="GHEA Grapalat" w:hAnsi="GHEA Grapalat" w:cs="Calibri"/>
          <w:shd w:val="clear" w:color="auto" w:fill="FFFFFF"/>
          <w:lang w:val="de-DE"/>
        </w:rPr>
        <w:t xml:space="preserve"> </w:t>
      </w:r>
      <w:proofErr w:type="spellStart"/>
      <w:r w:rsidR="00B763BD">
        <w:rPr>
          <w:rFonts w:ascii="GHEA Grapalat" w:hAnsi="GHEA Grapalat" w:cs="Calibri"/>
          <w:shd w:val="clear" w:color="auto" w:fill="FFFFFF"/>
          <w:lang w:val="de-DE"/>
        </w:rPr>
        <w:t>քննությունը</w:t>
      </w:r>
      <w:proofErr w:type="spellEnd"/>
      <w:r w:rsidR="00B763BD">
        <w:rPr>
          <w:rFonts w:ascii="GHEA Grapalat" w:hAnsi="GHEA Grapalat" w:cs="Calibri"/>
          <w:shd w:val="clear" w:color="auto" w:fill="FFFFFF"/>
          <w:lang w:val="de-DE"/>
        </w:rPr>
        <w:t>։</w:t>
      </w:r>
    </w:p>
    <w:p w14:paraId="197D14B3" w14:textId="7271DFB8" w:rsidR="005C1E59" w:rsidRPr="002D5377" w:rsidRDefault="00B763BD" w:rsidP="00EB460A">
      <w:pPr>
        <w:spacing w:line="276" w:lineRule="auto"/>
        <w:ind w:firstLine="567"/>
        <w:jc w:val="both"/>
        <w:rPr>
          <w:rFonts w:ascii="GHEA Grapalat" w:hAnsi="GHEA Grapalat" w:cs="Sylfaen"/>
          <w:iCs/>
          <w:noProof/>
          <w:lang w:val="hy-AM"/>
        </w:rPr>
      </w:pPr>
      <w:r>
        <w:rPr>
          <w:rFonts w:ascii="GHEA Grapalat" w:hAnsi="GHEA Grapalat" w:cs="Sylfaen"/>
          <w:iCs/>
          <w:noProof/>
          <w:lang w:val="hy-AM"/>
        </w:rPr>
        <w:t xml:space="preserve">Մասնավորապես, </w:t>
      </w:r>
      <w:r w:rsidR="005C1E59" w:rsidRPr="002D5377">
        <w:rPr>
          <w:rFonts w:ascii="GHEA Grapalat" w:hAnsi="GHEA Grapalat" w:cs="Sylfaen"/>
          <w:iCs/>
          <w:noProof/>
          <w:lang w:val="hy-AM"/>
        </w:rPr>
        <w:t>«Վարչարարության հիմունքների և վարչական վարույթի մասին» ՀՀ օրենքի</w:t>
      </w:r>
      <w:r>
        <w:rPr>
          <w:rFonts w:ascii="GHEA Grapalat" w:hAnsi="GHEA Grapalat" w:cs="Sylfaen"/>
          <w:iCs/>
          <w:noProof/>
          <w:lang w:val="hy-AM"/>
        </w:rPr>
        <w:t xml:space="preserve"> </w:t>
      </w:r>
      <w:r w:rsidR="005C1E59" w:rsidRPr="002D5377">
        <w:rPr>
          <w:rFonts w:ascii="GHEA Grapalat" w:hAnsi="GHEA Grapalat" w:cs="Sylfaen"/>
          <w:iCs/>
          <w:noProof/>
          <w:lang w:val="hy-AM"/>
        </w:rPr>
        <w:t>37-րդ հոդվածի 1-ին մաս</w:t>
      </w:r>
      <w:r>
        <w:rPr>
          <w:rFonts w:ascii="GHEA Grapalat" w:hAnsi="GHEA Grapalat" w:cs="Sylfaen"/>
          <w:iCs/>
          <w:noProof/>
          <w:lang w:val="hy-AM"/>
        </w:rPr>
        <w:t>ով օրենսդիրը սահմանել է, որ</w:t>
      </w:r>
      <w:r w:rsidR="005C1E59" w:rsidRPr="002D5377">
        <w:rPr>
          <w:rFonts w:ascii="GHEA Grapalat" w:hAnsi="GHEA Grapalat" w:cs="Sylfaen"/>
          <w:iCs/>
          <w:noProof/>
          <w:lang w:val="hy-AM"/>
        </w:rPr>
        <w:t xml:space="preserve"> վարչական մարմինը պարտավոր է ապահովել փաստական հանգամանքների բազմակողմանի, լրիվ և օբյեկտիվ </w:t>
      </w:r>
      <w:r w:rsidR="005C1E59" w:rsidRPr="002D5377">
        <w:rPr>
          <w:rFonts w:ascii="GHEA Grapalat" w:hAnsi="GHEA Grapalat" w:cs="Sylfaen"/>
          <w:iCs/>
          <w:noProof/>
          <w:lang w:val="hy-AM"/>
        </w:rPr>
        <w:lastRenderedPageBreak/>
        <w:t>քննարկումը` բացահայտելով գործի բոլոր, այդ թվում` վարույթի մասնակիցների օգտին առկա հանգամանքները:</w:t>
      </w:r>
    </w:p>
    <w:p w14:paraId="6E8FD404" w14:textId="75FD0B6C" w:rsidR="005C1E59" w:rsidRPr="00F64245" w:rsidRDefault="005C1E59" w:rsidP="00EB460A">
      <w:pPr>
        <w:spacing w:line="276" w:lineRule="auto"/>
        <w:ind w:firstLine="567"/>
        <w:jc w:val="both"/>
        <w:rPr>
          <w:rFonts w:ascii="GHEA Grapalat" w:hAnsi="GHEA Grapalat" w:cs="Sylfaen"/>
          <w:iCs/>
          <w:noProof/>
          <w:lang w:val="hy-AM"/>
        </w:rPr>
      </w:pPr>
      <w:r w:rsidRPr="00F64245">
        <w:rPr>
          <w:rFonts w:ascii="GHEA Grapalat" w:hAnsi="GHEA Grapalat" w:cs="Sylfaen"/>
          <w:iCs/>
          <w:noProof/>
          <w:lang w:val="hy-AM"/>
        </w:rPr>
        <w:t xml:space="preserve">«Վարչարարության հիմունքների և վարչական վարույթի մասին» ՀՀ օրենքի                 42-րդ հոդվածի 1-ին մասի համաձայն՝ վարչական մարմինը վարչական վարույթում որպես ապացույց գնահատում է գործում առկա բացատրությունները, </w:t>
      </w:r>
      <w:r w:rsidRPr="00F64245">
        <w:rPr>
          <w:rFonts w:ascii="GHEA Grapalat" w:hAnsi="GHEA Grapalat" w:cs="Sylfaen"/>
          <w:b/>
          <w:bCs/>
          <w:iCs/>
          <w:noProof/>
          <w:lang w:val="hy-AM"/>
        </w:rPr>
        <w:t>ցուցմունքները,</w:t>
      </w:r>
      <w:r w:rsidRPr="00F64245">
        <w:rPr>
          <w:rFonts w:ascii="GHEA Grapalat" w:hAnsi="GHEA Grapalat" w:cs="Sylfaen"/>
          <w:iCs/>
          <w:noProof/>
          <w:lang w:val="hy-AM"/>
        </w:rPr>
        <w:t xml:space="preserve"> փորձագիտական եզրակացությունները, փաստաթղթերը, նյութերը, իրերը, ինչպես նաև այն հանգամանքները, որոնք իր հայեցողությամբ այդ մարմինը պիտանի և անհրաժեշտ է համարում գործի փաստական հանգամանքների բացահայտման և գնահատման համար:</w:t>
      </w:r>
    </w:p>
    <w:p w14:paraId="1EC5981D" w14:textId="4E063789" w:rsidR="005C1E59" w:rsidRPr="003C173A" w:rsidRDefault="005C1E59" w:rsidP="00EB460A">
      <w:pPr>
        <w:tabs>
          <w:tab w:val="left" w:pos="540"/>
        </w:tabs>
        <w:spacing w:line="276" w:lineRule="auto"/>
        <w:ind w:firstLine="567"/>
        <w:jc w:val="both"/>
        <w:rPr>
          <w:rFonts w:ascii="Cambria Math" w:hAnsi="Cambria Math" w:cs="Sylfaen"/>
          <w:iCs/>
          <w:noProof/>
          <w:lang w:val="hy-AM"/>
        </w:rPr>
      </w:pPr>
      <w:r w:rsidRPr="00F64245">
        <w:rPr>
          <w:rFonts w:ascii="GHEA Grapalat" w:hAnsi="GHEA Grapalat" w:cs="Sylfaen"/>
          <w:iCs/>
          <w:noProof/>
          <w:lang w:val="hy-AM"/>
        </w:rPr>
        <w:t xml:space="preserve">Վերոգրյալ իրավանորմերի վերլուծությունից հետևում է, որ վարչական                   </w:t>
      </w:r>
      <w:r w:rsidRPr="002D5377">
        <w:rPr>
          <w:rFonts w:ascii="GHEA Grapalat" w:hAnsi="GHEA Grapalat" w:cs="Sylfaen"/>
          <w:iCs/>
          <w:noProof/>
          <w:lang w:val="hy-AM"/>
        </w:rPr>
        <w:t>վարույթի բազմակողմանիությունը, լրիվությունը</w:t>
      </w:r>
      <w:r>
        <w:rPr>
          <w:rFonts w:ascii="Calibri" w:hAnsi="Calibri" w:cs="Calibri"/>
          <w:iCs/>
          <w:noProof/>
          <w:lang w:val="hy-AM"/>
        </w:rPr>
        <w:t xml:space="preserve"> </w:t>
      </w:r>
      <w:r w:rsidRPr="002D5377">
        <w:rPr>
          <w:rFonts w:ascii="GHEA Grapalat" w:hAnsi="GHEA Grapalat" w:cs="Sylfaen"/>
          <w:iCs/>
          <w:noProof/>
          <w:lang w:val="hy-AM"/>
        </w:rPr>
        <w:t>և օբյեկտիվությունն ապահովելու պարտականությունը դնելով վարչական մարմնի վրա՝ օրենսդիրը միաժամանակ վերջինիս օժտել է ապացույցներ ձեռք բերելու լիազորությամբ։ Ըստ այդմ</w:t>
      </w:r>
      <w:r w:rsidR="00F64245">
        <w:rPr>
          <w:rFonts w:ascii="GHEA Grapalat" w:hAnsi="GHEA Grapalat" w:cs="Sylfaen"/>
          <w:iCs/>
          <w:noProof/>
          <w:lang w:val="hy-AM"/>
        </w:rPr>
        <w:t>՝</w:t>
      </w:r>
      <w:r w:rsidRPr="002D5377">
        <w:rPr>
          <w:rFonts w:ascii="GHEA Grapalat" w:hAnsi="GHEA Grapalat" w:cs="Sylfaen"/>
          <w:iCs/>
          <w:noProof/>
          <w:lang w:val="hy-AM"/>
        </w:rPr>
        <w:t xml:space="preserve"> վարչական մարմինն է որոշում, թե գործի փաստական հանգամանքների բազմակողմանի և օբյեկտիվ քննություն իրականացնելու նպատակով կոնկրետ ինչ ապացույցներ է անհրաժեշտ </w:t>
      </w:r>
      <w:r w:rsidR="0005442C">
        <w:rPr>
          <w:rFonts w:ascii="GHEA Grapalat" w:hAnsi="GHEA Grapalat" w:cs="Sylfaen"/>
          <w:iCs/>
          <w:noProof/>
          <w:lang w:val="hy-AM"/>
        </w:rPr>
        <w:t>ներառել</w:t>
      </w:r>
      <w:r w:rsidR="0005442C" w:rsidRPr="002D5377">
        <w:rPr>
          <w:rFonts w:ascii="GHEA Grapalat" w:hAnsi="GHEA Grapalat" w:cs="Sylfaen"/>
          <w:iCs/>
          <w:noProof/>
          <w:lang w:val="hy-AM"/>
        </w:rPr>
        <w:t xml:space="preserve"> </w:t>
      </w:r>
      <w:r w:rsidRPr="002D5377">
        <w:rPr>
          <w:rFonts w:ascii="GHEA Grapalat" w:hAnsi="GHEA Grapalat" w:cs="Sylfaen"/>
          <w:iCs/>
          <w:noProof/>
          <w:lang w:val="hy-AM"/>
        </w:rPr>
        <w:t>վարույթում։</w:t>
      </w:r>
      <w:r w:rsidR="003C173A">
        <w:rPr>
          <w:rFonts w:ascii="GHEA Grapalat" w:hAnsi="GHEA Grapalat" w:cs="Sylfaen"/>
          <w:iCs/>
          <w:noProof/>
          <w:lang w:val="hy-AM"/>
        </w:rPr>
        <w:t xml:space="preserve"> Նշվածը</w:t>
      </w:r>
      <w:r w:rsidR="0005442C">
        <w:rPr>
          <w:rFonts w:ascii="GHEA Grapalat" w:hAnsi="GHEA Grapalat" w:cs="Sylfaen"/>
          <w:iCs/>
          <w:noProof/>
          <w:lang w:val="hy-AM"/>
        </w:rPr>
        <w:t>,</w:t>
      </w:r>
      <w:r w:rsidR="003C173A">
        <w:rPr>
          <w:rFonts w:ascii="GHEA Grapalat" w:hAnsi="GHEA Grapalat" w:cs="Sylfaen"/>
          <w:iCs/>
          <w:noProof/>
          <w:lang w:val="hy-AM"/>
        </w:rPr>
        <w:t xml:space="preserve"> սակայն</w:t>
      </w:r>
      <w:r w:rsidR="0005442C">
        <w:rPr>
          <w:rFonts w:ascii="GHEA Grapalat" w:hAnsi="GHEA Grapalat" w:cs="Sylfaen"/>
          <w:iCs/>
          <w:noProof/>
          <w:lang w:val="hy-AM"/>
        </w:rPr>
        <w:t>,</w:t>
      </w:r>
      <w:r w:rsidR="003C173A">
        <w:rPr>
          <w:rFonts w:ascii="GHEA Grapalat" w:hAnsi="GHEA Grapalat" w:cs="Sylfaen"/>
          <w:iCs/>
          <w:noProof/>
          <w:lang w:val="hy-AM"/>
        </w:rPr>
        <w:t xml:space="preserve"> չի նշանակում, որ վարչական վարույթի մասնակիցները զրկված են ապացույցներ ներկայացնելու, վկա ներգր</w:t>
      </w:r>
      <w:r w:rsidR="005819F2">
        <w:rPr>
          <w:rFonts w:ascii="GHEA Grapalat" w:hAnsi="GHEA Grapalat" w:cs="Sylfaen"/>
          <w:iCs/>
          <w:noProof/>
          <w:lang w:val="hy-AM"/>
        </w:rPr>
        <w:t>ա</w:t>
      </w:r>
      <w:r w:rsidR="003C173A">
        <w:rPr>
          <w:rFonts w:ascii="GHEA Grapalat" w:hAnsi="GHEA Grapalat" w:cs="Sylfaen"/>
          <w:iCs/>
          <w:noProof/>
          <w:lang w:val="hy-AM"/>
        </w:rPr>
        <w:t>վելու և(կամ) փորձաքննություն նշանակելու միջնորդություն</w:t>
      </w:r>
      <w:r w:rsidR="005819F2">
        <w:rPr>
          <w:rFonts w:ascii="GHEA Grapalat" w:hAnsi="GHEA Grapalat" w:cs="Sylfaen"/>
          <w:iCs/>
          <w:noProof/>
          <w:lang w:val="hy-AM"/>
        </w:rPr>
        <w:t>ներ</w:t>
      </w:r>
      <w:r w:rsidR="003C173A">
        <w:rPr>
          <w:rFonts w:ascii="GHEA Grapalat" w:hAnsi="GHEA Grapalat" w:cs="Sylfaen"/>
          <w:iCs/>
          <w:noProof/>
          <w:lang w:val="hy-AM"/>
        </w:rPr>
        <w:t xml:space="preserve"> ներկայացնելու հնարավորությունից։</w:t>
      </w:r>
      <w:r w:rsidR="003C173A">
        <w:rPr>
          <w:rFonts w:ascii="Cambria Math" w:hAnsi="Cambria Math" w:cs="Sylfaen"/>
          <w:iCs/>
          <w:noProof/>
          <w:lang w:val="hy-AM"/>
        </w:rPr>
        <w:t xml:space="preserve"> </w:t>
      </w:r>
    </w:p>
    <w:p w14:paraId="1D69515A" w14:textId="3FB0A084" w:rsidR="005C1E59" w:rsidRDefault="005C1E59" w:rsidP="00EB460A">
      <w:pPr>
        <w:tabs>
          <w:tab w:val="left" w:pos="540"/>
        </w:tabs>
        <w:spacing w:line="276" w:lineRule="auto"/>
        <w:ind w:firstLine="567"/>
        <w:jc w:val="both"/>
        <w:rPr>
          <w:rFonts w:ascii="GHEA Grapalat" w:hAnsi="GHEA Grapalat" w:cs="Sylfaen"/>
          <w:iCs/>
          <w:noProof/>
          <w:lang w:val="hy-AM"/>
        </w:rPr>
      </w:pPr>
      <w:r w:rsidRPr="002D5377">
        <w:rPr>
          <w:rFonts w:ascii="GHEA Grapalat" w:hAnsi="GHEA Grapalat" w:cs="Sylfaen"/>
          <w:iCs/>
          <w:noProof/>
          <w:lang w:val="hy-AM"/>
        </w:rPr>
        <w:t>Վճռաբեկ դատարանն արձանագրում է, որ ապացույցների ներգրավումը պետք է իրավական առումով թույլատրելի լինի։ Անթույլատրելի ապացույցները, Վճռաբեկ դատարանի գնահատմամբ չեն կարող վարչական վարույթի ընթացքում հետազոտման առարկա դառնալ, դրանցով չեն կարող հաստատվել կամ հերքվել ապացուցման ենթակա հանգամանքները։ Ի վերջո անթույլատրելի ապացույցները չեն կարող դրվել վարչական ակտի հիմքում։</w:t>
      </w:r>
    </w:p>
    <w:p w14:paraId="061A3772" w14:textId="4B93F7DA" w:rsidR="00F0013A" w:rsidRDefault="00F0013A"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 xml:space="preserve">Վճռաբեկ դատարանը հարկ է համարում արձանագրել, որ </w:t>
      </w:r>
      <w:r w:rsidRPr="00F40450">
        <w:rPr>
          <w:rFonts w:ascii="GHEA Grapalat" w:hAnsi="GHEA Grapalat" w:cs="Sylfaen"/>
          <w:iCs/>
          <w:noProof/>
          <w:lang w:val="hy-AM"/>
        </w:rPr>
        <w:t>հարկային հսկողություն իրականացնել</w:t>
      </w:r>
      <w:r w:rsidR="00BB4025">
        <w:rPr>
          <w:rFonts w:ascii="GHEA Grapalat" w:hAnsi="GHEA Grapalat" w:cs="Sylfaen"/>
          <w:iCs/>
          <w:noProof/>
          <w:lang w:val="hy-AM"/>
        </w:rPr>
        <w:t>ու նպատակով հարուցված վարչական վարույթում</w:t>
      </w:r>
      <w:r w:rsidRPr="00F40450">
        <w:rPr>
          <w:rFonts w:ascii="GHEA Grapalat" w:hAnsi="GHEA Grapalat" w:cs="Sylfaen"/>
          <w:iCs/>
          <w:noProof/>
          <w:lang w:val="hy-AM"/>
        </w:rPr>
        <w:t xml:space="preserve"> հարկային մարմնի կողմից օգտագործման ենթակա տեղեկությունների </w:t>
      </w:r>
      <w:r>
        <w:rPr>
          <w:rFonts w:ascii="GHEA Grapalat" w:hAnsi="GHEA Grapalat" w:cs="Sylfaen"/>
          <w:iCs/>
          <w:noProof/>
          <w:lang w:val="hy-AM"/>
        </w:rPr>
        <w:t xml:space="preserve">առնչությամբ </w:t>
      </w:r>
      <w:r w:rsidR="00F40450" w:rsidRPr="00F40450">
        <w:rPr>
          <w:rFonts w:ascii="GHEA Grapalat" w:hAnsi="GHEA Grapalat" w:cs="Sylfaen"/>
          <w:iCs/>
          <w:noProof/>
          <w:lang w:val="hy-AM"/>
        </w:rPr>
        <w:t xml:space="preserve">օրենսդիրը </w:t>
      </w:r>
      <w:r w:rsidRPr="00F40450">
        <w:rPr>
          <w:rFonts w:ascii="GHEA Grapalat" w:hAnsi="GHEA Grapalat" w:cs="Sylfaen"/>
          <w:iCs/>
          <w:noProof/>
          <w:lang w:val="hy-AM"/>
        </w:rPr>
        <w:t xml:space="preserve">ՀՀ հարկային օրենսգրքով նախատեսել </w:t>
      </w:r>
      <w:r>
        <w:rPr>
          <w:rFonts w:ascii="GHEA Grapalat" w:hAnsi="GHEA Grapalat" w:cs="Sylfaen"/>
          <w:iCs/>
          <w:noProof/>
          <w:lang w:val="hy-AM"/>
        </w:rPr>
        <w:t xml:space="preserve">է </w:t>
      </w:r>
      <w:r w:rsidR="00F40450" w:rsidRPr="00F40450">
        <w:rPr>
          <w:rFonts w:ascii="GHEA Grapalat" w:hAnsi="GHEA Grapalat" w:cs="Sylfaen"/>
          <w:iCs/>
          <w:noProof/>
          <w:lang w:val="hy-AM"/>
        </w:rPr>
        <w:t>առանձին կարգավորում</w:t>
      </w:r>
      <w:r>
        <w:rPr>
          <w:rFonts w:ascii="GHEA Grapalat" w:hAnsi="GHEA Grapalat" w:cs="Sylfaen"/>
          <w:iCs/>
          <w:noProof/>
          <w:lang w:val="hy-AM"/>
        </w:rPr>
        <w:t>ներ։</w:t>
      </w:r>
      <w:r w:rsidR="00F40450" w:rsidRPr="00F40450">
        <w:rPr>
          <w:rFonts w:ascii="GHEA Grapalat" w:hAnsi="GHEA Grapalat" w:cs="Sylfaen"/>
          <w:iCs/>
          <w:noProof/>
          <w:lang w:val="hy-AM"/>
        </w:rPr>
        <w:t xml:space="preserve"> </w:t>
      </w:r>
    </w:p>
    <w:p w14:paraId="0E7994CB" w14:textId="3901F9ED" w:rsidR="00F40450" w:rsidRDefault="00F0013A"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Այսպես</w:t>
      </w:r>
      <w:r>
        <w:rPr>
          <w:rFonts w:ascii="Cambria Math" w:hAnsi="Cambria Math" w:cs="Sylfaen"/>
          <w:iCs/>
          <w:noProof/>
          <w:lang w:val="hy-AM"/>
        </w:rPr>
        <w:t xml:space="preserve">․ </w:t>
      </w:r>
      <w:r w:rsidR="00F40450" w:rsidRPr="00F40450">
        <w:rPr>
          <w:rFonts w:ascii="GHEA Grapalat" w:hAnsi="GHEA Grapalat" w:cs="Sylfaen"/>
          <w:iCs/>
          <w:noProof/>
          <w:lang w:val="hy-AM"/>
        </w:rPr>
        <w:t>ՀՀ հարկային օրենսգրքի</w:t>
      </w:r>
      <w:r>
        <w:rPr>
          <w:rFonts w:ascii="GHEA Grapalat" w:hAnsi="GHEA Grapalat" w:cs="Sylfaen"/>
          <w:iCs/>
          <w:noProof/>
          <w:lang w:val="hy-AM"/>
        </w:rPr>
        <w:t>՝ իրավահարաբերության ծագման պահին գործող խմբագրությամբ</w:t>
      </w:r>
      <w:r w:rsidR="00F40450" w:rsidRPr="00F40450">
        <w:rPr>
          <w:rFonts w:ascii="GHEA Grapalat" w:hAnsi="GHEA Grapalat" w:cs="Sylfaen"/>
          <w:iCs/>
          <w:noProof/>
          <w:lang w:val="hy-AM"/>
        </w:rPr>
        <w:t xml:space="preserve"> 350-րդ հոդվածի 1-ին մասի 7-րդ կետի համաձայն՝ </w:t>
      </w:r>
      <w:r>
        <w:rPr>
          <w:rFonts w:ascii="GHEA Grapalat" w:hAnsi="GHEA Grapalat" w:cs="Sylfaen"/>
          <w:iCs/>
          <w:noProof/>
          <w:lang w:val="hy-AM"/>
        </w:rPr>
        <w:t>հ</w:t>
      </w:r>
      <w:r w:rsidR="00F40450" w:rsidRPr="00F40450">
        <w:rPr>
          <w:rFonts w:ascii="GHEA Grapalat" w:hAnsi="GHEA Grapalat" w:cs="Sylfaen"/>
          <w:iCs/>
          <w:noProof/>
          <w:lang w:val="hy-AM"/>
        </w:rPr>
        <w:t xml:space="preserve">արկային մարմինը հարկային հսկողություն իրականացնելիս օգտագործում է հետևյալ տեղեկությունները՝ քրեական վարույթ իրականացնող մարմինների տրամադրած՝ հարկման համար հիմք հանդիսացող տվյալները։ </w:t>
      </w:r>
    </w:p>
    <w:p w14:paraId="3F7F4E66" w14:textId="15F5B7B4" w:rsidR="00BB4025" w:rsidRDefault="00BB4025"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Այսինքն՝ հատուկ օրենսդրական կարգավորմամբ օրենսդիրը հնարավոր է համարել վարչական վարույթ</w:t>
      </w:r>
      <w:r w:rsidR="00CC76E2">
        <w:rPr>
          <w:rFonts w:ascii="GHEA Grapalat" w:hAnsi="GHEA Grapalat" w:cs="Sylfaen"/>
          <w:iCs/>
          <w:noProof/>
          <w:lang w:val="hy-AM"/>
        </w:rPr>
        <w:t>ից դուրս</w:t>
      </w:r>
      <w:r w:rsidR="00352AA6">
        <w:rPr>
          <w:rFonts w:ascii="GHEA Grapalat" w:hAnsi="GHEA Grapalat" w:cs="Sylfaen"/>
          <w:iCs/>
          <w:noProof/>
          <w:lang w:val="hy-AM"/>
        </w:rPr>
        <w:t>, մասնավորապես</w:t>
      </w:r>
      <w:r w:rsidR="00013893">
        <w:rPr>
          <w:rFonts w:ascii="GHEA Grapalat" w:hAnsi="GHEA Grapalat" w:cs="Sylfaen"/>
          <w:iCs/>
          <w:noProof/>
          <w:lang w:val="hy-AM"/>
        </w:rPr>
        <w:t>՝</w:t>
      </w:r>
      <w:r w:rsidR="00352AA6">
        <w:rPr>
          <w:rFonts w:ascii="GHEA Grapalat" w:hAnsi="GHEA Grapalat" w:cs="Sylfaen"/>
          <w:iCs/>
          <w:noProof/>
          <w:lang w:val="hy-AM"/>
        </w:rPr>
        <w:t xml:space="preserve"> քրեական վարույթում</w:t>
      </w:r>
      <w:r w:rsidR="00013893">
        <w:rPr>
          <w:rFonts w:ascii="GHEA Grapalat" w:hAnsi="GHEA Grapalat" w:cs="Sylfaen"/>
          <w:iCs/>
          <w:noProof/>
          <w:lang w:val="hy-AM"/>
        </w:rPr>
        <w:t>,</w:t>
      </w:r>
      <w:r w:rsidR="00352AA6" w:rsidRPr="00F40450">
        <w:rPr>
          <w:rFonts w:ascii="GHEA Grapalat" w:hAnsi="GHEA Grapalat" w:cs="Sylfaen"/>
          <w:iCs/>
          <w:noProof/>
          <w:lang w:val="hy-AM"/>
        </w:rPr>
        <w:t xml:space="preserve"> </w:t>
      </w:r>
      <w:r w:rsidR="00CC76E2">
        <w:rPr>
          <w:rFonts w:ascii="GHEA Grapalat" w:hAnsi="GHEA Grapalat" w:cs="Sylfaen"/>
          <w:iCs/>
          <w:noProof/>
          <w:lang w:val="hy-AM"/>
        </w:rPr>
        <w:t xml:space="preserve">ձեռք բերված ապացույցի, </w:t>
      </w:r>
      <w:r w:rsidR="00352AA6">
        <w:rPr>
          <w:rFonts w:ascii="GHEA Grapalat" w:hAnsi="GHEA Grapalat" w:cs="Sylfaen"/>
          <w:iCs/>
          <w:noProof/>
          <w:lang w:val="hy-AM"/>
        </w:rPr>
        <w:t xml:space="preserve">այն է՝ </w:t>
      </w:r>
      <w:r w:rsidR="00CC76E2">
        <w:rPr>
          <w:rFonts w:ascii="GHEA Grapalat" w:hAnsi="GHEA Grapalat" w:cs="Sylfaen"/>
          <w:iCs/>
          <w:noProof/>
          <w:lang w:val="hy-AM"/>
        </w:rPr>
        <w:t>քրեական վարույթ</w:t>
      </w:r>
      <w:r w:rsidRPr="00F40450">
        <w:rPr>
          <w:rFonts w:ascii="GHEA Grapalat" w:hAnsi="GHEA Grapalat" w:cs="Sylfaen"/>
          <w:iCs/>
          <w:noProof/>
          <w:lang w:val="hy-AM"/>
        </w:rPr>
        <w:t xml:space="preserve"> իրականացնող մարմինների</w:t>
      </w:r>
      <w:r w:rsidR="00CC76E2">
        <w:rPr>
          <w:rFonts w:ascii="GHEA Grapalat" w:hAnsi="GHEA Grapalat" w:cs="Sylfaen"/>
          <w:iCs/>
          <w:noProof/>
          <w:lang w:val="hy-AM"/>
        </w:rPr>
        <w:t xml:space="preserve"> կողմից</w:t>
      </w:r>
      <w:r w:rsidRPr="00F40450">
        <w:rPr>
          <w:rFonts w:ascii="GHEA Grapalat" w:hAnsi="GHEA Grapalat" w:cs="Sylfaen"/>
          <w:iCs/>
          <w:noProof/>
          <w:lang w:val="hy-AM"/>
        </w:rPr>
        <w:t xml:space="preserve"> տրամադր</w:t>
      </w:r>
      <w:r w:rsidR="00352AA6">
        <w:rPr>
          <w:rFonts w:ascii="GHEA Grapalat" w:hAnsi="GHEA Grapalat" w:cs="Sylfaen"/>
          <w:iCs/>
          <w:noProof/>
          <w:lang w:val="hy-AM"/>
        </w:rPr>
        <w:t>վ</w:t>
      </w:r>
      <w:r w:rsidRPr="00F40450">
        <w:rPr>
          <w:rFonts w:ascii="GHEA Grapalat" w:hAnsi="GHEA Grapalat" w:cs="Sylfaen"/>
          <w:iCs/>
          <w:noProof/>
          <w:lang w:val="hy-AM"/>
        </w:rPr>
        <w:t>ած</w:t>
      </w:r>
      <w:r w:rsidR="00352AA6">
        <w:rPr>
          <w:rFonts w:ascii="GHEA Grapalat" w:hAnsi="GHEA Grapalat" w:cs="Sylfaen"/>
          <w:iCs/>
          <w:noProof/>
          <w:lang w:val="hy-AM"/>
        </w:rPr>
        <w:t xml:space="preserve"> </w:t>
      </w:r>
      <w:r w:rsidRPr="00F40450">
        <w:rPr>
          <w:rFonts w:ascii="GHEA Grapalat" w:hAnsi="GHEA Grapalat" w:cs="Sylfaen"/>
          <w:iCs/>
          <w:noProof/>
          <w:lang w:val="hy-AM"/>
        </w:rPr>
        <w:t xml:space="preserve"> տվյալներ</w:t>
      </w:r>
      <w:r>
        <w:rPr>
          <w:rFonts w:ascii="GHEA Grapalat" w:hAnsi="GHEA Grapalat" w:cs="Sylfaen"/>
          <w:iCs/>
          <w:noProof/>
          <w:lang w:val="hy-AM"/>
        </w:rPr>
        <w:t>ի</w:t>
      </w:r>
      <w:r w:rsidR="00013893">
        <w:rPr>
          <w:rFonts w:ascii="GHEA Grapalat" w:hAnsi="GHEA Grapalat" w:cs="Sylfaen"/>
          <w:iCs/>
          <w:noProof/>
          <w:lang w:val="hy-AM"/>
        </w:rPr>
        <w:t>՝</w:t>
      </w:r>
      <w:r w:rsidR="00E23A84" w:rsidRPr="00E23A84">
        <w:rPr>
          <w:rFonts w:ascii="GHEA Grapalat" w:hAnsi="GHEA Grapalat" w:cs="Sylfaen"/>
          <w:iCs/>
          <w:noProof/>
          <w:lang w:val="hy-AM"/>
        </w:rPr>
        <w:t xml:space="preserve"> </w:t>
      </w:r>
      <w:r w:rsidR="00E23A84">
        <w:rPr>
          <w:rFonts w:ascii="GHEA Grapalat" w:hAnsi="GHEA Grapalat" w:cs="Sylfaen"/>
          <w:iCs/>
          <w:noProof/>
          <w:lang w:val="hy-AM"/>
        </w:rPr>
        <w:t xml:space="preserve">որպես ապացույց </w:t>
      </w:r>
      <w:r w:rsidR="00013893">
        <w:rPr>
          <w:rFonts w:ascii="GHEA Grapalat" w:hAnsi="GHEA Grapalat" w:cs="Sylfaen"/>
          <w:iCs/>
          <w:noProof/>
          <w:lang w:val="hy-AM"/>
        </w:rPr>
        <w:t>ընդգրկելը</w:t>
      </w:r>
      <w:r w:rsidR="00013893" w:rsidRPr="00E23A84">
        <w:rPr>
          <w:rFonts w:ascii="GHEA Grapalat" w:hAnsi="GHEA Grapalat" w:cs="Sylfaen"/>
          <w:iCs/>
          <w:noProof/>
          <w:lang w:val="hy-AM"/>
        </w:rPr>
        <w:t xml:space="preserve"> </w:t>
      </w:r>
      <w:r w:rsidR="00E23A84" w:rsidRPr="00F40450">
        <w:rPr>
          <w:rFonts w:ascii="GHEA Grapalat" w:hAnsi="GHEA Grapalat" w:cs="Sylfaen"/>
          <w:iCs/>
          <w:noProof/>
          <w:lang w:val="hy-AM"/>
        </w:rPr>
        <w:t>հարկային հսկողություն իրականացնել</w:t>
      </w:r>
      <w:r w:rsidR="00E23A84">
        <w:rPr>
          <w:rFonts w:ascii="GHEA Grapalat" w:hAnsi="GHEA Grapalat" w:cs="Sylfaen"/>
          <w:iCs/>
          <w:noProof/>
          <w:lang w:val="hy-AM"/>
        </w:rPr>
        <w:t>ու նպատակով հարուցված վարչական վարույթում</w:t>
      </w:r>
      <w:r>
        <w:rPr>
          <w:rFonts w:ascii="GHEA Grapalat" w:hAnsi="GHEA Grapalat" w:cs="Sylfaen"/>
          <w:iCs/>
          <w:noProof/>
          <w:lang w:val="hy-AM"/>
        </w:rPr>
        <w:t>։ Ըստ այդմ</w:t>
      </w:r>
      <w:r w:rsidR="00E23A84">
        <w:rPr>
          <w:rFonts w:ascii="GHEA Grapalat" w:hAnsi="GHEA Grapalat" w:cs="Sylfaen"/>
          <w:iCs/>
          <w:noProof/>
          <w:lang w:val="hy-AM"/>
        </w:rPr>
        <w:t>,</w:t>
      </w:r>
      <w:r>
        <w:rPr>
          <w:rFonts w:ascii="GHEA Grapalat" w:hAnsi="GHEA Grapalat" w:cs="Sylfaen"/>
          <w:iCs/>
          <w:noProof/>
          <w:lang w:val="hy-AM"/>
        </w:rPr>
        <w:t xml:space="preserve"> Վճռաբեկ դատարանը կարևորում է օրենքում օգտագործվող «տվյալներ» եզրույթի բացահայտումը։ </w:t>
      </w:r>
    </w:p>
    <w:p w14:paraId="6CE99B77" w14:textId="0F6010B2" w:rsidR="004422A5" w:rsidRDefault="00282CD0"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 xml:space="preserve">Էդուարդ Աղայանի «Արդի հայերենի բացատրական բառարան»-ում «տվյալ» բառը բնորոշվում է որպես տեղեկություն, փաստ, փաստական նյութ։ Այսինքն՝ </w:t>
      </w:r>
      <w:r w:rsidR="00994526" w:rsidRPr="00F40450">
        <w:rPr>
          <w:rFonts w:ascii="GHEA Grapalat" w:hAnsi="GHEA Grapalat" w:cs="Sylfaen"/>
          <w:iCs/>
          <w:noProof/>
          <w:lang w:val="hy-AM"/>
        </w:rPr>
        <w:t>ՀՀ հարկային օրենսգրքի</w:t>
      </w:r>
      <w:r w:rsidR="00994526">
        <w:rPr>
          <w:rFonts w:ascii="GHEA Grapalat" w:hAnsi="GHEA Grapalat" w:cs="Sylfaen"/>
          <w:iCs/>
          <w:noProof/>
          <w:lang w:val="hy-AM"/>
        </w:rPr>
        <w:t>՝ իրավահարաբերության ծագման պահին գործող խմբագրությամբ</w:t>
      </w:r>
      <w:r w:rsidR="00994526" w:rsidRPr="00F40450">
        <w:rPr>
          <w:rFonts w:ascii="GHEA Grapalat" w:hAnsi="GHEA Grapalat" w:cs="Sylfaen"/>
          <w:iCs/>
          <w:noProof/>
          <w:lang w:val="hy-AM"/>
        </w:rPr>
        <w:t xml:space="preserve"> 350-րդ հոդվածի 1-ին մասի 7-րդ կետի </w:t>
      </w:r>
      <w:r w:rsidR="004422A5">
        <w:rPr>
          <w:rFonts w:ascii="GHEA Grapalat" w:hAnsi="GHEA Grapalat" w:cs="Sylfaen"/>
          <w:iCs/>
          <w:noProof/>
          <w:lang w:val="hy-AM"/>
        </w:rPr>
        <w:t xml:space="preserve">իմաստով </w:t>
      </w:r>
      <w:r w:rsidR="00C3289B" w:rsidRPr="00F40450">
        <w:rPr>
          <w:rFonts w:ascii="GHEA Grapalat" w:hAnsi="GHEA Grapalat" w:cs="Sylfaen"/>
          <w:iCs/>
          <w:noProof/>
          <w:lang w:val="hy-AM"/>
        </w:rPr>
        <w:t>քրեական վարույթ իրականացնող մարմնի</w:t>
      </w:r>
      <w:r w:rsidR="00C3289B">
        <w:rPr>
          <w:rFonts w:ascii="GHEA Grapalat" w:hAnsi="GHEA Grapalat" w:cs="Sylfaen"/>
          <w:iCs/>
          <w:noProof/>
          <w:lang w:val="hy-AM"/>
        </w:rPr>
        <w:t xml:space="preserve"> </w:t>
      </w:r>
      <w:r w:rsidR="00C3289B">
        <w:rPr>
          <w:rFonts w:ascii="GHEA Grapalat" w:hAnsi="GHEA Grapalat" w:cs="Sylfaen"/>
          <w:iCs/>
          <w:noProof/>
          <w:lang w:val="hy-AM"/>
        </w:rPr>
        <w:lastRenderedPageBreak/>
        <w:t>կողմից</w:t>
      </w:r>
      <w:r w:rsidR="00C3289B" w:rsidRPr="00F40450">
        <w:rPr>
          <w:rFonts w:ascii="GHEA Grapalat" w:hAnsi="GHEA Grapalat" w:cs="Sylfaen"/>
          <w:iCs/>
          <w:noProof/>
          <w:lang w:val="hy-AM"/>
        </w:rPr>
        <w:t xml:space="preserve"> </w:t>
      </w:r>
      <w:r w:rsidR="004422A5">
        <w:rPr>
          <w:rFonts w:ascii="GHEA Grapalat" w:hAnsi="GHEA Grapalat" w:cs="Sylfaen"/>
          <w:iCs/>
          <w:noProof/>
          <w:lang w:val="hy-AM"/>
        </w:rPr>
        <w:t>միայն փաստ, փաստական նյութ հանդիսացող տվյալ</w:t>
      </w:r>
      <w:r w:rsidR="00C3289B">
        <w:rPr>
          <w:rFonts w:ascii="GHEA Grapalat" w:hAnsi="GHEA Grapalat" w:cs="Sylfaen"/>
          <w:iCs/>
          <w:noProof/>
          <w:lang w:val="hy-AM"/>
        </w:rPr>
        <w:t xml:space="preserve">ը կարող է որպես ապացույց </w:t>
      </w:r>
      <w:r w:rsidR="00013893">
        <w:rPr>
          <w:rFonts w:ascii="GHEA Grapalat" w:hAnsi="GHEA Grapalat" w:cs="Sylfaen"/>
          <w:iCs/>
          <w:noProof/>
          <w:lang w:val="hy-AM"/>
        </w:rPr>
        <w:t xml:space="preserve">ներառվել </w:t>
      </w:r>
      <w:r w:rsidR="00C3289B" w:rsidRPr="00F40450">
        <w:rPr>
          <w:rFonts w:ascii="GHEA Grapalat" w:hAnsi="GHEA Grapalat" w:cs="Sylfaen"/>
          <w:iCs/>
          <w:noProof/>
          <w:lang w:val="hy-AM"/>
        </w:rPr>
        <w:t>հարկային հսկողություն իրականացնել</w:t>
      </w:r>
      <w:r w:rsidR="00C3289B">
        <w:rPr>
          <w:rFonts w:ascii="GHEA Grapalat" w:hAnsi="GHEA Grapalat" w:cs="Sylfaen"/>
          <w:iCs/>
          <w:noProof/>
          <w:lang w:val="hy-AM"/>
        </w:rPr>
        <w:t>ու նպատակով հարուցված վարչական վարույթում, հետազոտ</w:t>
      </w:r>
      <w:r w:rsidR="005819F2">
        <w:rPr>
          <w:rFonts w:ascii="GHEA Grapalat" w:hAnsi="GHEA Grapalat" w:cs="Sylfaen"/>
          <w:iCs/>
          <w:noProof/>
          <w:lang w:val="hy-AM"/>
        </w:rPr>
        <w:t>վ</w:t>
      </w:r>
      <w:r w:rsidR="00C3289B">
        <w:rPr>
          <w:rFonts w:ascii="GHEA Grapalat" w:hAnsi="GHEA Grapalat" w:cs="Sylfaen"/>
          <w:iCs/>
          <w:noProof/>
          <w:lang w:val="hy-AM"/>
        </w:rPr>
        <w:t>ել</w:t>
      </w:r>
      <w:r w:rsidR="005819F2">
        <w:rPr>
          <w:rFonts w:ascii="GHEA Grapalat" w:hAnsi="GHEA Grapalat" w:cs="Sylfaen"/>
          <w:iCs/>
          <w:noProof/>
          <w:lang w:val="hy-AM"/>
        </w:rPr>
        <w:t>,</w:t>
      </w:r>
      <w:r w:rsidR="00C3289B">
        <w:rPr>
          <w:rFonts w:ascii="GHEA Grapalat" w:hAnsi="GHEA Grapalat" w:cs="Sylfaen"/>
          <w:iCs/>
          <w:noProof/>
          <w:lang w:val="hy-AM"/>
        </w:rPr>
        <w:t xml:space="preserve"> գնահատ</w:t>
      </w:r>
      <w:r w:rsidR="005819F2">
        <w:rPr>
          <w:rFonts w:ascii="GHEA Grapalat" w:hAnsi="GHEA Grapalat" w:cs="Sylfaen"/>
          <w:iCs/>
          <w:noProof/>
          <w:lang w:val="hy-AM"/>
        </w:rPr>
        <w:t>վ</w:t>
      </w:r>
      <w:r w:rsidR="00C3289B">
        <w:rPr>
          <w:rFonts w:ascii="GHEA Grapalat" w:hAnsi="GHEA Grapalat" w:cs="Sylfaen"/>
          <w:iCs/>
          <w:noProof/>
          <w:lang w:val="hy-AM"/>
        </w:rPr>
        <w:t xml:space="preserve">ել և հիմք հանդիսանալ հարկման համար՝ դրվելով վարչական ակտի հիմքում։ </w:t>
      </w:r>
    </w:p>
    <w:p w14:paraId="1B5DEA84" w14:textId="5F8D5663" w:rsidR="00DB77A2" w:rsidRPr="00255A98" w:rsidRDefault="009D0410" w:rsidP="00EB460A">
      <w:pPr>
        <w:tabs>
          <w:tab w:val="left" w:pos="540"/>
        </w:tabs>
        <w:spacing w:line="276" w:lineRule="auto"/>
        <w:ind w:firstLine="567"/>
        <w:jc w:val="both"/>
        <w:rPr>
          <w:rFonts w:ascii="GHEA Grapalat" w:hAnsi="GHEA Grapalat" w:cs="Sylfaen"/>
          <w:i/>
          <w:noProof/>
          <w:lang w:val="hy-AM"/>
        </w:rPr>
      </w:pPr>
      <w:r>
        <w:rPr>
          <w:rFonts w:ascii="GHEA Grapalat" w:hAnsi="GHEA Grapalat" w:cs="Sylfaen"/>
          <w:iCs/>
          <w:noProof/>
          <w:lang w:val="hy-AM"/>
        </w:rPr>
        <w:t xml:space="preserve">Վճռաբեկ դատարանի գնահատմամբ </w:t>
      </w:r>
      <w:r w:rsidRPr="009D0410">
        <w:rPr>
          <w:rFonts w:ascii="GHEA Grapalat" w:hAnsi="GHEA Grapalat" w:cs="Sylfaen"/>
          <w:iCs/>
          <w:noProof/>
          <w:lang w:val="hy-AM"/>
        </w:rPr>
        <w:t>ՀՀ հարկային օրենսգրքի՝ իրավահարաբերության ծագման պահին գործող խմբագրությամբ 350-րդ հոդվածի 1-ին մասի 7-րդ կետ</w:t>
      </w:r>
      <w:r>
        <w:rPr>
          <w:rFonts w:ascii="GHEA Grapalat" w:hAnsi="GHEA Grapalat" w:cs="Sylfaen"/>
          <w:iCs/>
          <w:noProof/>
          <w:lang w:val="hy-AM"/>
        </w:rPr>
        <w:t xml:space="preserve">ով նախատեսված </w:t>
      </w:r>
      <w:r w:rsidRPr="00F40450">
        <w:rPr>
          <w:rFonts w:ascii="GHEA Grapalat" w:hAnsi="GHEA Grapalat" w:cs="Sylfaen"/>
          <w:iCs/>
          <w:noProof/>
          <w:lang w:val="hy-AM"/>
        </w:rPr>
        <w:t xml:space="preserve">տվյալները </w:t>
      </w:r>
      <w:r w:rsidR="00A91C14">
        <w:rPr>
          <w:rFonts w:ascii="GHEA Grapalat" w:hAnsi="GHEA Grapalat" w:cs="Sylfaen"/>
          <w:iCs/>
          <w:noProof/>
          <w:lang w:val="hy-AM"/>
        </w:rPr>
        <w:t xml:space="preserve">չեն կարող </w:t>
      </w:r>
      <w:r>
        <w:rPr>
          <w:rFonts w:ascii="GHEA Grapalat" w:hAnsi="GHEA Grapalat" w:cs="Sylfaen"/>
          <w:iCs/>
          <w:noProof/>
          <w:lang w:val="hy-AM"/>
        </w:rPr>
        <w:t>նույնա</w:t>
      </w:r>
      <w:r w:rsidR="00A91C14">
        <w:rPr>
          <w:rFonts w:ascii="GHEA Grapalat" w:hAnsi="GHEA Grapalat" w:cs="Sylfaen"/>
          <w:iCs/>
          <w:noProof/>
          <w:lang w:val="hy-AM"/>
        </w:rPr>
        <w:t>ցվել</w:t>
      </w:r>
      <w:r>
        <w:rPr>
          <w:rFonts w:ascii="GHEA Grapalat" w:hAnsi="GHEA Grapalat" w:cs="Sylfaen"/>
          <w:iCs/>
          <w:noProof/>
          <w:lang w:val="hy-AM"/>
        </w:rPr>
        <w:t xml:space="preserve"> </w:t>
      </w:r>
      <w:r w:rsidRPr="00F40450">
        <w:rPr>
          <w:rFonts w:ascii="GHEA Grapalat" w:hAnsi="GHEA Grapalat" w:cs="Sylfaen"/>
          <w:iCs/>
          <w:noProof/>
          <w:lang w:val="hy-AM"/>
        </w:rPr>
        <w:t>քրեական վարույթ</w:t>
      </w:r>
      <w:r>
        <w:rPr>
          <w:rFonts w:ascii="GHEA Grapalat" w:hAnsi="GHEA Grapalat" w:cs="Sylfaen"/>
          <w:iCs/>
          <w:noProof/>
          <w:lang w:val="hy-AM"/>
        </w:rPr>
        <w:t>ի ընթացքում անձի</w:t>
      </w:r>
      <w:r w:rsidR="00366EB5">
        <w:rPr>
          <w:rFonts w:ascii="GHEA Grapalat" w:hAnsi="GHEA Grapalat" w:cs="Sylfaen"/>
          <w:iCs/>
          <w:noProof/>
          <w:lang w:val="hy-AM"/>
        </w:rPr>
        <w:t xml:space="preserve"> </w:t>
      </w:r>
      <w:r w:rsidRPr="00366EB5">
        <w:rPr>
          <w:rFonts w:ascii="GHEA Grapalat" w:hAnsi="GHEA Grapalat" w:cs="Sylfaen"/>
          <w:iCs/>
          <w:noProof/>
          <w:lang w:val="hy-AM"/>
        </w:rPr>
        <w:t>տված ցուցմունքի</w:t>
      </w:r>
      <w:r>
        <w:rPr>
          <w:rFonts w:ascii="GHEA Grapalat" w:hAnsi="GHEA Grapalat" w:cs="Sylfaen"/>
          <w:iCs/>
          <w:noProof/>
          <w:lang w:val="hy-AM"/>
        </w:rPr>
        <w:t xml:space="preserve"> հետ</w:t>
      </w:r>
      <w:r w:rsidR="00643C4D">
        <w:rPr>
          <w:rFonts w:ascii="GHEA Grapalat" w:hAnsi="GHEA Grapalat" w:cs="Sylfaen"/>
          <w:iCs/>
          <w:noProof/>
          <w:lang w:val="hy-AM"/>
        </w:rPr>
        <w:t>, քանի որ վերջինս</w:t>
      </w:r>
      <w:r w:rsidR="00643C4D" w:rsidRPr="00643C4D">
        <w:rPr>
          <w:rFonts w:cs="Calibri"/>
          <w:iCs/>
          <w:noProof/>
          <w:lang w:val="hy-AM"/>
        </w:rPr>
        <w:t xml:space="preserve"> </w:t>
      </w:r>
      <w:r w:rsidR="00643C4D" w:rsidRPr="00366EB5">
        <w:rPr>
          <w:rFonts w:ascii="GHEA Grapalat" w:hAnsi="GHEA Grapalat" w:cs="Sylfaen"/>
          <w:iCs/>
          <w:noProof/>
          <w:lang w:val="hy-AM"/>
        </w:rPr>
        <w:t>մեղադրյալի</w:t>
      </w:r>
      <w:r w:rsidR="00643C4D">
        <w:rPr>
          <w:rFonts w:ascii="GHEA Grapalat" w:hAnsi="GHEA Grapalat" w:cs="Sylfaen"/>
          <w:iCs/>
          <w:noProof/>
          <w:lang w:val="hy-AM"/>
        </w:rPr>
        <w:t>,</w:t>
      </w:r>
      <w:r w:rsidR="00643C4D" w:rsidRPr="00366EB5">
        <w:rPr>
          <w:rFonts w:ascii="GHEA Grapalat" w:hAnsi="GHEA Grapalat" w:cs="Sylfaen"/>
          <w:iCs/>
          <w:noProof/>
          <w:lang w:val="hy-AM"/>
        </w:rPr>
        <w:t xml:space="preserve"> տուժողի</w:t>
      </w:r>
      <w:r w:rsidR="00643C4D">
        <w:rPr>
          <w:rFonts w:ascii="GHEA Grapalat" w:hAnsi="GHEA Grapalat" w:cs="Sylfaen"/>
          <w:iCs/>
          <w:noProof/>
          <w:lang w:val="hy-AM"/>
        </w:rPr>
        <w:t>,</w:t>
      </w:r>
      <w:r w:rsidR="00643C4D" w:rsidRPr="00366EB5">
        <w:rPr>
          <w:rFonts w:ascii="GHEA Grapalat" w:hAnsi="GHEA Grapalat" w:cs="Sylfaen"/>
          <w:iCs/>
          <w:noProof/>
          <w:lang w:val="hy-AM"/>
        </w:rPr>
        <w:t xml:space="preserve"> վկայի</w:t>
      </w:r>
      <w:r w:rsidR="00643C4D">
        <w:rPr>
          <w:rFonts w:ascii="GHEA Grapalat" w:hAnsi="GHEA Grapalat" w:cs="Sylfaen"/>
          <w:iCs/>
          <w:noProof/>
          <w:lang w:val="hy-AM"/>
        </w:rPr>
        <w:t xml:space="preserve"> կամ </w:t>
      </w:r>
      <w:r w:rsidR="00643C4D" w:rsidRPr="00366EB5">
        <w:rPr>
          <w:rFonts w:ascii="GHEA Grapalat" w:hAnsi="GHEA Grapalat" w:cs="Sylfaen"/>
          <w:iCs/>
          <w:noProof/>
          <w:lang w:val="hy-AM"/>
        </w:rPr>
        <w:t>դատապարտյալի</w:t>
      </w:r>
      <w:r w:rsidR="00643C4D">
        <w:rPr>
          <w:rFonts w:ascii="GHEA Grapalat" w:hAnsi="GHEA Grapalat" w:cs="Sylfaen"/>
          <w:iCs/>
          <w:noProof/>
          <w:lang w:val="hy-AM"/>
        </w:rPr>
        <w:t xml:space="preserve"> կարգավիճակում </w:t>
      </w:r>
      <w:r w:rsidR="00643C4D" w:rsidRPr="00643C4D">
        <w:rPr>
          <w:rFonts w:ascii="GHEA Grapalat" w:hAnsi="GHEA Grapalat" w:cs="Sylfaen"/>
          <w:iCs/>
          <w:noProof/>
          <w:lang w:val="hy-AM"/>
        </w:rPr>
        <w:t xml:space="preserve">գործի համար նշանակություն ունեցող </w:t>
      </w:r>
      <w:r w:rsidR="00643C4D">
        <w:rPr>
          <w:rFonts w:ascii="GHEA Grapalat" w:hAnsi="GHEA Grapalat" w:cs="Sylfaen"/>
          <w:iCs/>
          <w:noProof/>
          <w:lang w:val="hy-AM"/>
        </w:rPr>
        <w:t>իրե</w:t>
      </w:r>
      <w:r w:rsidR="00643C4D" w:rsidRPr="00643C4D">
        <w:rPr>
          <w:rFonts w:ascii="GHEA Grapalat" w:hAnsi="GHEA Grapalat" w:cs="Sylfaen"/>
          <w:iCs/>
          <w:noProof/>
          <w:lang w:val="hy-AM"/>
        </w:rPr>
        <w:t>ն հայտնի հանգամանքների մասին</w:t>
      </w:r>
      <w:r w:rsidR="00643C4D">
        <w:rPr>
          <w:rFonts w:ascii="GHEA Grapalat" w:hAnsi="GHEA Grapalat" w:cs="Sylfaen"/>
          <w:iCs/>
          <w:noProof/>
          <w:lang w:val="hy-AM"/>
        </w:rPr>
        <w:t xml:space="preserve"> ցուցմունքը տալիս է </w:t>
      </w:r>
      <w:r w:rsidR="004462BD">
        <w:rPr>
          <w:rFonts w:ascii="GHEA Grapalat" w:hAnsi="GHEA Grapalat" w:cs="Sylfaen"/>
          <w:iCs/>
          <w:noProof/>
          <w:lang w:val="hy-AM"/>
        </w:rPr>
        <w:t xml:space="preserve">փաստերի </w:t>
      </w:r>
      <w:r w:rsidR="00643C4D">
        <w:rPr>
          <w:rFonts w:ascii="GHEA Grapalat" w:hAnsi="GHEA Grapalat" w:cs="Sylfaen"/>
          <w:iCs/>
          <w:noProof/>
          <w:lang w:val="hy-AM"/>
        </w:rPr>
        <w:t>սեփական ընկալմա</w:t>
      </w:r>
      <w:r w:rsidR="00DB77A2">
        <w:rPr>
          <w:rFonts w:ascii="GHEA Grapalat" w:hAnsi="GHEA Grapalat" w:cs="Sylfaen"/>
          <w:iCs/>
          <w:noProof/>
          <w:lang w:val="hy-AM"/>
        </w:rPr>
        <w:t>մբ</w:t>
      </w:r>
      <w:r w:rsidR="004462BD">
        <w:rPr>
          <w:rFonts w:ascii="GHEA Grapalat" w:hAnsi="GHEA Grapalat" w:cs="Sylfaen"/>
          <w:iCs/>
          <w:noProof/>
          <w:lang w:val="hy-AM"/>
        </w:rPr>
        <w:t xml:space="preserve"> և գնահատմա</w:t>
      </w:r>
      <w:r w:rsidR="00DB77A2">
        <w:rPr>
          <w:rFonts w:ascii="GHEA Grapalat" w:hAnsi="GHEA Grapalat" w:cs="Sylfaen"/>
          <w:iCs/>
          <w:noProof/>
          <w:lang w:val="hy-AM"/>
        </w:rPr>
        <w:t xml:space="preserve">մբ, որը կարող է չհամապատասխանել իրերի իրական դասավորությանը, մինչդեռ </w:t>
      </w:r>
      <w:r w:rsidR="00DB77A2" w:rsidRPr="00F40450">
        <w:rPr>
          <w:rFonts w:ascii="GHEA Grapalat" w:hAnsi="GHEA Grapalat" w:cs="Sylfaen"/>
          <w:iCs/>
          <w:noProof/>
          <w:lang w:val="hy-AM"/>
        </w:rPr>
        <w:t>հարկման համար հիմք հանդիսացող տվյալներ</w:t>
      </w:r>
      <w:r w:rsidR="00DB77A2">
        <w:rPr>
          <w:rFonts w:ascii="GHEA Grapalat" w:hAnsi="GHEA Grapalat" w:cs="Sylfaen"/>
          <w:iCs/>
          <w:noProof/>
          <w:lang w:val="hy-AM"/>
        </w:rPr>
        <w:t xml:space="preserve">ի հիմքում պետք է ընկած լինեն այնպիսի անհերքելի ապացույցներ, ինպիսիք են </w:t>
      </w:r>
      <w:r w:rsidR="009C5400">
        <w:rPr>
          <w:rFonts w:ascii="GHEA Grapalat" w:hAnsi="GHEA Grapalat" w:cs="Sylfaen"/>
          <w:iCs/>
          <w:noProof/>
          <w:lang w:val="hy-AM"/>
        </w:rPr>
        <w:t xml:space="preserve">գործի լուծման համար էական նշանակություն ունեցող փաստերի մասին տեղեկություններ պարունակող </w:t>
      </w:r>
      <w:r w:rsidR="00DB77A2">
        <w:rPr>
          <w:rFonts w:ascii="GHEA Grapalat" w:hAnsi="GHEA Grapalat" w:cs="Sylfaen"/>
          <w:iCs/>
          <w:noProof/>
          <w:lang w:val="hy-AM"/>
        </w:rPr>
        <w:t xml:space="preserve">գրավոր և իրեղեն ապացույցները։ </w:t>
      </w:r>
    </w:p>
    <w:p w14:paraId="3649C9C7" w14:textId="1CC11A70" w:rsidR="000A6805" w:rsidRDefault="000A6805"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Այսպիսով</w:t>
      </w:r>
      <w:r w:rsidR="001B64D6">
        <w:rPr>
          <w:rFonts w:ascii="GHEA Grapalat" w:hAnsi="GHEA Grapalat" w:cs="Sylfaen"/>
          <w:iCs/>
          <w:noProof/>
          <w:lang w:val="hy-AM"/>
        </w:rPr>
        <w:t>,</w:t>
      </w:r>
      <w:r>
        <w:rPr>
          <w:rFonts w:ascii="GHEA Grapalat" w:hAnsi="GHEA Grapalat" w:cs="Sylfaen"/>
          <w:iCs/>
          <w:noProof/>
          <w:lang w:val="hy-AM"/>
        </w:rPr>
        <w:t xml:space="preserve"> Վճռաբեկ դատարանն արձանագրում է, որ </w:t>
      </w:r>
      <w:r w:rsidR="001B64D6">
        <w:rPr>
          <w:rFonts w:ascii="GHEA Grapalat" w:hAnsi="GHEA Grapalat" w:cs="Sylfaen"/>
          <w:iCs/>
          <w:noProof/>
          <w:lang w:val="hy-AM"/>
        </w:rPr>
        <w:t>քրեական վարույթի ընթացքում անձի տված ցուցմունքը</w:t>
      </w:r>
      <w:r w:rsidR="001B64D6" w:rsidRPr="001B64D6">
        <w:rPr>
          <w:rFonts w:ascii="GHEA Grapalat" w:hAnsi="GHEA Grapalat" w:cs="Sylfaen"/>
          <w:iCs/>
          <w:noProof/>
          <w:lang w:val="hy-AM"/>
        </w:rPr>
        <w:t xml:space="preserve"> </w:t>
      </w:r>
      <w:r w:rsidR="001B64D6" w:rsidRPr="009D0410">
        <w:rPr>
          <w:rFonts w:ascii="GHEA Grapalat" w:hAnsi="GHEA Grapalat" w:cs="Sylfaen"/>
          <w:iCs/>
          <w:noProof/>
          <w:lang w:val="hy-AM"/>
        </w:rPr>
        <w:t>ՀՀ հարկային օրենսգրքի՝ իրավահարաբերության ծագման պահին գործող խմբագրությամբ 350-րդ հոդվածի 1-ին մասի 7-րդ կետ</w:t>
      </w:r>
      <w:r w:rsidR="001B64D6">
        <w:rPr>
          <w:rFonts w:ascii="GHEA Grapalat" w:hAnsi="GHEA Grapalat" w:cs="Sylfaen"/>
          <w:iCs/>
          <w:noProof/>
          <w:lang w:val="hy-AM"/>
        </w:rPr>
        <w:t>ի իմաստով</w:t>
      </w:r>
      <w:r w:rsidR="00F64245">
        <w:rPr>
          <w:rFonts w:ascii="GHEA Grapalat" w:hAnsi="GHEA Grapalat" w:cs="Sylfaen"/>
          <w:iCs/>
          <w:noProof/>
          <w:lang w:val="hy-AM"/>
        </w:rPr>
        <w:t>,</w:t>
      </w:r>
      <w:r w:rsidR="001B64D6">
        <w:rPr>
          <w:rFonts w:ascii="GHEA Grapalat" w:hAnsi="GHEA Grapalat" w:cs="Sylfaen"/>
          <w:iCs/>
          <w:noProof/>
          <w:lang w:val="hy-AM"/>
        </w:rPr>
        <w:t xml:space="preserve"> որպես </w:t>
      </w:r>
      <w:r w:rsidR="001B64D6" w:rsidRPr="00F40450">
        <w:rPr>
          <w:rFonts w:ascii="GHEA Grapalat" w:hAnsi="GHEA Grapalat" w:cs="Sylfaen"/>
          <w:iCs/>
          <w:noProof/>
          <w:lang w:val="hy-AM"/>
        </w:rPr>
        <w:t xml:space="preserve">հարկման համար հիմք </w:t>
      </w:r>
      <w:r w:rsidR="001B64D6">
        <w:rPr>
          <w:rFonts w:ascii="GHEA Grapalat" w:hAnsi="GHEA Grapalat" w:cs="Sylfaen"/>
          <w:iCs/>
          <w:noProof/>
          <w:lang w:val="hy-AM"/>
        </w:rPr>
        <w:t>հանդիսացող ապացույց</w:t>
      </w:r>
      <w:r w:rsidR="00F64245">
        <w:rPr>
          <w:rFonts w:ascii="GHEA Grapalat" w:hAnsi="GHEA Grapalat" w:cs="Sylfaen"/>
          <w:iCs/>
          <w:noProof/>
          <w:lang w:val="hy-AM"/>
        </w:rPr>
        <w:t>,</w:t>
      </w:r>
      <w:r w:rsidR="001B64D6">
        <w:rPr>
          <w:rFonts w:ascii="GHEA Grapalat" w:hAnsi="GHEA Grapalat" w:cs="Sylfaen"/>
          <w:iCs/>
          <w:noProof/>
          <w:lang w:val="hy-AM"/>
        </w:rPr>
        <w:t xml:space="preserve"> չի կարող ներգրավվել վարչական վարույթում,  </w:t>
      </w:r>
      <w:r w:rsidR="001B64D6" w:rsidRPr="002D5377">
        <w:rPr>
          <w:rFonts w:ascii="GHEA Grapalat" w:hAnsi="GHEA Grapalat" w:cs="Sylfaen"/>
          <w:iCs/>
          <w:noProof/>
          <w:lang w:val="hy-AM"/>
        </w:rPr>
        <w:t xml:space="preserve">դառնալ </w:t>
      </w:r>
      <w:r w:rsidRPr="002D5377">
        <w:rPr>
          <w:rFonts w:ascii="GHEA Grapalat" w:hAnsi="GHEA Grapalat" w:cs="Sylfaen"/>
          <w:iCs/>
          <w:noProof/>
          <w:lang w:val="hy-AM"/>
        </w:rPr>
        <w:t>հետազոտման առարկա, դրանով չ</w:t>
      </w:r>
      <w:r w:rsidR="00CF4D9E">
        <w:rPr>
          <w:rFonts w:ascii="GHEA Grapalat" w:hAnsi="GHEA Grapalat" w:cs="Sylfaen"/>
          <w:iCs/>
          <w:noProof/>
          <w:lang w:val="hy-AM"/>
        </w:rPr>
        <w:t>են</w:t>
      </w:r>
      <w:r w:rsidRPr="002D5377">
        <w:rPr>
          <w:rFonts w:ascii="GHEA Grapalat" w:hAnsi="GHEA Grapalat" w:cs="Sylfaen"/>
          <w:iCs/>
          <w:noProof/>
          <w:lang w:val="hy-AM"/>
        </w:rPr>
        <w:t xml:space="preserve"> կարող հաստատվել կամ հերքվել ապացուցման ենթակա հանգամանքները</w:t>
      </w:r>
      <w:r w:rsidR="00CF4D9E">
        <w:rPr>
          <w:rFonts w:ascii="GHEA Grapalat" w:hAnsi="GHEA Grapalat" w:cs="Sylfaen"/>
          <w:iCs/>
          <w:noProof/>
          <w:lang w:val="hy-AM"/>
        </w:rPr>
        <w:t>, ինչպես նաև</w:t>
      </w:r>
      <w:r w:rsidR="001B64D6">
        <w:rPr>
          <w:rFonts w:ascii="GHEA Grapalat" w:hAnsi="GHEA Grapalat" w:cs="Sylfaen"/>
          <w:iCs/>
          <w:noProof/>
          <w:lang w:val="hy-AM"/>
        </w:rPr>
        <w:t xml:space="preserve"> այն</w:t>
      </w:r>
      <w:r w:rsidRPr="002D5377">
        <w:rPr>
          <w:rFonts w:ascii="GHEA Grapalat" w:hAnsi="GHEA Grapalat" w:cs="Sylfaen"/>
          <w:iCs/>
          <w:noProof/>
          <w:lang w:val="hy-AM"/>
        </w:rPr>
        <w:t xml:space="preserve"> չ</w:t>
      </w:r>
      <w:r w:rsidR="001B64D6">
        <w:rPr>
          <w:rFonts w:ascii="GHEA Grapalat" w:hAnsi="GHEA Grapalat" w:cs="Sylfaen"/>
          <w:iCs/>
          <w:noProof/>
          <w:lang w:val="hy-AM"/>
        </w:rPr>
        <w:t>ի</w:t>
      </w:r>
      <w:r w:rsidRPr="002D5377">
        <w:rPr>
          <w:rFonts w:ascii="GHEA Grapalat" w:hAnsi="GHEA Grapalat" w:cs="Sylfaen"/>
          <w:iCs/>
          <w:noProof/>
          <w:lang w:val="hy-AM"/>
        </w:rPr>
        <w:t xml:space="preserve"> կարող դրվել վարչական ակտի հիմքում։</w:t>
      </w:r>
    </w:p>
    <w:p w14:paraId="5DEC8EAB" w14:textId="70B10FB7" w:rsidR="00D61CF7" w:rsidRDefault="00D61CF7" w:rsidP="00EB460A">
      <w:pPr>
        <w:tabs>
          <w:tab w:val="left" w:pos="540"/>
        </w:tabs>
        <w:spacing w:line="276" w:lineRule="auto"/>
        <w:ind w:firstLine="567"/>
        <w:jc w:val="both"/>
        <w:rPr>
          <w:rFonts w:ascii="GHEA Grapalat" w:hAnsi="GHEA Grapalat" w:cs="Sylfaen"/>
          <w:iCs/>
          <w:noProof/>
          <w:lang w:val="hy-AM"/>
        </w:rPr>
      </w:pPr>
      <w:r>
        <w:rPr>
          <w:rFonts w:ascii="GHEA Grapalat" w:hAnsi="GHEA Grapalat" w:cs="Sylfaen"/>
          <w:iCs/>
          <w:noProof/>
          <w:lang w:val="hy-AM"/>
        </w:rPr>
        <w:t xml:space="preserve">Վճռաբեկ դատարանն արձանագրում է, որ վարչական վարույթում </w:t>
      </w:r>
      <w:r w:rsidR="00EC082C">
        <w:rPr>
          <w:rFonts w:ascii="GHEA Grapalat" w:hAnsi="GHEA Grapalat" w:cs="Sylfaen"/>
          <w:iCs/>
          <w:noProof/>
          <w:lang w:val="hy-AM"/>
        </w:rPr>
        <w:t>վկայի ցուցմունք</w:t>
      </w:r>
      <w:r w:rsidR="000C090D">
        <w:rPr>
          <w:rFonts w:ascii="GHEA Grapalat" w:hAnsi="GHEA Grapalat" w:cs="Sylfaen"/>
          <w:iCs/>
          <w:noProof/>
          <w:lang w:val="hy-AM"/>
        </w:rPr>
        <w:t>ը</w:t>
      </w:r>
      <w:r w:rsidR="00CF4D9E">
        <w:rPr>
          <w:rFonts w:ascii="GHEA Grapalat" w:hAnsi="GHEA Grapalat" w:cs="Sylfaen"/>
          <w:iCs/>
          <w:noProof/>
          <w:lang w:val="hy-AM"/>
        </w:rPr>
        <w:t>՝</w:t>
      </w:r>
      <w:r w:rsidR="00EC082C">
        <w:rPr>
          <w:rFonts w:ascii="GHEA Grapalat" w:hAnsi="GHEA Grapalat" w:cs="Sylfaen"/>
          <w:iCs/>
          <w:noProof/>
          <w:lang w:val="hy-AM"/>
        </w:rPr>
        <w:t xml:space="preserve"> որպես ապացույց</w:t>
      </w:r>
      <w:r w:rsidR="000C090D">
        <w:rPr>
          <w:rFonts w:ascii="GHEA Grapalat" w:hAnsi="GHEA Grapalat" w:cs="Sylfaen"/>
          <w:iCs/>
          <w:noProof/>
          <w:lang w:val="hy-AM"/>
        </w:rPr>
        <w:t xml:space="preserve">ի ինքնուրույն տեսակ, </w:t>
      </w:r>
      <w:r w:rsidR="00CF4D9E">
        <w:rPr>
          <w:rFonts w:ascii="GHEA Grapalat" w:hAnsi="GHEA Grapalat" w:cs="Sylfaen"/>
          <w:iCs/>
          <w:noProof/>
          <w:lang w:val="hy-AM"/>
        </w:rPr>
        <w:t xml:space="preserve">դիտարկելը </w:t>
      </w:r>
      <w:r w:rsidR="000C090D">
        <w:rPr>
          <w:rFonts w:ascii="GHEA Grapalat" w:hAnsi="GHEA Grapalat" w:cs="Sylfaen"/>
          <w:iCs/>
          <w:noProof/>
          <w:lang w:val="hy-AM"/>
        </w:rPr>
        <w:t xml:space="preserve">կանոնակարգվել է </w:t>
      </w:r>
      <w:r w:rsidR="001D6247" w:rsidRPr="002D5377">
        <w:rPr>
          <w:rFonts w:ascii="GHEA Grapalat" w:hAnsi="GHEA Grapalat" w:cs="Sylfaen"/>
          <w:iCs/>
          <w:noProof/>
          <w:lang w:val="hy-AM"/>
        </w:rPr>
        <w:t>«Վարչարարության հիմունքների և վարչական վարույթի մասին» ՀՀ օրենք</w:t>
      </w:r>
      <w:r w:rsidR="001D6247">
        <w:rPr>
          <w:rFonts w:ascii="GHEA Grapalat" w:hAnsi="GHEA Grapalat" w:cs="Sylfaen"/>
          <w:iCs/>
          <w:noProof/>
          <w:lang w:val="hy-AM"/>
        </w:rPr>
        <w:t>ով։</w:t>
      </w:r>
    </w:p>
    <w:p w14:paraId="12CDA4E7" w14:textId="5A605380" w:rsidR="005C1E59" w:rsidRPr="005C1E59" w:rsidRDefault="005C1E59" w:rsidP="00EB460A">
      <w:pPr>
        <w:pStyle w:val="NormalWeb"/>
        <w:shd w:val="clear" w:color="auto" w:fill="FFFFFF"/>
        <w:spacing w:before="0" w:beforeAutospacing="0" w:after="0" w:afterAutospacing="0" w:line="276" w:lineRule="auto"/>
        <w:ind w:firstLine="567"/>
        <w:jc w:val="both"/>
        <w:rPr>
          <w:rFonts w:ascii="GHEA Grapalat" w:hAnsi="GHEA Grapalat" w:cs="Sylfaen"/>
          <w:iCs/>
          <w:noProof/>
          <w:lang w:val="hy-AM"/>
        </w:rPr>
      </w:pPr>
      <w:r w:rsidRPr="002D5377">
        <w:rPr>
          <w:rFonts w:ascii="GHEA Grapalat" w:hAnsi="GHEA Grapalat" w:cs="Sylfaen"/>
          <w:iCs/>
          <w:noProof/>
          <w:lang w:val="hy-AM"/>
        </w:rPr>
        <w:t>Այսպես</w:t>
      </w:r>
      <w:r w:rsidRPr="002D5377">
        <w:rPr>
          <w:rFonts w:ascii="Cambria Math" w:hAnsi="Cambria Math" w:cs="Sylfaen"/>
          <w:iCs/>
          <w:noProof/>
          <w:lang w:val="hy-AM"/>
        </w:rPr>
        <w:t xml:space="preserve">․ </w:t>
      </w:r>
      <w:r w:rsidRPr="002D5377">
        <w:rPr>
          <w:rFonts w:ascii="GHEA Grapalat" w:hAnsi="GHEA Grapalat" w:cs="Sylfaen"/>
          <w:iCs/>
          <w:noProof/>
          <w:lang w:val="hy-AM"/>
        </w:rPr>
        <w:t>«Վարչարարության հիմունքների և վարչական վարույթի մասին» ՀՀ օրենքի</w:t>
      </w:r>
      <w:r>
        <w:rPr>
          <w:rFonts w:ascii="GHEA Grapalat" w:hAnsi="GHEA Grapalat" w:cs="Sylfaen"/>
          <w:iCs/>
          <w:noProof/>
          <w:lang w:val="hy-AM"/>
        </w:rPr>
        <w:t xml:space="preserve"> 44-րդ հոդվածի համաձայն՝ վ</w:t>
      </w:r>
      <w:r w:rsidRPr="005C1E59">
        <w:rPr>
          <w:rFonts w:ascii="GHEA Grapalat" w:hAnsi="GHEA Grapalat" w:cs="Sylfaen"/>
          <w:iCs/>
          <w:noProof/>
          <w:lang w:val="hy-AM"/>
        </w:rPr>
        <w:t xml:space="preserve">արչական մարմինը, վարույթի մասնակիցների միջնորդությամբ կամ իր նախաձեռնությամբ, </w:t>
      </w:r>
      <w:r w:rsidRPr="00C325A1">
        <w:rPr>
          <w:rFonts w:ascii="GHEA Grapalat" w:hAnsi="GHEA Grapalat" w:cs="Sylfaen"/>
          <w:b/>
          <w:bCs/>
          <w:iCs/>
          <w:noProof/>
          <w:lang w:val="hy-AM"/>
        </w:rPr>
        <w:t>որպես վկա հրավիրում և լսում է այն անձանց ցուցմունքները</w:t>
      </w:r>
      <w:r w:rsidRPr="005C1E59">
        <w:rPr>
          <w:rFonts w:ascii="GHEA Grapalat" w:hAnsi="GHEA Grapalat" w:cs="Sylfaen"/>
          <w:iCs/>
          <w:noProof/>
          <w:lang w:val="hy-AM"/>
        </w:rPr>
        <w:t>, որոնց կարող են հայտնի լինել տվյալ գործին վերաբերող տեղեկություններ: Իր ցանկությամբ վկան կարող է ցուցմունքներ տալ գրավոր` առանց վարչական մարմին ներկայանալու: Գրավոր ցուցմունքի յուրաքանչյուր էջի վրա վկան ստորագրում է, որը հաստատվում է վարչական մարմնի կնիքով` ստորագրման տարվա, ամսվա և ամսաթվի նշմամբ: Վկային հարցեր տալու անհրաժեշտություն առաջանալու դեպքում նա վարչական մարմնի կողմից հրավիրվում է այդ մարմին:</w:t>
      </w:r>
    </w:p>
    <w:p w14:paraId="6879A888" w14:textId="5DB3C5C9" w:rsidR="00017861" w:rsidRPr="002D5377" w:rsidRDefault="005C1E59" w:rsidP="00EB460A">
      <w:pPr>
        <w:tabs>
          <w:tab w:val="left" w:pos="540"/>
        </w:tabs>
        <w:spacing w:line="276" w:lineRule="auto"/>
        <w:ind w:firstLine="567"/>
        <w:jc w:val="both"/>
        <w:rPr>
          <w:rFonts w:ascii="GHEA Grapalat" w:hAnsi="GHEA Grapalat" w:cs="Sylfaen"/>
          <w:iCs/>
          <w:noProof/>
          <w:lang w:val="hy-AM"/>
        </w:rPr>
      </w:pPr>
      <w:r w:rsidRPr="005C1E59">
        <w:rPr>
          <w:rFonts w:ascii="Calibri" w:hAnsi="Calibri" w:cs="Calibri"/>
          <w:iCs/>
          <w:noProof/>
          <w:lang w:val="hy-AM" w:eastAsia="ru-RU"/>
        </w:rPr>
        <w:t> </w:t>
      </w:r>
      <w:r w:rsidRPr="002D5377">
        <w:rPr>
          <w:rFonts w:ascii="GHEA Grapalat" w:hAnsi="GHEA Grapalat" w:cs="Sylfaen"/>
          <w:noProof/>
          <w:lang w:val="hy-AM"/>
        </w:rPr>
        <w:t>Վերոշարադրյալ իրավական նորմ</w:t>
      </w:r>
      <w:r w:rsidR="00EE390F">
        <w:rPr>
          <w:rFonts w:ascii="GHEA Grapalat" w:hAnsi="GHEA Grapalat" w:cs="Sylfaen"/>
          <w:noProof/>
          <w:lang w:val="hy-AM"/>
        </w:rPr>
        <w:t>ե</w:t>
      </w:r>
      <w:r w:rsidRPr="002D5377">
        <w:rPr>
          <w:rFonts w:ascii="GHEA Grapalat" w:hAnsi="GHEA Grapalat" w:cs="Sylfaen"/>
          <w:noProof/>
          <w:lang w:val="hy-AM"/>
        </w:rPr>
        <w:t>րի համակարգված վերլուծության լույսի ներքո</w:t>
      </w:r>
      <w:r w:rsidR="00CF4D9E">
        <w:rPr>
          <w:rFonts w:ascii="GHEA Grapalat" w:hAnsi="GHEA Grapalat" w:cs="Sylfaen"/>
          <w:noProof/>
          <w:lang w:val="hy-AM"/>
        </w:rPr>
        <w:t>՝</w:t>
      </w:r>
      <w:r w:rsidRPr="002D5377">
        <w:rPr>
          <w:rFonts w:ascii="GHEA Grapalat" w:hAnsi="GHEA Grapalat" w:cs="Sylfaen"/>
          <w:noProof/>
          <w:lang w:val="hy-AM"/>
        </w:rPr>
        <w:t xml:space="preserve"> Վճռաբեկ դատարանն արձանագրում է, որ </w:t>
      </w:r>
      <w:r>
        <w:rPr>
          <w:rFonts w:ascii="GHEA Grapalat" w:hAnsi="GHEA Grapalat" w:cs="Sylfaen"/>
          <w:noProof/>
          <w:lang w:val="hy-AM"/>
        </w:rPr>
        <w:t>վկայի ցուցմունքը</w:t>
      </w:r>
      <w:r w:rsidR="00CF4D9E">
        <w:rPr>
          <w:rFonts w:ascii="GHEA Grapalat" w:hAnsi="GHEA Grapalat" w:cs="Sylfaen"/>
          <w:noProof/>
          <w:lang w:val="hy-AM"/>
        </w:rPr>
        <w:t>՝</w:t>
      </w:r>
      <w:r w:rsidR="00CF4D9E" w:rsidRPr="002D5377">
        <w:rPr>
          <w:rFonts w:ascii="GHEA Grapalat" w:hAnsi="GHEA Grapalat" w:cs="Sylfaen"/>
          <w:noProof/>
          <w:lang w:val="hy-AM"/>
        </w:rPr>
        <w:t xml:space="preserve"> </w:t>
      </w:r>
      <w:r w:rsidRPr="002D5377">
        <w:rPr>
          <w:rFonts w:ascii="GHEA Grapalat" w:hAnsi="GHEA Grapalat" w:cs="Sylfaen"/>
          <w:noProof/>
          <w:lang w:val="hy-AM"/>
        </w:rPr>
        <w:t xml:space="preserve">որպես ապացույցի ինքնուրույն տեսակ, պարտադիր կերպով պետք է ձեռք բերվի կոնկրետ այն վարչական վարույթի ընթացքում, որում քննարկվող </w:t>
      </w:r>
      <w:r w:rsidRPr="002D5377">
        <w:rPr>
          <w:rFonts w:ascii="GHEA Grapalat" w:hAnsi="GHEA Grapalat" w:cs="Sylfaen"/>
          <w:iCs/>
          <w:noProof/>
          <w:lang w:val="hy-AM"/>
        </w:rPr>
        <w:t>փաստական հանգամանքներ</w:t>
      </w:r>
      <w:r>
        <w:rPr>
          <w:rFonts w:ascii="GHEA Grapalat" w:hAnsi="GHEA Grapalat" w:cs="Sylfaen"/>
          <w:iCs/>
          <w:noProof/>
          <w:lang w:val="hy-AM"/>
        </w:rPr>
        <w:t>ի վերաբերյալ տեղեկություններ</w:t>
      </w:r>
      <w:r w:rsidR="00017861">
        <w:rPr>
          <w:rFonts w:ascii="GHEA Grapalat" w:hAnsi="GHEA Grapalat" w:cs="Sylfaen"/>
          <w:iCs/>
          <w:noProof/>
          <w:lang w:val="hy-AM"/>
        </w:rPr>
        <w:t>ին</w:t>
      </w:r>
      <w:r>
        <w:rPr>
          <w:rFonts w:ascii="GHEA Grapalat" w:hAnsi="GHEA Grapalat" w:cs="Sylfaen"/>
          <w:iCs/>
          <w:noProof/>
          <w:lang w:val="hy-AM"/>
        </w:rPr>
        <w:t xml:space="preserve"> տիրապետող անձը</w:t>
      </w:r>
      <w:r w:rsidR="00CF4D9E">
        <w:rPr>
          <w:rFonts w:ascii="GHEA Grapalat" w:hAnsi="GHEA Grapalat" w:cs="Sylfaen"/>
          <w:iCs/>
          <w:noProof/>
          <w:lang w:val="hy-AM"/>
        </w:rPr>
        <w:t xml:space="preserve">՝ </w:t>
      </w:r>
      <w:r w:rsidR="00EE390F">
        <w:rPr>
          <w:rFonts w:ascii="GHEA Grapalat" w:hAnsi="GHEA Grapalat" w:cs="Sylfaen"/>
          <w:iCs/>
          <w:noProof/>
          <w:lang w:val="hy-AM"/>
        </w:rPr>
        <w:t>որպես վկա,</w:t>
      </w:r>
      <w:r>
        <w:rPr>
          <w:rFonts w:ascii="GHEA Grapalat" w:hAnsi="GHEA Grapalat" w:cs="Sylfaen"/>
          <w:iCs/>
          <w:noProof/>
          <w:lang w:val="hy-AM"/>
        </w:rPr>
        <w:t xml:space="preserve"> կարող է դրանց մասին հայտն</w:t>
      </w:r>
      <w:r w:rsidR="00017861">
        <w:rPr>
          <w:rFonts w:ascii="GHEA Grapalat" w:hAnsi="GHEA Grapalat" w:cs="Sylfaen"/>
          <w:iCs/>
          <w:noProof/>
          <w:lang w:val="hy-AM"/>
        </w:rPr>
        <w:t>ել</w:t>
      </w:r>
      <w:r>
        <w:rPr>
          <w:rFonts w:ascii="GHEA Grapalat" w:hAnsi="GHEA Grapalat" w:cs="Sylfaen"/>
          <w:iCs/>
          <w:noProof/>
          <w:lang w:val="hy-AM"/>
        </w:rPr>
        <w:t xml:space="preserve"> վարչական </w:t>
      </w:r>
      <w:r w:rsidR="00017861">
        <w:rPr>
          <w:rFonts w:ascii="GHEA Grapalat" w:hAnsi="GHEA Grapalat" w:cs="Sylfaen"/>
          <w:iCs/>
          <w:noProof/>
          <w:lang w:val="hy-AM"/>
        </w:rPr>
        <w:t>մարմնին</w:t>
      </w:r>
      <w:r>
        <w:rPr>
          <w:rFonts w:ascii="GHEA Grapalat" w:hAnsi="GHEA Grapalat" w:cs="Sylfaen"/>
          <w:iCs/>
          <w:noProof/>
          <w:lang w:val="hy-AM"/>
        </w:rPr>
        <w:t>։ Ընդ որում</w:t>
      </w:r>
      <w:r w:rsidR="00CF4D9E">
        <w:rPr>
          <w:rFonts w:ascii="GHEA Grapalat" w:hAnsi="GHEA Grapalat" w:cs="Sylfaen"/>
          <w:iCs/>
          <w:noProof/>
          <w:lang w:val="hy-AM"/>
        </w:rPr>
        <w:t>,</w:t>
      </w:r>
      <w:r>
        <w:rPr>
          <w:rFonts w:ascii="GHEA Grapalat" w:hAnsi="GHEA Grapalat" w:cs="Sylfaen"/>
          <w:iCs/>
          <w:noProof/>
          <w:lang w:val="hy-AM"/>
        </w:rPr>
        <w:t xml:space="preserve"> </w:t>
      </w:r>
      <w:r w:rsidR="00017861">
        <w:rPr>
          <w:rFonts w:ascii="GHEA Grapalat" w:hAnsi="GHEA Grapalat" w:cs="Sylfaen"/>
          <w:iCs/>
          <w:noProof/>
          <w:lang w:val="hy-AM"/>
        </w:rPr>
        <w:t xml:space="preserve">գործին ներգրավված վկան տվյալ </w:t>
      </w:r>
      <w:r w:rsidR="00017861" w:rsidRPr="005C1E59">
        <w:rPr>
          <w:rFonts w:ascii="GHEA Grapalat" w:hAnsi="GHEA Grapalat" w:cs="Sylfaen"/>
          <w:iCs/>
          <w:noProof/>
          <w:lang w:val="hy-AM"/>
        </w:rPr>
        <w:t>գործին վերաբերող տեղեկություններ</w:t>
      </w:r>
      <w:r w:rsidR="00017861">
        <w:rPr>
          <w:rFonts w:ascii="GHEA Grapalat" w:hAnsi="GHEA Grapalat" w:cs="Sylfaen"/>
          <w:iCs/>
          <w:noProof/>
          <w:lang w:val="hy-AM"/>
        </w:rPr>
        <w:t>ի վերաբերյալ</w:t>
      </w:r>
      <w:r w:rsidR="00017861" w:rsidRPr="00017861">
        <w:rPr>
          <w:rFonts w:ascii="GHEA Grapalat" w:hAnsi="GHEA Grapalat" w:cs="Sylfaen"/>
          <w:iCs/>
          <w:noProof/>
          <w:lang w:val="hy-AM"/>
        </w:rPr>
        <w:t xml:space="preserve"> </w:t>
      </w:r>
      <w:r w:rsidR="00017861" w:rsidRPr="005C1E59">
        <w:rPr>
          <w:rFonts w:ascii="GHEA Grapalat" w:hAnsi="GHEA Grapalat" w:cs="Sylfaen"/>
          <w:iCs/>
          <w:noProof/>
          <w:lang w:val="hy-AM"/>
        </w:rPr>
        <w:t>ցուցմունք</w:t>
      </w:r>
      <w:r w:rsidR="00017861">
        <w:rPr>
          <w:rFonts w:ascii="GHEA Grapalat" w:hAnsi="GHEA Grapalat" w:cs="Sylfaen"/>
          <w:iCs/>
          <w:noProof/>
          <w:lang w:val="hy-AM"/>
        </w:rPr>
        <w:t>ն իր</w:t>
      </w:r>
      <w:r w:rsidR="00017861" w:rsidRPr="005C1E59">
        <w:rPr>
          <w:rFonts w:ascii="GHEA Grapalat" w:hAnsi="GHEA Grapalat" w:cs="Sylfaen"/>
          <w:iCs/>
          <w:noProof/>
          <w:lang w:val="hy-AM"/>
        </w:rPr>
        <w:t xml:space="preserve"> ցանկությամբ կարող է</w:t>
      </w:r>
      <w:r w:rsidR="00017861">
        <w:rPr>
          <w:rFonts w:ascii="GHEA Grapalat" w:hAnsi="GHEA Grapalat" w:cs="Sylfaen"/>
          <w:iCs/>
          <w:noProof/>
          <w:lang w:val="hy-AM"/>
        </w:rPr>
        <w:t xml:space="preserve"> տալ</w:t>
      </w:r>
      <w:r w:rsidR="00EE390F">
        <w:rPr>
          <w:rFonts w:ascii="GHEA Grapalat" w:hAnsi="GHEA Grapalat" w:cs="Sylfaen"/>
          <w:iCs/>
          <w:noProof/>
          <w:lang w:val="hy-AM"/>
        </w:rPr>
        <w:t xml:space="preserve"> նաև</w:t>
      </w:r>
      <w:r w:rsidR="00017861">
        <w:rPr>
          <w:rFonts w:ascii="GHEA Grapalat" w:hAnsi="GHEA Grapalat" w:cs="Sylfaen"/>
          <w:iCs/>
          <w:noProof/>
          <w:lang w:val="hy-AM"/>
        </w:rPr>
        <w:t xml:space="preserve"> </w:t>
      </w:r>
      <w:r w:rsidR="00017861" w:rsidRPr="005C1E59">
        <w:rPr>
          <w:rFonts w:ascii="GHEA Grapalat" w:hAnsi="GHEA Grapalat" w:cs="Sylfaen"/>
          <w:iCs/>
          <w:noProof/>
          <w:lang w:val="hy-AM"/>
        </w:rPr>
        <w:t>գրավոր` առանց վարչական մարմին ներկայանալու:</w:t>
      </w:r>
      <w:r w:rsidR="00017861">
        <w:rPr>
          <w:rFonts w:ascii="GHEA Grapalat" w:hAnsi="GHEA Grapalat" w:cs="Sylfaen"/>
          <w:iCs/>
          <w:noProof/>
          <w:lang w:val="hy-AM"/>
        </w:rPr>
        <w:t xml:space="preserve"> Այդ դեպքում, սակայն, </w:t>
      </w:r>
      <w:r w:rsidR="00017861" w:rsidRPr="005C1E59">
        <w:rPr>
          <w:rFonts w:ascii="GHEA Grapalat" w:hAnsi="GHEA Grapalat" w:cs="Sylfaen"/>
          <w:iCs/>
          <w:noProof/>
          <w:lang w:val="hy-AM"/>
        </w:rPr>
        <w:t xml:space="preserve">վկան </w:t>
      </w:r>
      <w:r w:rsidR="00017861">
        <w:rPr>
          <w:rFonts w:ascii="GHEA Grapalat" w:hAnsi="GHEA Grapalat" w:cs="Sylfaen"/>
          <w:iCs/>
          <w:noProof/>
          <w:lang w:val="hy-AM"/>
        </w:rPr>
        <w:t xml:space="preserve">պարտավոր է </w:t>
      </w:r>
      <w:r w:rsidR="00017861" w:rsidRPr="005C1E59">
        <w:rPr>
          <w:rFonts w:ascii="GHEA Grapalat" w:hAnsi="GHEA Grapalat" w:cs="Sylfaen"/>
          <w:iCs/>
          <w:noProof/>
          <w:lang w:val="hy-AM"/>
        </w:rPr>
        <w:lastRenderedPageBreak/>
        <w:t>ստորագր</w:t>
      </w:r>
      <w:r w:rsidR="00017861">
        <w:rPr>
          <w:rFonts w:ascii="GHEA Grapalat" w:hAnsi="GHEA Grapalat" w:cs="Sylfaen"/>
          <w:iCs/>
          <w:noProof/>
          <w:lang w:val="hy-AM"/>
        </w:rPr>
        <w:t>ել գ</w:t>
      </w:r>
      <w:r w:rsidR="00017861" w:rsidRPr="005C1E59">
        <w:rPr>
          <w:rFonts w:ascii="GHEA Grapalat" w:hAnsi="GHEA Grapalat" w:cs="Sylfaen"/>
          <w:iCs/>
          <w:noProof/>
          <w:lang w:val="hy-AM"/>
        </w:rPr>
        <w:t>րավոր ցուցմունքի յուրաքանչյուր էջ</w:t>
      </w:r>
      <w:r w:rsidR="00017861">
        <w:rPr>
          <w:rFonts w:ascii="GHEA Grapalat" w:hAnsi="GHEA Grapalat" w:cs="Sylfaen"/>
          <w:iCs/>
          <w:noProof/>
          <w:lang w:val="hy-AM"/>
        </w:rPr>
        <w:t>ը</w:t>
      </w:r>
      <w:r w:rsidR="00017861" w:rsidRPr="005C1E59">
        <w:rPr>
          <w:rFonts w:ascii="GHEA Grapalat" w:hAnsi="GHEA Grapalat" w:cs="Sylfaen"/>
          <w:iCs/>
          <w:noProof/>
          <w:lang w:val="hy-AM"/>
        </w:rPr>
        <w:t xml:space="preserve">, որը </w:t>
      </w:r>
      <w:r w:rsidR="00017861">
        <w:rPr>
          <w:rFonts w:ascii="GHEA Grapalat" w:hAnsi="GHEA Grapalat" w:cs="Sylfaen"/>
          <w:iCs/>
          <w:noProof/>
          <w:lang w:val="hy-AM"/>
        </w:rPr>
        <w:t xml:space="preserve">ենթակա է </w:t>
      </w:r>
      <w:r w:rsidR="00017861" w:rsidRPr="005C1E59">
        <w:rPr>
          <w:rFonts w:ascii="GHEA Grapalat" w:hAnsi="GHEA Grapalat" w:cs="Sylfaen"/>
          <w:iCs/>
          <w:noProof/>
          <w:lang w:val="hy-AM"/>
        </w:rPr>
        <w:t>հաստատ</w:t>
      </w:r>
      <w:r w:rsidR="00017861">
        <w:rPr>
          <w:rFonts w:ascii="GHEA Grapalat" w:hAnsi="GHEA Grapalat" w:cs="Sylfaen"/>
          <w:iCs/>
          <w:noProof/>
          <w:lang w:val="hy-AM"/>
        </w:rPr>
        <w:t>ման</w:t>
      </w:r>
      <w:r w:rsidR="00017861" w:rsidRPr="005C1E59">
        <w:rPr>
          <w:rFonts w:ascii="GHEA Grapalat" w:hAnsi="GHEA Grapalat" w:cs="Sylfaen"/>
          <w:iCs/>
          <w:noProof/>
          <w:lang w:val="hy-AM"/>
        </w:rPr>
        <w:t xml:space="preserve"> վարչական մարմնի կնիքով` ստորագրման տարվա, ամսվա և ամսաթվի նշմամբ:</w:t>
      </w:r>
      <w:r w:rsidR="00017861">
        <w:rPr>
          <w:rFonts w:ascii="GHEA Grapalat" w:hAnsi="GHEA Grapalat" w:cs="Sylfaen"/>
          <w:iCs/>
          <w:noProof/>
          <w:lang w:val="hy-AM"/>
        </w:rPr>
        <w:t xml:space="preserve"> </w:t>
      </w:r>
    </w:p>
    <w:p w14:paraId="51EF0155" w14:textId="7B4AF840" w:rsidR="00AB244B" w:rsidRPr="005C1E59" w:rsidRDefault="005C1E59" w:rsidP="00EB460A">
      <w:pPr>
        <w:pStyle w:val="NormalWeb"/>
        <w:shd w:val="clear" w:color="auto" w:fill="FFFFFF"/>
        <w:spacing w:before="0" w:beforeAutospacing="0" w:after="0" w:afterAutospacing="0" w:line="276" w:lineRule="auto"/>
        <w:ind w:firstLine="567"/>
        <w:jc w:val="both"/>
        <w:rPr>
          <w:rFonts w:ascii="GHEA Grapalat" w:hAnsi="GHEA Grapalat" w:cs="Sylfaen"/>
          <w:iCs/>
          <w:noProof/>
          <w:lang w:val="hy-AM"/>
        </w:rPr>
      </w:pPr>
      <w:r w:rsidRPr="002D5377">
        <w:rPr>
          <w:rFonts w:ascii="GHEA Grapalat" w:hAnsi="GHEA Grapalat" w:cs="Sylfaen"/>
          <w:iCs/>
          <w:noProof/>
          <w:lang w:val="hy-AM"/>
        </w:rPr>
        <w:t>Այս</w:t>
      </w:r>
      <w:r w:rsidR="00017861">
        <w:rPr>
          <w:rFonts w:ascii="GHEA Grapalat" w:hAnsi="GHEA Grapalat" w:cs="Sylfaen"/>
          <w:iCs/>
          <w:noProof/>
          <w:lang w:val="hy-AM"/>
        </w:rPr>
        <w:t xml:space="preserve">պիսով, Վճռաբեկ դատարանը գտնում է, որ </w:t>
      </w:r>
      <w:r w:rsidR="00017861" w:rsidRPr="002D5377">
        <w:rPr>
          <w:rFonts w:ascii="GHEA Grapalat" w:hAnsi="GHEA Grapalat" w:cs="Sylfaen"/>
          <w:iCs/>
          <w:noProof/>
          <w:lang w:val="hy-AM"/>
        </w:rPr>
        <w:t>վարչական վարույթ</w:t>
      </w:r>
      <w:r w:rsidR="00017861">
        <w:rPr>
          <w:rFonts w:ascii="GHEA Grapalat" w:hAnsi="GHEA Grapalat" w:cs="Sylfaen"/>
          <w:iCs/>
          <w:noProof/>
          <w:lang w:val="hy-AM"/>
        </w:rPr>
        <w:t>ում</w:t>
      </w:r>
      <w:r w:rsidR="00017861" w:rsidRPr="002D5377">
        <w:rPr>
          <w:rFonts w:ascii="GHEA Grapalat" w:hAnsi="GHEA Grapalat" w:cs="Sylfaen"/>
          <w:iCs/>
          <w:noProof/>
          <w:lang w:val="hy-AM"/>
        </w:rPr>
        <w:t xml:space="preserve"> </w:t>
      </w:r>
      <w:r w:rsidR="00017861">
        <w:rPr>
          <w:rFonts w:ascii="GHEA Grapalat" w:hAnsi="GHEA Grapalat" w:cs="Sylfaen"/>
          <w:iCs/>
          <w:noProof/>
          <w:lang w:val="hy-AM"/>
        </w:rPr>
        <w:t>վկա</w:t>
      </w:r>
      <w:r w:rsidRPr="002D5377">
        <w:rPr>
          <w:rFonts w:ascii="GHEA Grapalat" w:hAnsi="GHEA Grapalat" w:cs="Sylfaen"/>
          <w:iCs/>
          <w:noProof/>
          <w:lang w:val="hy-AM"/>
        </w:rPr>
        <w:t xml:space="preserve"> կարող է ն</w:t>
      </w:r>
      <w:r w:rsidR="00017861">
        <w:rPr>
          <w:rFonts w:ascii="GHEA Grapalat" w:hAnsi="GHEA Grapalat" w:cs="Sylfaen"/>
          <w:iCs/>
          <w:noProof/>
          <w:lang w:val="hy-AM"/>
        </w:rPr>
        <w:t>երգրավվել</w:t>
      </w:r>
      <w:r w:rsidR="0037210D">
        <w:rPr>
          <w:rFonts w:ascii="GHEA Grapalat" w:hAnsi="GHEA Grapalat" w:cs="Sylfaen"/>
          <w:iCs/>
          <w:noProof/>
          <w:lang w:val="hy-AM"/>
        </w:rPr>
        <w:t>,</w:t>
      </w:r>
      <w:r w:rsidR="00017861">
        <w:rPr>
          <w:rFonts w:ascii="GHEA Grapalat" w:hAnsi="GHEA Grapalat" w:cs="Sylfaen"/>
          <w:iCs/>
          <w:noProof/>
          <w:lang w:val="hy-AM"/>
        </w:rPr>
        <w:t xml:space="preserve"> և նրանից վերը նշված իրավանորմով սահմանված կարգով ցուցմունք</w:t>
      </w:r>
      <w:r w:rsidR="00EE390F">
        <w:rPr>
          <w:rFonts w:ascii="GHEA Grapalat" w:hAnsi="GHEA Grapalat" w:cs="Sylfaen"/>
          <w:iCs/>
          <w:noProof/>
          <w:lang w:val="hy-AM"/>
        </w:rPr>
        <w:t xml:space="preserve"> կարող է</w:t>
      </w:r>
      <w:r w:rsidR="00017861">
        <w:rPr>
          <w:rFonts w:ascii="GHEA Grapalat" w:hAnsi="GHEA Grapalat" w:cs="Sylfaen"/>
          <w:iCs/>
          <w:noProof/>
          <w:lang w:val="hy-AM"/>
        </w:rPr>
        <w:t xml:space="preserve"> վերցվել</w:t>
      </w:r>
      <w:r w:rsidRPr="002D5377">
        <w:rPr>
          <w:rFonts w:ascii="GHEA Grapalat" w:hAnsi="GHEA Grapalat" w:cs="Sylfaen"/>
          <w:iCs/>
          <w:noProof/>
          <w:lang w:val="hy-AM"/>
        </w:rPr>
        <w:t xml:space="preserve"> բացառապես </w:t>
      </w:r>
      <w:r w:rsidR="00017861">
        <w:rPr>
          <w:rFonts w:ascii="GHEA Grapalat" w:hAnsi="GHEA Grapalat" w:cs="Sylfaen"/>
          <w:iCs/>
          <w:noProof/>
          <w:lang w:val="hy-AM"/>
        </w:rPr>
        <w:t>վարչական վարույթի ընթացիկ փուլում</w:t>
      </w:r>
      <w:r w:rsidR="00CF4D9E">
        <w:rPr>
          <w:rFonts w:ascii="GHEA Grapalat" w:hAnsi="GHEA Grapalat" w:cs="Sylfaen"/>
          <w:iCs/>
          <w:noProof/>
          <w:lang w:val="hy-AM"/>
        </w:rPr>
        <w:t>,</w:t>
      </w:r>
      <w:r w:rsidR="00017861">
        <w:rPr>
          <w:rFonts w:ascii="GHEA Grapalat" w:hAnsi="GHEA Grapalat" w:cs="Sylfaen"/>
          <w:iCs/>
          <w:noProof/>
          <w:lang w:val="hy-AM"/>
        </w:rPr>
        <w:t xml:space="preserve"> </w:t>
      </w:r>
      <w:r w:rsidRPr="002D5377">
        <w:rPr>
          <w:rFonts w:ascii="GHEA Grapalat" w:hAnsi="GHEA Grapalat" w:cs="Sylfaen"/>
          <w:iCs/>
          <w:noProof/>
          <w:lang w:val="hy-AM"/>
        </w:rPr>
        <w:t xml:space="preserve">և միայն այդ պարագայում </w:t>
      </w:r>
      <w:r w:rsidR="00017861">
        <w:rPr>
          <w:rFonts w:ascii="GHEA Grapalat" w:hAnsi="GHEA Grapalat" w:cs="Sylfaen"/>
          <w:iCs/>
          <w:noProof/>
          <w:lang w:val="hy-AM"/>
        </w:rPr>
        <w:t>վկայի ցուցմունքը</w:t>
      </w:r>
      <w:r w:rsidRPr="002D5377">
        <w:rPr>
          <w:rFonts w:ascii="GHEA Grapalat" w:hAnsi="GHEA Grapalat" w:cs="Sylfaen"/>
          <w:iCs/>
          <w:noProof/>
          <w:lang w:val="hy-AM"/>
        </w:rPr>
        <w:t xml:space="preserve"> կհանդիսանա թույլտարելի ապացույց</w:t>
      </w:r>
      <w:r w:rsidR="00CF4D9E">
        <w:rPr>
          <w:rFonts w:ascii="GHEA Grapalat" w:hAnsi="GHEA Grapalat" w:cs="Sylfaen"/>
          <w:iCs/>
          <w:noProof/>
          <w:lang w:val="hy-AM"/>
        </w:rPr>
        <w:t>՝</w:t>
      </w:r>
      <w:r w:rsidRPr="002D5377">
        <w:rPr>
          <w:rFonts w:ascii="GHEA Grapalat" w:hAnsi="GHEA Grapalat" w:cs="Sylfaen"/>
          <w:iCs/>
          <w:noProof/>
          <w:lang w:val="hy-AM"/>
        </w:rPr>
        <w:t xml:space="preserve"> քննվող գործով ապացուցման ենթակա հանգամանքները հաստատելու կամ հերքելու համար։ Ընդ որում, </w:t>
      </w:r>
      <w:r w:rsidR="00AB244B">
        <w:rPr>
          <w:rFonts w:ascii="GHEA Grapalat" w:hAnsi="GHEA Grapalat" w:cs="Sylfaen"/>
          <w:iCs/>
          <w:noProof/>
          <w:lang w:val="hy-AM"/>
        </w:rPr>
        <w:t>վ</w:t>
      </w:r>
      <w:r w:rsidR="00AB244B" w:rsidRPr="005C1E59">
        <w:rPr>
          <w:rFonts w:ascii="GHEA Grapalat" w:hAnsi="GHEA Grapalat" w:cs="Sylfaen"/>
          <w:iCs/>
          <w:noProof/>
          <w:lang w:val="hy-AM"/>
        </w:rPr>
        <w:t xml:space="preserve">կային հարցեր տալու անհրաժեշտություն առաջանալու դեպքում </w:t>
      </w:r>
      <w:r w:rsidR="00AB244B">
        <w:rPr>
          <w:rFonts w:ascii="GHEA Grapalat" w:hAnsi="GHEA Grapalat" w:cs="Sylfaen"/>
          <w:iCs/>
          <w:noProof/>
          <w:lang w:val="hy-AM"/>
        </w:rPr>
        <w:t>վերջինս կարող է</w:t>
      </w:r>
      <w:r w:rsidR="00AB244B" w:rsidRPr="005C1E59">
        <w:rPr>
          <w:rFonts w:ascii="GHEA Grapalat" w:hAnsi="GHEA Grapalat" w:cs="Sylfaen"/>
          <w:iCs/>
          <w:noProof/>
          <w:lang w:val="hy-AM"/>
        </w:rPr>
        <w:t xml:space="preserve"> </w:t>
      </w:r>
      <w:r w:rsidR="00EE390F">
        <w:rPr>
          <w:rFonts w:ascii="GHEA Grapalat" w:hAnsi="GHEA Grapalat" w:cs="Sylfaen"/>
          <w:iCs/>
          <w:noProof/>
          <w:lang w:val="hy-AM"/>
        </w:rPr>
        <w:t xml:space="preserve">նաև </w:t>
      </w:r>
      <w:r w:rsidR="00AB244B" w:rsidRPr="005C1E59">
        <w:rPr>
          <w:rFonts w:ascii="GHEA Grapalat" w:hAnsi="GHEA Grapalat" w:cs="Sylfaen"/>
          <w:iCs/>
          <w:noProof/>
          <w:lang w:val="hy-AM"/>
        </w:rPr>
        <w:t>հրավիրվ</w:t>
      </w:r>
      <w:r w:rsidR="00AB244B">
        <w:rPr>
          <w:rFonts w:ascii="GHEA Grapalat" w:hAnsi="GHEA Grapalat" w:cs="Sylfaen"/>
          <w:iCs/>
          <w:noProof/>
          <w:lang w:val="hy-AM"/>
        </w:rPr>
        <w:t>ել</w:t>
      </w:r>
      <w:r w:rsidR="00AB244B" w:rsidRPr="005C1E59">
        <w:rPr>
          <w:rFonts w:ascii="GHEA Grapalat" w:hAnsi="GHEA Grapalat" w:cs="Sylfaen"/>
          <w:iCs/>
          <w:noProof/>
          <w:lang w:val="hy-AM"/>
        </w:rPr>
        <w:t xml:space="preserve"> վարչական մարմնի կողմից:</w:t>
      </w:r>
    </w:p>
    <w:p w14:paraId="4CB743B8" w14:textId="6F0188B5" w:rsidR="005C1E59" w:rsidRPr="002D5377" w:rsidRDefault="005C1E59" w:rsidP="00EB460A">
      <w:pPr>
        <w:tabs>
          <w:tab w:val="left" w:pos="540"/>
        </w:tabs>
        <w:spacing w:line="276" w:lineRule="auto"/>
        <w:ind w:firstLine="567"/>
        <w:jc w:val="both"/>
        <w:rPr>
          <w:rFonts w:ascii="GHEA Grapalat" w:hAnsi="GHEA Grapalat" w:cs="Sylfaen"/>
          <w:iCs/>
          <w:noProof/>
          <w:lang w:val="hy-AM"/>
        </w:rPr>
      </w:pPr>
      <w:r w:rsidRPr="002D5377">
        <w:rPr>
          <w:rFonts w:ascii="GHEA Grapalat" w:hAnsi="GHEA Grapalat" w:cs="Sylfaen"/>
          <w:iCs/>
          <w:noProof/>
          <w:lang w:val="hy-AM"/>
        </w:rPr>
        <w:t>Վճռաբեկ դատարանի գնահատմամբ «Վարչարարության հիմունքների և վարչական վարույթի մասին» ՀՀ օրենքի 4</w:t>
      </w:r>
      <w:r w:rsidR="00AB244B">
        <w:rPr>
          <w:rFonts w:ascii="GHEA Grapalat" w:hAnsi="GHEA Grapalat" w:cs="Sylfaen"/>
          <w:iCs/>
          <w:noProof/>
          <w:lang w:val="hy-AM"/>
        </w:rPr>
        <w:t>4</w:t>
      </w:r>
      <w:r w:rsidRPr="002D5377">
        <w:rPr>
          <w:rFonts w:ascii="GHEA Grapalat" w:hAnsi="GHEA Grapalat" w:cs="Sylfaen"/>
          <w:iCs/>
          <w:noProof/>
          <w:lang w:val="hy-AM"/>
        </w:rPr>
        <w:t>-րդ հոդվածի իրավակարգավորումները բացառում են վարչական վարույթ</w:t>
      </w:r>
      <w:r w:rsidR="00AB244B">
        <w:rPr>
          <w:rFonts w:ascii="GHEA Grapalat" w:hAnsi="GHEA Grapalat" w:cs="Sylfaen"/>
          <w:iCs/>
          <w:noProof/>
          <w:lang w:val="hy-AM"/>
        </w:rPr>
        <w:t>ից դուրս, այլ վարույթների, այդ թվում</w:t>
      </w:r>
      <w:r w:rsidR="00CF4D9E">
        <w:rPr>
          <w:rFonts w:ascii="GHEA Grapalat" w:hAnsi="GHEA Grapalat" w:cs="Sylfaen"/>
          <w:iCs/>
          <w:noProof/>
          <w:lang w:val="hy-AM"/>
        </w:rPr>
        <w:t>՝</w:t>
      </w:r>
      <w:r w:rsidR="00AB244B">
        <w:rPr>
          <w:rFonts w:ascii="GHEA Grapalat" w:hAnsi="GHEA Grapalat" w:cs="Sylfaen"/>
          <w:iCs/>
          <w:noProof/>
          <w:lang w:val="hy-AM"/>
        </w:rPr>
        <w:t xml:space="preserve"> քրեական վարույթի ընթացքում</w:t>
      </w:r>
      <w:r w:rsidRPr="002D5377">
        <w:rPr>
          <w:rFonts w:ascii="GHEA Grapalat" w:hAnsi="GHEA Grapalat" w:cs="Sylfaen"/>
          <w:iCs/>
          <w:noProof/>
          <w:lang w:val="hy-AM"/>
        </w:rPr>
        <w:t xml:space="preserve"> ձեռք բերված </w:t>
      </w:r>
      <w:r w:rsidR="00AB244B">
        <w:rPr>
          <w:rFonts w:ascii="GHEA Grapalat" w:hAnsi="GHEA Grapalat" w:cs="Sylfaen"/>
          <w:iCs/>
          <w:noProof/>
          <w:lang w:val="hy-AM"/>
        </w:rPr>
        <w:t>վկայի ցուցմունքը</w:t>
      </w:r>
      <w:r w:rsidR="00F64245">
        <w:rPr>
          <w:rFonts w:ascii="GHEA Grapalat" w:hAnsi="GHEA Grapalat" w:cs="Sylfaen"/>
          <w:iCs/>
          <w:noProof/>
          <w:lang w:val="hy-AM"/>
        </w:rPr>
        <w:t>՝ որպես թույլատրելի ապացույց</w:t>
      </w:r>
      <w:r w:rsidRPr="002D5377">
        <w:rPr>
          <w:rFonts w:ascii="GHEA Grapalat" w:hAnsi="GHEA Grapalat" w:cs="Sylfaen"/>
          <w:iCs/>
          <w:noProof/>
          <w:lang w:val="hy-AM"/>
        </w:rPr>
        <w:t xml:space="preserve"> վարչական վարույթ</w:t>
      </w:r>
      <w:r>
        <w:rPr>
          <w:rFonts w:ascii="GHEA Grapalat" w:hAnsi="GHEA Grapalat" w:cs="Sylfaen"/>
          <w:iCs/>
          <w:noProof/>
          <w:lang w:val="hy-AM"/>
        </w:rPr>
        <w:t>ում</w:t>
      </w:r>
      <w:r w:rsidRPr="002D5377">
        <w:rPr>
          <w:rFonts w:ascii="GHEA Grapalat" w:hAnsi="GHEA Grapalat" w:cs="Sylfaen"/>
          <w:iCs/>
          <w:noProof/>
          <w:lang w:val="hy-AM"/>
        </w:rPr>
        <w:t xml:space="preserve"> ներգրավելու իրավական հնարավորությունը։</w:t>
      </w:r>
    </w:p>
    <w:p w14:paraId="17D12D4F" w14:textId="5914C1AF" w:rsidR="00FD2234" w:rsidRDefault="005C1E59" w:rsidP="00EB460A">
      <w:pPr>
        <w:pStyle w:val="NormalWeb"/>
        <w:shd w:val="clear" w:color="auto" w:fill="FFFFFF"/>
        <w:spacing w:before="0" w:beforeAutospacing="0" w:after="0" w:afterAutospacing="0" w:line="276" w:lineRule="auto"/>
        <w:ind w:firstLine="567"/>
        <w:jc w:val="both"/>
        <w:rPr>
          <w:rFonts w:ascii="GHEA Grapalat" w:hAnsi="GHEA Grapalat" w:cs="Sylfaen"/>
          <w:iCs/>
          <w:noProof/>
          <w:lang w:val="hy-AM"/>
        </w:rPr>
      </w:pPr>
      <w:r w:rsidRPr="002D5377">
        <w:rPr>
          <w:rFonts w:ascii="GHEA Grapalat" w:hAnsi="GHEA Grapalat" w:cs="Sylfaen"/>
          <w:iCs/>
          <w:noProof/>
          <w:lang w:val="hy-AM"/>
        </w:rPr>
        <w:t xml:space="preserve">Ամփոփելով վերոգրյալը՝ Վճռաբեկ դատարանն արձանագրում է, որ </w:t>
      </w:r>
      <w:r w:rsidR="00816202">
        <w:rPr>
          <w:rFonts w:ascii="GHEA Grapalat" w:hAnsi="GHEA Grapalat" w:cs="Sylfaen"/>
          <w:iCs/>
          <w:noProof/>
          <w:lang w:val="hy-AM"/>
        </w:rPr>
        <w:t>վկայի ցուցմունքը</w:t>
      </w:r>
      <w:r w:rsidRPr="002D5377">
        <w:rPr>
          <w:rFonts w:ascii="GHEA Grapalat" w:hAnsi="GHEA Grapalat" w:cs="Sylfaen"/>
          <w:iCs/>
          <w:noProof/>
          <w:lang w:val="hy-AM"/>
        </w:rPr>
        <w:t xml:space="preserve"> </w:t>
      </w:r>
      <w:r>
        <w:rPr>
          <w:rFonts w:ascii="GHEA Grapalat" w:hAnsi="GHEA Grapalat" w:cs="Sylfaen"/>
          <w:iCs/>
          <w:noProof/>
          <w:lang w:val="hy-AM"/>
        </w:rPr>
        <w:t xml:space="preserve">կարող է </w:t>
      </w:r>
      <w:r w:rsidRPr="002D5377">
        <w:rPr>
          <w:rFonts w:ascii="GHEA Grapalat" w:hAnsi="GHEA Grapalat" w:cs="Sylfaen"/>
          <w:iCs/>
          <w:noProof/>
          <w:lang w:val="hy-AM"/>
        </w:rPr>
        <w:t>համարվ</w:t>
      </w:r>
      <w:r>
        <w:rPr>
          <w:rFonts w:ascii="GHEA Grapalat" w:hAnsi="GHEA Grapalat" w:cs="Sylfaen"/>
          <w:iCs/>
          <w:noProof/>
          <w:lang w:val="hy-AM"/>
        </w:rPr>
        <w:t>ել</w:t>
      </w:r>
      <w:r w:rsidRPr="002D5377">
        <w:rPr>
          <w:rFonts w:ascii="GHEA Grapalat" w:hAnsi="GHEA Grapalat" w:cs="Sylfaen"/>
          <w:iCs/>
          <w:noProof/>
          <w:lang w:val="hy-AM"/>
        </w:rPr>
        <w:t xml:space="preserve"> թույլատրելի</w:t>
      </w:r>
      <w:r w:rsidR="00F64245">
        <w:rPr>
          <w:rFonts w:ascii="GHEA Grapalat" w:hAnsi="GHEA Grapalat" w:cs="Sylfaen"/>
          <w:iCs/>
          <w:noProof/>
          <w:lang w:val="hy-AM"/>
        </w:rPr>
        <w:t xml:space="preserve"> և</w:t>
      </w:r>
      <w:r>
        <w:rPr>
          <w:rFonts w:ascii="GHEA Grapalat" w:hAnsi="GHEA Grapalat" w:cs="Sylfaen"/>
          <w:iCs/>
          <w:noProof/>
          <w:lang w:val="hy-AM"/>
        </w:rPr>
        <w:t xml:space="preserve"> </w:t>
      </w:r>
      <w:r w:rsidRPr="002D5377">
        <w:rPr>
          <w:rFonts w:ascii="GHEA Grapalat" w:hAnsi="GHEA Grapalat" w:cs="Sylfaen"/>
          <w:iCs/>
          <w:noProof/>
          <w:lang w:val="hy-AM"/>
        </w:rPr>
        <w:t xml:space="preserve">որպես ապացույցի ինքնուրույն տեսակ կարող է վարչական վարույթի ընթացքում հետազոտվել, գնահատվել և դրվել վարչական ակտի հիմքում միայն այն պարագայում, եթե </w:t>
      </w:r>
      <w:r w:rsidR="00816202">
        <w:rPr>
          <w:rFonts w:ascii="GHEA Grapalat" w:hAnsi="GHEA Grapalat" w:cs="Sylfaen"/>
          <w:iCs/>
          <w:noProof/>
          <w:lang w:val="hy-AM"/>
        </w:rPr>
        <w:t>այն ձեռք</w:t>
      </w:r>
      <w:r w:rsidR="00A84785">
        <w:rPr>
          <w:rFonts w:ascii="GHEA Grapalat" w:hAnsi="GHEA Grapalat" w:cs="Sylfaen"/>
          <w:iCs/>
          <w:noProof/>
          <w:lang w:val="hy-AM"/>
        </w:rPr>
        <w:t xml:space="preserve"> է բերվել վարչական վարույթի ընթացիկ փուլում՝ </w:t>
      </w:r>
      <w:r w:rsidR="00A84785" w:rsidRPr="002D5377">
        <w:rPr>
          <w:rFonts w:ascii="GHEA Grapalat" w:hAnsi="GHEA Grapalat" w:cs="Sylfaen"/>
          <w:iCs/>
          <w:noProof/>
          <w:lang w:val="hy-AM"/>
        </w:rPr>
        <w:t>«Վարչարարության հիմունքների և վարչական վարույթի մասին» ՀՀ օրենքի 4</w:t>
      </w:r>
      <w:r w:rsidR="00A84785">
        <w:rPr>
          <w:rFonts w:ascii="GHEA Grapalat" w:hAnsi="GHEA Grapalat" w:cs="Sylfaen"/>
          <w:iCs/>
          <w:noProof/>
          <w:lang w:val="hy-AM"/>
        </w:rPr>
        <w:t>4</w:t>
      </w:r>
      <w:r w:rsidR="00A84785" w:rsidRPr="002D5377">
        <w:rPr>
          <w:rFonts w:ascii="GHEA Grapalat" w:hAnsi="GHEA Grapalat" w:cs="Sylfaen"/>
          <w:iCs/>
          <w:noProof/>
          <w:lang w:val="hy-AM"/>
        </w:rPr>
        <w:t>-րդ հոդվածի</w:t>
      </w:r>
      <w:r w:rsidR="00A84785">
        <w:rPr>
          <w:rFonts w:ascii="GHEA Grapalat" w:hAnsi="GHEA Grapalat" w:cs="Sylfaen"/>
          <w:iCs/>
          <w:noProof/>
          <w:lang w:val="hy-AM"/>
        </w:rPr>
        <w:t xml:space="preserve"> պահանջներին համապատասխան։</w:t>
      </w:r>
      <w:r w:rsidR="00947FE1">
        <w:rPr>
          <w:rFonts w:ascii="GHEA Grapalat" w:hAnsi="GHEA Grapalat" w:cs="Sylfaen"/>
          <w:iCs/>
          <w:noProof/>
          <w:lang w:val="hy-AM"/>
        </w:rPr>
        <w:t xml:space="preserve"> Նշվածը </w:t>
      </w:r>
      <w:r w:rsidR="00947FE1" w:rsidRPr="00947FE1">
        <w:rPr>
          <w:rFonts w:ascii="GHEA Grapalat" w:hAnsi="GHEA Grapalat" w:cs="Sylfaen"/>
          <w:iCs/>
          <w:noProof/>
          <w:lang w:val="hy-AM"/>
        </w:rPr>
        <w:t xml:space="preserve">կարևորվում է </w:t>
      </w:r>
      <w:r w:rsidR="00947FE1">
        <w:rPr>
          <w:rFonts w:ascii="GHEA Grapalat" w:hAnsi="GHEA Grapalat" w:cs="Sylfaen"/>
          <w:iCs/>
          <w:noProof/>
          <w:lang w:val="hy-AM"/>
        </w:rPr>
        <w:t xml:space="preserve">նաև </w:t>
      </w:r>
      <w:r w:rsidR="00947FE1" w:rsidRPr="00947FE1">
        <w:rPr>
          <w:rFonts w:ascii="GHEA Grapalat" w:hAnsi="GHEA Grapalat" w:cs="Sylfaen"/>
          <w:iCs/>
          <w:noProof/>
          <w:lang w:val="hy-AM"/>
        </w:rPr>
        <w:t xml:space="preserve">նրանով, որ </w:t>
      </w:r>
      <w:r w:rsidR="00947FE1">
        <w:rPr>
          <w:rFonts w:ascii="GHEA Grapalat" w:hAnsi="GHEA Grapalat" w:cs="Sylfaen"/>
          <w:iCs/>
          <w:noProof/>
          <w:lang w:val="hy-AM"/>
        </w:rPr>
        <w:t xml:space="preserve">ՀՀ վարչական դատավարության </w:t>
      </w:r>
      <w:r w:rsidR="00947FE1" w:rsidRPr="00947FE1">
        <w:rPr>
          <w:rFonts w:ascii="GHEA Grapalat" w:hAnsi="GHEA Grapalat" w:cs="Sylfaen"/>
          <w:iCs/>
          <w:noProof/>
          <w:lang w:val="hy-AM"/>
        </w:rPr>
        <w:t>օրենս</w:t>
      </w:r>
      <w:r w:rsidR="00947FE1">
        <w:rPr>
          <w:rFonts w:ascii="GHEA Grapalat" w:hAnsi="GHEA Grapalat" w:cs="Sylfaen"/>
          <w:iCs/>
          <w:noProof/>
          <w:lang w:val="hy-AM"/>
        </w:rPr>
        <w:t xml:space="preserve">րքի 124-րդ հոդվածի 2-րդ </w:t>
      </w:r>
      <w:r w:rsidR="00F64245">
        <w:rPr>
          <w:rFonts w:ascii="GHEA Grapalat" w:hAnsi="GHEA Grapalat" w:cs="Sylfaen"/>
          <w:iCs/>
          <w:noProof/>
          <w:lang w:val="hy-AM"/>
        </w:rPr>
        <w:t>մասի</w:t>
      </w:r>
      <w:r w:rsidR="00947FE1" w:rsidRPr="00947FE1">
        <w:rPr>
          <w:rFonts w:ascii="GHEA Grapalat" w:hAnsi="GHEA Grapalat" w:cs="Sylfaen"/>
          <w:iCs/>
          <w:noProof/>
          <w:lang w:val="hy-AM"/>
        </w:rPr>
        <w:t xml:space="preserve"> կարգավորումների համաձայն՝ վարչական ակտի իրավաչափությունը դատական վերահսկողության է ենթարկվում </w:t>
      </w:r>
      <w:r w:rsidR="00947FE1" w:rsidRPr="00947FE1">
        <w:rPr>
          <w:rFonts w:ascii="GHEA Grapalat" w:hAnsi="GHEA Grapalat" w:cs="Sylfaen"/>
          <w:b/>
          <w:bCs/>
          <w:iCs/>
          <w:noProof/>
          <w:lang w:val="hy-AM"/>
        </w:rPr>
        <w:t>վարչական վարույթի ընթացքում ձեռք բերված ապացույցների</w:t>
      </w:r>
      <w:r w:rsidR="00947FE1" w:rsidRPr="00947FE1">
        <w:rPr>
          <w:rFonts w:ascii="GHEA Grapalat" w:hAnsi="GHEA Grapalat" w:cs="Sylfaen"/>
          <w:iCs/>
          <w:noProof/>
          <w:lang w:val="hy-AM"/>
        </w:rPr>
        <w:t xml:space="preserve"> և վարչական ակտի կայացման համար հիմք հանդիսացած </w:t>
      </w:r>
      <w:r w:rsidR="00947FE1" w:rsidRPr="00F64245">
        <w:rPr>
          <w:rFonts w:ascii="GHEA Grapalat" w:hAnsi="GHEA Grapalat" w:cs="Sylfaen"/>
          <w:b/>
          <w:bCs/>
          <w:iCs/>
          <w:noProof/>
          <w:lang w:val="hy-AM"/>
        </w:rPr>
        <w:t>օրենքների</w:t>
      </w:r>
      <w:r w:rsidR="00947FE1" w:rsidRPr="00947FE1">
        <w:rPr>
          <w:rFonts w:ascii="GHEA Grapalat" w:hAnsi="GHEA Grapalat" w:cs="Sylfaen"/>
          <w:iCs/>
          <w:noProof/>
          <w:lang w:val="hy-AM"/>
        </w:rPr>
        <w:t xml:space="preserve"> </w:t>
      </w:r>
      <w:r w:rsidR="00947FE1" w:rsidRPr="00947FE1">
        <w:rPr>
          <w:rFonts w:ascii="GHEA Grapalat" w:hAnsi="GHEA Grapalat" w:cs="Sylfaen"/>
          <w:b/>
          <w:bCs/>
          <w:iCs/>
          <w:noProof/>
          <w:lang w:val="hy-AM"/>
        </w:rPr>
        <w:t>հիման վրա</w:t>
      </w:r>
      <w:r w:rsidR="00947FE1">
        <w:rPr>
          <w:rFonts w:ascii="GHEA Grapalat" w:hAnsi="GHEA Grapalat" w:cs="Sylfaen"/>
          <w:iCs/>
          <w:noProof/>
          <w:lang w:val="hy-AM"/>
        </w:rPr>
        <w:t>։</w:t>
      </w:r>
      <w:r w:rsidR="006100DA">
        <w:rPr>
          <w:rFonts w:ascii="GHEA Grapalat" w:hAnsi="GHEA Grapalat" w:cs="Sylfaen"/>
          <w:iCs/>
          <w:noProof/>
          <w:lang w:val="hy-AM"/>
        </w:rPr>
        <w:t xml:space="preserve"> Հետևաբար </w:t>
      </w:r>
      <w:r w:rsidR="00947FE1">
        <w:rPr>
          <w:rFonts w:ascii="GHEA Grapalat" w:hAnsi="GHEA Grapalat" w:cs="Sylfaen"/>
          <w:iCs/>
          <w:noProof/>
          <w:lang w:val="hy-AM"/>
        </w:rPr>
        <w:t>վկայի ցուցմունքը, որպես ապացույց</w:t>
      </w:r>
      <w:r w:rsidR="006100DA">
        <w:rPr>
          <w:rFonts w:ascii="GHEA Grapalat" w:hAnsi="GHEA Grapalat" w:cs="Sylfaen"/>
          <w:iCs/>
          <w:noProof/>
          <w:lang w:val="hy-AM"/>
        </w:rPr>
        <w:t xml:space="preserve">ի ինքնուրույն տեսակ, </w:t>
      </w:r>
      <w:r w:rsidR="00947FE1">
        <w:rPr>
          <w:rFonts w:ascii="GHEA Grapalat" w:hAnsi="GHEA Grapalat" w:cs="Sylfaen"/>
          <w:iCs/>
          <w:noProof/>
          <w:lang w:val="hy-AM"/>
        </w:rPr>
        <w:t xml:space="preserve">վարչական վարույթի ընթացքում </w:t>
      </w:r>
      <w:r w:rsidR="00947FE1" w:rsidRPr="002D5377">
        <w:rPr>
          <w:rFonts w:ascii="GHEA Grapalat" w:hAnsi="GHEA Grapalat" w:cs="Sylfaen"/>
          <w:iCs/>
          <w:noProof/>
          <w:lang w:val="hy-AM"/>
        </w:rPr>
        <w:t>«Վարչարարության հիմունքների և վարչական վարույթի մասին» ՀՀ օրենքի 4</w:t>
      </w:r>
      <w:r w:rsidR="00947FE1">
        <w:rPr>
          <w:rFonts w:ascii="GHEA Grapalat" w:hAnsi="GHEA Grapalat" w:cs="Sylfaen"/>
          <w:iCs/>
          <w:noProof/>
          <w:lang w:val="hy-AM"/>
        </w:rPr>
        <w:t>4</w:t>
      </w:r>
      <w:r w:rsidR="00947FE1" w:rsidRPr="002D5377">
        <w:rPr>
          <w:rFonts w:ascii="GHEA Grapalat" w:hAnsi="GHEA Grapalat" w:cs="Sylfaen"/>
          <w:iCs/>
          <w:noProof/>
          <w:lang w:val="hy-AM"/>
        </w:rPr>
        <w:t>-րդ հոդվածի</w:t>
      </w:r>
      <w:r w:rsidR="00947FE1">
        <w:rPr>
          <w:rFonts w:ascii="GHEA Grapalat" w:hAnsi="GHEA Grapalat" w:cs="Sylfaen"/>
          <w:iCs/>
          <w:noProof/>
          <w:lang w:val="hy-AM"/>
        </w:rPr>
        <w:t xml:space="preserve"> պահանջների</w:t>
      </w:r>
      <w:r w:rsidR="006100DA">
        <w:rPr>
          <w:rFonts w:ascii="GHEA Grapalat" w:hAnsi="GHEA Grapalat" w:cs="Sylfaen"/>
          <w:iCs/>
          <w:noProof/>
          <w:lang w:val="hy-AM"/>
        </w:rPr>
        <w:t xml:space="preserve"> պահպանմամբ ձեռք բերված լինելու պարագայում միայն կարող է հետազոտվել, գնահատվել վարչական մարմնի կողմից և դրվել վարչական ակտի հիմքում։ Ըստ այդմ</w:t>
      </w:r>
      <w:r w:rsidR="00F64245">
        <w:rPr>
          <w:rFonts w:ascii="GHEA Grapalat" w:hAnsi="GHEA Grapalat" w:cs="Sylfaen"/>
          <w:iCs/>
          <w:noProof/>
          <w:lang w:val="hy-AM"/>
        </w:rPr>
        <w:t>՝</w:t>
      </w:r>
      <w:r w:rsidR="006100DA">
        <w:rPr>
          <w:rFonts w:ascii="GHEA Grapalat" w:hAnsi="GHEA Grapalat" w:cs="Sylfaen"/>
          <w:iCs/>
          <w:noProof/>
          <w:lang w:val="hy-AM"/>
        </w:rPr>
        <w:t xml:space="preserve"> վկայի ցուցմունքի՝ վարչական վարույթում ներգրավելու, այն գնահատելու և ակտի հիմքում դնելու </w:t>
      </w:r>
      <w:r w:rsidR="00BC18F2">
        <w:rPr>
          <w:rFonts w:ascii="GHEA Grapalat" w:hAnsi="GHEA Grapalat" w:cs="Sylfaen"/>
          <w:iCs/>
          <w:noProof/>
          <w:lang w:val="hy-AM"/>
        </w:rPr>
        <w:t xml:space="preserve">վարչական մարմնի գործողությունների  </w:t>
      </w:r>
      <w:r w:rsidR="006100DA">
        <w:rPr>
          <w:rFonts w:ascii="GHEA Grapalat" w:hAnsi="GHEA Grapalat" w:cs="Sylfaen"/>
          <w:iCs/>
          <w:noProof/>
          <w:lang w:val="hy-AM"/>
        </w:rPr>
        <w:t xml:space="preserve">իրավաչափությունը ՀՀ վարչական դատավարության </w:t>
      </w:r>
      <w:r w:rsidR="006100DA" w:rsidRPr="00947FE1">
        <w:rPr>
          <w:rFonts w:ascii="GHEA Grapalat" w:hAnsi="GHEA Grapalat" w:cs="Sylfaen"/>
          <w:iCs/>
          <w:noProof/>
          <w:lang w:val="hy-AM"/>
        </w:rPr>
        <w:t>օրենս</w:t>
      </w:r>
      <w:r w:rsidR="00DE12E3">
        <w:rPr>
          <w:rFonts w:ascii="GHEA Grapalat" w:hAnsi="GHEA Grapalat" w:cs="Sylfaen"/>
          <w:iCs/>
          <w:noProof/>
          <w:lang w:val="hy-AM"/>
        </w:rPr>
        <w:t>գ</w:t>
      </w:r>
      <w:r w:rsidR="006100DA">
        <w:rPr>
          <w:rFonts w:ascii="GHEA Grapalat" w:hAnsi="GHEA Grapalat" w:cs="Sylfaen"/>
          <w:iCs/>
          <w:noProof/>
          <w:lang w:val="hy-AM"/>
        </w:rPr>
        <w:t xml:space="preserve">րքի 124-րդ հոդվածի 2-րդ </w:t>
      </w:r>
      <w:r w:rsidR="005F3618">
        <w:rPr>
          <w:rFonts w:ascii="GHEA Grapalat" w:hAnsi="GHEA Grapalat" w:cs="Sylfaen"/>
          <w:iCs/>
          <w:noProof/>
          <w:lang w:val="hy-AM"/>
        </w:rPr>
        <w:t>մաս</w:t>
      </w:r>
      <w:r w:rsidR="006100DA">
        <w:rPr>
          <w:rFonts w:ascii="GHEA Grapalat" w:hAnsi="GHEA Grapalat" w:cs="Sylfaen"/>
          <w:iCs/>
          <w:noProof/>
          <w:lang w:val="hy-AM"/>
        </w:rPr>
        <w:t xml:space="preserve">ի ուժով </w:t>
      </w:r>
      <w:r w:rsidR="00BC18F2">
        <w:rPr>
          <w:rFonts w:ascii="GHEA Grapalat" w:hAnsi="GHEA Grapalat" w:cs="Sylfaen"/>
          <w:iCs/>
          <w:noProof/>
          <w:lang w:val="hy-AM"/>
        </w:rPr>
        <w:t xml:space="preserve">վիճարկման հայցի շրջանակներում </w:t>
      </w:r>
      <w:r w:rsidR="006100DA">
        <w:rPr>
          <w:rFonts w:ascii="GHEA Grapalat" w:hAnsi="GHEA Grapalat" w:cs="Sylfaen"/>
          <w:iCs/>
          <w:noProof/>
          <w:lang w:val="hy-AM"/>
        </w:rPr>
        <w:t>կարող է դառնալ դատական վերահսկողության</w:t>
      </w:r>
      <w:r w:rsidR="006100DA" w:rsidRPr="006100DA">
        <w:rPr>
          <w:rFonts w:ascii="GHEA Grapalat" w:hAnsi="GHEA Grapalat" w:cs="Sylfaen"/>
          <w:iCs/>
          <w:noProof/>
          <w:lang w:val="hy-AM"/>
        </w:rPr>
        <w:t xml:space="preserve"> </w:t>
      </w:r>
      <w:r w:rsidR="006100DA">
        <w:rPr>
          <w:rFonts w:ascii="GHEA Grapalat" w:hAnsi="GHEA Grapalat" w:cs="Sylfaen"/>
          <w:iCs/>
          <w:noProof/>
          <w:lang w:val="hy-AM"/>
        </w:rPr>
        <w:t>առարկա։</w:t>
      </w:r>
    </w:p>
    <w:p w14:paraId="08F2831A" w14:textId="77777777" w:rsidR="000546AA" w:rsidRPr="008170B8" w:rsidRDefault="000546AA" w:rsidP="00EB460A">
      <w:pPr>
        <w:tabs>
          <w:tab w:val="left" w:pos="540"/>
        </w:tabs>
        <w:spacing w:line="276" w:lineRule="auto"/>
        <w:ind w:firstLine="567"/>
        <w:jc w:val="both"/>
        <w:rPr>
          <w:rFonts w:ascii="GHEA Grapalat" w:hAnsi="GHEA Grapalat" w:cs="Sylfaen"/>
          <w:b/>
          <w:bCs/>
          <w:iCs/>
          <w:noProof/>
          <w:lang w:val="hy-AM"/>
        </w:rPr>
      </w:pPr>
    </w:p>
    <w:p w14:paraId="7C2A7054" w14:textId="083F604E" w:rsidR="00437971" w:rsidRDefault="00BC18F2" w:rsidP="00EB460A">
      <w:pPr>
        <w:tabs>
          <w:tab w:val="left" w:pos="540"/>
        </w:tabs>
        <w:spacing w:line="276" w:lineRule="auto"/>
        <w:ind w:firstLine="567"/>
        <w:jc w:val="both"/>
        <w:rPr>
          <w:rFonts w:ascii="GHEA Grapalat" w:hAnsi="GHEA Grapalat" w:cs="Sylfaen"/>
          <w:iCs/>
          <w:noProof/>
          <w:lang w:val="hy-AM"/>
        </w:rPr>
      </w:pPr>
      <w:r w:rsidRPr="008170B8">
        <w:rPr>
          <w:rFonts w:ascii="GHEA Grapalat" w:hAnsi="GHEA Grapalat" w:cs="Sylfaen"/>
          <w:b/>
          <w:bCs/>
          <w:iCs/>
          <w:noProof/>
          <w:lang w:val="hy-AM"/>
        </w:rPr>
        <w:t>2.</w:t>
      </w:r>
      <w:r w:rsidRPr="008170B8">
        <w:rPr>
          <w:rFonts w:ascii="GHEA Grapalat" w:hAnsi="GHEA Grapalat" w:cs="Sylfaen"/>
          <w:iCs/>
          <w:noProof/>
          <w:lang w:val="hy-AM"/>
        </w:rPr>
        <w:t xml:space="preserve"> </w:t>
      </w:r>
      <w:bookmarkStart w:id="3" w:name="_Hlk178846045"/>
      <w:r w:rsidR="00437971">
        <w:rPr>
          <w:rFonts w:ascii="GHEA Grapalat" w:hAnsi="GHEA Grapalat" w:cs="Sylfaen"/>
          <w:iCs/>
          <w:noProof/>
          <w:lang w:val="hy-AM"/>
        </w:rPr>
        <w:t>Անդրադառնալով երկրորդ իրավական հարցադրմանը՝ Վճռաբեկ դատարանը նախ անհրաժեշտ է համարում պարզել սույն գործով կիրառելի իրավանորմերի շրջանակը։</w:t>
      </w:r>
    </w:p>
    <w:p w14:paraId="329834B4" w14:textId="0294B17C" w:rsidR="00AB0E88" w:rsidRDefault="00437971" w:rsidP="00EB460A">
      <w:pPr>
        <w:tabs>
          <w:tab w:val="left" w:pos="540"/>
        </w:tabs>
        <w:spacing w:line="276" w:lineRule="auto"/>
        <w:ind w:firstLine="567"/>
        <w:jc w:val="both"/>
        <w:rPr>
          <w:rFonts w:ascii="GHEA Grapalat" w:eastAsia="SimSun" w:hAnsi="GHEA Grapalat"/>
          <w:lang w:val="hy-AM"/>
        </w:rPr>
      </w:pPr>
      <w:r>
        <w:rPr>
          <w:rFonts w:ascii="GHEA Grapalat" w:hAnsi="GHEA Grapalat" w:cs="Sylfaen"/>
          <w:iCs/>
          <w:noProof/>
          <w:lang w:val="hy-AM"/>
        </w:rPr>
        <w:t>Այսպես,</w:t>
      </w:r>
      <w:r w:rsidR="00910892">
        <w:rPr>
          <w:rFonts w:ascii="GHEA Grapalat" w:hAnsi="GHEA Grapalat" w:cs="Sylfaen"/>
          <w:iCs/>
          <w:noProof/>
          <w:lang w:val="hy-AM"/>
        </w:rPr>
        <w:t xml:space="preserve"> </w:t>
      </w:r>
      <w:r w:rsidR="00AB0E88">
        <w:rPr>
          <w:rFonts w:ascii="GHEA Grapalat" w:eastAsia="SimSun" w:hAnsi="GHEA Grapalat"/>
          <w:lang w:val="hy-AM"/>
        </w:rPr>
        <w:t>«</w:t>
      </w:r>
      <w:r w:rsidR="00AB0E88" w:rsidRPr="002A49E3">
        <w:rPr>
          <w:rFonts w:ascii="GHEA Grapalat" w:eastAsia="SimSun" w:hAnsi="GHEA Grapalat"/>
          <w:lang w:val="hy-AM"/>
        </w:rPr>
        <w:t>Ավելացված արժեքի հարկի մասին</w:t>
      </w:r>
      <w:r w:rsidR="00AB0E88">
        <w:rPr>
          <w:rFonts w:ascii="GHEA Grapalat" w:eastAsia="SimSun" w:hAnsi="GHEA Grapalat"/>
          <w:lang w:val="hy-AM"/>
        </w:rPr>
        <w:t>»</w:t>
      </w:r>
      <w:r w:rsidR="00AB0E88" w:rsidRPr="002A49E3">
        <w:rPr>
          <w:rFonts w:ascii="GHEA Grapalat" w:eastAsia="SimSun" w:hAnsi="GHEA Grapalat"/>
          <w:lang w:val="hy-AM"/>
        </w:rPr>
        <w:t xml:space="preserve"> ՀՀ օրենքում փոփոխություններ և լրացումներ կատարելու մասին 19.11.2014</w:t>
      </w:r>
      <w:r w:rsidR="00AB0E88">
        <w:rPr>
          <w:rFonts w:ascii="GHEA Grapalat" w:eastAsia="SimSun" w:hAnsi="GHEA Grapalat"/>
          <w:lang w:val="hy-AM"/>
        </w:rPr>
        <w:t xml:space="preserve"> </w:t>
      </w:r>
      <w:r w:rsidR="00AB0E88" w:rsidRPr="002A49E3">
        <w:rPr>
          <w:rFonts w:ascii="GHEA Grapalat" w:eastAsia="SimSun" w:hAnsi="GHEA Grapalat"/>
          <w:lang w:val="hy-AM"/>
        </w:rPr>
        <w:t>թ</w:t>
      </w:r>
      <w:r w:rsidR="00AB0E88">
        <w:rPr>
          <w:rFonts w:ascii="GHEA Grapalat" w:eastAsia="SimSun" w:hAnsi="GHEA Grapalat"/>
          <w:lang w:val="hy-AM"/>
        </w:rPr>
        <w:t>վականին ընդունված</w:t>
      </w:r>
      <w:r w:rsidR="00AB0E88" w:rsidRPr="002A49E3">
        <w:rPr>
          <w:rFonts w:ascii="GHEA Grapalat" w:eastAsia="SimSun" w:hAnsi="GHEA Grapalat"/>
          <w:lang w:val="hy-AM"/>
        </w:rPr>
        <w:t xml:space="preserve"> թիվ ՀՕ-186-Ն ՀՀ օրենքի (ուժի մեջ է մտել 01.01.2015</w:t>
      </w:r>
      <w:r w:rsidR="00AB0E88">
        <w:rPr>
          <w:rFonts w:ascii="GHEA Grapalat" w:eastAsia="SimSun" w:hAnsi="GHEA Grapalat"/>
          <w:lang w:val="hy-AM"/>
        </w:rPr>
        <w:t xml:space="preserve"> </w:t>
      </w:r>
      <w:r w:rsidR="00AB0E88" w:rsidRPr="002A49E3">
        <w:rPr>
          <w:rFonts w:ascii="GHEA Grapalat" w:eastAsia="SimSun" w:hAnsi="GHEA Grapalat"/>
          <w:lang w:val="hy-AM"/>
        </w:rPr>
        <w:t>թ</w:t>
      </w:r>
      <w:r w:rsidR="00AB0E88">
        <w:rPr>
          <w:rFonts w:ascii="GHEA Grapalat" w:eastAsia="SimSun" w:hAnsi="GHEA Grapalat"/>
          <w:lang w:val="hy-AM"/>
        </w:rPr>
        <w:t>վականին</w:t>
      </w:r>
      <w:r w:rsidR="00AB0E88" w:rsidRPr="002A49E3">
        <w:rPr>
          <w:rFonts w:ascii="GHEA Grapalat" w:eastAsia="SimSun" w:hAnsi="GHEA Grapalat"/>
          <w:lang w:val="hy-AM"/>
        </w:rPr>
        <w:t xml:space="preserve">) 11-րդ հոդվածի վերջին պարբերության համաձայն՝ </w:t>
      </w:r>
      <w:r w:rsidR="00D864C5">
        <w:rPr>
          <w:rFonts w:ascii="GHEA Grapalat" w:eastAsia="SimSun" w:hAnsi="GHEA Grapalat"/>
          <w:lang w:val="hy-AM"/>
        </w:rPr>
        <w:t>մ</w:t>
      </w:r>
      <w:r w:rsidR="00AB0E88" w:rsidRPr="002A49E3">
        <w:rPr>
          <w:rFonts w:ascii="GHEA Grapalat" w:eastAsia="SimSun" w:hAnsi="GHEA Grapalat"/>
          <w:lang w:val="hy-AM"/>
        </w:rPr>
        <w:t xml:space="preserve">ինչև 2015 թվականի հունվարի 1-ը ավարտված հաշվետու ժամանակաշրջաններում կատարված գործարքների համար դուրս գրված թղթային հարկային հաշիվներում </w:t>
      </w:r>
      <w:r w:rsidR="00AB0E88" w:rsidRPr="002A49E3">
        <w:rPr>
          <w:rFonts w:ascii="GHEA Grapalat" w:eastAsia="SimSun" w:hAnsi="GHEA Grapalat"/>
          <w:lang w:val="hy-AM"/>
        </w:rPr>
        <w:lastRenderedPageBreak/>
        <w:t xml:space="preserve">առանձնացված ԱԱՀ-ի գումարները հաշվանցվում են մինչև </w:t>
      </w:r>
      <w:r w:rsidR="00A63D5C">
        <w:rPr>
          <w:rFonts w:ascii="GHEA Grapalat" w:eastAsia="SimSun" w:hAnsi="GHEA Grapalat"/>
          <w:lang w:val="hy-AM"/>
        </w:rPr>
        <w:t>ն</w:t>
      </w:r>
      <w:r w:rsidR="00AB0E88" w:rsidRPr="002A49E3">
        <w:rPr>
          <w:rFonts w:ascii="GHEA Grapalat" w:eastAsia="SimSun" w:hAnsi="GHEA Grapalat"/>
          <w:lang w:val="hy-AM"/>
        </w:rPr>
        <w:t>ույն օրենքն ուժի մեջ մտնելը գործող կարգով։</w:t>
      </w:r>
    </w:p>
    <w:p w14:paraId="38FA5CF3" w14:textId="7B5D8CB3" w:rsidR="00910892" w:rsidRPr="002A49E3" w:rsidRDefault="00910892" w:rsidP="00EB460A">
      <w:pPr>
        <w:tabs>
          <w:tab w:val="left" w:pos="540"/>
        </w:tabs>
        <w:spacing w:line="276" w:lineRule="auto"/>
        <w:ind w:firstLine="567"/>
        <w:jc w:val="both"/>
        <w:rPr>
          <w:rFonts w:ascii="GHEA Grapalat" w:eastAsia="SimSun" w:hAnsi="GHEA Grapalat"/>
          <w:lang w:val="hy-AM"/>
        </w:rPr>
      </w:pPr>
      <w:r>
        <w:rPr>
          <w:rFonts w:ascii="GHEA Grapalat" w:eastAsia="SimSun" w:hAnsi="GHEA Grapalat"/>
          <w:lang w:val="hy-AM"/>
        </w:rPr>
        <w:t xml:space="preserve">Վերոգրյալից հետևում է, որ մինչև </w:t>
      </w:r>
      <w:r w:rsidRPr="002A49E3">
        <w:rPr>
          <w:rFonts w:ascii="GHEA Grapalat" w:eastAsia="SimSun" w:hAnsi="GHEA Grapalat"/>
          <w:lang w:val="hy-AM"/>
        </w:rPr>
        <w:t>01.01.2015</w:t>
      </w:r>
      <w:r>
        <w:rPr>
          <w:rFonts w:ascii="GHEA Grapalat" w:eastAsia="SimSun" w:hAnsi="GHEA Grapalat"/>
          <w:lang w:val="hy-AM"/>
        </w:rPr>
        <w:t xml:space="preserve"> </w:t>
      </w:r>
      <w:r w:rsidRPr="002A49E3">
        <w:rPr>
          <w:rFonts w:ascii="GHEA Grapalat" w:eastAsia="SimSun" w:hAnsi="GHEA Grapalat"/>
          <w:lang w:val="hy-AM"/>
        </w:rPr>
        <w:t>թ</w:t>
      </w:r>
      <w:r>
        <w:rPr>
          <w:rFonts w:ascii="GHEA Grapalat" w:eastAsia="SimSun" w:hAnsi="GHEA Grapalat"/>
          <w:lang w:val="hy-AM"/>
        </w:rPr>
        <w:t>վականը կատարված</w:t>
      </w:r>
      <w:r w:rsidRPr="00910892">
        <w:rPr>
          <w:rFonts w:ascii="GHEA Grapalat" w:eastAsia="SimSun" w:hAnsi="GHEA Grapalat"/>
          <w:lang w:val="hy-AM"/>
        </w:rPr>
        <w:t xml:space="preserve"> </w:t>
      </w:r>
      <w:r w:rsidRPr="002A49E3">
        <w:rPr>
          <w:rFonts w:ascii="GHEA Grapalat" w:eastAsia="SimSun" w:hAnsi="GHEA Grapalat"/>
          <w:lang w:val="hy-AM"/>
        </w:rPr>
        <w:t>գործարքների համար դուրս գրված թղթային հարկային հաշիվներում առանձնացված ԱԱՀ-ի գումարները հաշվանցվում են</w:t>
      </w:r>
      <w:r>
        <w:rPr>
          <w:rFonts w:ascii="GHEA Grapalat" w:eastAsia="SimSun" w:hAnsi="GHEA Grapalat"/>
          <w:lang w:val="hy-AM"/>
        </w:rPr>
        <w:t xml:space="preserve"> մինչև </w:t>
      </w:r>
      <w:r w:rsidRPr="002A49E3">
        <w:rPr>
          <w:rFonts w:ascii="GHEA Grapalat" w:eastAsia="SimSun" w:hAnsi="GHEA Grapalat"/>
          <w:lang w:val="hy-AM"/>
        </w:rPr>
        <w:t>01.01.2015</w:t>
      </w:r>
      <w:r>
        <w:rPr>
          <w:rFonts w:ascii="GHEA Grapalat" w:eastAsia="SimSun" w:hAnsi="GHEA Grapalat"/>
          <w:lang w:val="hy-AM"/>
        </w:rPr>
        <w:t xml:space="preserve"> </w:t>
      </w:r>
      <w:r w:rsidRPr="002A49E3">
        <w:rPr>
          <w:rFonts w:ascii="GHEA Grapalat" w:eastAsia="SimSun" w:hAnsi="GHEA Grapalat"/>
          <w:lang w:val="hy-AM"/>
        </w:rPr>
        <w:t>թ</w:t>
      </w:r>
      <w:r>
        <w:rPr>
          <w:rFonts w:ascii="GHEA Grapalat" w:eastAsia="SimSun" w:hAnsi="GHEA Grapalat"/>
          <w:lang w:val="hy-AM"/>
        </w:rPr>
        <w:t xml:space="preserve">վականը գործող կարգով։ </w:t>
      </w:r>
    </w:p>
    <w:p w14:paraId="3C885471" w14:textId="71CF69CF" w:rsidR="005708A4" w:rsidRDefault="00AB0E88" w:rsidP="00EB460A">
      <w:pPr>
        <w:tabs>
          <w:tab w:val="left" w:pos="540"/>
        </w:tabs>
        <w:spacing w:line="276" w:lineRule="auto"/>
        <w:ind w:firstLine="567"/>
        <w:jc w:val="both"/>
        <w:rPr>
          <w:rFonts w:ascii="GHEA Grapalat" w:eastAsia="SimSun" w:hAnsi="GHEA Grapalat"/>
          <w:lang w:val="hy-AM"/>
        </w:rPr>
      </w:pPr>
      <w:r w:rsidRPr="002A49E3">
        <w:rPr>
          <w:rFonts w:ascii="GHEA Grapalat" w:eastAsia="SimSun" w:hAnsi="GHEA Grapalat"/>
          <w:lang w:val="hy-AM"/>
        </w:rPr>
        <w:t xml:space="preserve">Հաշվի առնելով </w:t>
      </w:r>
      <w:r w:rsidR="00910892">
        <w:rPr>
          <w:rFonts w:ascii="GHEA Grapalat" w:eastAsia="SimSun" w:hAnsi="GHEA Grapalat"/>
          <w:lang w:val="hy-AM"/>
        </w:rPr>
        <w:t xml:space="preserve">այն հանգամանքը, որ </w:t>
      </w:r>
      <w:r w:rsidR="00292E1E" w:rsidRPr="008170B8">
        <w:rPr>
          <w:rFonts w:ascii="GHEA Grapalat" w:eastAsia="SimSun" w:hAnsi="GHEA Grapalat"/>
          <w:lang w:val="hy-AM"/>
        </w:rPr>
        <w:t>մատակարար «Արգիշտի» ՍՊԸ-</w:t>
      </w:r>
      <w:r w:rsidR="005708A4">
        <w:rPr>
          <w:rFonts w:ascii="GHEA Grapalat" w:eastAsia="SimSun" w:hAnsi="GHEA Grapalat"/>
          <w:lang w:val="hy-AM"/>
        </w:rPr>
        <w:t>ն</w:t>
      </w:r>
      <w:r w:rsidR="00292E1E" w:rsidRPr="008170B8">
        <w:rPr>
          <w:rFonts w:ascii="GHEA Grapalat" w:eastAsia="SimSun" w:hAnsi="GHEA Grapalat"/>
          <w:lang w:val="hy-AM"/>
        </w:rPr>
        <w:t xml:space="preserve"> և մատակարար Ընկերությունը քար աղալու հոսքագծի 1 կոմպլեկտի համար </w:t>
      </w:r>
      <w:r w:rsidR="005708A4">
        <w:rPr>
          <w:rFonts w:ascii="GHEA Grapalat" w:eastAsia="SimSun" w:hAnsi="GHEA Grapalat"/>
          <w:lang w:val="hy-AM"/>
        </w:rPr>
        <w:t xml:space="preserve">կնքել են գործարք, որի համար տրվել է </w:t>
      </w:r>
      <w:r w:rsidR="005708A4" w:rsidRPr="00A355D6">
        <w:rPr>
          <w:rFonts w:ascii="GHEA Grapalat" w:eastAsia="SimSun" w:hAnsi="GHEA Grapalat"/>
          <w:lang w:val="hy-AM"/>
        </w:rPr>
        <w:t>01.10.2011 թվականի թիվ 27 հաշիվ-ապրանքագ</w:t>
      </w:r>
      <w:r w:rsidR="005708A4">
        <w:rPr>
          <w:rFonts w:ascii="GHEA Grapalat" w:eastAsia="SimSun" w:hAnsi="GHEA Grapalat"/>
          <w:lang w:val="hy-AM"/>
        </w:rPr>
        <w:t xml:space="preserve">իրը, այսինքն՝ </w:t>
      </w:r>
      <w:r w:rsidR="005708A4" w:rsidRPr="00A355D6">
        <w:rPr>
          <w:rFonts w:ascii="GHEA Grapalat" w:eastAsia="SimSun" w:hAnsi="GHEA Grapalat"/>
          <w:lang w:val="hy-AM"/>
        </w:rPr>
        <w:t xml:space="preserve">01.10.2011 </w:t>
      </w:r>
      <w:r w:rsidR="005708A4">
        <w:rPr>
          <w:rFonts w:ascii="GHEA Grapalat" w:eastAsia="SimSun" w:hAnsi="GHEA Grapalat"/>
          <w:lang w:val="hy-AM"/>
        </w:rPr>
        <w:t>թվականի հաշիվ-ապրանքագիրը, որում առանձանցված ԱԱՀ-ի գումար</w:t>
      </w:r>
      <w:r w:rsidR="00167926">
        <w:rPr>
          <w:rFonts w:ascii="GHEA Grapalat" w:eastAsia="SimSun" w:hAnsi="GHEA Grapalat"/>
          <w:lang w:val="hy-AM"/>
        </w:rPr>
        <w:t xml:space="preserve">ի վերաբերյալ տեղեկատվությունը հարկային մարմին է ուղարկվել </w:t>
      </w:r>
      <w:r w:rsidR="00167926" w:rsidRPr="002A49E3">
        <w:rPr>
          <w:rFonts w:ascii="GHEA Grapalat" w:eastAsia="SimSun" w:hAnsi="GHEA Grapalat"/>
          <w:lang w:val="hy-AM"/>
        </w:rPr>
        <w:t>2017</w:t>
      </w:r>
      <w:r w:rsidR="00167926">
        <w:rPr>
          <w:rFonts w:ascii="GHEA Grapalat" w:eastAsia="SimSun" w:hAnsi="GHEA Grapalat"/>
          <w:lang w:val="hy-AM"/>
        </w:rPr>
        <w:t xml:space="preserve"> </w:t>
      </w:r>
      <w:r w:rsidR="00167926" w:rsidRPr="002A49E3">
        <w:rPr>
          <w:rFonts w:ascii="GHEA Grapalat" w:eastAsia="SimSun" w:hAnsi="GHEA Grapalat"/>
          <w:lang w:val="hy-AM"/>
        </w:rPr>
        <w:t>թ</w:t>
      </w:r>
      <w:r w:rsidR="00167926">
        <w:rPr>
          <w:rFonts w:ascii="GHEA Grapalat" w:eastAsia="SimSun" w:hAnsi="GHEA Grapalat"/>
          <w:lang w:val="hy-AM"/>
        </w:rPr>
        <w:t xml:space="preserve">վականին, տրվել է նախքան </w:t>
      </w:r>
      <w:r w:rsidR="00167926" w:rsidRPr="002A49E3">
        <w:rPr>
          <w:rFonts w:ascii="GHEA Grapalat" w:eastAsia="SimSun" w:hAnsi="GHEA Grapalat"/>
          <w:lang w:val="hy-AM"/>
        </w:rPr>
        <w:t>01.01.2015</w:t>
      </w:r>
      <w:r w:rsidR="00167926">
        <w:rPr>
          <w:rFonts w:ascii="GHEA Grapalat" w:eastAsia="SimSun" w:hAnsi="GHEA Grapalat"/>
          <w:lang w:val="hy-AM"/>
        </w:rPr>
        <w:t xml:space="preserve"> </w:t>
      </w:r>
      <w:r w:rsidR="00167926" w:rsidRPr="002A49E3">
        <w:rPr>
          <w:rFonts w:ascii="GHEA Grapalat" w:eastAsia="SimSun" w:hAnsi="GHEA Grapalat"/>
          <w:lang w:val="hy-AM"/>
        </w:rPr>
        <w:t>թ</w:t>
      </w:r>
      <w:r w:rsidR="00167926">
        <w:rPr>
          <w:rFonts w:ascii="GHEA Grapalat" w:eastAsia="SimSun" w:hAnsi="GHEA Grapalat"/>
          <w:lang w:val="hy-AM"/>
        </w:rPr>
        <w:t xml:space="preserve">վականը, ուստի Վճռաբեկ դատարանը գտնում է, որ դրանում առանձնացված </w:t>
      </w:r>
      <w:r w:rsidR="00167926" w:rsidRPr="002A49E3">
        <w:rPr>
          <w:rFonts w:ascii="GHEA Grapalat" w:eastAsia="SimSun" w:hAnsi="GHEA Grapalat"/>
          <w:lang w:val="hy-AM"/>
        </w:rPr>
        <w:t>ԱԱՀ-ի գումարներ</w:t>
      </w:r>
      <w:r w:rsidR="00167926">
        <w:rPr>
          <w:rFonts w:ascii="GHEA Grapalat" w:eastAsia="SimSun" w:hAnsi="GHEA Grapalat"/>
          <w:lang w:val="hy-AM"/>
        </w:rPr>
        <w:t xml:space="preserve">ի հաշվանցման իրավահարաբերությունների նկատմամբ կիրառելի է մինչև </w:t>
      </w:r>
      <w:r w:rsidR="00167926" w:rsidRPr="002A49E3">
        <w:rPr>
          <w:rFonts w:ascii="GHEA Grapalat" w:eastAsia="SimSun" w:hAnsi="GHEA Grapalat"/>
          <w:lang w:val="hy-AM"/>
        </w:rPr>
        <w:t>01.01.2015</w:t>
      </w:r>
      <w:r w:rsidR="00167926">
        <w:rPr>
          <w:rFonts w:ascii="GHEA Grapalat" w:eastAsia="SimSun" w:hAnsi="GHEA Grapalat"/>
          <w:lang w:val="hy-AM"/>
        </w:rPr>
        <w:t xml:space="preserve"> </w:t>
      </w:r>
      <w:r w:rsidR="00167926" w:rsidRPr="002A49E3">
        <w:rPr>
          <w:rFonts w:ascii="GHEA Grapalat" w:eastAsia="SimSun" w:hAnsi="GHEA Grapalat"/>
          <w:lang w:val="hy-AM"/>
        </w:rPr>
        <w:t>թ</w:t>
      </w:r>
      <w:r w:rsidR="00167926">
        <w:rPr>
          <w:rFonts w:ascii="GHEA Grapalat" w:eastAsia="SimSun" w:hAnsi="GHEA Grapalat"/>
          <w:lang w:val="hy-AM"/>
        </w:rPr>
        <w:t>վականը գործող օրենսդրությունը, մասնավորապես՝ հաշիվ-ապրանքագրի տրման ժամանակ գործող օրենսդրությունը։</w:t>
      </w:r>
    </w:p>
    <w:p w14:paraId="37911A85" w14:textId="27F0789F" w:rsidR="00FD2234" w:rsidRPr="008170B8" w:rsidRDefault="00A63D5C" w:rsidP="00EB460A">
      <w:pPr>
        <w:tabs>
          <w:tab w:val="left" w:pos="540"/>
        </w:tabs>
        <w:spacing w:line="276" w:lineRule="auto"/>
        <w:ind w:firstLine="567"/>
        <w:jc w:val="both"/>
        <w:rPr>
          <w:rFonts w:ascii="GHEA Grapalat" w:hAnsi="GHEA Grapalat" w:cs="Sylfaen"/>
          <w:iCs/>
          <w:noProof/>
          <w:lang w:val="hy-AM"/>
        </w:rPr>
      </w:pPr>
      <w:r>
        <w:rPr>
          <w:rFonts w:ascii="GHEA Grapalat" w:eastAsia="SimSun" w:hAnsi="GHEA Grapalat"/>
          <w:lang w:val="hy-AM"/>
        </w:rPr>
        <w:t>Ըստ այդմ</w:t>
      </w:r>
      <w:r w:rsidR="00167926">
        <w:rPr>
          <w:rFonts w:ascii="GHEA Grapalat" w:eastAsia="SimSun" w:hAnsi="GHEA Grapalat"/>
          <w:lang w:val="hy-AM"/>
        </w:rPr>
        <w:t>՝</w:t>
      </w:r>
      <w:r w:rsidR="00167926">
        <w:rPr>
          <w:rFonts w:ascii="GHEA Grapalat" w:hAnsi="GHEA Grapalat" w:cs="Sylfaen"/>
          <w:iCs/>
          <w:noProof/>
          <w:lang w:val="hy-AM"/>
        </w:rPr>
        <w:t xml:space="preserve"> ի</w:t>
      </w:r>
      <w:r w:rsidR="00870AFD" w:rsidRPr="008170B8">
        <w:rPr>
          <w:rFonts w:ascii="GHEA Grapalat" w:hAnsi="GHEA Grapalat" w:cs="Sylfaen"/>
          <w:iCs/>
          <w:noProof/>
          <w:lang w:val="hy-AM"/>
        </w:rPr>
        <w:t xml:space="preserve">րավահարաբերության </w:t>
      </w:r>
      <w:r w:rsidR="00CD7EC6" w:rsidRPr="008170B8">
        <w:rPr>
          <w:rFonts w:ascii="GHEA Grapalat" w:hAnsi="GHEA Grapalat" w:cs="Sylfaen"/>
          <w:iCs/>
          <w:noProof/>
          <w:lang w:val="hy-AM"/>
        </w:rPr>
        <w:t xml:space="preserve">ծագման </w:t>
      </w:r>
      <w:r w:rsidR="00870AFD" w:rsidRPr="008170B8">
        <w:rPr>
          <w:rFonts w:ascii="GHEA Grapalat" w:hAnsi="GHEA Grapalat" w:cs="Sylfaen"/>
          <w:iCs/>
          <w:noProof/>
          <w:lang w:val="hy-AM"/>
        </w:rPr>
        <w:t>պահին գործող «</w:t>
      </w:r>
      <w:r w:rsidR="001561F5" w:rsidRPr="008170B8">
        <w:rPr>
          <w:rFonts w:ascii="GHEA Grapalat" w:hAnsi="GHEA Grapalat" w:cs="Sylfaen"/>
          <w:iCs/>
          <w:noProof/>
          <w:lang w:val="hy-AM"/>
        </w:rPr>
        <w:t>Ավելացված արժեքի հարկի մասին</w:t>
      </w:r>
      <w:r w:rsidR="00870AFD" w:rsidRPr="008170B8">
        <w:rPr>
          <w:rFonts w:ascii="GHEA Grapalat" w:hAnsi="GHEA Grapalat" w:cs="Sylfaen"/>
          <w:iCs/>
          <w:noProof/>
          <w:lang w:val="hy-AM"/>
        </w:rPr>
        <w:t>»</w:t>
      </w:r>
      <w:r w:rsidR="001561F5" w:rsidRPr="008170B8">
        <w:rPr>
          <w:rFonts w:ascii="GHEA Grapalat" w:hAnsi="GHEA Grapalat" w:cs="Sylfaen"/>
          <w:iCs/>
          <w:noProof/>
          <w:lang w:val="hy-AM"/>
        </w:rPr>
        <w:t xml:space="preserve"> ՀՀ օրենքի 20-րդ հոդվածի համաձայն՝ </w:t>
      </w:r>
      <w:r w:rsidR="00FD2234" w:rsidRPr="008170B8">
        <w:rPr>
          <w:rFonts w:ascii="GHEA Grapalat" w:hAnsi="GHEA Grapalat" w:cs="Sylfaen"/>
          <w:iCs/>
          <w:noProof/>
          <w:lang w:val="hy-AM"/>
        </w:rPr>
        <w:t>թղթային կամ էլեկտրոնային հարկային հաշվում պարտադիր նշվում են`</w:t>
      </w:r>
    </w:p>
    <w:p w14:paraId="56529694" w14:textId="77777777" w:rsidR="00FD2234" w:rsidRPr="008170B8" w:rsidRDefault="00FD2234" w:rsidP="00EB460A">
      <w:pPr>
        <w:tabs>
          <w:tab w:val="left" w:pos="540"/>
        </w:tabs>
        <w:spacing w:line="276" w:lineRule="auto"/>
        <w:ind w:firstLine="567"/>
        <w:jc w:val="both"/>
        <w:rPr>
          <w:rFonts w:ascii="GHEA Grapalat" w:hAnsi="GHEA Grapalat" w:cs="Sylfaen"/>
          <w:iCs/>
          <w:noProof/>
          <w:lang w:val="hy-AM"/>
        </w:rPr>
      </w:pPr>
      <w:r w:rsidRPr="008170B8">
        <w:rPr>
          <w:rFonts w:ascii="GHEA Grapalat" w:hAnsi="GHEA Grapalat" w:cs="Sylfaen"/>
          <w:iCs/>
          <w:noProof/>
          <w:lang w:val="hy-AM"/>
        </w:rPr>
        <w:t>1) Հայաստանի Հանրապետության կառավարության սահմանած` ծախսերը հիմնավորող փաստաթղթերի նկատմամբ ներկայացվող պահանջներով նախատեսված տվյալները.</w:t>
      </w:r>
    </w:p>
    <w:p w14:paraId="396784EE" w14:textId="77777777" w:rsidR="00FD2234" w:rsidRPr="008170B8" w:rsidRDefault="00FD2234" w:rsidP="00EB460A">
      <w:pPr>
        <w:tabs>
          <w:tab w:val="left" w:pos="540"/>
        </w:tabs>
        <w:spacing w:line="276" w:lineRule="auto"/>
        <w:ind w:firstLine="567"/>
        <w:jc w:val="both"/>
        <w:rPr>
          <w:rFonts w:ascii="GHEA Grapalat" w:hAnsi="GHEA Grapalat" w:cs="Sylfaen"/>
          <w:iCs/>
          <w:noProof/>
          <w:lang w:val="hy-AM"/>
        </w:rPr>
      </w:pPr>
      <w:r w:rsidRPr="008170B8">
        <w:rPr>
          <w:rFonts w:ascii="GHEA Grapalat" w:hAnsi="GHEA Grapalat" w:cs="Sylfaen"/>
          <w:iCs/>
          <w:noProof/>
          <w:lang w:val="hy-AM"/>
        </w:rPr>
        <w:t>2) ԱԱՀ-ի դրույքաչափն ու գումարը` առանձին տողով.</w:t>
      </w:r>
    </w:p>
    <w:p w14:paraId="53637E25" w14:textId="77777777" w:rsidR="00FD2234" w:rsidRPr="008170B8" w:rsidRDefault="00FD2234" w:rsidP="00EB460A">
      <w:pPr>
        <w:tabs>
          <w:tab w:val="left" w:pos="540"/>
        </w:tabs>
        <w:spacing w:line="276" w:lineRule="auto"/>
        <w:ind w:firstLine="567"/>
        <w:jc w:val="both"/>
        <w:rPr>
          <w:rFonts w:ascii="GHEA Grapalat" w:hAnsi="GHEA Grapalat" w:cs="Sylfaen"/>
          <w:iCs/>
          <w:noProof/>
          <w:lang w:val="hy-AM"/>
        </w:rPr>
      </w:pPr>
      <w:r w:rsidRPr="008170B8">
        <w:rPr>
          <w:rFonts w:ascii="GHEA Grapalat" w:hAnsi="GHEA Grapalat" w:cs="Sylfaen"/>
          <w:iCs/>
          <w:noProof/>
          <w:lang w:val="hy-AM"/>
        </w:rPr>
        <w:t>3) հարկային հաշվի սերիան ու համարը.</w:t>
      </w:r>
    </w:p>
    <w:p w14:paraId="2AEB298F" w14:textId="77777777" w:rsidR="00FD2234" w:rsidRPr="008170B8" w:rsidRDefault="00FD2234" w:rsidP="00EB460A">
      <w:pPr>
        <w:tabs>
          <w:tab w:val="left" w:pos="540"/>
        </w:tabs>
        <w:spacing w:line="276" w:lineRule="auto"/>
        <w:ind w:firstLine="567"/>
        <w:jc w:val="both"/>
        <w:rPr>
          <w:rFonts w:ascii="GHEA Grapalat" w:hAnsi="GHEA Grapalat" w:cs="Sylfaen"/>
          <w:iCs/>
          <w:noProof/>
          <w:lang w:val="hy-AM"/>
        </w:rPr>
      </w:pPr>
      <w:r w:rsidRPr="008170B8">
        <w:rPr>
          <w:rFonts w:ascii="GHEA Grapalat" w:hAnsi="GHEA Grapalat" w:cs="Sylfaen"/>
          <w:iCs/>
          <w:noProof/>
          <w:lang w:val="hy-AM"/>
        </w:rPr>
        <w:t>4) ԱԱՀ վճարողի հաշվառման համարը:</w:t>
      </w:r>
    </w:p>
    <w:p w14:paraId="1AA61DCE" w14:textId="77777777" w:rsidR="00FD2234" w:rsidRPr="008170B8" w:rsidRDefault="00FD2234" w:rsidP="00EB460A">
      <w:pPr>
        <w:tabs>
          <w:tab w:val="left" w:pos="540"/>
        </w:tabs>
        <w:spacing w:line="276" w:lineRule="auto"/>
        <w:ind w:firstLine="567"/>
        <w:jc w:val="both"/>
        <w:rPr>
          <w:rFonts w:ascii="GHEA Grapalat" w:eastAsia="SimSun" w:hAnsi="GHEA Grapalat"/>
          <w:lang w:val="hy-AM"/>
        </w:rPr>
      </w:pPr>
      <w:r w:rsidRPr="008170B8">
        <w:rPr>
          <w:rFonts w:ascii="GHEA Grapalat" w:hAnsi="GHEA Grapalat" w:cs="Sylfaen"/>
          <w:iCs/>
          <w:noProof/>
          <w:lang w:val="hy-AM"/>
        </w:rPr>
        <w:t>Ակցիզային հարկով</w:t>
      </w:r>
      <w:r w:rsidRPr="008170B8">
        <w:rPr>
          <w:rFonts w:ascii="GHEA Grapalat" w:eastAsia="SimSun" w:hAnsi="GHEA Grapalat"/>
          <w:lang w:val="hy-AM"/>
        </w:rPr>
        <w:t xml:space="preserve"> հարկման ենթակա ապրանքների օտարման դեպքում հարկային հաշվում առանձնացվում է նաև ակցիզային հարկի գումարը:</w:t>
      </w:r>
    </w:p>
    <w:p w14:paraId="71D22CEB" w14:textId="77777777" w:rsidR="00FD2234" w:rsidRPr="008170B8" w:rsidRDefault="00FD2234"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Հարկային հաշվում առանձին տվյալների բացակայության (բացառությամբ ԱԱՀ-ի գումարի) կամ սխալ լրացման դեպքերում հարկային հաշիվը համարվում է սահմանված կարգի խախտումով լրացված հարկային հաշիվ:</w:t>
      </w:r>
    </w:p>
    <w:p w14:paraId="27121F58" w14:textId="77777777" w:rsidR="00FD2234" w:rsidRPr="008170B8" w:rsidRDefault="00FD2234"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Հարկային հաշիվները դուրս են գրվում`</w:t>
      </w:r>
    </w:p>
    <w:p w14:paraId="7D494310" w14:textId="77777777" w:rsidR="00FD2234" w:rsidRPr="008170B8" w:rsidRDefault="00FD2234"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1) էլեկտրոնային եղանակով կամ</w:t>
      </w:r>
    </w:p>
    <w:p w14:paraId="7E9EC3AE" w14:textId="77777777" w:rsidR="00FD2234" w:rsidRPr="008170B8" w:rsidRDefault="00FD2234"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2) հարկային մարմնից ձեռք բերված հարկային հաշիվների թղթային ձևերի լրացմամբ:</w:t>
      </w:r>
    </w:p>
    <w:p w14:paraId="0073E9FE" w14:textId="77777777" w:rsidR="00FD2234" w:rsidRDefault="00FD2234"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Հարկային մարմնից ձեռք բերվող հարկային հաշիվների ձևերը ենթակա չեն այլ անձանց օտարման կամ պատճենահանման: Հարկային հաշիվների թղթային ձևերի տրամադրման, դուրսգրման, պահպանման, ստացված հարկային հաշիվների ձևերի օգտագործման վերաբերյալ հաշվետվության ներկայացման, խոտանված, անվավեր ճանաչված և չօգտագործված հարկային հաշիվների ձևերի վերադարձման կարգերը սահմանում է Հայաստանի Հանրապետության կառավարությունը:</w:t>
      </w:r>
    </w:p>
    <w:p w14:paraId="3F240DAF" w14:textId="1FA98D56" w:rsidR="00FD2234" w:rsidRPr="00FD2234" w:rsidRDefault="00FD2234"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ՀՀ կառավարության </w:t>
      </w:r>
      <w:r w:rsidRPr="008170B8">
        <w:rPr>
          <w:rFonts w:ascii="GHEA Grapalat" w:eastAsia="SimSun" w:hAnsi="GHEA Grapalat"/>
          <w:sz w:val="24"/>
          <w:szCs w:val="24"/>
          <w:lang w:val="hy-AM"/>
        </w:rPr>
        <w:t>11.11.2010</w:t>
      </w:r>
      <w:r>
        <w:rPr>
          <w:rFonts w:ascii="GHEA Grapalat" w:eastAsia="SimSun" w:hAnsi="GHEA Grapalat"/>
          <w:sz w:val="24"/>
          <w:szCs w:val="24"/>
          <w:lang w:val="hy-AM"/>
        </w:rPr>
        <w:t xml:space="preserve"> թվականի </w:t>
      </w:r>
      <w:r w:rsidRPr="008170B8">
        <w:rPr>
          <w:rFonts w:ascii="GHEA Grapalat" w:eastAsia="SimSun" w:hAnsi="GHEA Grapalat"/>
          <w:sz w:val="24"/>
          <w:szCs w:val="24"/>
          <w:lang w:val="hy-AM"/>
        </w:rPr>
        <w:t>«Էլեկտրոնային եղանակով հարկային հաշիվների դուրսգրման, հարկային հաշիվների ձ</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երի տպագրության, հարկային մարմնից հարկային հաշիվների ձեռքբերման, հարկային հաշիվների սերիայի </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համարի գեներացման կարգերը </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հարկային հաշիվների ձ</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երի գինը սահմանելու մասին</w:t>
      </w:r>
      <w:r>
        <w:rPr>
          <w:rFonts w:ascii="GHEA Grapalat" w:eastAsia="SimSun" w:hAnsi="GHEA Grapalat"/>
          <w:sz w:val="24"/>
          <w:szCs w:val="24"/>
          <w:lang w:val="hy-AM"/>
        </w:rPr>
        <w:t xml:space="preserve">» թիվ </w:t>
      </w:r>
      <w:r w:rsidR="005F3618">
        <w:rPr>
          <w:rFonts w:ascii="GHEA Grapalat" w:eastAsia="SimSun" w:hAnsi="GHEA Grapalat"/>
          <w:sz w:val="24"/>
          <w:szCs w:val="24"/>
          <w:lang w:val="hy-AM"/>
        </w:rPr>
        <w:t xml:space="preserve">    </w:t>
      </w:r>
      <w:r w:rsidRPr="008170B8">
        <w:rPr>
          <w:rFonts w:ascii="GHEA Grapalat" w:eastAsia="SimSun" w:hAnsi="GHEA Grapalat"/>
          <w:sz w:val="24"/>
          <w:szCs w:val="24"/>
          <w:lang w:val="hy-AM"/>
        </w:rPr>
        <w:t>1504-Ն</w:t>
      </w:r>
      <w:r>
        <w:rPr>
          <w:rFonts w:ascii="GHEA Grapalat" w:eastAsia="SimSun" w:hAnsi="GHEA Grapalat"/>
          <w:sz w:val="24"/>
          <w:szCs w:val="24"/>
          <w:lang w:val="hy-AM"/>
        </w:rPr>
        <w:t xml:space="preserve"> որոշման</w:t>
      </w:r>
      <w:r w:rsidR="00E35E68">
        <w:rPr>
          <w:rFonts w:ascii="GHEA Grapalat" w:eastAsia="SimSun" w:hAnsi="GHEA Grapalat"/>
          <w:sz w:val="24"/>
          <w:szCs w:val="24"/>
          <w:lang w:val="hy-AM"/>
        </w:rPr>
        <w:t xml:space="preserve"> </w:t>
      </w:r>
      <w:r w:rsidR="00E35E68" w:rsidRPr="008170B8">
        <w:rPr>
          <w:rFonts w:ascii="GHEA Grapalat" w:eastAsia="SimSun" w:hAnsi="GHEA Grapalat"/>
          <w:sz w:val="24"/>
          <w:szCs w:val="24"/>
          <w:lang w:val="hy-AM"/>
        </w:rPr>
        <w:t>(</w:t>
      </w:r>
      <w:r w:rsidR="00E35E68">
        <w:rPr>
          <w:rFonts w:ascii="GHEA Grapalat" w:eastAsia="SimSun" w:hAnsi="GHEA Grapalat"/>
          <w:sz w:val="24"/>
          <w:szCs w:val="24"/>
          <w:lang w:val="hy-AM"/>
        </w:rPr>
        <w:t xml:space="preserve">ուժը կորցրել է </w:t>
      </w:r>
      <w:r w:rsidR="00E35E68" w:rsidRPr="008170B8">
        <w:rPr>
          <w:rFonts w:ascii="GHEA Grapalat" w:eastAsia="SimSun" w:hAnsi="GHEA Grapalat"/>
          <w:sz w:val="24"/>
          <w:szCs w:val="24"/>
          <w:lang w:val="hy-AM"/>
        </w:rPr>
        <w:t>23.06.2018</w:t>
      </w:r>
      <w:r w:rsidR="00E35E68">
        <w:rPr>
          <w:rFonts w:ascii="GHEA Grapalat" w:eastAsia="SimSun" w:hAnsi="GHEA Grapalat"/>
          <w:sz w:val="24"/>
          <w:szCs w:val="24"/>
          <w:lang w:val="hy-AM"/>
        </w:rPr>
        <w:t xml:space="preserve"> թվականին</w:t>
      </w:r>
      <w:r w:rsidR="00E35E68" w:rsidRPr="008170B8">
        <w:rPr>
          <w:rFonts w:ascii="GHEA Grapalat" w:eastAsia="SimSun" w:hAnsi="GHEA Grapalat"/>
          <w:sz w:val="24"/>
          <w:szCs w:val="24"/>
          <w:lang w:val="hy-AM"/>
        </w:rPr>
        <w:t>)</w:t>
      </w:r>
      <w:r>
        <w:rPr>
          <w:rFonts w:ascii="GHEA Grapalat" w:eastAsia="SimSun" w:hAnsi="GHEA Grapalat"/>
          <w:sz w:val="24"/>
          <w:szCs w:val="24"/>
          <w:lang w:val="hy-AM"/>
        </w:rPr>
        <w:t xml:space="preserve"> </w:t>
      </w:r>
      <w:r w:rsidRPr="008170B8">
        <w:rPr>
          <w:rFonts w:ascii="GHEA Grapalat" w:eastAsia="SimSun" w:hAnsi="GHEA Grapalat"/>
          <w:sz w:val="24"/>
          <w:szCs w:val="24"/>
          <w:lang w:val="hy-AM"/>
        </w:rPr>
        <w:t>2</w:t>
      </w:r>
      <w:r>
        <w:rPr>
          <w:rFonts w:ascii="GHEA Grapalat" w:eastAsia="SimSun" w:hAnsi="GHEA Grapalat"/>
          <w:sz w:val="24"/>
          <w:szCs w:val="24"/>
          <w:lang w:val="hy-AM"/>
        </w:rPr>
        <w:t xml:space="preserve">-րդ կետով հաստատվել է </w:t>
      </w:r>
      <w:r w:rsidRPr="008170B8">
        <w:rPr>
          <w:rFonts w:ascii="GHEA Grapalat" w:eastAsia="SimSun" w:hAnsi="GHEA Grapalat"/>
          <w:sz w:val="24"/>
          <w:szCs w:val="24"/>
          <w:lang w:val="hy-AM"/>
        </w:rPr>
        <w:lastRenderedPageBreak/>
        <w:t>հարկային հաշիվների ձևերի տպագրության և հարկային մարմնից հարկային հաշիվների ձևերի ձեռքբերման կարգը</w:t>
      </w:r>
      <w:r w:rsidR="00572982">
        <w:rPr>
          <w:rFonts w:ascii="GHEA Grapalat" w:eastAsia="SimSun" w:hAnsi="GHEA Grapalat"/>
          <w:sz w:val="24"/>
          <w:szCs w:val="24"/>
          <w:lang w:val="hy-AM"/>
        </w:rPr>
        <w:t xml:space="preserve"> </w:t>
      </w:r>
      <w:r w:rsidR="007317AA" w:rsidRPr="008170B8">
        <w:rPr>
          <w:rFonts w:ascii="GHEA Grapalat" w:eastAsia="SimSun" w:hAnsi="GHEA Grapalat"/>
          <w:sz w:val="24"/>
          <w:szCs w:val="24"/>
          <w:lang w:val="hy-AM"/>
        </w:rPr>
        <w:t>(</w:t>
      </w:r>
      <w:r w:rsidR="007317AA">
        <w:rPr>
          <w:rFonts w:ascii="GHEA Grapalat" w:eastAsia="SimSun" w:hAnsi="GHEA Grapalat"/>
          <w:sz w:val="24"/>
          <w:szCs w:val="24"/>
          <w:lang w:val="hy-AM"/>
        </w:rPr>
        <w:t>այսուհետ՝ Կարգ</w:t>
      </w:r>
      <w:r w:rsidR="007317AA" w:rsidRPr="008170B8">
        <w:rPr>
          <w:rFonts w:ascii="GHEA Grapalat" w:eastAsia="SimSun" w:hAnsi="GHEA Grapalat"/>
          <w:sz w:val="24"/>
          <w:szCs w:val="24"/>
          <w:lang w:val="hy-AM"/>
        </w:rPr>
        <w:t>)</w:t>
      </w:r>
      <w:r w:rsidRPr="008170B8">
        <w:rPr>
          <w:rFonts w:ascii="GHEA Grapalat" w:eastAsia="SimSun" w:hAnsi="GHEA Grapalat"/>
          <w:sz w:val="24"/>
          <w:szCs w:val="24"/>
          <w:lang w:val="hy-AM"/>
        </w:rPr>
        <w:t xml:space="preserve">` համաձայն </w:t>
      </w:r>
      <w:r w:rsidR="00572982">
        <w:rPr>
          <w:rFonts w:ascii="GHEA Grapalat" w:eastAsia="SimSun" w:hAnsi="GHEA Grapalat"/>
          <w:sz w:val="24"/>
          <w:szCs w:val="24"/>
          <w:lang w:val="hy-AM"/>
        </w:rPr>
        <w:t>թիվ</w:t>
      </w:r>
      <w:r w:rsidRPr="008170B8">
        <w:rPr>
          <w:rFonts w:ascii="GHEA Grapalat" w:eastAsia="SimSun" w:hAnsi="GHEA Grapalat"/>
          <w:sz w:val="24"/>
          <w:szCs w:val="24"/>
          <w:lang w:val="hy-AM"/>
        </w:rPr>
        <w:t xml:space="preserve"> 2 հավելվածի</w:t>
      </w:r>
      <w:r w:rsidR="00167926">
        <w:rPr>
          <w:rFonts w:ascii="GHEA Grapalat" w:eastAsia="SimSun" w:hAnsi="GHEA Grapalat"/>
          <w:sz w:val="24"/>
          <w:szCs w:val="24"/>
          <w:lang w:val="hy-AM"/>
        </w:rPr>
        <w:t>։</w:t>
      </w:r>
    </w:p>
    <w:p w14:paraId="17498091" w14:textId="3D37EEB0" w:rsidR="00E35E68" w:rsidRPr="008170B8" w:rsidRDefault="00FD2234" w:rsidP="00EB460A">
      <w:pPr>
        <w:pStyle w:val="NoSpacing2"/>
        <w:spacing w:line="276" w:lineRule="auto"/>
        <w:ind w:firstLine="567"/>
        <w:jc w:val="both"/>
        <w:rPr>
          <w:rFonts w:ascii="GHEA Grapalat" w:eastAsia="SimSun" w:hAnsi="GHEA Grapalat"/>
          <w:lang w:val="hy-AM"/>
        </w:rPr>
      </w:pPr>
      <w:r>
        <w:rPr>
          <w:rFonts w:ascii="GHEA Grapalat" w:eastAsia="SimSun" w:hAnsi="GHEA Grapalat"/>
          <w:sz w:val="24"/>
          <w:szCs w:val="24"/>
          <w:lang w:val="hy-AM"/>
        </w:rPr>
        <w:t xml:space="preserve">Կարգի թիվ </w:t>
      </w:r>
      <w:r w:rsidRPr="008170B8">
        <w:rPr>
          <w:rFonts w:ascii="GHEA Grapalat" w:eastAsia="SimSun" w:hAnsi="GHEA Grapalat"/>
          <w:sz w:val="24"/>
          <w:szCs w:val="24"/>
          <w:lang w:val="hy-AM"/>
        </w:rPr>
        <w:t>2</w:t>
      </w:r>
      <w:r>
        <w:rPr>
          <w:rFonts w:ascii="GHEA Grapalat" w:eastAsia="SimSun" w:hAnsi="GHEA Grapalat"/>
          <w:sz w:val="24"/>
          <w:szCs w:val="24"/>
          <w:lang w:val="hy-AM"/>
        </w:rPr>
        <w:t xml:space="preserve"> հավելվածի </w:t>
      </w:r>
      <w:r w:rsidR="00E35E68" w:rsidRPr="008170B8">
        <w:rPr>
          <w:rFonts w:ascii="GHEA Grapalat" w:eastAsia="SimSun" w:hAnsi="GHEA Grapalat"/>
          <w:sz w:val="24"/>
          <w:szCs w:val="24"/>
          <w:lang w:val="hy-AM"/>
        </w:rPr>
        <w:t>5</w:t>
      </w:r>
      <w:r w:rsidR="00E35E68">
        <w:rPr>
          <w:rFonts w:ascii="GHEA Grapalat" w:eastAsia="SimSun" w:hAnsi="GHEA Grapalat"/>
          <w:sz w:val="24"/>
          <w:szCs w:val="24"/>
          <w:lang w:val="hy-AM"/>
        </w:rPr>
        <w:t>-րդ կետի համաձայն՝ հ</w:t>
      </w:r>
      <w:r w:rsidR="00E35E68" w:rsidRPr="008170B8">
        <w:rPr>
          <w:rFonts w:ascii="GHEA Grapalat" w:eastAsia="SimSun" w:hAnsi="GHEA Grapalat"/>
          <w:sz w:val="24"/>
          <w:szCs w:val="24"/>
          <w:lang w:val="hy-AM"/>
        </w:rPr>
        <w:t>արկային հաշիվների ձևերի տպագրությունն իրականացվում է հարկ վճարողի կողմից ներկայացված հարկային հաշիվների ձևերի ձեռքբերման մասին հայտի (այսուհետ` հայտ) հիման վրա: Հայտի ձևը սահմանում է հարկային մարմինը:</w:t>
      </w:r>
    </w:p>
    <w:p w14:paraId="25940884" w14:textId="4E8FF82E" w:rsidR="001561F5" w:rsidRPr="002A49E3" w:rsidRDefault="00E35E68"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Կարգի </w:t>
      </w:r>
      <w:r w:rsidR="0032436B">
        <w:rPr>
          <w:rFonts w:ascii="GHEA Grapalat" w:eastAsia="SimSun" w:hAnsi="GHEA Grapalat"/>
          <w:sz w:val="24"/>
          <w:szCs w:val="24"/>
          <w:lang w:val="hy-AM"/>
        </w:rPr>
        <w:t xml:space="preserve">թիվ </w:t>
      </w:r>
      <w:r w:rsidR="0032436B" w:rsidRPr="00E97D8D">
        <w:rPr>
          <w:rFonts w:ascii="GHEA Grapalat" w:eastAsia="SimSun" w:hAnsi="GHEA Grapalat"/>
          <w:sz w:val="24"/>
          <w:szCs w:val="24"/>
          <w:lang w:val="hy-AM"/>
        </w:rPr>
        <w:t>2</w:t>
      </w:r>
      <w:r w:rsidR="0032436B">
        <w:rPr>
          <w:rFonts w:ascii="GHEA Grapalat" w:eastAsia="SimSun" w:hAnsi="GHEA Grapalat"/>
          <w:sz w:val="24"/>
          <w:szCs w:val="24"/>
          <w:lang w:val="hy-AM"/>
        </w:rPr>
        <w:t xml:space="preserve"> հավելվածի </w:t>
      </w:r>
      <w:r w:rsidR="00FD2234" w:rsidRPr="008170B8">
        <w:rPr>
          <w:rFonts w:ascii="GHEA Grapalat" w:eastAsia="SimSun" w:hAnsi="GHEA Grapalat"/>
          <w:lang w:val="hy-AM"/>
        </w:rPr>
        <w:t>19</w:t>
      </w:r>
      <w:r w:rsidR="00FD2234">
        <w:rPr>
          <w:rFonts w:ascii="GHEA Grapalat" w:eastAsia="SimSun" w:hAnsi="GHEA Grapalat"/>
          <w:sz w:val="24"/>
          <w:szCs w:val="24"/>
          <w:lang w:val="hy-AM"/>
        </w:rPr>
        <w:t xml:space="preserve">-րդ կետի համաձայն՝ </w:t>
      </w:r>
      <w:r w:rsidR="00FD2234" w:rsidRPr="008170B8">
        <w:rPr>
          <w:rFonts w:ascii="GHEA Grapalat" w:eastAsia="SimSun" w:hAnsi="GHEA Grapalat"/>
          <w:sz w:val="24"/>
          <w:szCs w:val="24"/>
          <w:lang w:val="hy-AM"/>
        </w:rPr>
        <w:t xml:space="preserve">Հայաստանի Հանրապետության կառավարության սահմանած կարգի խախտմամբ հարկային հաշիվների դուրսգրում է համարվում հարկային մարմնից չստացված` հաշվարկային փաստաթղթի այլ ձևերի լրացմամբ հարկային հաշիվների դուրսգրումը՝ բացառությամբ այն դեպքերի, երբ </w:t>
      </w:r>
      <w:r>
        <w:rPr>
          <w:rFonts w:ascii="GHEA Grapalat" w:eastAsia="SimSun" w:hAnsi="GHEA Grapalat"/>
          <w:sz w:val="24"/>
          <w:szCs w:val="24"/>
          <w:lang w:val="hy-AM"/>
        </w:rPr>
        <w:t>ն</w:t>
      </w:r>
      <w:r w:rsidR="00FD2234" w:rsidRPr="008170B8">
        <w:rPr>
          <w:rFonts w:ascii="GHEA Grapalat" w:eastAsia="SimSun" w:hAnsi="GHEA Grapalat"/>
          <w:sz w:val="24"/>
          <w:szCs w:val="24"/>
          <w:lang w:val="hy-AM"/>
        </w:rPr>
        <w:t>ույն որոշմամբ սահմանված կարգով դուրս գրված հարկային հաշվի առկայության պայմաններում նույն գործարքի մասով դուրս է գրվել ապրանքի հանձնման-ընդունման կամ ծառայությունների մատուցման (աշխատանքների հանձնման-ընդունման) վերաբերյալ այլ հաշվարկային փաստաթուղթ, որը պարունակում է հարկային հաշիվ համարելու համար հիմք հանդիսացող տվյալներ ու վավերապայմաններ: Օրենքով և Հայաստանի Հանրապետության կառավարության կողմից սահմանված կարգի խախտմամբ հարկային հաշիվների դուրսգրում է համարվում ստացված հարկային հաշիվների պատճենահանման կամ սքանավորման միջոցով բազմացված հարկային հաշիվների ձևերի լրացմամբ կամ հարկային մարմնի կողմից տրամադրված սերիա-համարն այլ փաստաթղթում օգտագործելով հարկային հաշիվների կամ անվավեր ճանաչված սերիա-համար ունեցող հարկային հաշվի ձևերի օգտագործմամբ հարկային հաշիվների դուրսգրումը:</w:t>
      </w:r>
    </w:p>
    <w:p w14:paraId="0EAC9DD7" w14:textId="56A2B6D9" w:rsidR="001561F5" w:rsidRPr="002A49E3" w:rsidRDefault="001561F5" w:rsidP="00EB460A">
      <w:pPr>
        <w:pStyle w:val="NoSpacing2"/>
        <w:spacing w:line="276" w:lineRule="auto"/>
        <w:ind w:firstLine="567"/>
        <w:jc w:val="both"/>
        <w:rPr>
          <w:rFonts w:ascii="GHEA Grapalat" w:eastAsia="SimSun" w:hAnsi="GHEA Grapalat"/>
          <w:sz w:val="24"/>
          <w:szCs w:val="24"/>
          <w:lang w:val="hy-AM"/>
        </w:rPr>
      </w:pPr>
      <w:r w:rsidRPr="002A49E3">
        <w:rPr>
          <w:rFonts w:ascii="GHEA Grapalat" w:eastAsia="SimSun" w:hAnsi="GHEA Grapalat"/>
          <w:sz w:val="24"/>
          <w:szCs w:val="24"/>
          <w:lang w:val="hy-AM"/>
        </w:rPr>
        <w:tab/>
        <w:t xml:space="preserve">Սույն իրավակարգավորումներից հետևում է, որ հարկային հաշիվների տպագրությունն իրականացվում է հարկ վճարողի կողմից ներկայացված հայտի հիման վրա, </w:t>
      </w:r>
      <w:r w:rsidR="0032436B">
        <w:rPr>
          <w:rFonts w:ascii="GHEA Grapalat" w:eastAsia="SimSun" w:hAnsi="GHEA Grapalat"/>
          <w:sz w:val="24"/>
          <w:szCs w:val="24"/>
          <w:lang w:val="hy-AM"/>
        </w:rPr>
        <w:t>որի</w:t>
      </w:r>
      <w:r w:rsidRPr="002A49E3">
        <w:rPr>
          <w:rFonts w:ascii="GHEA Grapalat" w:eastAsia="SimSun" w:hAnsi="GHEA Grapalat"/>
          <w:sz w:val="24"/>
          <w:szCs w:val="24"/>
          <w:lang w:val="hy-AM"/>
        </w:rPr>
        <w:t xml:space="preserve"> ձևը սահմանում է հարկային մարմինը, հետևաբար, քանի դեռ համապատասխան հայտի ձևը </w:t>
      </w:r>
      <w:r w:rsidR="0032436B">
        <w:rPr>
          <w:rFonts w:ascii="GHEA Grapalat" w:eastAsia="SimSun" w:hAnsi="GHEA Grapalat"/>
          <w:sz w:val="24"/>
          <w:szCs w:val="24"/>
          <w:lang w:val="hy-AM"/>
        </w:rPr>
        <w:t xml:space="preserve">օրենքով սահմանված կարգով </w:t>
      </w:r>
      <w:r w:rsidRPr="002A49E3">
        <w:rPr>
          <w:rFonts w:ascii="GHEA Grapalat" w:eastAsia="SimSun" w:hAnsi="GHEA Grapalat"/>
          <w:sz w:val="24"/>
          <w:szCs w:val="24"/>
          <w:lang w:val="hy-AM"/>
        </w:rPr>
        <w:t xml:space="preserve">հաստատված չէ, </w:t>
      </w:r>
      <w:r w:rsidR="004D704A">
        <w:rPr>
          <w:rFonts w:ascii="GHEA Grapalat" w:eastAsia="SimSun" w:hAnsi="GHEA Grapalat"/>
          <w:sz w:val="24"/>
          <w:szCs w:val="24"/>
          <w:lang w:val="hy-AM"/>
        </w:rPr>
        <w:t>ստացվում է, որ հարկ</w:t>
      </w:r>
      <w:r w:rsidRPr="002A49E3">
        <w:rPr>
          <w:rFonts w:ascii="GHEA Grapalat" w:eastAsia="SimSun" w:hAnsi="GHEA Grapalat"/>
          <w:sz w:val="24"/>
          <w:szCs w:val="24"/>
          <w:lang w:val="hy-AM"/>
        </w:rPr>
        <w:t xml:space="preserve"> վճարող</w:t>
      </w:r>
      <w:r w:rsidR="00933E45">
        <w:rPr>
          <w:rFonts w:ascii="GHEA Grapalat" w:eastAsia="SimSun" w:hAnsi="GHEA Grapalat"/>
          <w:sz w:val="24"/>
          <w:szCs w:val="24"/>
          <w:lang w:val="hy-AM"/>
        </w:rPr>
        <w:t>ն օբյեկտիվորեն</w:t>
      </w:r>
      <w:r w:rsidRPr="002A49E3">
        <w:rPr>
          <w:rFonts w:ascii="GHEA Grapalat" w:eastAsia="SimSun" w:hAnsi="GHEA Grapalat"/>
          <w:sz w:val="24"/>
          <w:szCs w:val="24"/>
          <w:lang w:val="hy-AM"/>
        </w:rPr>
        <w:t xml:space="preserve"> չի կարող</w:t>
      </w:r>
      <w:r w:rsidR="00933E45">
        <w:rPr>
          <w:rFonts w:ascii="GHEA Grapalat" w:eastAsia="SimSun" w:hAnsi="GHEA Grapalat"/>
          <w:sz w:val="24"/>
          <w:szCs w:val="24"/>
          <w:lang w:val="hy-AM"/>
        </w:rPr>
        <w:t xml:space="preserve"> այն ներկայացնել</w:t>
      </w:r>
      <w:r w:rsidRPr="002A49E3">
        <w:rPr>
          <w:rFonts w:ascii="GHEA Grapalat" w:eastAsia="SimSun" w:hAnsi="GHEA Grapalat"/>
          <w:sz w:val="24"/>
          <w:szCs w:val="24"/>
          <w:lang w:val="hy-AM"/>
        </w:rPr>
        <w:t>։</w:t>
      </w:r>
    </w:p>
    <w:p w14:paraId="0F2FEB71" w14:textId="4E52FB1E" w:rsidR="001561F5" w:rsidRPr="002A49E3" w:rsidRDefault="001561F5" w:rsidP="00EB460A">
      <w:pPr>
        <w:pStyle w:val="NoSpacing2"/>
        <w:spacing w:line="276" w:lineRule="auto"/>
        <w:ind w:firstLine="567"/>
        <w:jc w:val="both"/>
        <w:rPr>
          <w:rFonts w:ascii="GHEA Grapalat" w:eastAsia="SimSun" w:hAnsi="GHEA Grapalat"/>
          <w:sz w:val="24"/>
          <w:szCs w:val="24"/>
          <w:lang w:val="hy-AM"/>
        </w:rPr>
      </w:pPr>
      <w:r w:rsidRPr="002A49E3">
        <w:rPr>
          <w:rFonts w:ascii="GHEA Grapalat" w:eastAsia="SimSun" w:hAnsi="GHEA Grapalat"/>
          <w:sz w:val="24"/>
          <w:szCs w:val="24"/>
          <w:lang w:val="hy-AM"/>
        </w:rPr>
        <w:tab/>
      </w:r>
      <w:r w:rsidR="000E3CF0">
        <w:rPr>
          <w:rFonts w:ascii="GHEA Grapalat" w:eastAsia="SimSun" w:hAnsi="GHEA Grapalat"/>
          <w:sz w:val="24"/>
          <w:szCs w:val="24"/>
          <w:lang w:val="hy-AM"/>
        </w:rPr>
        <w:t>Իրավահարաբերության ծագման պահին գործող «</w:t>
      </w:r>
      <w:r w:rsidRPr="002A49E3">
        <w:rPr>
          <w:rFonts w:ascii="GHEA Grapalat" w:eastAsia="SimSun" w:hAnsi="GHEA Grapalat"/>
          <w:sz w:val="24"/>
          <w:szCs w:val="24"/>
          <w:lang w:val="hy-AM"/>
        </w:rPr>
        <w:t>Իրավական ակտերի մասին</w:t>
      </w:r>
      <w:r w:rsidR="000E3CF0">
        <w:rPr>
          <w:rFonts w:ascii="GHEA Grapalat" w:eastAsia="SimSun" w:hAnsi="GHEA Grapalat"/>
          <w:sz w:val="24"/>
          <w:szCs w:val="24"/>
          <w:lang w:val="hy-AM"/>
        </w:rPr>
        <w:t>»</w:t>
      </w:r>
      <w:r w:rsidRPr="002A49E3">
        <w:rPr>
          <w:rFonts w:ascii="GHEA Grapalat" w:eastAsia="SimSun" w:hAnsi="GHEA Grapalat"/>
          <w:sz w:val="24"/>
          <w:szCs w:val="24"/>
          <w:lang w:val="hy-AM"/>
        </w:rPr>
        <w:t xml:space="preserve"> ՀՀ օրենքի 68-րդ հոդվածի 4-րդ մասի համաձայն՝</w:t>
      </w:r>
      <w:r w:rsidR="009B440D">
        <w:rPr>
          <w:rFonts w:ascii="GHEA Grapalat" w:eastAsia="SimSun" w:hAnsi="GHEA Grapalat"/>
          <w:sz w:val="24"/>
          <w:szCs w:val="24"/>
          <w:lang w:val="hy-AM"/>
        </w:rPr>
        <w:t xml:space="preserve"> ե</w:t>
      </w:r>
      <w:r w:rsidRPr="002A49E3">
        <w:rPr>
          <w:rFonts w:ascii="GHEA Grapalat" w:eastAsia="SimSun" w:hAnsi="GHEA Grapalat"/>
          <w:sz w:val="24"/>
          <w:szCs w:val="24"/>
          <w:lang w:val="hy-AM"/>
        </w:rPr>
        <w:t>թե իրավական ակտում նախատեսված նորմի պահանջի կատարում կարող է միայն իրականացվել այդ իրավական ակտով նախատեսված իրավական այլ ակտի ընդունմամբ, կամ դրա կատարումն ուղղակիորեն պայմանավորված է իրավական այլ ակտի ընդունմամբ, ապա իրավական ակտն այդ նորմի մասով գործում է համապատասխան իրավական այլ ակտն ուժի մեջ մտնելու պահից։</w:t>
      </w:r>
    </w:p>
    <w:p w14:paraId="7E5C4C53" w14:textId="7E4F1C39" w:rsidR="001561F5" w:rsidRDefault="005F3618"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Կ</w:t>
      </w:r>
      <w:r w:rsidR="002D497D">
        <w:rPr>
          <w:rFonts w:ascii="GHEA Grapalat" w:eastAsia="SimSun" w:hAnsi="GHEA Grapalat"/>
          <w:sz w:val="24"/>
          <w:szCs w:val="24"/>
          <w:lang w:val="hy-AM"/>
        </w:rPr>
        <w:t>ոմիտեի</w:t>
      </w:r>
      <w:r w:rsidR="002D497D" w:rsidRPr="002A49E3">
        <w:rPr>
          <w:rFonts w:ascii="GHEA Grapalat" w:eastAsia="SimSun" w:hAnsi="GHEA Grapalat"/>
          <w:sz w:val="24"/>
          <w:szCs w:val="24"/>
          <w:lang w:val="hy-AM"/>
        </w:rPr>
        <w:t xml:space="preserve"> </w:t>
      </w:r>
      <w:r w:rsidR="001561F5" w:rsidRPr="002A49E3">
        <w:rPr>
          <w:rFonts w:ascii="GHEA Grapalat" w:eastAsia="SimSun" w:hAnsi="GHEA Grapalat"/>
          <w:sz w:val="24"/>
          <w:szCs w:val="24"/>
          <w:lang w:val="hy-AM"/>
        </w:rPr>
        <w:t>նախագահը, հիմք ընդունելով ՀՀ կառավարության</w:t>
      </w:r>
      <w:r w:rsidR="0032436B">
        <w:rPr>
          <w:rFonts w:ascii="GHEA Grapalat" w:eastAsia="SimSun" w:hAnsi="GHEA Grapalat"/>
          <w:sz w:val="24"/>
          <w:szCs w:val="24"/>
          <w:lang w:val="hy-AM"/>
        </w:rPr>
        <w:t>՝</w:t>
      </w:r>
      <w:r w:rsidR="001561F5" w:rsidRPr="002A49E3">
        <w:rPr>
          <w:rFonts w:ascii="GHEA Grapalat" w:eastAsia="SimSun" w:hAnsi="GHEA Grapalat"/>
          <w:sz w:val="24"/>
          <w:szCs w:val="24"/>
          <w:lang w:val="hy-AM"/>
        </w:rPr>
        <w:t xml:space="preserve"> </w:t>
      </w:r>
      <w:r w:rsidR="0032436B" w:rsidRPr="00E97D8D">
        <w:rPr>
          <w:rFonts w:ascii="GHEA Grapalat" w:eastAsia="SimSun" w:hAnsi="GHEA Grapalat"/>
          <w:sz w:val="24"/>
          <w:szCs w:val="24"/>
          <w:lang w:val="hy-AM"/>
        </w:rPr>
        <w:t>11.11.2010</w:t>
      </w:r>
      <w:r w:rsidR="0032436B">
        <w:rPr>
          <w:rFonts w:ascii="GHEA Grapalat" w:eastAsia="SimSun" w:hAnsi="GHEA Grapalat"/>
          <w:sz w:val="24"/>
          <w:szCs w:val="24"/>
          <w:lang w:val="hy-AM"/>
        </w:rPr>
        <w:t xml:space="preserve"> թվականի </w:t>
      </w:r>
      <w:r w:rsidR="0032436B" w:rsidRPr="00E97D8D">
        <w:rPr>
          <w:rFonts w:ascii="GHEA Grapalat" w:eastAsia="SimSun" w:hAnsi="GHEA Grapalat"/>
          <w:sz w:val="24"/>
          <w:szCs w:val="24"/>
          <w:lang w:val="hy-AM"/>
        </w:rPr>
        <w:t>«Էլեկտրոնային եղանակով հարկային հաշիվների դուրսգրման, հարկային հաշիվների ձ</w:t>
      </w:r>
      <w:r w:rsidR="0032436B">
        <w:rPr>
          <w:rFonts w:ascii="GHEA Grapalat" w:eastAsia="SimSun" w:hAnsi="GHEA Grapalat"/>
          <w:sz w:val="24"/>
          <w:szCs w:val="24"/>
          <w:lang w:val="hy-AM"/>
        </w:rPr>
        <w:t>և</w:t>
      </w:r>
      <w:r w:rsidR="0032436B" w:rsidRPr="00E97D8D">
        <w:rPr>
          <w:rFonts w:ascii="GHEA Grapalat" w:eastAsia="SimSun" w:hAnsi="GHEA Grapalat"/>
          <w:sz w:val="24"/>
          <w:szCs w:val="24"/>
          <w:lang w:val="hy-AM"/>
        </w:rPr>
        <w:t xml:space="preserve">երի տպագրության, հարկային մարմնից հարկային հաշիվների ձեռքբերման, հարկային հաշիվների սերիայի </w:t>
      </w:r>
      <w:r w:rsidR="0032436B">
        <w:rPr>
          <w:rFonts w:ascii="GHEA Grapalat" w:eastAsia="SimSun" w:hAnsi="GHEA Grapalat"/>
          <w:sz w:val="24"/>
          <w:szCs w:val="24"/>
          <w:lang w:val="hy-AM"/>
        </w:rPr>
        <w:t>և</w:t>
      </w:r>
      <w:r w:rsidR="0032436B" w:rsidRPr="00E97D8D">
        <w:rPr>
          <w:rFonts w:ascii="GHEA Grapalat" w:eastAsia="SimSun" w:hAnsi="GHEA Grapalat"/>
          <w:sz w:val="24"/>
          <w:szCs w:val="24"/>
          <w:lang w:val="hy-AM"/>
        </w:rPr>
        <w:t xml:space="preserve"> համարի գեներացման կարգերը </w:t>
      </w:r>
      <w:r w:rsidR="0032436B">
        <w:rPr>
          <w:rFonts w:ascii="GHEA Grapalat" w:eastAsia="SimSun" w:hAnsi="GHEA Grapalat"/>
          <w:sz w:val="24"/>
          <w:szCs w:val="24"/>
          <w:lang w:val="hy-AM"/>
        </w:rPr>
        <w:t>և</w:t>
      </w:r>
      <w:r w:rsidR="0032436B" w:rsidRPr="00E97D8D">
        <w:rPr>
          <w:rFonts w:ascii="GHEA Grapalat" w:eastAsia="SimSun" w:hAnsi="GHEA Grapalat"/>
          <w:sz w:val="24"/>
          <w:szCs w:val="24"/>
          <w:lang w:val="hy-AM"/>
        </w:rPr>
        <w:t xml:space="preserve"> հարկային հաշիվների ձ</w:t>
      </w:r>
      <w:r w:rsidR="0032436B">
        <w:rPr>
          <w:rFonts w:ascii="GHEA Grapalat" w:eastAsia="SimSun" w:hAnsi="GHEA Grapalat"/>
          <w:sz w:val="24"/>
          <w:szCs w:val="24"/>
          <w:lang w:val="hy-AM"/>
        </w:rPr>
        <w:t>և</w:t>
      </w:r>
      <w:r w:rsidR="0032436B" w:rsidRPr="00E97D8D">
        <w:rPr>
          <w:rFonts w:ascii="GHEA Grapalat" w:eastAsia="SimSun" w:hAnsi="GHEA Grapalat"/>
          <w:sz w:val="24"/>
          <w:szCs w:val="24"/>
          <w:lang w:val="hy-AM"/>
        </w:rPr>
        <w:t>երի գինը սահմանելու մասին</w:t>
      </w:r>
      <w:r w:rsidR="0032436B">
        <w:rPr>
          <w:rFonts w:ascii="GHEA Grapalat" w:eastAsia="SimSun" w:hAnsi="GHEA Grapalat"/>
          <w:sz w:val="24"/>
          <w:szCs w:val="24"/>
          <w:lang w:val="hy-AM"/>
        </w:rPr>
        <w:t xml:space="preserve">» թիվ </w:t>
      </w:r>
      <w:r w:rsidR="0032436B" w:rsidRPr="00E97D8D">
        <w:rPr>
          <w:rFonts w:ascii="GHEA Grapalat" w:eastAsia="SimSun" w:hAnsi="GHEA Grapalat"/>
          <w:sz w:val="24"/>
          <w:szCs w:val="24"/>
          <w:lang w:val="hy-AM"/>
        </w:rPr>
        <w:t>1504-Ն</w:t>
      </w:r>
      <w:r w:rsidR="001D5422">
        <w:rPr>
          <w:rFonts w:ascii="GHEA Grapalat" w:eastAsia="SimSun" w:hAnsi="GHEA Grapalat"/>
          <w:sz w:val="24"/>
          <w:szCs w:val="24"/>
          <w:lang w:val="hy-AM"/>
        </w:rPr>
        <w:t xml:space="preserve"> </w:t>
      </w:r>
      <w:r w:rsidR="001561F5" w:rsidRPr="002A49E3">
        <w:rPr>
          <w:rFonts w:ascii="GHEA Grapalat" w:eastAsia="SimSun" w:hAnsi="GHEA Grapalat"/>
          <w:sz w:val="24"/>
          <w:szCs w:val="24"/>
          <w:lang w:val="hy-AM"/>
        </w:rPr>
        <w:t>որոշմամբ իր</w:t>
      </w:r>
      <w:r w:rsidR="009B440D">
        <w:rPr>
          <w:rFonts w:ascii="GHEA Grapalat" w:eastAsia="SimSun" w:hAnsi="GHEA Grapalat"/>
          <w:sz w:val="24"/>
          <w:szCs w:val="24"/>
          <w:lang w:val="hy-AM"/>
        </w:rPr>
        <w:t>են</w:t>
      </w:r>
      <w:r w:rsidR="001561F5" w:rsidRPr="002A49E3">
        <w:rPr>
          <w:rFonts w:ascii="GHEA Grapalat" w:eastAsia="SimSun" w:hAnsi="GHEA Grapalat"/>
          <w:sz w:val="24"/>
          <w:szCs w:val="24"/>
          <w:lang w:val="hy-AM"/>
        </w:rPr>
        <w:t xml:space="preserve"> </w:t>
      </w:r>
      <w:r w:rsidR="009B440D">
        <w:rPr>
          <w:rFonts w:ascii="GHEA Grapalat" w:eastAsia="SimSun" w:hAnsi="GHEA Grapalat"/>
          <w:sz w:val="24"/>
          <w:szCs w:val="24"/>
          <w:lang w:val="hy-AM"/>
        </w:rPr>
        <w:t>վերապահված լիազորությունը</w:t>
      </w:r>
      <w:r w:rsidR="001561F5" w:rsidRPr="002A49E3">
        <w:rPr>
          <w:rFonts w:ascii="GHEA Grapalat" w:eastAsia="SimSun" w:hAnsi="GHEA Grapalat"/>
          <w:sz w:val="24"/>
          <w:szCs w:val="24"/>
          <w:lang w:val="hy-AM"/>
        </w:rPr>
        <w:t>, 21.07</w:t>
      </w:r>
      <w:r w:rsidR="001561F5" w:rsidRPr="002D497D">
        <w:rPr>
          <w:rFonts w:ascii="GHEA Grapalat" w:eastAsia="SimSun" w:hAnsi="GHEA Grapalat"/>
          <w:sz w:val="24"/>
          <w:szCs w:val="24"/>
          <w:lang w:val="hy-AM"/>
        </w:rPr>
        <w:t>.2012</w:t>
      </w:r>
      <w:r w:rsidR="009B440D" w:rsidRPr="002D497D">
        <w:rPr>
          <w:rFonts w:ascii="GHEA Grapalat" w:eastAsia="SimSun" w:hAnsi="GHEA Grapalat"/>
          <w:sz w:val="24"/>
          <w:szCs w:val="24"/>
          <w:lang w:val="hy-AM"/>
        </w:rPr>
        <w:t xml:space="preserve"> </w:t>
      </w:r>
      <w:r w:rsidR="001561F5" w:rsidRPr="002D497D">
        <w:rPr>
          <w:rFonts w:ascii="GHEA Grapalat" w:eastAsia="SimSun" w:hAnsi="GHEA Grapalat"/>
          <w:sz w:val="24"/>
          <w:szCs w:val="24"/>
          <w:lang w:val="hy-AM"/>
        </w:rPr>
        <w:t>թ</w:t>
      </w:r>
      <w:r w:rsidR="009B440D" w:rsidRPr="002D497D">
        <w:rPr>
          <w:rFonts w:ascii="GHEA Grapalat" w:eastAsia="SimSun" w:hAnsi="GHEA Grapalat"/>
          <w:sz w:val="24"/>
          <w:szCs w:val="24"/>
          <w:lang w:val="hy-AM"/>
        </w:rPr>
        <w:t xml:space="preserve">վականին </w:t>
      </w:r>
      <w:r w:rsidR="001561F5" w:rsidRPr="002D497D">
        <w:rPr>
          <w:rFonts w:ascii="GHEA Grapalat" w:eastAsia="SimSun" w:hAnsi="GHEA Grapalat"/>
          <w:sz w:val="24"/>
          <w:szCs w:val="24"/>
          <w:lang w:val="hy-AM"/>
        </w:rPr>
        <w:t>ընդունել է</w:t>
      </w:r>
      <w:r w:rsidR="002D497D">
        <w:rPr>
          <w:rFonts w:ascii="GHEA Grapalat" w:eastAsia="SimSun" w:hAnsi="GHEA Grapalat"/>
          <w:sz w:val="24"/>
          <w:szCs w:val="24"/>
          <w:lang w:val="hy-AM"/>
        </w:rPr>
        <w:t xml:space="preserve"> «</w:t>
      </w:r>
      <w:r w:rsidR="002D497D" w:rsidRPr="008170B8">
        <w:rPr>
          <w:rFonts w:ascii="GHEA Grapalat" w:eastAsia="SimSun" w:hAnsi="GHEA Grapalat"/>
          <w:sz w:val="24"/>
          <w:szCs w:val="24"/>
          <w:lang w:val="hy-AM"/>
        </w:rPr>
        <w:t>Հարկային մարմնից հարկային հաշիվների ձ</w:t>
      </w:r>
      <w:r w:rsidR="0032436B">
        <w:rPr>
          <w:rFonts w:ascii="GHEA Grapalat" w:eastAsia="SimSun" w:hAnsi="GHEA Grapalat"/>
          <w:sz w:val="24"/>
          <w:szCs w:val="24"/>
          <w:lang w:val="hy-AM"/>
        </w:rPr>
        <w:t>և</w:t>
      </w:r>
      <w:r w:rsidR="002D497D" w:rsidRPr="008170B8">
        <w:rPr>
          <w:rFonts w:ascii="GHEA Grapalat" w:eastAsia="SimSun" w:hAnsi="GHEA Grapalat"/>
          <w:sz w:val="24"/>
          <w:szCs w:val="24"/>
          <w:lang w:val="hy-AM"/>
        </w:rPr>
        <w:t xml:space="preserve">երի ձեռքբերման հայտի </w:t>
      </w:r>
      <w:r w:rsidR="0032436B">
        <w:rPr>
          <w:rFonts w:ascii="GHEA Grapalat" w:eastAsia="SimSun" w:hAnsi="GHEA Grapalat"/>
          <w:sz w:val="24"/>
          <w:szCs w:val="24"/>
          <w:lang w:val="hy-AM"/>
        </w:rPr>
        <w:t>և</w:t>
      </w:r>
      <w:r w:rsidR="002D497D" w:rsidRPr="008170B8">
        <w:rPr>
          <w:rFonts w:ascii="GHEA Grapalat" w:eastAsia="SimSun" w:hAnsi="GHEA Grapalat"/>
          <w:sz w:val="24"/>
          <w:szCs w:val="24"/>
          <w:lang w:val="hy-AM"/>
        </w:rPr>
        <w:t xml:space="preserve"> ստացականի ձ</w:t>
      </w:r>
      <w:r w:rsidR="0032436B">
        <w:rPr>
          <w:rFonts w:ascii="GHEA Grapalat" w:eastAsia="SimSun" w:hAnsi="GHEA Grapalat"/>
          <w:sz w:val="24"/>
          <w:szCs w:val="24"/>
          <w:lang w:val="hy-AM"/>
        </w:rPr>
        <w:t>և</w:t>
      </w:r>
      <w:r w:rsidR="002D497D" w:rsidRPr="008170B8">
        <w:rPr>
          <w:rFonts w:ascii="GHEA Grapalat" w:eastAsia="SimSun" w:hAnsi="GHEA Grapalat"/>
          <w:sz w:val="24"/>
          <w:szCs w:val="24"/>
          <w:lang w:val="hy-AM"/>
        </w:rPr>
        <w:t>երը հաստատելու մասին</w:t>
      </w:r>
      <w:r w:rsidR="002D497D">
        <w:rPr>
          <w:rFonts w:ascii="GHEA Grapalat" w:eastAsia="SimSun" w:hAnsi="GHEA Grapalat"/>
          <w:sz w:val="24"/>
          <w:szCs w:val="24"/>
          <w:lang w:val="hy-AM"/>
        </w:rPr>
        <w:t>»</w:t>
      </w:r>
      <w:r w:rsidR="001561F5" w:rsidRPr="002A49E3">
        <w:rPr>
          <w:rFonts w:ascii="GHEA Grapalat" w:eastAsia="SimSun" w:hAnsi="GHEA Grapalat"/>
          <w:sz w:val="24"/>
          <w:szCs w:val="24"/>
          <w:lang w:val="hy-AM"/>
        </w:rPr>
        <w:t xml:space="preserve"> թիվ 229-Ն հրամանը, որով հաստատ</w:t>
      </w:r>
      <w:r w:rsidR="002D497D">
        <w:rPr>
          <w:rFonts w:ascii="GHEA Grapalat" w:eastAsia="SimSun" w:hAnsi="GHEA Grapalat"/>
          <w:sz w:val="24"/>
          <w:szCs w:val="24"/>
          <w:lang w:val="hy-AM"/>
        </w:rPr>
        <w:t>վ</w:t>
      </w:r>
      <w:r w:rsidR="001561F5" w:rsidRPr="002A49E3">
        <w:rPr>
          <w:rFonts w:ascii="GHEA Grapalat" w:eastAsia="SimSun" w:hAnsi="GHEA Grapalat"/>
          <w:sz w:val="24"/>
          <w:szCs w:val="24"/>
          <w:lang w:val="hy-AM"/>
        </w:rPr>
        <w:t xml:space="preserve">ել </w:t>
      </w:r>
      <w:r w:rsidR="002D497D">
        <w:rPr>
          <w:rFonts w:ascii="GHEA Grapalat" w:eastAsia="SimSun" w:hAnsi="GHEA Grapalat"/>
          <w:sz w:val="24"/>
          <w:szCs w:val="24"/>
          <w:lang w:val="hy-AM"/>
        </w:rPr>
        <w:t>են</w:t>
      </w:r>
      <w:r w:rsidR="001561F5" w:rsidRPr="002A49E3">
        <w:rPr>
          <w:rFonts w:ascii="GHEA Grapalat" w:eastAsia="SimSun" w:hAnsi="GHEA Grapalat"/>
          <w:sz w:val="24"/>
          <w:szCs w:val="24"/>
          <w:lang w:val="hy-AM"/>
        </w:rPr>
        <w:t xml:space="preserve"> հարկային մարմնից հարկային հաշիվների ձևերի ձեռքբերման հայտի և ստացականի ձևերը</w:t>
      </w:r>
      <w:r w:rsidR="00167926">
        <w:rPr>
          <w:rFonts w:ascii="GHEA Grapalat" w:eastAsia="SimSun" w:hAnsi="GHEA Grapalat"/>
          <w:sz w:val="24"/>
          <w:szCs w:val="24"/>
          <w:lang w:val="hy-AM"/>
        </w:rPr>
        <w:t>։</w:t>
      </w:r>
      <w:r w:rsidR="002D497D">
        <w:rPr>
          <w:rFonts w:ascii="GHEA Grapalat" w:eastAsia="SimSun" w:hAnsi="GHEA Grapalat"/>
          <w:sz w:val="24"/>
          <w:szCs w:val="24"/>
          <w:lang w:val="hy-AM"/>
        </w:rPr>
        <w:t xml:space="preserve"> Վերոնշյալ հրամանն</w:t>
      </w:r>
      <w:r w:rsidR="001561F5" w:rsidRPr="002A49E3">
        <w:rPr>
          <w:rFonts w:ascii="GHEA Grapalat" w:eastAsia="SimSun" w:hAnsi="GHEA Grapalat"/>
          <w:sz w:val="24"/>
          <w:szCs w:val="24"/>
          <w:lang w:val="hy-AM"/>
        </w:rPr>
        <w:t xml:space="preserve"> ուժի մեջ է մտել </w:t>
      </w:r>
      <w:r w:rsidR="002D497D" w:rsidRPr="008170B8">
        <w:rPr>
          <w:rFonts w:ascii="GHEA Grapalat" w:eastAsia="SimSun" w:hAnsi="GHEA Grapalat"/>
          <w:sz w:val="24"/>
          <w:szCs w:val="24"/>
          <w:lang w:val="hy-AM"/>
        </w:rPr>
        <w:t>1</w:t>
      </w:r>
      <w:r w:rsidR="001561F5" w:rsidRPr="002A49E3">
        <w:rPr>
          <w:rFonts w:ascii="GHEA Grapalat" w:eastAsia="SimSun" w:hAnsi="GHEA Grapalat"/>
          <w:sz w:val="24"/>
          <w:szCs w:val="24"/>
          <w:lang w:val="hy-AM"/>
        </w:rPr>
        <w:t>8.08.2012</w:t>
      </w:r>
      <w:r w:rsidR="002D497D">
        <w:rPr>
          <w:rFonts w:ascii="GHEA Grapalat" w:eastAsia="SimSun" w:hAnsi="GHEA Grapalat"/>
          <w:sz w:val="24"/>
          <w:szCs w:val="24"/>
          <w:lang w:val="hy-AM"/>
        </w:rPr>
        <w:t xml:space="preserve"> </w:t>
      </w:r>
      <w:r w:rsidR="001561F5" w:rsidRPr="002A49E3">
        <w:rPr>
          <w:rFonts w:ascii="GHEA Grapalat" w:eastAsia="SimSun" w:hAnsi="GHEA Grapalat"/>
          <w:sz w:val="24"/>
          <w:szCs w:val="24"/>
          <w:lang w:val="hy-AM"/>
        </w:rPr>
        <w:t>թ</w:t>
      </w:r>
      <w:r w:rsidR="002D497D">
        <w:rPr>
          <w:rFonts w:ascii="GHEA Grapalat" w:eastAsia="SimSun" w:hAnsi="GHEA Grapalat"/>
          <w:sz w:val="24"/>
          <w:szCs w:val="24"/>
          <w:lang w:val="hy-AM"/>
        </w:rPr>
        <w:t>վականին</w:t>
      </w:r>
      <w:r w:rsidR="001561F5" w:rsidRPr="002A49E3">
        <w:rPr>
          <w:rFonts w:ascii="GHEA Grapalat" w:eastAsia="SimSun" w:hAnsi="GHEA Grapalat"/>
          <w:sz w:val="24"/>
          <w:szCs w:val="24"/>
          <w:lang w:val="hy-AM"/>
        </w:rPr>
        <w:t>։</w:t>
      </w:r>
    </w:p>
    <w:p w14:paraId="12E45005" w14:textId="64CCEA89" w:rsidR="00B10A15" w:rsidRDefault="004D704A"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lastRenderedPageBreak/>
        <w:t xml:space="preserve">Հաշվի առնելով այն հանգամանքը, որ </w:t>
      </w:r>
      <w:r w:rsidRPr="00E772FF">
        <w:rPr>
          <w:rFonts w:ascii="GHEA Grapalat" w:eastAsia="SimSun" w:hAnsi="GHEA Grapalat"/>
          <w:sz w:val="24"/>
          <w:szCs w:val="24"/>
          <w:lang w:val="hy-AM"/>
        </w:rPr>
        <w:t>հարկային հաշիվների ձևերի ձեռքբերման մասին հայտի ձևը սահման</w:t>
      </w:r>
      <w:r>
        <w:rPr>
          <w:rFonts w:ascii="GHEA Grapalat" w:eastAsia="SimSun" w:hAnsi="GHEA Grapalat"/>
          <w:sz w:val="24"/>
          <w:szCs w:val="24"/>
          <w:lang w:val="hy-AM"/>
        </w:rPr>
        <w:t xml:space="preserve">ելու լիազորությունը Կարգի թիվ </w:t>
      </w:r>
      <w:r w:rsidRPr="00E772FF">
        <w:rPr>
          <w:rFonts w:ascii="GHEA Grapalat" w:eastAsia="SimSun" w:hAnsi="GHEA Grapalat"/>
          <w:sz w:val="24"/>
          <w:szCs w:val="24"/>
          <w:lang w:val="hy-AM"/>
        </w:rPr>
        <w:t>2</w:t>
      </w:r>
      <w:r>
        <w:rPr>
          <w:rFonts w:ascii="GHEA Grapalat" w:eastAsia="SimSun" w:hAnsi="GHEA Grapalat"/>
          <w:sz w:val="24"/>
          <w:szCs w:val="24"/>
          <w:lang w:val="hy-AM"/>
        </w:rPr>
        <w:t xml:space="preserve"> հավելվածի </w:t>
      </w:r>
      <w:r w:rsidRPr="00E772FF">
        <w:rPr>
          <w:rFonts w:ascii="GHEA Grapalat" w:eastAsia="SimSun" w:hAnsi="GHEA Grapalat"/>
          <w:sz w:val="24"/>
          <w:szCs w:val="24"/>
          <w:lang w:val="hy-AM"/>
        </w:rPr>
        <w:t>5</w:t>
      </w:r>
      <w:r>
        <w:rPr>
          <w:rFonts w:ascii="GHEA Grapalat" w:eastAsia="SimSun" w:hAnsi="GHEA Grapalat"/>
          <w:sz w:val="24"/>
          <w:szCs w:val="24"/>
          <w:lang w:val="hy-AM"/>
        </w:rPr>
        <w:t>-րդ կետ</w:t>
      </w:r>
      <w:r w:rsidR="00B7523B">
        <w:rPr>
          <w:rFonts w:ascii="GHEA Grapalat" w:eastAsia="SimSun" w:hAnsi="GHEA Grapalat"/>
          <w:sz w:val="24"/>
          <w:szCs w:val="24"/>
          <w:lang w:val="hy-AM"/>
        </w:rPr>
        <w:t xml:space="preserve">ով վերապահվել է </w:t>
      </w:r>
      <w:r w:rsidRPr="00E772FF">
        <w:rPr>
          <w:rFonts w:ascii="GHEA Grapalat" w:eastAsia="SimSun" w:hAnsi="GHEA Grapalat"/>
          <w:sz w:val="24"/>
          <w:szCs w:val="24"/>
          <w:lang w:val="hy-AM"/>
        </w:rPr>
        <w:t>հարկային մարմ</w:t>
      </w:r>
      <w:r w:rsidR="00B7523B">
        <w:rPr>
          <w:rFonts w:ascii="GHEA Grapalat" w:eastAsia="SimSun" w:hAnsi="GHEA Grapalat"/>
          <w:sz w:val="24"/>
          <w:szCs w:val="24"/>
          <w:lang w:val="hy-AM"/>
        </w:rPr>
        <w:t xml:space="preserve">նին, ուստի նշված դրույթի պահանջի կատարումը պայմանավորված է եղել հարկային մարմնի կողմից </w:t>
      </w:r>
      <w:r w:rsidR="00B7523B" w:rsidRPr="00E772FF">
        <w:rPr>
          <w:rFonts w:ascii="GHEA Grapalat" w:eastAsia="SimSun" w:hAnsi="GHEA Grapalat"/>
          <w:sz w:val="24"/>
          <w:szCs w:val="24"/>
          <w:lang w:val="hy-AM"/>
        </w:rPr>
        <w:t>հաշիվների ձ</w:t>
      </w:r>
      <w:r w:rsidR="0032436B">
        <w:rPr>
          <w:rFonts w:ascii="GHEA Grapalat" w:eastAsia="SimSun" w:hAnsi="GHEA Grapalat"/>
          <w:sz w:val="24"/>
          <w:szCs w:val="24"/>
          <w:lang w:val="hy-AM"/>
        </w:rPr>
        <w:t>և</w:t>
      </w:r>
      <w:r w:rsidR="00B7523B" w:rsidRPr="00E772FF">
        <w:rPr>
          <w:rFonts w:ascii="GHEA Grapalat" w:eastAsia="SimSun" w:hAnsi="GHEA Grapalat"/>
          <w:sz w:val="24"/>
          <w:szCs w:val="24"/>
          <w:lang w:val="hy-AM"/>
        </w:rPr>
        <w:t>երի ձեռքբերման հայտի</w:t>
      </w:r>
      <w:r w:rsidR="00B7523B">
        <w:rPr>
          <w:rFonts w:ascii="GHEA Grapalat" w:eastAsia="SimSun" w:hAnsi="GHEA Grapalat"/>
          <w:sz w:val="24"/>
          <w:szCs w:val="24"/>
          <w:lang w:val="hy-AM"/>
        </w:rPr>
        <w:t xml:space="preserve"> ձ</w:t>
      </w:r>
      <w:r w:rsidR="0032436B">
        <w:rPr>
          <w:rFonts w:ascii="GHEA Grapalat" w:eastAsia="SimSun" w:hAnsi="GHEA Grapalat"/>
          <w:sz w:val="24"/>
          <w:szCs w:val="24"/>
          <w:lang w:val="hy-AM"/>
        </w:rPr>
        <w:t>և</w:t>
      </w:r>
      <w:r w:rsidR="00B7523B">
        <w:rPr>
          <w:rFonts w:ascii="GHEA Grapalat" w:eastAsia="SimSun" w:hAnsi="GHEA Grapalat"/>
          <w:sz w:val="24"/>
          <w:szCs w:val="24"/>
          <w:lang w:val="hy-AM"/>
        </w:rPr>
        <w:t>ի սահմանմամբ</w:t>
      </w:r>
      <w:r w:rsidR="00167926">
        <w:rPr>
          <w:rFonts w:ascii="GHEA Grapalat" w:eastAsia="SimSun" w:hAnsi="GHEA Grapalat"/>
          <w:sz w:val="24"/>
          <w:szCs w:val="24"/>
          <w:lang w:val="hy-AM"/>
        </w:rPr>
        <w:t>։</w:t>
      </w:r>
      <w:r w:rsidR="00B10A15">
        <w:rPr>
          <w:rFonts w:ascii="GHEA Grapalat" w:eastAsia="SimSun" w:hAnsi="GHEA Grapalat"/>
          <w:sz w:val="24"/>
          <w:szCs w:val="24"/>
          <w:lang w:val="hy-AM"/>
        </w:rPr>
        <w:t xml:space="preserve"> Հետ</w:t>
      </w:r>
      <w:r w:rsidR="0032436B">
        <w:rPr>
          <w:rFonts w:ascii="GHEA Grapalat" w:eastAsia="SimSun" w:hAnsi="GHEA Grapalat"/>
          <w:sz w:val="24"/>
          <w:szCs w:val="24"/>
          <w:lang w:val="hy-AM"/>
        </w:rPr>
        <w:t>և</w:t>
      </w:r>
      <w:r w:rsidR="00B10A15">
        <w:rPr>
          <w:rFonts w:ascii="GHEA Grapalat" w:eastAsia="SimSun" w:hAnsi="GHEA Grapalat"/>
          <w:sz w:val="24"/>
          <w:szCs w:val="24"/>
          <w:lang w:val="hy-AM"/>
        </w:rPr>
        <w:t xml:space="preserve">աբար, </w:t>
      </w:r>
      <w:r w:rsidR="005F3618">
        <w:rPr>
          <w:rFonts w:ascii="GHEA Grapalat" w:eastAsia="SimSun" w:hAnsi="GHEA Grapalat"/>
          <w:sz w:val="24"/>
          <w:szCs w:val="24"/>
          <w:lang w:val="hy-AM"/>
        </w:rPr>
        <w:t xml:space="preserve">իրավահարաբերության ծագման պահին գործող </w:t>
      </w:r>
      <w:r w:rsidR="00B10A15">
        <w:rPr>
          <w:rFonts w:ascii="GHEA Grapalat" w:eastAsia="SimSun" w:hAnsi="GHEA Grapalat"/>
          <w:sz w:val="24"/>
          <w:szCs w:val="24"/>
          <w:lang w:val="hy-AM"/>
        </w:rPr>
        <w:t>«Ի</w:t>
      </w:r>
      <w:r w:rsidR="001561F5" w:rsidRPr="002A49E3">
        <w:rPr>
          <w:rFonts w:ascii="GHEA Grapalat" w:eastAsia="SimSun" w:hAnsi="GHEA Grapalat"/>
          <w:sz w:val="24"/>
          <w:szCs w:val="24"/>
          <w:lang w:val="hy-AM"/>
        </w:rPr>
        <w:t>րավական ակտերի մասին</w:t>
      </w:r>
      <w:r w:rsidR="00B10A15">
        <w:rPr>
          <w:rFonts w:ascii="GHEA Grapalat" w:eastAsia="SimSun" w:hAnsi="GHEA Grapalat"/>
          <w:sz w:val="24"/>
          <w:szCs w:val="24"/>
          <w:lang w:val="hy-AM"/>
        </w:rPr>
        <w:t>»</w:t>
      </w:r>
      <w:r w:rsidR="001561F5" w:rsidRPr="002A49E3">
        <w:rPr>
          <w:rFonts w:ascii="GHEA Grapalat" w:eastAsia="SimSun" w:hAnsi="GHEA Grapalat"/>
          <w:sz w:val="24"/>
          <w:szCs w:val="24"/>
          <w:lang w:val="hy-AM"/>
        </w:rPr>
        <w:t xml:space="preserve"> ՀՀ օրենքի 68-րդ հոդվածի 4-րդ մասի </w:t>
      </w:r>
      <w:r w:rsidR="00B10A15">
        <w:rPr>
          <w:rFonts w:ascii="GHEA Grapalat" w:eastAsia="SimSun" w:hAnsi="GHEA Grapalat"/>
          <w:sz w:val="24"/>
          <w:szCs w:val="24"/>
          <w:lang w:val="hy-AM"/>
        </w:rPr>
        <w:t xml:space="preserve">իրավակարգավորումների պայմաններում </w:t>
      </w:r>
      <w:r w:rsidR="001561F5" w:rsidRPr="002A49E3">
        <w:rPr>
          <w:rFonts w:ascii="GHEA Grapalat" w:eastAsia="SimSun" w:hAnsi="GHEA Grapalat"/>
          <w:sz w:val="24"/>
          <w:szCs w:val="24"/>
          <w:lang w:val="hy-AM"/>
        </w:rPr>
        <w:t>Կարգի 5-րդ կետ</w:t>
      </w:r>
      <w:r w:rsidR="00B10A15">
        <w:rPr>
          <w:rFonts w:ascii="GHEA Grapalat" w:eastAsia="SimSun" w:hAnsi="GHEA Grapalat"/>
          <w:sz w:val="24"/>
          <w:szCs w:val="24"/>
          <w:lang w:val="hy-AM"/>
        </w:rPr>
        <w:t>ն</w:t>
      </w:r>
      <w:r w:rsidR="001561F5" w:rsidRPr="002A49E3">
        <w:rPr>
          <w:rFonts w:ascii="GHEA Grapalat" w:eastAsia="SimSun" w:hAnsi="GHEA Grapalat"/>
          <w:sz w:val="24"/>
          <w:szCs w:val="24"/>
          <w:lang w:val="hy-AM"/>
        </w:rPr>
        <w:t xml:space="preserve"> ուժի մեջ է մտել </w:t>
      </w:r>
      <w:r w:rsidR="00DA791B" w:rsidRPr="00E772FF">
        <w:rPr>
          <w:rFonts w:ascii="GHEA Grapalat" w:eastAsia="SimSun" w:hAnsi="GHEA Grapalat"/>
          <w:sz w:val="24"/>
          <w:szCs w:val="24"/>
          <w:lang w:val="hy-AM"/>
        </w:rPr>
        <w:t>1</w:t>
      </w:r>
      <w:r w:rsidR="00DA791B" w:rsidRPr="002A49E3">
        <w:rPr>
          <w:rFonts w:ascii="GHEA Grapalat" w:eastAsia="SimSun" w:hAnsi="GHEA Grapalat"/>
          <w:sz w:val="24"/>
          <w:szCs w:val="24"/>
          <w:lang w:val="hy-AM"/>
        </w:rPr>
        <w:t>8</w:t>
      </w:r>
      <w:r w:rsidR="001561F5" w:rsidRPr="002A49E3">
        <w:rPr>
          <w:rFonts w:ascii="GHEA Grapalat" w:eastAsia="SimSun" w:hAnsi="GHEA Grapalat"/>
          <w:sz w:val="24"/>
          <w:szCs w:val="24"/>
          <w:lang w:val="hy-AM"/>
        </w:rPr>
        <w:t>.08.2012</w:t>
      </w:r>
      <w:r w:rsidR="00B10A15">
        <w:rPr>
          <w:rFonts w:ascii="GHEA Grapalat" w:eastAsia="SimSun" w:hAnsi="GHEA Grapalat"/>
          <w:sz w:val="24"/>
          <w:szCs w:val="24"/>
          <w:lang w:val="hy-AM"/>
        </w:rPr>
        <w:t xml:space="preserve"> թվականին, այսինքն՝ այն ժամանակ, երբ ուժի մեջ է մտել </w:t>
      </w:r>
      <w:r w:rsidR="005F3618">
        <w:rPr>
          <w:rFonts w:ascii="GHEA Grapalat" w:eastAsia="SimSun" w:hAnsi="GHEA Grapalat"/>
          <w:sz w:val="24"/>
          <w:szCs w:val="24"/>
          <w:lang w:val="hy-AM"/>
        </w:rPr>
        <w:t>Կ</w:t>
      </w:r>
      <w:r w:rsidR="00B10A15">
        <w:rPr>
          <w:rFonts w:ascii="GHEA Grapalat" w:eastAsia="SimSun" w:hAnsi="GHEA Grapalat"/>
          <w:sz w:val="24"/>
          <w:szCs w:val="24"/>
          <w:lang w:val="hy-AM"/>
        </w:rPr>
        <w:t>ոմիտեի</w:t>
      </w:r>
      <w:r w:rsidR="00B10A15" w:rsidRPr="002A49E3">
        <w:rPr>
          <w:rFonts w:ascii="GHEA Grapalat" w:eastAsia="SimSun" w:hAnsi="GHEA Grapalat"/>
          <w:sz w:val="24"/>
          <w:szCs w:val="24"/>
          <w:lang w:val="hy-AM"/>
        </w:rPr>
        <w:t xml:space="preserve"> նախագահ</w:t>
      </w:r>
      <w:r w:rsidR="00B10A15">
        <w:rPr>
          <w:rFonts w:ascii="GHEA Grapalat" w:eastAsia="SimSun" w:hAnsi="GHEA Grapalat"/>
          <w:sz w:val="24"/>
          <w:szCs w:val="24"/>
          <w:lang w:val="hy-AM"/>
        </w:rPr>
        <w:t>ի «</w:t>
      </w:r>
      <w:r w:rsidR="00B10A15" w:rsidRPr="00E772FF">
        <w:rPr>
          <w:rFonts w:ascii="GHEA Grapalat" w:eastAsia="SimSun" w:hAnsi="GHEA Grapalat"/>
          <w:sz w:val="24"/>
          <w:szCs w:val="24"/>
          <w:lang w:val="hy-AM"/>
        </w:rPr>
        <w:t>Հարկային մարմնից հարկային հաշիվների ձ</w:t>
      </w:r>
      <w:r w:rsidR="0032436B">
        <w:rPr>
          <w:rFonts w:ascii="GHEA Grapalat" w:eastAsia="SimSun" w:hAnsi="GHEA Grapalat"/>
          <w:sz w:val="24"/>
          <w:szCs w:val="24"/>
          <w:lang w:val="hy-AM"/>
        </w:rPr>
        <w:t>և</w:t>
      </w:r>
      <w:r w:rsidR="00B10A15" w:rsidRPr="00E772FF">
        <w:rPr>
          <w:rFonts w:ascii="GHEA Grapalat" w:eastAsia="SimSun" w:hAnsi="GHEA Grapalat"/>
          <w:sz w:val="24"/>
          <w:szCs w:val="24"/>
          <w:lang w:val="hy-AM"/>
        </w:rPr>
        <w:t xml:space="preserve">երի ձեռքբերման հայտի </w:t>
      </w:r>
      <w:r w:rsidR="0032436B">
        <w:rPr>
          <w:rFonts w:ascii="GHEA Grapalat" w:eastAsia="SimSun" w:hAnsi="GHEA Grapalat"/>
          <w:sz w:val="24"/>
          <w:szCs w:val="24"/>
          <w:lang w:val="hy-AM"/>
        </w:rPr>
        <w:t>և</w:t>
      </w:r>
      <w:r w:rsidR="00B10A15" w:rsidRPr="00E772FF">
        <w:rPr>
          <w:rFonts w:ascii="GHEA Grapalat" w:eastAsia="SimSun" w:hAnsi="GHEA Grapalat"/>
          <w:sz w:val="24"/>
          <w:szCs w:val="24"/>
          <w:lang w:val="hy-AM"/>
        </w:rPr>
        <w:t xml:space="preserve"> ստացականի ձ</w:t>
      </w:r>
      <w:r w:rsidR="0032436B">
        <w:rPr>
          <w:rFonts w:ascii="GHEA Grapalat" w:eastAsia="SimSun" w:hAnsi="GHEA Grapalat"/>
          <w:sz w:val="24"/>
          <w:szCs w:val="24"/>
          <w:lang w:val="hy-AM"/>
        </w:rPr>
        <w:t>և</w:t>
      </w:r>
      <w:r w:rsidR="00B10A15" w:rsidRPr="00E772FF">
        <w:rPr>
          <w:rFonts w:ascii="GHEA Grapalat" w:eastAsia="SimSun" w:hAnsi="GHEA Grapalat"/>
          <w:sz w:val="24"/>
          <w:szCs w:val="24"/>
          <w:lang w:val="hy-AM"/>
        </w:rPr>
        <w:t>երը հաստատելու մասին</w:t>
      </w:r>
      <w:r w:rsidR="00B10A15">
        <w:rPr>
          <w:rFonts w:ascii="GHEA Grapalat" w:eastAsia="SimSun" w:hAnsi="GHEA Grapalat"/>
          <w:sz w:val="24"/>
          <w:szCs w:val="24"/>
          <w:lang w:val="hy-AM"/>
        </w:rPr>
        <w:t>»</w:t>
      </w:r>
      <w:r w:rsidR="00B10A15" w:rsidRPr="002A49E3">
        <w:rPr>
          <w:rFonts w:ascii="GHEA Grapalat" w:eastAsia="SimSun" w:hAnsi="GHEA Grapalat"/>
          <w:sz w:val="24"/>
          <w:szCs w:val="24"/>
          <w:lang w:val="hy-AM"/>
        </w:rPr>
        <w:t xml:space="preserve"> թիվ 229-Ն հրամանը</w:t>
      </w:r>
      <w:r w:rsidR="00167926">
        <w:rPr>
          <w:rFonts w:ascii="GHEA Grapalat" w:eastAsia="SimSun" w:hAnsi="GHEA Grapalat"/>
          <w:sz w:val="24"/>
          <w:szCs w:val="24"/>
          <w:lang w:val="hy-AM"/>
        </w:rPr>
        <w:t>։</w:t>
      </w:r>
    </w:p>
    <w:p w14:paraId="35553AB2" w14:textId="20BE27FF" w:rsidR="00B369BC" w:rsidRDefault="004A5EBE"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Վերոգրյալի համատեքստում Վճռաբեկ դատարանն արձանագրում է, որ</w:t>
      </w:r>
      <w:r w:rsidR="00B369BC">
        <w:rPr>
          <w:rFonts w:ascii="GHEA Grapalat" w:eastAsia="SimSun" w:hAnsi="GHEA Grapalat"/>
          <w:sz w:val="24"/>
          <w:szCs w:val="24"/>
          <w:lang w:val="hy-AM"/>
        </w:rPr>
        <w:t xml:space="preserve"> քանի</w:t>
      </w:r>
      <w:r w:rsidR="001561F5" w:rsidRPr="002A49E3">
        <w:rPr>
          <w:rFonts w:ascii="GHEA Grapalat" w:eastAsia="SimSun" w:hAnsi="GHEA Grapalat"/>
          <w:sz w:val="24"/>
          <w:szCs w:val="24"/>
          <w:lang w:val="hy-AM"/>
        </w:rPr>
        <w:t xml:space="preserve"> դեռ հարկային մարմնի ղեկավարի կողմից </w:t>
      </w:r>
      <w:r w:rsidR="00832CEA">
        <w:rPr>
          <w:rFonts w:ascii="GHEA Grapalat" w:eastAsia="SimSun" w:hAnsi="GHEA Grapalat"/>
          <w:sz w:val="24"/>
          <w:szCs w:val="24"/>
          <w:lang w:val="hy-AM"/>
        </w:rPr>
        <w:t>չ</w:t>
      </w:r>
      <w:r w:rsidR="00C915F3">
        <w:rPr>
          <w:rFonts w:ascii="GHEA Grapalat" w:eastAsia="SimSun" w:hAnsi="GHEA Grapalat"/>
          <w:sz w:val="24"/>
          <w:szCs w:val="24"/>
          <w:lang w:val="hy-AM"/>
        </w:rPr>
        <w:t>էր</w:t>
      </w:r>
      <w:r w:rsidR="00832CEA">
        <w:rPr>
          <w:rFonts w:ascii="GHEA Grapalat" w:eastAsia="SimSun" w:hAnsi="GHEA Grapalat"/>
          <w:sz w:val="24"/>
          <w:szCs w:val="24"/>
          <w:lang w:val="hy-AM"/>
        </w:rPr>
        <w:t xml:space="preserve"> հաստատվել </w:t>
      </w:r>
      <w:r w:rsidR="00832CEA" w:rsidRPr="00E772FF">
        <w:rPr>
          <w:rFonts w:ascii="GHEA Grapalat" w:eastAsia="SimSun" w:hAnsi="GHEA Grapalat"/>
          <w:sz w:val="24"/>
          <w:szCs w:val="24"/>
          <w:lang w:val="hy-AM"/>
        </w:rPr>
        <w:t>հաշիվների ձ</w:t>
      </w:r>
      <w:r w:rsidR="0032436B">
        <w:rPr>
          <w:rFonts w:ascii="GHEA Grapalat" w:eastAsia="SimSun" w:hAnsi="GHEA Grapalat"/>
          <w:sz w:val="24"/>
          <w:szCs w:val="24"/>
          <w:lang w:val="hy-AM"/>
        </w:rPr>
        <w:t>և</w:t>
      </w:r>
      <w:r w:rsidR="00832CEA" w:rsidRPr="00E772FF">
        <w:rPr>
          <w:rFonts w:ascii="GHEA Grapalat" w:eastAsia="SimSun" w:hAnsi="GHEA Grapalat"/>
          <w:sz w:val="24"/>
          <w:szCs w:val="24"/>
          <w:lang w:val="hy-AM"/>
        </w:rPr>
        <w:t>երի ձեռքբերման հայտի</w:t>
      </w:r>
      <w:r w:rsidR="00832CEA">
        <w:rPr>
          <w:rFonts w:ascii="GHEA Grapalat" w:eastAsia="SimSun" w:hAnsi="GHEA Grapalat"/>
          <w:sz w:val="24"/>
          <w:szCs w:val="24"/>
          <w:lang w:val="hy-AM"/>
        </w:rPr>
        <w:t xml:space="preserve"> ձ</w:t>
      </w:r>
      <w:r w:rsidR="0032436B">
        <w:rPr>
          <w:rFonts w:ascii="GHEA Grapalat" w:eastAsia="SimSun" w:hAnsi="GHEA Grapalat"/>
          <w:sz w:val="24"/>
          <w:szCs w:val="24"/>
          <w:lang w:val="hy-AM"/>
        </w:rPr>
        <w:t>և</w:t>
      </w:r>
      <w:r w:rsidR="00832CEA">
        <w:rPr>
          <w:rFonts w:ascii="GHEA Grapalat" w:eastAsia="SimSun" w:hAnsi="GHEA Grapalat"/>
          <w:sz w:val="24"/>
          <w:szCs w:val="24"/>
          <w:lang w:val="hy-AM"/>
        </w:rPr>
        <w:t xml:space="preserve">ը, տնտեսվարող սուբյեկտի վրա, միայն Կարգի թիվ </w:t>
      </w:r>
      <w:r w:rsidR="00832CEA" w:rsidRPr="00E772FF">
        <w:rPr>
          <w:rFonts w:ascii="GHEA Grapalat" w:eastAsia="SimSun" w:hAnsi="GHEA Grapalat"/>
          <w:sz w:val="24"/>
          <w:szCs w:val="24"/>
          <w:lang w:val="hy-AM"/>
        </w:rPr>
        <w:t>2</w:t>
      </w:r>
      <w:r w:rsidR="00832CEA">
        <w:rPr>
          <w:rFonts w:ascii="GHEA Grapalat" w:eastAsia="SimSun" w:hAnsi="GHEA Grapalat"/>
          <w:sz w:val="24"/>
          <w:szCs w:val="24"/>
          <w:lang w:val="hy-AM"/>
        </w:rPr>
        <w:t xml:space="preserve"> հավելվածի </w:t>
      </w:r>
      <w:r w:rsidR="00832CEA" w:rsidRPr="00E772FF">
        <w:rPr>
          <w:rFonts w:ascii="GHEA Grapalat" w:eastAsia="SimSun" w:hAnsi="GHEA Grapalat"/>
          <w:sz w:val="24"/>
          <w:szCs w:val="24"/>
          <w:lang w:val="hy-AM"/>
        </w:rPr>
        <w:t>5</w:t>
      </w:r>
      <w:r w:rsidR="00832CEA">
        <w:rPr>
          <w:rFonts w:ascii="GHEA Grapalat" w:eastAsia="SimSun" w:hAnsi="GHEA Grapalat"/>
          <w:sz w:val="24"/>
          <w:szCs w:val="24"/>
          <w:lang w:val="hy-AM"/>
        </w:rPr>
        <w:t xml:space="preserve">-րդ կետի ուժով, չէր կարող դրվել </w:t>
      </w:r>
      <w:r w:rsidR="00832CEA" w:rsidRPr="002A49E3">
        <w:rPr>
          <w:rFonts w:ascii="GHEA Grapalat" w:eastAsia="SimSun" w:hAnsi="GHEA Grapalat"/>
          <w:sz w:val="24"/>
          <w:szCs w:val="24"/>
          <w:lang w:val="hy-AM"/>
        </w:rPr>
        <w:t>հարկային մարմին</w:t>
      </w:r>
      <w:r w:rsidR="00832CEA">
        <w:rPr>
          <w:rFonts w:ascii="GHEA Grapalat" w:eastAsia="SimSun" w:hAnsi="GHEA Grapalat"/>
          <w:sz w:val="24"/>
          <w:szCs w:val="24"/>
          <w:lang w:val="hy-AM"/>
        </w:rPr>
        <w:t xml:space="preserve"> դիմելու</w:t>
      </w:r>
      <w:r w:rsidR="00832CEA" w:rsidRPr="002A49E3">
        <w:rPr>
          <w:rFonts w:ascii="GHEA Grapalat" w:eastAsia="SimSun" w:hAnsi="GHEA Grapalat"/>
          <w:sz w:val="24"/>
          <w:szCs w:val="24"/>
          <w:lang w:val="hy-AM"/>
        </w:rPr>
        <w:t xml:space="preserve"> և համապատասխան ձևաթղթի տեսքով տպագրված հարկային հաշիվներ</w:t>
      </w:r>
      <w:r w:rsidR="00832CEA" w:rsidRPr="00832CEA">
        <w:rPr>
          <w:rFonts w:ascii="GHEA Grapalat" w:eastAsia="SimSun" w:hAnsi="GHEA Grapalat"/>
          <w:sz w:val="24"/>
          <w:szCs w:val="24"/>
          <w:lang w:val="hy-AM"/>
        </w:rPr>
        <w:t xml:space="preserve"> </w:t>
      </w:r>
      <w:r w:rsidR="00832CEA" w:rsidRPr="002A49E3">
        <w:rPr>
          <w:rFonts w:ascii="GHEA Grapalat" w:eastAsia="SimSun" w:hAnsi="GHEA Grapalat"/>
          <w:sz w:val="24"/>
          <w:szCs w:val="24"/>
          <w:lang w:val="hy-AM"/>
        </w:rPr>
        <w:t>ստանալ</w:t>
      </w:r>
      <w:r w:rsidR="00832CEA">
        <w:rPr>
          <w:rFonts w:ascii="GHEA Grapalat" w:eastAsia="SimSun" w:hAnsi="GHEA Grapalat"/>
          <w:sz w:val="24"/>
          <w:szCs w:val="24"/>
          <w:lang w:val="hy-AM"/>
        </w:rPr>
        <w:t>ու պարտականություն</w:t>
      </w:r>
      <w:r w:rsidR="00167926">
        <w:rPr>
          <w:rFonts w:ascii="GHEA Grapalat" w:eastAsia="SimSun" w:hAnsi="GHEA Grapalat"/>
          <w:sz w:val="24"/>
          <w:szCs w:val="24"/>
          <w:lang w:val="hy-AM"/>
        </w:rPr>
        <w:t>։</w:t>
      </w:r>
    </w:p>
    <w:p w14:paraId="44A9D613" w14:textId="6BCAE668" w:rsidR="006D55B9" w:rsidRPr="00E30A91" w:rsidRDefault="006D55B9"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Միաժամանակ, Վճռաբեկ դատարանն արձանագրում է, որ նախքան</w:t>
      </w:r>
      <w:r w:rsidRPr="00E30A91">
        <w:rPr>
          <w:rFonts w:ascii="GHEA Grapalat" w:eastAsia="SimSun" w:hAnsi="GHEA Grapalat"/>
          <w:sz w:val="24"/>
          <w:szCs w:val="24"/>
          <w:lang w:val="hy-AM"/>
        </w:rPr>
        <w:t xml:space="preserve"> </w:t>
      </w:r>
      <w:r w:rsidR="00963234">
        <w:rPr>
          <w:rFonts w:ascii="GHEA Grapalat" w:eastAsia="SimSun" w:hAnsi="GHEA Grapalat"/>
          <w:sz w:val="24"/>
          <w:szCs w:val="24"/>
          <w:lang w:val="hy-AM"/>
        </w:rPr>
        <w:t>Կ</w:t>
      </w:r>
      <w:r w:rsidR="009A3884">
        <w:rPr>
          <w:rFonts w:ascii="GHEA Grapalat" w:eastAsia="SimSun" w:hAnsi="GHEA Grapalat"/>
          <w:sz w:val="24"/>
          <w:szCs w:val="24"/>
          <w:lang w:val="hy-AM"/>
        </w:rPr>
        <w:t>ոմիտեի</w:t>
      </w:r>
      <w:r w:rsidRPr="00E30A91">
        <w:rPr>
          <w:rFonts w:ascii="GHEA Grapalat" w:eastAsia="SimSun" w:hAnsi="GHEA Grapalat"/>
          <w:sz w:val="24"/>
          <w:szCs w:val="24"/>
          <w:lang w:val="hy-AM"/>
        </w:rPr>
        <w:t xml:space="preserve"> նախագահի 21.07.2012 թվականի թիվ 2</w:t>
      </w:r>
      <w:r w:rsidR="00C768D2" w:rsidRPr="008170B8">
        <w:rPr>
          <w:rFonts w:ascii="GHEA Grapalat" w:eastAsia="SimSun" w:hAnsi="GHEA Grapalat"/>
          <w:sz w:val="24"/>
          <w:szCs w:val="24"/>
          <w:lang w:val="hy-AM"/>
        </w:rPr>
        <w:t>2</w:t>
      </w:r>
      <w:r w:rsidRPr="00E30A91">
        <w:rPr>
          <w:rFonts w:ascii="GHEA Grapalat" w:eastAsia="SimSun" w:hAnsi="GHEA Grapalat"/>
          <w:sz w:val="24"/>
          <w:szCs w:val="24"/>
          <w:lang w:val="hy-AM"/>
        </w:rPr>
        <w:t xml:space="preserve">9-Ն հրամանի ուժի մեջ մտնելը հարկային մարմնից հարկային հաշիվների ձևերը ձեռք </w:t>
      </w:r>
      <w:r w:rsidR="00DB12A1">
        <w:rPr>
          <w:rFonts w:ascii="GHEA Grapalat" w:eastAsia="SimSun" w:hAnsi="GHEA Grapalat"/>
          <w:sz w:val="24"/>
          <w:szCs w:val="24"/>
          <w:lang w:val="hy-AM"/>
        </w:rPr>
        <w:t>բերելու համար նախատեսված հայտի ձ</w:t>
      </w:r>
      <w:r w:rsidR="0032436B">
        <w:rPr>
          <w:rFonts w:ascii="GHEA Grapalat" w:eastAsia="SimSun" w:hAnsi="GHEA Grapalat"/>
          <w:sz w:val="24"/>
          <w:szCs w:val="24"/>
          <w:lang w:val="hy-AM"/>
        </w:rPr>
        <w:t>և</w:t>
      </w:r>
      <w:r w:rsidR="00DB12A1">
        <w:rPr>
          <w:rFonts w:ascii="GHEA Grapalat" w:eastAsia="SimSun" w:hAnsi="GHEA Grapalat"/>
          <w:sz w:val="24"/>
          <w:szCs w:val="24"/>
          <w:lang w:val="hy-AM"/>
        </w:rPr>
        <w:t>ը նախատեսված է եղել</w:t>
      </w:r>
      <w:r w:rsidRPr="00E30A91">
        <w:rPr>
          <w:rFonts w:ascii="GHEA Grapalat" w:eastAsia="SimSun" w:hAnsi="GHEA Grapalat"/>
          <w:sz w:val="24"/>
          <w:szCs w:val="24"/>
          <w:lang w:val="hy-AM"/>
        </w:rPr>
        <w:t xml:space="preserve"> </w:t>
      </w:r>
      <w:r w:rsidR="00963234">
        <w:rPr>
          <w:rFonts w:ascii="GHEA Grapalat" w:eastAsia="SimSun" w:hAnsi="GHEA Grapalat"/>
          <w:sz w:val="24"/>
          <w:szCs w:val="24"/>
          <w:lang w:val="hy-AM"/>
        </w:rPr>
        <w:t>Կ</w:t>
      </w:r>
      <w:r w:rsidR="009A3884">
        <w:rPr>
          <w:rFonts w:ascii="GHEA Grapalat" w:eastAsia="SimSun" w:hAnsi="GHEA Grapalat"/>
          <w:sz w:val="24"/>
          <w:szCs w:val="24"/>
          <w:lang w:val="hy-AM"/>
        </w:rPr>
        <w:t>ոմիտեի</w:t>
      </w:r>
      <w:r w:rsidR="009A3884" w:rsidRPr="002A49E3">
        <w:rPr>
          <w:rFonts w:ascii="GHEA Grapalat" w:eastAsia="SimSun" w:hAnsi="GHEA Grapalat"/>
          <w:sz w:val="24"/>
          <w:szCs w:val="24"/>
          <w:lang w:val="hy-AM"/>
        </w:rPr>
        <w:t xml:space="preserve"> </w:t>
      </w:r>
      <w:r w:rsidRPr="00E30A91">
        <w:rPr>
          <w:rFonts w:ascii="GHEA Grapalat" w:eastAsia="SimSun" w:hAnsi="GHEA Grapalat"/>
          <w:sz w:val="24"/>
          <w:szCs w:val="24"/>
          <w:lang w:val="hy-AM"/>
        </w:rPr>
        <w:t>նախագահի 10.12.2010 թվականի թիվ 2978-Ա հրամանով:</w:t>
      </w:r>
      <w:r w:rsidRPr="00E30A91">
        <w:rPr>
          <w:rFonts w:eastAsia="SimSun"/>
          <w:sz w:val="24"/>
          <w:szCs w:val="24"/>
          <w:lang w:val="hy-AM"/>
        </w:rPr>
        <w:t> </w:t>
      </w:r>
    </w:p>
    <w:p w14:paraId="34C93564" w14:textId="3A6618C7" w:rsidR="0048658C" w:rsidRDefault="00634F27"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Հետ</w:t>
      </w:r>
      <w:r w:rsidR="0032436B">
        <w:rPr>
          <w:rFonts w:ascii="GHEA Grapalat" w:eastAsia="SimSun" w:hAnsi="GHEA Grapalat"/>
          <w:sz w:val="24"/>
          <w:szCs w:val="24"/>
          <w:lang w:val="hy-AM"/>
        </w:rPr>
        <w:t>և</w:t>
      </w:r>
      <w:r>
        <w:rPr>
          <w:rFonts w:ascii="GHEA Grapalat" w:eastAsia="SimSun" w:hAnsi="GHEA Grapalat"/>
          <w:sz w:val="24"/>
          <w:szCs w:val="24"/>
          <w:lang w:val="hy-AM"/>
        </w:rPr>
        <w:t xml:space="preserve">աբար, Վճռաբեկ դատարանն անհրաժեշտ է համարում պարզել, թե արդյոք տնտեսվարող սուբյեկտի վրա, նախքան </w:t>
      </w:r>
      <w:r w:rsidR="00963234">
        <w:rPr>
          <w:rFonts w:ascii="GHEA Grapalat" w:eastAsia="SimSun" w:hAnsi="GHEA Grapalat"/>
          <w:sz w:val="24"/>
          <w:szCs w:val="24"/>
          <w:lang w:val="hy-AM"/>
        </w:rPr>
        <w:t>Կ</w:t>
      </w:r>
      <w:r>
        <w:rPr>
          <w:rFonts w:ascii="GHEA Grapalat" w:eastAsia="SimSun" w:hAnsi="GHEA Grapalat"/>
          <w:sz w:val="24"/>
          <w:szCs w:val="24"/>
          <w:lang w:val="hy-AM"/>
        </w:rPr>
        <w:t>ոմիտեի</w:t>
      </w:r>
      <w:r w:rsidRPr="002A49E3">
        <w:rPr>
          <w:rFonts w:ascii="GHEA Grapalat" w:eastAsia="SimSun" w:hAnsi="GHEA Grapalat"/>
          <w:sz w:val="24"/>
          <w:szCs w:val="24"/>
          <w:lang w:val="hy-AM"/>
        </w:rPr>
        <w:t xml:space="preserve"> նախագահ</w:t>
      </w:r>
      <w:r>
        <w:rPr>
          <w:rFonts w:ascii="GHEA Grapalat" w:eastAsia="SimSun" w:hAnsi="GHEA Grapalat"/>
          <w:sz w:val="24"/>
          <w:szCs w:val="24"/>
          <w:lang w:val="hy-AM"/>
        </w:rPr>
        <w:t>ի «</w:t>
      </w:r>
      <w:r w:rsidRPr="00E772FF">
        <w:rPr>
          <w:rFonts w:ascii="GHEA Grapalat" w:eastAsia="SimSun" w:hAnsi="GHEA Grapalat"/>
          <w:sz w:val="24"/>
          <w:szCs w:val="24"/>
          <w:lang w:val="hy-AM"/>
        </w:rPr>
        <w:t>Հարկային մարմնից հարկային հաշիվների ձ</w:t>
      </w:r>
      <w:r w:rsidR="0032436B">
        <w:rPr>
          <w:rFonts w:ascii="GHEA Grapalat" w:eastAsia="SimSun" w:hAnsi="GHEA Grapalat"/>
          <w:sz w:val="24"/>
          <w:szCs w:val="24"/>
          <w:lang w:val="hy-AM"/>
        </w:rPr>
        <w:t>և</w:t>
      </w:r>
      <w:r w:rsidRPr="00E772FF">
        <w:rPr>
          <w:rFonts w:ascii="GHEA Grapalat" w:eastAsia="SimSun" w:hAnsi="GHEA Grapalat"/>
          <w:sz w:val="24"/>
          <w:szCs w:val="24"/>
          <w:lang w:val="hy-AM"/>
        </w:rPr>
        <w:t xml:space="preserve">երի ձեռքբերման հայտի </w:t>
      </w:r>
      <w:r w:rsidR="0032436B">
        <w:rPr>
          <w:rFonts w:ascii="GHEA Grapalat" w:eastAsia="SimSun" w:hAnsi="GHEA Grapalat"/>
          <w:sz w:val="24"/>
          <w:szCs w:val="24"/>
          <w:lang w:val="hy-AM"/>
        </w:rPr>
        <w:t>և</w:t>
      </w:r>
      <w:r w:rsidRPr="00E772FF">
        <w:rPr>
          <w:rFonts w:ascii="GHEA Grapalat" w:eastAsia="SimSun" w:hAnsi="GHEA Grapalat"/>
          <w:sz w:val="24"/>
          <w:szCs w:val="24"/>
          <w:lang w:val="hy-AM"/>
        </w:rPr>
        <w:t xml:space="preserve"> ստացականի ձ</w:t>
      </w:r>
      <w:r w:rsidR="0032436B">
        <w:rPr>
          <w:rFonts w:ascii="GHEA Grapalat" w:eastAsia="SimSun" w:hAnsi="GHEA Grapalat"/>
          <w:sz w:val="24"/>
          <w:szCs w:val="24"/>
          <w:lang w:val="hy-AM"/>
        </w:rPr>
        <w:t>և</w:t>
      </w:r>
      <w:r w:rsidRPr="00E772FF">
        <w:rPr>
          <w:rFonts w:ascii="GHEA Grapalat" w:eastAsia="SimSun" w:hAnsi="GHEA Grapalat"/>
          <w:sz w:val="24"/>
          <w:szCs w:val="24"/>
          <w:lang w:val="hy-AM"/>
        </w:rPr>
        <w:t>երը հաստատելու մասին</w:t>
      </w:r>
      <w:r>
        <w:rPr>
          <w:rFonts w:ascii="GHEA Grapalat" w:eastAsia="SimSun" w:hAnsi="GHEA Grapalat"/>
          <w:sz w:val="24"/>
          <w:szCs w:val="24"/>
          <w:lang w:val="hy-AM"/>
        </w:rPr>
        <w:t>»</w:t>
      </w:r>
      <w:r w:rsidRPr="002A49E3">
        <w:rPr>
          <w:rFonts w:ascii="GHEA Grapalat" w:eastAsia="SimSun" w:hAnsi="GHEA Grapalat"/>
          <w:sz w:val="24"/>
          <w:szCs w:val="24"/>
          <w:lang w:val="hy-AM"/>
        </w:rPr>
        <w:t xml:space="preserve"> թիվ 229-Ն հրաման</w:t>
      </w:r>
      <w:r>
        <w:rPr>
          <w:rFonts w:ascii="GHEA Grapalat" w:eastAsia="SimSun" w:hAnsi="GHEA Grapalat"/>
          <w:sz w:val="24"/>
          <w:szCs w:val="24"/>
          <w:lang w:val="hy-AM"/>
        </w:rPr>
        <w:t xml:space="preserve">ի ուժի մեջ մտնելը, կարող էր դրվել </w:t>
      </w:r>
      <w:r w:rsidRPr="00E30A91">
        <w:rPr>
          <w:rFonts w:ascii="GHEA Grapalat" w:eastAsia="SimSun" w:hAnsi="GHEA Grapalat"/>
          <w:sz w:val="24"/>
          <w:szCs w:val="24"/>
          <w:lang w:val="hy-AM"/>
        </w:rPr>
        <w:t>հարկային մարմնից հարկային հաշիվների</w:t>
      </w:r>
      <w:r>
        <w:rPr>
          <w:rFonts w:ascii="GHEA Grapalat" w:eastAsia="SimSun" w:hAnsi="GHEA Grapalat"/>
          <w:sz w:val="24"/>
          <w:szCs w:val="24"/>
          <w:lang w:val="hy-AM"/>
        </w:rPr>
        <w:t xml:space="preserve"> ձեռքբերման հայտը </w:t>
      </w:r>
      <w:r w:rsidR="00963234">
        <w:rPr>
          <w:rFonts w:ascii="GHEA Grapalat" w:eastAsia="SimSun" w:hAnsi="GHEA Grapalat"/>
          <w:sz w:val="24"/>
          <w:szCs w:val="24"/>
          <w:lang w:val="hy-AM"/>
        </w:rPr>
        <w:t>Կ</w:t>
      </w:r>
      <w:r>
        <w:rPr>
          <w:rFonts w:ascii="GHEA Grapalat" w:eastAsia="SimSun" w:hAnsi="GHEA Grapalat"/>
          <w:sz w:val="24"/>
          <w:szCs w:val="24"/>
          <w:lang w:val="hy-AM"/>
        </w:rPr>
        <w:t>ոմիտեի</w:t>
      </w:r>
      <w:r w:rsidRPr="002A49E3">
        <w:rPr>
          <w:rFonts w:ascii="GHEA Grapalat" w:eastAsia="SimSun" w:hAnsi="GHEA Grapalat"/>
          <w:sz w:val="24"/>
          <w:szCs w:val="24"/>
          <w:lang w:val="hy-AM"/>
        </w:rPr>
        <w:t xml:space="preserve"> նախագահ</w:t>
      </w:r>
      <w:r>
        <w:rPr>
          <w:rFonts w:ascii="GHEA Grapalat" w:eastAsia="SimSun" w:hAnsi="GHEA Grapalat"/>
          <w:sz w:val="24"/>
          <w:szCs w:val="24"/>
          <w:lang w:val="hy-AM"/>
        </w:rPr>
        <w:t xml:space="preserve">ի </w:t>
      </w:r>
      <w:r w:rsidRPr="00E30A91">
        <w:rPr>
          <w:rFonts w:ascii="GHEA Grapalat" w:eastAsia="SimSun" w:hAnsi="GHEA Grapalat"/>
          <w:sz w:val="24"/>
          <w:szCs w:val="24"/>
          <w:lang w:val="hy-AM"/>
        </w:rPr>
        <w:t>10.12.2010 թվականի թիվ 2978-Ա հրամանով</w:t>
      </w:r>
      <w:r>
        <w:rPr>
          <w:rFonts w:ascii="GHEA Grapalat" w:eastAsia="SimSun" w:hAnsi="GHEA Grapalat"/>
          <w:sz w:val="24"/>
          <w:szCs w:val="24"/>
          <w:lang w:val="hy-AM"/>
        </w:rPr>
        <w:t xml:space="preserve"> սահմանված ձ</w:t>
      </w:r>
      <w:r w:rsidR="0032436B">
        <w:rPr>
          <w:rFonts w:ascii="GHEA Grapalat" w:eastAsia="SimSun" w:hAnsi="GHEA Grapalat"/>
          <w:sz w:val="24"/>
          <w:szCs w:val="24"/>
          <w:lang w:val="hy-AM"/>
        </w:rPr>
        <w:t>և</w:t>
      </w:r>
      <w:r>
        <w:rPr>
          <w:rFonts w:ascii="GHEA Grapalat" w:eastAsia="SimSun" w:hAnsi="GHEA Grapalat"/>
          <w:sz w:val="24"/>
          <w:szCs w:val="24"/>
          <w:lang w:val="hy-AM"/>
        </w:rPr>
        <w:t>ով ներկայացնելու պարտականություն</w:t>
      </w:r>
      <w:r w:rsidR="00167926">
        <w:rPr>
          <w:rFonts w:ascii="GHEA Grapalat" w:eastAsia="SimSun" w:hAnsi="GHEA Grapalat"/>
          <w:sz w:val="24"/>
          <w:szCs w:val="24"/>
          <w:lang w:val="hy-AM"/>
        </w:rPr>
        <w:t>։</w:t>
      </w:r>
    </w:p>
    <w:p w14:paraId="7161E8DF" w14:textId="0622A438" w:rsidR="00B50B8F" w:rsidRDefault="00634F27"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Այսպես, </w:t>
      </w:r>
      <w:r w:rsidR="00A63D5C">
        <w:rPr>
          <w:rFonts w:ascii="GHEA Grapalat" w:eastAsia="SimSun" w:hAnsi="GHEA Grapalat"/>
          <w:sz w:val="24"/>
          <w:szCs w:val="24"/>
          <w:lang w:val="hy-AM"/>
        </w:rPr>
        <w:t xml:space="preserve">իրավահարաբերության ծագման պահին գործող </w:t>
      </w:r>
      <w:r>
        <w:rPr>
          <w:rFonts w:ascii="GHEA Grapalat" w:eastAsia="SimSun" w:hAnsi="GHEA Grapalat"/>
          <w:sz w:val="24"/>
          <w:szCs w:val="24"/>
          <w:lang w:val="hy-AM"/>
        </w:rPr>
        <w:t>«</w:t>
      </w:r>
      <w:r w:rsidR="001561F5" w:rsidRPr="002A49E3">
        <w:rPr>
          <w:rFonts w:ascii="GHEA Grapalat" w:eastAsia="SimSun" w:hAnsi="GHEA Grapalat"/>
          <w:sz w:val="24"/>
          <w:szCs w:val="24"/>
          <w:lang w:val="hy-AM"/>
        </w:rPr>
        <w:t>Իրավական ակտերի մասին</w:t>
      </w:r>
      <w:r>
        <w:rPr>
          <w:rFonts w:ascii="GHEA Grapalat" w:eastAsia="SimSun" w:hAnsi="GHEA Grapalat"/>
          <w:sz w:val="24"/>
          <w:szCs w:val="24"/>
          <w:lang w:val="hy-AM"/>
        </w:rPr>
        <w:t>»</w:t>
      </w:r>
      <w:r w:rsidR="001561F5" w:rsidRPr="002A49E3">
        <w:rPr>
          <w:rFonts w:ascii="GHEA Grapalat" w:eastAsia="SimSun" w:hAnsi="GHEA Grapalat"/>
          <w:sz w:val="24"/>
          <w:szCs w:val="24"/>
          <w:lang w:val="hy-AM"/>
        </w:rPr>
        <w:t xml:space="preserve"> ՀՀ օրենքի </w:t>
      </w:r>
      <w:r w:rsidR="001D3EFE" w:rsidRPr="008170B8">
        <w:rPr>
          <w:rFonts w:ascii="GHEA Grapalat" w:eastAsia="SimSun" w:hAnsi="GHEA Grapalat"/>
          <w:sz w:val="24"/>
          <w:szCs w:val="24"/>
          <w:lang w:val="hy-AM"/>
        </w:rPr>
        <w:t>68</w:t>
      </w:r>
      <w:r w:rsidR="001D3EFE">
        <w:rPr>
          <w:rFonts w:ascii="GHEA Grapalat" w:eastAsia="SimSun" w:hAnsi="GHEA Grapalat"/>
          <w:sz w:val="24"/>
          <w:szCs w:val="24"/>
          <w:lang w:val="hy-AM"/>
        </w:rPr>
        <w:t>-րդ հոդվածի</w:t>
      </w:r>
      <w:r w:rsidR="001D3EFE" w:rsidRPr="008170B8">
        <w:rPr>
          <w:rFonts w:ascii="GHEA Grapalat" w:eastAsia="SimSun" w:hAnsi="GHEA Grapalat"/>
          <w:sz w:val="24"/>
          <w:szCs w:val="24"/>
          <w:lang w:val="hy-AM"/>
        </w:rPr>
        <w:t xml:space="preserve"> 2</w:t>
      </w:r>
      <w:r w:rsidR="001D3EFE">
        <w:rPr>
          <w:rFonts w:ascii="GHEA Grapalat" w:eastAsia="SimSun" w:hAnsi="GHEA Grapalat"/>
          <w:sz w:val="24"/>
          <w:szCs w:val="24"/>
          <w:lang w:val="hy-AM"/>
        </w:rPr>
        <w:t>-րդ մասի համաձայն՝ ո</w:t>
      </w:r>
      <w:r w:rsidR="001D3EFE" w:rsidRPr="008170B8">
        <w:rPr>
          <w:rFonts w:ascii="GHEA Grapalat" w:eastAsia="SimSun" w:hAnsi="GHEA Grapalat"/>
          <w:sz w:val="24"/>
          <w:szCs w:val="24"/>
          <w:lang w:val="hy-AM"/>
        </w:rPr>
        <w:t xml:space="preserve">չ ոք չի կարող կրել պարտականություններ, որոնք սահմանված չեն օրենքով, ինչպես նաև օրենքով </w:t>
      </w:r>
      <w:r w:rsidR="00963234">
        <w:rPr>
          <w:rFonts w:ascii="GHEA Grapalat" w:eastAsia="SimSun" w:hAnsi="GHEA Grapalat"/>
          <w:sz w:val="24"/>
          <w:szCs w:val="24"/>
          <w:lang w:val="hy-AM"/>
        </w:rPr>
        <w:t xml:space="preserve">                 </w:t>
      </w:r>
      <w:r w:rsidR="001D3EFE" w:rsidRPr="008170B8">
        <w:rPr>
          <w:rFonts w:ascii="GHEA Grapalat" w:eastAsia="SimSun" w:hAnsi="GHEA Grapalat"/>
          <w:sz w:val="24"/>
          <w:szCs w:val="24"/>
          <w:lang w:val="hy-AM"/>
        </w:rPr>
        <w:t>ուղղակի նախատեսված դեպքերում` օրենսդրական այլ ակտերով: Պարտականությունների կատարման կարգը, պայմանները և ծավալը որոշում են օրենքով, իսկ օրենքով ուղղակի նախատեսված դեպքերում` օրենսդրական այլ ակտերով:</w:t>
      </w:r>
    </w:p>
    <w:p w14:paraId="549135E8" w14:textId="7500A041" w:rsidR="00C768D2" w:rsidRPr="008170B8" w:rsidRDefault="004F69F7" w:rsidP="00EB460A">
      <w:pPr>
        <w:pStyle w:val="NoSpacing2"/>
        <w:spacing w:line="276" w:lineRule="auto"/>
        <w:ind w:firstLine="567"/>
        <w:jc w:val="both"/>
        <w:rPr>
          <w:rFonts w:ascii="GHEA Grapalat" w:eastAsia="SimSun" w:hAnsi="GHEA Grapalat"/>
          <w:sz w:val="24"/>
          <w:szCs w:val="24"/>
          <w:lang w:val="hy-AM"/>
        </w:rPr>
      </w:pPr>
      <w:r w:rsidRPr="00A63D5C">
        <w:rPr>
          <w:rFonts w:ascii="GHEA Grapalat" w:eastAsia="SimSun" w:hAnsi="GHEA Grapalat"/>
          <w:sz w:val="24"/>
          <w:szCs w:val="24"/>
          <w:lang w:val="hy-AM"/>
        </w:rPr>
        <w:t xml:space="preserve">ՀՀ </w:t>
      </w:r>
      <w:r w:rsidRPr="008170B8">
        <w:rPr>
          <w:rFonts w:ascii="GHEA Grapalat" w:eastAsia="SimSun" w:hAnsi="GHEA Grapalat"/>
          <w:sz w:val="24"/>
          <w:szCs w:val="24"/>
          <w:lang w:val="hy-AM"/>
        </w:rPr>
        <w:t>Սահմանադրության 39-րդ</w:t>
      </w:r>
      <w:r w:rsidRPr="00A63D5C">
        <w:rPr>
          <w:rFonts w:ascii="GHEA Grapalat" w:eastAsia="SimSun" w:hAnsi="GHEA Grapalat"/>
          <w:sz w:val="24"/>
          <w:szCs w:val="24"/>
          <w:lang w:val="hy-AM"/>
        </w:rPr>
        <w:t xml:space="preserve"> հոդվածի համաձայն՝</w:t>
      </w:r>
      <w:r w:rsidR="001D5422" w:rsidRPr="00A63D5C">
        <w:rPr>
          <w:rFonts w:ascii="GHEA Grapalat" w:eastAsia="SimSun" w:hAnsi="GHEA Grapalat"/>
          <w:sz w:val="24"/>
          <w:szCs w:val="24"/>
          <w:lang w:val="hy-AM"/>
        </w:rPr>
        <w:t xml:space="preserve"> մարդն ազատ է անելու այն ամենը, ինչը չի խախտում այլոց իրավունքները և չի հակասում Սահմանադրությանը և օրենքներին: Ոչ ոք չի կարող կրել պարտականություններ, որոնք սահմանված չեն օրենքով:</w:t>
      </w:r>
    </w:p>
    <w:p w14:paraId="2828608B" w14:textId="4B976B82" w:rsidR="00471801" w:rsidRPr="008170B8" w:rsidRDefault="009A2CAE" w:rsidP="00EB460A">
      <w:pPr>
        <w:pStyle w:val="NoSpacing2"/>
        <w:spacing w:line="276" w:lineRule="auto"/>
        <w:ind w:firstLine="567"/>
        <w:jc w:val="both"/>
        <w:rPr>
          <w:rFonts w:ascii="GHEA Grapalat" w:eastAsia="SimSun" w:hAnsi="GHEA Grapalat"/>
          <w:sz w:val="24"/>
          <w:szCs w:val="24"/>
          <w:lang w:val="hy-AM"/>
        </w:rPr>
      </w:pPr>
      <w:r w:rsidRPr="00A63D5C">
        <w:rPr>
          <w:rFonts w:ascii="GHEA Grapalat" w:eastAsia="SimSun" w:hAnsi="GHEA Grapalat"/>
          <w:sz w:val="24"/>
          <w:szCs w:val="24"/>
          <w:lang w:val="hy-AM"/>
        </w:rPr>
        <w:t>ՀՀ ս</w:t>
      </w:r>
      <w:r w:rsidR="00B50B8F" w:rsidRPr="008170B8">
        <w:rPr>
          <w:rFonts w:ascii="GHEA Grapalat" w:eastAsia="SimSun" w:hAnsi="GHEA Grapalat"/>
          <w:sz w:val="24"/>
          <w:szCs w:val="24"/>
          <w:lang w:val="hy-AM"/>
        </w:rPr>
        <w:t>ահմանադրական դատարան</w:t>
      </w:r>
      <w:r w:rsidR="00471801" w:rsidRPr="00A63D5C">
        <w:rPr>
          <w:rFonts w:ascii="GHEA Grapalat" w:eastAsia="SimSun" w:hAnsi="GHEA Grapalat"/>
          <w:sz w:val="24"/>
          <w:szCs w:val="24"/>
          <w:lang w:val="hy-AM"/>
        </w:rPr>
        <w:t xml:space="preserve">ը </w:t>
      </w:r>
      <w:r w:rsidR="001A33ED" w:rsidRPr="008170B8">
        <w:rPr>
          <w:rFonts w:ascii="GHEA Grapalat" w:eastAsia="SimSun" w:hAnsi="GHEA Grapalat"/>
          <w:sz w:val="24"/>
          <w:szCs w:val="24"/>
          <w:lang w:val="hy-AM"/>
        </w:rPr>
        <w:t>23.12.2021</w:t>
      </w:r>
      <w:r w:rsidR="001A33ED" w:rsidRPr="00A63D5C">
        <w:rPr>
          <w:rFonts w:ascii="GHEA Grapalat" w:eastAsia="SimSun" w:hAnsi="GHEA Grapalat"/>
          <w:sz w:val="24"/>
          <w:szCs w:val="24"/>
          <w:lang w:val="hy-AM"/>
        </w:rPr>
        <w:t xml:space="preserve"> թվականի թիվ ՍԴՈ-</w:t>
      </w:r>
      <w:r w:rsidR="001A33ED" w:rsidRPr="008170B8">
        <w:rPr>
          <w:rFonts w:ascii="GHEA Grapalat" w:eastAsia="SimSun" w:hAnsi="GHEA Grapalat"/>
          <w:sz w:val="24"/>
          <w:szCs w:val="24"/>
          <w:lang w:val="hy-AM"/>
        </w:rPr>
        <w:t>1621</w:t>
      </w:r>
      <w:r w:rsidR="001A33ED" w:rsidRPr="00A63D5C">
        <w:rPr>
          <w:rFonts w:ascii="GHEA Grapalat" w:eastAsia="SimSun" w:hAnsi="GHEA Grapalat"/>
          <w:sz w:val="24"/>
          <w:szCs w:val="24"/>
          <w:lang w:val="hy-AM"/>
        </w:rPr>
        <w:t xml:space="preserve"> </w:t>
      </w:r>
      <w:r w:rsidR="00471801" w:rsidRPr="00A63D5C">
        <w:rPr>
          <w:rFonts w:ascii="GHEA Grapalat" w:eastAsia="SimSun" w:hAnsi="GHEA Grapalat"/>
          <w:sz w:val="24"/>
          <w:szCs w:val="24"/>
          <w:lang w:val="hy-AM"/>
        </w:rPr>
        <w:t xml:space="preserve">որոշմամբ </w:t>
      </w:r>
      <w:r w:rsidR="00B50B8F" w:rsidRPr="008170B8">
        <w:rPr>
          <w:rFonts w:ascii="GHEA Grapalat" w:eastAsia="SimSun" w:hAnsi="GHEA Grapalat"/>
          <w:sz w:val="24"/>
          <w:szCs w:val="24"/>
          <w:lang w:val="hy-AM"/>
        </w:rPr>
        <w:t>արձանագր</w:t>
      </w:r>
      <w:r w:rsidR="00471801" w:rsidRPr="00A63D5C">
        <w:rPr>
          <w:rFonts w:ascii="GHEA Grapalat" w:eastAsia="SimSun" w:hAnsi="GHEA Grapalat"/>
          <w:sz w:val="24"/>
          <w:szCs w:val="24"/>
          <w:lang w:val="hy-AM"/>
        </w:rPr>
        <w:t>ել</w:t>
      </w:r>
      <w:r w:rsidR="00B50B8F" w:rsidRPr="008170B8">
        <w:rPr>
          <w:rFonts w:ascii="GHEA Grapalat" w:eastAsia="SimSun" w:hAnsi="GHEA Grapalat"/>
          <w:sz w:val="24"/>
          <w:szCs w:val="24"/>
          <w:lang w:val="hy-AM"/>
        </w:rPr>
        <w:t xml:space="preserve"> է, որ </w:t>
      </w:r>
      <w:r w:rsidR="00963234">
        <w:rPr>
          <w:rFonts w:ascii="GHEA Grapalat" w:eastAsia="SimSun" w:hAnsi="GHEA Grapalat"/>
          <w:sz w:val="24"/>
          <w:szCs w:val="24"/>
          <w:lang w:val="hy-AM"/>
        </w:rPr>
        <w:t xml:space="preserve">ՀՀ </w:t>
      </w:r>
      <w:r w:rsidR="00B50B8F" w:rsidRPr="008170B8">
        <w:rPr>
          <w:rFonts w:ascii="GHEA Grapalat" w:eastAsia="SimSun" w:hAnsi="GHEA Grapalat"/>
          <w:sz w:val="24"/>
          <w:szCs w:val="24"/>
          <w:lang w:val="hy-AM"/>
        </w:rPr>
        <w:t xml:space="preserve">Սահմանադրությունը որպես իրավական պետության հիմնաքար դիտարկել է իրավունքի գերակայությունը, որի երաշխավորման առանցքային բաղադրատարրն իրավական որոշակիության սկզբունքն է՝ իրավահարաբերությունների կարգավորումը բացառապես այնպիսի օրենքներով, որոնք համապատասխանում են որակական որոշակի հատկանիշների: </w:t>
      </w:r>
      <w:r w:rsidR="00963234">
        <w:rPr>
          <w:rFonts w:ascii="GHEA Grapalat" w:eastAsia="SimSun" w:hAnsi="GHEA Grapalat"/>
          <w:sz w:val="24"/>
          <w:szCs w:val="24"/>
          <w:lang w:val="hy-AM"/>
        </w:rPr>
        <w:t xml:space="preserve">ՀՀ </w:t>
      </w:r>
      <w:r w:rsidR="00B50B8F" w:rsidRPr="008170B8">
        <w:rPr>
          <w:rFonts w:ascii="GHEA Grapalat" w:eastAsia="SimSun" w:hAnsi="GHEA Grapalat"/>
          <w:b/>
          <w:sz w:val="24"/>
          <w:szCs w:val="24"/>
          <w:lang w:val="hy-AM"/>
        </w:rPr>
        <w:t>Սահմանադրության 39-րդ հոդվածով ամրագրված պահանջն առ այն, որ պարտականությունները պետք է սահմանված լինեն օրենքով, ինքնանպատակ չէ, ուստի՝ չի կարող ձ</w:t>
      </w:r>
      <w:r w:rsidR="0032436B">
        <w:rPr>
          <w:rFonts w:ascii="GHEA Grapalat" w:eastAsia="SimSun" w:hAnsi="GHEA Grapalat"/>
          <w:b/>
          <w:sz w:val="24"/>
          <w:szCs w:val="24"/>
          <w:lang w:val="hy-AM"/>
        </w:rPr>
        <w:t>և</w:t>
      </w:r>
      <w:r w:rsidR="00B50B8F" w:rsidRPr="008170B8">
        <w:rPr>
          <w:rFonts w:ascii="GHEA Grapalat" w:eastAsia="SimSun" w:hAnsi="GHEA Grapalat"/>
          <w:b/>
          <w:sz w:val="24"/>
          <w:szCs w:val="24"/>
          <w:lang w:val="hy-AM"/>
        </w:rPr>
        <w:t xml:space="preserve">ական բնույթ կրել, ինչը նշանակում է, </w:t>
      </w:r>
      <w:r w:rsidR="00B50B8F" w:rsidRPr="008170B8">
        <w:rPr>
          <w:rFonts w:ascii="GHEA Grapalat" w:eastAsia="SimSun" w:hAnsi="GHEA Grapalat"/>
          <w:b/>
          <w:sz w:val="24"/>
          <w:szCs w:val="24"/>
          <w:lang w:val="hy-AM"/>
        </w:rPr>
        <w:lastRenderedPageBreak/>
        <w:t xml:space="preserve">որ մարդու համար պարտականություն սահմանող օրենքը պետք է բավարարի հստակության, կանխատեսելիության, մատչելիության որակական հատկանիշները, որպեսզի անձը կարողանա ճիշտ կողմնորոշվել օրենքով իրենից ակնկալվող/պահանջվող վարքագծի հարցում: </w:t>
      </w:r>
    </w:p>
    <w:p w14:paraId="57AAEAEC" w14:textId="1690B49C" w:rsidR="009A2CAE" w:rsidRPr="00150836" w:rsidRDefault="009A2CAE"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ՀՀ սահմանադրական դատարանն արձանագրել է նա</w:t>
      </w:r>
      <w:r w:rsidR="0032436B">
        <w:rPr>
          <w:rFonts w:ascii="GHEA Grapalat" w:eastAsia="SimSun" w:hAnsi="GHEA Grapalat"/>
          <w:sz w:val="24"/>
          <w:szCs w:val="24"/>
          <w:lang w:val="hy-AM"/>
        </w:rPr>
        <w:t>և</w:t>
      </w:r>
      <w:r>
        <w:rPr>
          <w:rFonts w:ascii="GHEA Grapalat" w:eastAsia="SimSun" w:hAnsi="GHEA Grapalat"/>
          <w:sz w:val="24"/>
          <w:szCs w:val="24"/>
          <w:lang w:val="hy-AM"/>
        </w:rPr>
        <w:t>, որ օ</w:t>
      </w:r>
      <w:r w:rsidRPr="00150836">
        <w:rPr>
          <w:rFonts w:ascii="GHEA Grapalat" w:eastAsia="SimSun" w:hAnsi="GHEA Grapalat"/>
          <w:sz w:val="24"/>
          <w:szCs w:val="24"/>
          <w:lang w:val="hy-AM"/>
        </w:rPr>
        <w:t>րենքը դիտարկելով որպես պարտականության սահմանման (իրավունքի սահմանափակման) իրավական ձ</w:t>
      </w:r>
      <w:r w:rsidR="0032436B">
        <w:rPr>
          <w:rFonts w:ascii="GHEA Grapalat" w:eastAsia="SimSun" w:hAnsi="GHEA Grapalat"/>
          <w:sz w:val="24"/>
          <w:szCs w:val="24"/>
          <w:lang w:val="hy-AM"/>
        </w:rPr>
        <w:t>և</w:t>
      </w:r>
      <w:r w:rsidRPr="00150836">
        <w:rPr>
          <w:rFonts w:ascii="GHEA Grapalat" w:eastAsia="SimSun" w:hAnsi="GHEA Grapalat"/>
          <w:sz w:val="24"/>
          <w:szCs w:val="24"/>
          <w:lang w:val="hy-AM"/>
        </w:rPr>
        <w:t xml:space="preserve">՝ սահմանադիրը կանխորոշել է սահմանափակումների հիմքերը </w:t>
      </w:r>
      <w:r w:rsidR="0032436B">
        <w:rPr>
          <w:rFonts w:ascii="GHEA Grapalat" w:eastAsia="SimSun" w:hAnsi="GHEA Grapalat"/>
          <w:sz w:val="24"/>
          <w:szCs w:val="24"/>
          <w:lang w:val="hy-AM"/>
        </w:rPr>
        <w:t>և</w:t>
      </w:r>
      <w:r w:rsidRPr="00150836">
        <w:rPr>
          <w:rFonts w:ascii="GHEA Grapalat" w:eastAsia="SimSun" w:hAnsi="GHEA Grapalat"/>
          <w:sz w:val="24"/>
          <w:szCs w:val="24"/>
          <w:lang w:val="hy-AM"/>
        </w:rPr>
        <w:t xml:space="preserve"> ծավալը, ինչպես նա</w:t>
      </w:r>
      <w:r w:rsidR="0032436B">
        <w:rPr>
          <w:rFonts w:ascii="GHEA Grapalat" w:eastAsia="SimSun" w:hAnsi="GHEA Grapalat"/>
          <w:sz w:val="24"/>
          <w:szCs w:val="24"/>
          <w:lang w:val="hy-AM"/>
        </w:rPr>
        <w:t>և</w:t>
      </w:r>
      <w:r w:rsidRPr="00150836">
        <w:rPr>
          <w:rFonts w:ascii="GHEA Grapalat" w:eastAsia="SimSun" w:hAnsi="GHEA Grapalat"/>
          <w:sz w:val="24"/>
          <w:szCs w:val="24"/>
          <w:lang w:val="hy-AM"/>
        </w:rPr>
        <w:t xml:space="preserve"> բավարար չափով որոշակի լինելը: </w:t>
      </w:r>
    </w:p>
    <w:p w14:paraId="53034350" w14:textId="32518808" w:rsidR="009A2CAE" w:rsidRPr="008170B8" w:rsidRDefault="009A2CAE" w:rsidP="00EB460A">
      <w:pPr>
        <w:pStyle w:val="NoSpacing2"/>
        <w:spacing w:line="276" w:lineRule="auto"/>
        <w:ind w:firstLine="567"/>
        <w:jc w:val="both"/>
        <w:rPr>
          <w:rFonts w:ascii="GHEA Grapalat" w:eastAsia="SimSun" w:hAnsi="GHEA Grapalat"/>
          <w:sz w:val="24"/>
          <w:szCs w:val="24"/>
          <w:lang w:val="hy-AM"/>
        </w:rPr>
      </w:pPr>
      <w:r w:rsidRPr="00150836">
        <w:rPr>
          <w:rFonts w:ascii="GHEA Grapalat" w:eastAsia="SimSun" w:hAnsi="GHEA Grapalat"/>
          <w:sz w:val="24"/>
          <w:szCs w:val="24"/>
          <w:lang w:val="hy-AM"/>
        </w:rPr>
        <w:t xml:space="preserve">Դա ենթադրում է, որ անձի համար պարտականություն սահմանելիս օրենսդիրը պարտավոր է օրենքով բավարար հստակությամբ սահմանել այդ պարտականության հիմքը </w:t>
      </w:r>
      <w:r w:rsidR="0032436B">
        <w:rPr>
          <w:rFonts w:ascii="GHEA Grapalat" w:eastAsia="SimSun" w:hAnsi="GHEA Grapalat"/>
          <w:sz w:val="24"/>
          <w:szCs w:val="24"/>
          <w:lang w:val="hy-AM"/>
        </w:rPr>
        <w:t>և</w:t>
      </w:r>
      <w:r w:rsidRPr="00150836">
        <w:rPr>
          <w:rFonts w:ascii="GHEA Grapalat" w:eastAsia="SimSun" w:hAnsi="GHEA Grapalat"/>
          <w:sz w:val="24"/>
          <w:szCs w:val="24"/>
          <w:lang w:val="hy-AM"/>
        </w:rPr>
        <w:t xml:space="preserve"> ծավալը: Հիշատակված սահմանադրաիրավական չափորոշիչներին բավարարող օրենքի կատարումն ապահովելու նպատակով </w:t>
      </w:r>
      <w:r w:rsidR="00963234">
        <w:rPr>
          <w:rFonts w:ascii="GHEA Grapalat" w:eastAsia="SimSun" w:hAnsi="GHEA Grapalat"/>
          <w:sz w:val="24"/>
          <w:szCs w:val="24"/>
          <w:lang w:val="hy-AM"/>
        </w:rPr>
        <w:t xml:space="preserve">ՀՀ </w:t>
      </w:r>
      <w:r w:rsidRPr="00150836">
        <w:rPr>
          <w:rFonts w:ascii="GHEA Grapalat" w:eastAsia="SimSun" w:hAnsi="GHEA Grapalat"/>
          <w:sz w:val="24"/>
          <w:szCs w:val="24"/>
          <w:lang w:val="hy-AM"/>
        </w:rPr>
        <w:t>Սահմանադրության 6-րդ հոդվածի 2-րդ մասի ուժով օրենսդիրն օժտված է</w:t>
      </w:r>
      <w:r w:rsidR="00963234">
        <w:rPr>
          <w:rFonts w:ascii="GHEA Grapalat" w:eastAsia="SimSun" w:hAnsi="GHEA Grapalat"/>
          <w:sz w:val="24"/>
          <w:szCs w:val="24"/>
          <w:lang w:val="hy-AM"/>
        </w:rPr>
        <w:t xml:space="preserve"> ՀՀ</w:t>
      </w:r>
      <w:r w:rsidRPr="00150836">
        <w:rPr>
          <w:rFonts w:ascii="GHEA Grapalat" w:eastAsia="SimSun" w:hAnsi="GHEA Grapalat"/>
          <w:sz w:val="24"/>
          <w:szCs w:val="24"/>
          <w:lang w:val="hy-AM"/>
        </w:rPr>
        <w:t xml:space="preserve"> Սահմանադրությամբ նախատեսված համապատասխան մարմիններին ենթաօրենսդրական նորմատիվ իրավական ակտեր ընդունելը լիազորելու հայեցողությամբ, որոնք իրենց բնույթով կկոնկրետացնեն օրենքով սահմանված պարտականությունների իրավական բովանդակությունը: </w:t>
      </w:r>
    </w:p>
    <w:p w14:paraId="21BF6014" w14:textId="45921253" w:rsidR="00471801" w:rsidRPr="008170B8" w:rsidRDefault="009A2CAE" w:rsidP="00EB460A">
      <w:pPr>
        <w:pStyle w:val="NoSpacing2"/>
        <w:spacing w:line="276" w:lineRule="auto"/>
        <w:ind w:firstLine="567"/>
        <w:jc w:val="both"/>
        <w:rPr>
          <w:rFonts w:ascii="Sylfaen" w:hAnsi="Sylfaen"/>
          <w:i/>
          <w:lang w:val="hy-AM"/>
        </w:rPr>
      </w:pPr>
      <w:r w:rsidRPr="008170B8">
        <w:rPr>
          <w:rFonts w:ascii="GHEA Grapalat" w:eastAsia="SimSun" w:hAnsi="GHEA Grapalat"/>
          <w:sz w:val="24"/>
          <w:szCs w:val="24"/>
          <w:lang w:val="hy-AM"/>
        </w:rPr>
        <w:t xml:space="preserve">Մեկ այլ որոշմամբ </w:t>
      </w:r>
      <w:r w:rsidR="001D5422">
        <w:rPr>
          <w:rFonts w:ascii="GHEA Grapalat" w:eastAsia="SimSun" w:hAnsi="GHEA Grapalat"/>
          <w:sz w:val="24"/>
          <w:szCs w:val="24"/>
          <w:lang w:val="hy-AM"/>
        </w:rPr>
        <w:t>ՀՀ ս</w:t>
      </w:r>
      <w:r w:rsidRPr="008170B8">
        <w:rPr>
          <w:rFonts w:ascii="GHEA Grapalat" w:eastAsia="SimSun" w:hAnsi="GHEA Grapalat"/>
          <w:sz w:val="24"/>
          <w:szCs w:val="24"/>
          <w:lang w:val="hy-AM"/>
        </w:rPr>
        <w:t>ահմանադրական դատարանը փաստել է, որ ի</w:t>
      </w:r>
      <w:r w:rsidR="00471801" w:rsidRPr="008170B8">
        <w:rPr>
          <w:rFonts w:ascii="GHEA Grapalat" w:eastAsia="SimSun" w:hAnsi="GHEA Grapalat"/>
          <w:sz w:val="24"/>
          <w:szCs w:val="24"/>
          <w:lang w:val="hy-AM"/>
        </w:rPr>
        <w:t>րավական պետության սկզբունքը, ի թիվս այլ</w:t>
      </w:r>
      <w:r w:rsidR="00963234">
        <w:rPr>
          <w:rFonts w:ascii="GHEA Grapalat" w:eastAsia="SimSun" w:hAnsi="GHEA Grapalat"/>
          <w:sz w:val="24"/>
          <w:szCs w:val="24"/>
          <w:lang w:val="hy-AM"/>
        </w:rPr>
        <w:t>նի</w:t>
      </w:r>
      <w:r w:rsidR="00471801" w:rsidRPr="008170B8">
        <w:rPr>
          <w:rFonts w:ascii="GHEA Grapalat" w:eastAsia="SimSun" w:hAnsi="GHEA Grapalat"/>
          <w:sz w:val="24"/>
          <w:szCs w:val="24"/>
          <w:lang w:val="hy-AM"/>
        </w:rPr>
        <w:t>, պահանջում է նա</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իրավական օրենքի առկայություն: Վերջինս պետք է լինի բավականաչափ մատչելի՝ իրավունքի սուբյեկտները պետք է համապատասխան հանգամանքներում հնարավորություն ունենան կողմնորոշվելու՝ թե տվյալ դեպքում ինչ իրավական նորմեր են կիրառվում: Նորմը չի կարող համարվել </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օրենք</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 եթե այն ձ</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ակերպված չէ բավարար ճշգրտությամբ, որը թույլ կտա իրավաբանական </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ֆիզիկական անձանց դրան համապատասխանեցնել իրենց վարքագիծը. նրանք պետք է հնարավորություն ունենան կանխատեսել այն հետ</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անքները, որոնք կարող է առաջացնել տվյալ գործողությունը </w:t>
      </w:r>
      <w:r w:rsidR="00471801" w:rsidRPr="008170B8">
        <w:rPr>
          <w:rFonts w:ascii="GHEA Grapalat" w:eastAsia="SimSun" w:hAnsi="GHEA Grapalat"/>
          <w:i/>
          <w:sz w:val="24"/>
          <w:szCs w:val="24"/>
          <w:lang w:val="hy-AM"/>
        </w:rPr>
        <w:t>(</w:t>
      </w:r>
      <w:r w:rsidRPr="008170B8">
        <w:rPr>
          <w:rFonts w:ascii="GHEA Grapalat" w:eastAsia="SimSun" w:hAnsi="GHEA Grapalat"/>
          <w:i/>
          <w:sz w:val="24"/>
          <w:szCs w:val="24"/>
          <w:lang w:val="hy-AM"/>
        </w:rPr>
        <w:t>տե</w:t>
      </w:r>
      <w:r w:rsidR="00963234">
        <w:rPr>
          <w:rFonts w:ascii="GHEA Grapalat" w:eastAsia="SimSun" w:hAnsi="GHEA Grapalat"/>
          <w:i/>
          <w:sz w:val="24"/>
          <w:szCs w:val="24"/>
          <w:lang w:val="hy-AM"/>
        </w:rPr>
        <w:t>՛</w:t>
      </w:r>
      <w:r w:rsidRPr="008170B8">
        <w:rPr>
          <w:rFonts w:ascii="GHEA Grapalat" w:eastAsia="SimSun" w:hAnsi="GHEA Grapalat"/>
          <w:i/>
          <w:sz w:val="24"/>
          <w:szCs w:val="24"/>
          <w:lang w:val="hy-AM"/>
        </w:rPr>
        <w:t>ս</w:t>
      </w:r>
      <w:r w:rsidR="00963234">
        <w:rPr>
          <w:rFonts w:ascii="GHEA Grapalat" w:eastAsia="SimSun" w:hAnsi="GHEA Grapalat"/>
          <w:i/>
          <w:sz w:val="24"/>
          <w:szCs w:val="24"/>
          <w:lang w:val="hy-AM"/>
        </w:rPr>
        <w:t>,</w:t>
      </w:r>
      <w:r w:rsidRPr="008170B8">
        <w:rPr>
          <w:rFonts w:ascii="GHEA Grapalat" w:eastAsia="SimSun" w:hAnsi="GHEA Grapalat"/>
          <w:i/>
          <w:sz w:val="24"/>
          <w:szCs w:val="24"/>
          <w:lang w:val="hy-AM"/>
        </w:rPr>
        <w:t xml:space="preserve"> </w:t>
      </w:r>
      <w:r>
        <w:rPr>
          <w:rFonts w:ascii="GHEA Grapalat" w:eastAsia="SimSun" w:hAnsi="GHEA Grapalat"/>
          <w:i/>
          <w:sz w:val="24"/>
          <w:szCs w:val="24"/>
          <w:lang w:val="hy-AM"/>
        </w:rPr>
        <w:t>ՀՀ ս</w:t>
      </w:r>
      <w:r w:rsidRPr="008170B8">
        <w:rPr>
          <w:rFonts w:ascii="GHEA Grapalat" w:eastAsia="SimSun" w:hAnsi="GHEA Grapalat"/>
          <w:i/>
          <w:sz w:val="24"/>
          <w:szCs w:val="24"/>
          <w:lang w:val="hy-AM"/>
        </w:rPr>
        <w:t xml:space="preserve">ահմանադրական դատարանի 13.05.2008 թվականի թիվ </w:t>
      </w:r>
      <w:r w:rsidR="00471801" w:rsidRPr="008170B8">
        <w:rPr>
          <w:rFonts w:ascii="GHEA Grapalat" w:eastAsia="SimSun" w:hAnsi="GHEA Grapalat"/>
          <w:i/>
          <w:sz w:val="24"/>
          <w:szCs w:val="24"/>
          <w:lang w:val="hy-AM"/>
        </w:rPr>
        <w:t>ՍԴՈ-753</w:t>
      </w:r>
      <w:r w:rsidRPr="008170B8">
        <w:rPr>
          <w:rFonts w:ascii="GHEA Grapalat" w:eastAsia="SimSun" w:hAnsi="GHEA Grapalat"/>
          <w:i/>
          <w:sz w:val="24"/>
          <w:szCs w:val="24"/>
          <w:lang w:val="hy-AM"/>
        </w:rPr>
        <w:t xml:space="preserve"> որոշումը</w:t>
      </w:r>
      <w:r w:rsidR="00471801" w:rsidRPr="008170B8">
        <w:rPr>
          <w:rFonts w:ascii="GHEA Grapalat" w:eastAsia="SimSun" w:hAnsi="GHEA Grapalat"/>
          <w:i/>
          <w:sz w:val="24"/>
          <w:szCs w:val="24"/>
          <w:lang w:val="hy-AM"/>
        </w:rPr>
        <w:t>)</w:t>
      </w:r>
      <w:r w:rsidR="00167926">
        <w:rPr>
          <w:rFonts w:ascii="GHEA Grapalat" w:eastAsia="SimSun" w:hAnsi="GHEA Grapalat"/>
          <w:i/>
          <w:sz w:val="24"/>
          <w:szCs w:val="24"/>
          <w:lang w:val="hy-AM"/>
        </w:rPr>
        <w:t>։</w:t>
      </w:r>
    </w:p>
    <w:p w14:paraId="53F81A05" w14:textId="6351CC0F" w:rsidR="00471801" w:rsidRPr="008170B8" w:rsidRDefault="00471801" w:rsidP="00EB460A">
      <w:pPr>
        <w:pStyle w:val="NoSpacing2"/>
        <w:spacing w:line="276" w:lineRule="auto"/>
        <w:ind w:firstLine="567"/>
        <w:jc w:val="both"/>
        <w:rPr>
          <w:rFonts w:ascii="GHEA Grapalat" w:eastAsia="SimSun" w:hAnsi="GHEA Grapalat"/>
          <w:i/>
          <w:iCs/>
          <w:sz w:val="24"/>
          <w:szCs w:val="24"/>
          <w:lang w:val="hy-AM"/>
        </w:rPr>
      </w:pPr>
      <w:r w:rsidRPr="008170B8">
        <w:rPr>
          <w:rFonts w:ascii="GHEA Grapalat" w:eastAsia="SimSun" w:hAnsi="GHEA Grapalat"/>
          <w:sz w:val="24"/>
          <w:szCs w:val="24"/>
          <w:lang w:val="hy-AM"/>
        </w:rPr>
        <w:t>Մարդու իրավունքների եվրոպական դատարան</w:t>
      </w:r>
      <w:r w:rsidR="001D5422">
        <w:rPr>
          <w:rFonts w:ascii="GHEA Grapalat" w:eastAsia="SimSun" w:hAnsi="GHEA Grapalat"/>
          <w:sz w:val="24"/>
          <w:szCs w:val="24"/>
          <w:lang w:val="hy-AM"/>
        </w:rPr>
        <w:t xml:space="preserve">ը, </w:t>
      </w:r>
      <w:r w:rsidRPr="008170B8">
        <w:rPr>
          <w:rFonts w:ascii="GHEA Grapalat" w:eastAsia="SimSun" w:hAnsi="GHEA Grapalat"/>
          <w:sz w:val="24"/>
          <w:szCs w:val="24"/>
          <w:lang w:val="hy-AM"/>
        </w:rPr>
        <w:t>իր վճիռներում բազմիցս անդրադա</w:t>
      </w:r>
      <w:r w:rsidR="001D5422">
        <w:rPr>
          <w:rFonts w:ascii="GHEA Grapalat" w:eastAsia="SimSun" w:hAnsi="GHEA Grapalat"/>
          <w:sz w:val="24"/>
          <w:szCs w:val="24"/>
          <w:lang w:val="hy-AM"/>
        </w:rPr>
        <w:t xml:space="preserve">ռնալով </w:t>
      </w:r>
      <w:r w:rsidRPr="008170B8">
        <w:rPr>
          <w:rFonts w:ascii="GHEA Grapalat" w:eastAsia="SimSun" w:hAnsi="GHEA Grapalat"/>
          <w:sz w:val="24"/>
          <w:szCs w:val="24"/>
          <w:lang w:val="hy-AM"/>
        </w:rPr>
        <w:t>իրավական որոշակիության սկզբունքին</w:t>
      </w:r>
      <w:r w:rsidR="001D5422">
        <w:rPr>
          <w:rFonts w:ascii="GHEA Grapalat" w:eastAsia="SimSun" w:hAnsi="GHEA Grapalat"/>
          <w:sz w:val="24"/>
          <w:szCs w:val="24"/>
          <w:lang w:val="hy-AM"/>
        </w:rPr>
        <w:t xml:space="preserve">, </w:t>
      </w:r>
      <w:r w:rsidRPr="008170B8">
        <w:rPr>
          <w:rFonts w:ascii="GHEA Grapalat" w:eastAsia="SimSun" w:hAnsi="GHEA Grapalat"/>
          <w:sz w:val="24"/>
          <w:szCs w:val="24"/>
          <w:lang w:val="hy-AM"/>
        </w:rPr>
        <w:t xml:space="preserve">գտել է, որ </w:t>
      </w:r>
      <w:r w:rsidRPr="008170B8">
        <w:rPr>
          <w:rFonts w:ascii="GHEA Grapalat" w:eastAsia="SimSun" w:hAnsi="GHEA Grapalat" w:hint="eastAsia"/>
          <w:sz w:val="24"/>
          <w:szCs w:val="24"/>
          <w:lang w:val="hy-AM"/>
        </w:rPr>
        <w:t>«</w:t>
      </w:r>
      <w:r w:rsidRPr="008170B8">
        <w:rPr>
          <w:rFonts w:ascii="GHEA Grapalat" w:eastAsia="SimSun" w:hAnsi="GHEA Grapalat"/>
          <w:sz w:val="24"/>
          <w:szCs w:val="24"/>
          <w:lang w:val="hy-AM"/>
        </w:rPr>
        <w:t>օրենքով նախատեսված</w:t>
      </w:r>
      <w:r w:rsidRPr="008170B8">
        <w:rPr>
          <w:rFonts w:ascii="GHEA Grapalat" w:eastAsia="SimSun" w:hAnsi="GHEA Grapalat" w:hint="eastAsia"/>
          <w:sz w:val="24"/>
          <w:szCs w:val="24"/>
          <w:lang w:val="hy-AM"/>
        </w:rPr>
        <w:t>»</w:t>
      </w:r>
      <w:r w:rsidRPr="008170B8">
        <w:rPr>
          <w:rFonts w:ascii="GHEA Grapalat" w:eastAsia="SimSun" w:hAnsi="GHEA Grapalat"/>
          <w:sz w:val="24"/>
          <w:szCs w:val="24"/>
          <w:lang w:val="hy-AM"/>
        </w:rPr>
        <w:t xml:space="preserve"> արտահայտության պահանջներից մեկն այն է, որ համապատասխան միջոցը պետք է լինի կանխատեսելի: Նորմը չի կարող համարվել </w:t>
      </w:r>
      <w:r w:rsidRPr="008170B8">
        <w:rPr>
          <w:rFonts w:ascii="GHEA Grapalat" w:eastAsia="SimSun" w:hAnsi="GHEA Grapalat" w:hint="eastAsia"/>
          <w:sz w:val="24"/>
          <w:szCs w:val="24"/>
          <w:lang w:val="hy-AM"/>
        </w:rPr>
        <w:t>«</w:t>
      </w:r>
      <w:r w:rsidRPr="008170B8">
        <w:rPr>
          <w:rFonts w:ascii="GHEA Grapalat" w:eastAsia="SimSun" w:hAnsi="GHEA Grapalat"/>
          <w:sz w:val="24"/>
          <w:szCs w:val="24"/>
          <w:lang w:val="hy-AM"/>
        </w:rPr>
        <w:t>օրենք</w:t>
      </w:r>
      <w:r w:rsidRPr="008170B8">
        <w:rPr>
          <w:rFonts w:ascii="GHEA Grapalat" w:eastAsia="SimSun" w:hAnsi="GHEA Grapalat" w:hint="eastAsia"/>
          <w:sz w:val="24"/>
          <w:szCs w:val="24"/>
          <w:lang w:val="hy-AM"/>
        </w:rPr>
        <w:t>»</w:t>
      </w:r>
      <w:r w:rsidRPr="008170B8">
        <w:rPr>
          <w:rFonts w:ascii="GHEA Grapalat" w:eastAsia="SimSun" w:hAnsi="GHEA Grapalat"/>
          <w:sz w:val="24"/>
          <w:szCs w:val="24"/>
          <w:lang w:val="hy-AM"/>
        </w:rPr>
        <w:t>, քանի դեռ ձ</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ակերպված չէ բավարար հստակությամբ, որպեսզի անձին հնարավորություն ընձեռի կարգավորելու իր վարքագիծը. անձը պետք է կարողանա տվյալ հանգամանքներում ողջամիտ կերպով կանխատեսել իր համապատասխան գործողության հետ</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անքները: Այդ հետ</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անքները չեն կարող կանխատեսելի լինել բացարձակ որոշակիությամբ: Թե</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սահմանումների որոշակիությունը խիստ ցանկալի է, միաժամանակ, անհրաժեշտ է խուսափել դրանց չափազանց կոշտ լինելուց, իրավունքը պետք է ունակ լինի հետ</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ել փոփոխվող հանգամանքներին: Այդ իսկ պատճառով հաճախ օրենքներում առկա են եզրույթներ, որոնք քիչ թե շատ անորոշ են: Դրանց մեկնաբանումը </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կիրառումը պրակտիկայի խնդիր է </w:t>
      </w:r>
      <w:r w:rsidRPr="008170B8">
        <w:rPr>
          <w:rFonts w:ascii="GHEA Grapalat" w:eastAsia="SimSun" w:hAnsi="GHEA Grapalat"/>
          <w:i/>
          <w:iCs/>
          <w:sz w:val="24"/>
          <w:szCs w:val="24"/>
          <w:lang w:val="hy-AM"/>
        </w:rPr>
        <w:t>(</w:t>
      </w:r>
      <w:r w:rsidR="00C71C46" w:rsidRPr="008170B8">
        <w:rPr>
          <w:rFonts w:ascii="GHEA Grapalat" w:eastAsia="SimSun" w:hAnsi="GHEA Grapalat"/>
          <w:i/>
          <w:iCs/>
          <w:sz w:val="24"/>
          <w:szCs w:val="24"/>
          <w:lang w:val="hy-AM"/>
        </w:rPr>
        <w:t>տե</w:t>
      </w:r>
      <w:r w:rsidR="00963234">
        <w:rPr>
          <w:rFonts w:ascii="GHEA Grapalat" w:eastAsia="SimSun" w:hAnsi="GHEA Grapalat"/>
          <w:i/>
          <w:iCs/>
          <w:sz w:val="24"/>
          <w:szCs w:val="24"/>
          <w:lang w:val="hy-AM"/>
        </w:rPr>
        <w:t>՛</w:t>
      </w:r>
      <w:r w:rsidR="00C71C46" w:rsidRPr="008170B8">
        <w:rPr>
          <w:rFonts w:ascii="GHEA Grapalat" w:eastAsia="SimSun" w:hAnsi="GHEA Grapalat"/>
          <w:i/>
          <w:iCs/>
          <w:sz w:val="24"/>
          <w:szCs w:val="24"/>
          <w:lang w:val="hy-AM"/>
        </w:rPr>
        <w:t>ս</w:t>
      </w:r>
      <w:r w:rsidR="00963234">
        <w:rPr>
          <w:rFonts w:ascii="GHEA Grapalat" w:eastAsia="SimSun" w:hAnsi="GHEA Grapalat"/>
          <w:i/>
          <w:iCs/>
          <w:sz w:val="24"/>
          <w:szCs w:val="24"/>
          <w:lang w:val="hy-AM"/>
        </w:rPr>
        <w:t>,</w:t>
      </w:r>
      <w:r w:rsidR="00C71C46" w:rsidRPr="008170B8">
        <w:rPr>
          <w:rFonts w:ascii="GHEA Grapalat" w:eastAsia="SimSun" w:hAnsi="GHEA Grapalat"/>
          <w:i/>
          <w:iCs/>
          <w:sz w:val="24"/>
          <w:szCs w:val="24"/>
          <w:lang w:val="hy-AM"/>
        </w:rPr>
        <w:t xml:space="preserve"> </w:t>
      </w:r>
      <w:r w:rsidRPr="008170B8">
        <w:rPr>
          <w:rFonts w:ascii="GHEA Grapalat" w:eastAsia="SimSun" w:hAnsi="GHEA Grapalat"/>
          <w:i/>
          <w:iCs/>
          <w:sz w:val="24"/>
          <w:szCs w:val="24"/>
          <w:lang w:val="hy-AM"/>
        </w:rPr>
        <w:t>The Sunday Times</w:t>
      </w:r>
      <w:r w:rsidR="00C71C46" w:rsidRPr="008170B8">
        <w:rPr>
          <w:rFonts w:ascii="GHEA Grapalat" w:eastAsia="SimSun" w:hAnsi="GHEA Grapalat"/>
          <w:i/>
          <w:iCs/>
          <w:sz w:val="24"/>
          <w:szCs w:val="24"/>
          <w:lang w:val="hy-AM"/>
        </w:rPr>
        <w:t>-ն</w:t>
      </w:r>
      <w:r w:rsidRPr="008170B8">
        <w:rPr>
          <w:rFonts w:ascii="GHEA Grapalat" w:eastAsia="SimSun" w:hAnsi="GHEA Grapalat"/>
          <w:i/>
          <w:iCs/>
          <w:sz w:val="24"/>
          <w:szCs w:val="24"/>
          <w:lang w:val="hy-AM"/>
        </w:rPr>
        <w:t xml:space="preserve"> </w:t>
      </w:r>
      <w:r w:rsidR="00C71C46" w:rsidRPr="008170B8">
        <w:rPr>
          <w:rFonts w:ascii="GHEA Grapalat" w:eastAsia="SimSun" w:hAnsi="GHEA Grapalat"/>
          <w:i/>
          <w:iCs/>
          <w:sz w:val="24"/>
          <w:szCs w:val="24"/>
          <w:lang w:val="hy-AM"/>
        </w:rPr>
        <w:t>ընդդեմ Մեծ Բրիտանիայի գործով</w:t>
      </w:r>
      <w:r w:rsidRPr="008170B8">
        <w:rPr>
          <w:rFonts w:ascii="GHEA Grapalat" w:eastAsia="SimSun" w:hAnsi="GHEA Grapalat"/>
          <w:i/>
          <w:iCs/>
          <w:sz w:val="24"/>
          <w:szCs w:val="24"/>
          <w:lang w:val="hy-AM"/>
        </w:rPr>
        <w:t>,</w:t>
      </w:r>
      <w:r w:rsidR="00C71C46" w:rsidRPr="008170B8">
        <w:rPr>
          <w:rFonts w:ascii="GHEA Grapalat" w:eastAsia="SimSun" w:hAnsi="GHEA Grapalat"/>
          <w:i/>
          <w:iCs/>
          <w:sz w:val="24"/>
          <w:szCs w:val="24"/>
          <w:lang w:val="hy-AM"/>
        </w:rPr>
        <w:t xml:space="preserve"> </w:t>
      </w:r>
      <w:r w:rsidR="00963234">
        <w:rPr>
          <w:rFonts w:ascii="GHEA Grapalat" w:eastAsia="SimSun" w:hAnsi="GHEA Grapalat"/>
          <w:i/>
          <w:iCs/>
          <w:sz w:val="24"/>
          <w:szCs w:val="24"/>
          <w:lang w:val="hy-AM"/>
        </w:rPr>
        <w:t>Ե</w:t>
      </w:r>
      <w:r w:rsidR="00C71C46" w:rsidRPr="008170B8">
        <w:rPr>
          <w:rFonts w:ascii="GHEA Grapalat" w:eastAsia="SimSun" w:hAnsi="GHEA Grapalat"/>
          <w:i/>
          <w:iCs/>
          <w:sz w:val="24"/>
          <w:szCs w:val="24"/>
          <w:lang w:val="hy-AM"/>
        </w:rPr>
        <w:t xml:space="preserve">վրոպական դատարանի 26.04.1979 թվականի վճիռը, կետ 49, </w:t>
      </w:r>
      <w:r w:rsidRPr="008170B8">
        <w:rPr>
          <w:rFonts w:ascii="GHEA Grapalat" w:eastAsia="SimSun" w:hAnsi="GHEA Grapalat"/>
          <w:i/>
          <w:iCs/>
          <w:sz w:val="24"/>
          <w:szCs w:val="24"/>
          <w:lang w:val="hy-AM"/>
        </w:rPr>
        <w:t>Busuioc</w:t>
      </w:r>
      <w:r w:rsidR="00C71C46" w:rsidRPr="008170B8">
        <w:rPr>
          <w:rFonts w:ascii="GHEA Grapalat" w:eastAsia="SimSun" w:hAnsi="GHEA Grapalat"/>
          <w:i/>
          <w:iCs/>
          <w:sz w:val="24"/>
          <w:szCs w:val="24"/>
          <w:lang w:val="hy-AM"/>
        </w:rPr>
        <w:t>-ն ընդդեմ Մոլդովայի գործով</w:t>
      </w:r>
      <w:r w:rsidRPr="008170B8">
        <w:rPr>
          <w:rFonts w:ascii="GHEA Grapalat" w:eastAsia="SimSun" w:hAnsi="GHEA Grapalat"/>
          <w:i/>
          <w:iCs/>
          <w:sz w:val="24"/>
          <w:szCs w:val="24"/>
          <w:lang w:val="hy-AM"/>
        </w:rPr>
        <w:t xml:space="preserve"> </w:t>
      </w:r>
      <w:r w:rsidR="00963234">
        <w:rPr>
          <w:rFonts w:ascii="GHEA Grapalat" w:eastAsia="SimSun" w:hAnsi="GHEA Grapalat"/>
          <w:i/>
          <w:iCs/>
          <w:sz w:val="24"/>
          <w:szCs w:val="24"/>
          <w:lang w:val="hy-AM"/>
        </w:rPr>
        <w:t xml:space="preserve">Եվրոպական դատարանի </w:t>
      </w:r>
      <w:r w:rsidRPr="008170B8">
        <w:rPr>
          <w:rFonts w:ascii="GHEA Grapalat" w:eastAsia="SimSun" w:hAnsi="GHEA Grapalat"/>
          <w:i/>
          <w:iCs/>
          <w:sz w:val="24"/>
          <w:szCs w:val="24"/>
          <w:lang w:val="hy-AM"/>
        </w:rPr>
        <w:t>21.03.2005 թ</w:t>
      </w:r>
      <w:r w:rsidR="00C71C46" w:rsidRPr="008170B8">
        <w:rPr>
          <w:rFonts w:ascii="GHEA Grapalat" w:eastAsia="SimSun" w:hAnsi="GHEA Grapalat"/>
          <w:i/>
          <w:iCs/>
          <w:sz w:val="24"/>
          <w:szCs w:val="24"/>
          <w:lang w:val="hy-AM"/>
        </w:rPr>
        <w:t>վականի</w:t>
      </w:r>
      <w:r w:rsidRPr="008170B8">
        <w:rPr>
          <w:rFonts w:ascii="GHEA Grapalat" w:eastAsia="SimSun" w:hAnsi="GHEA Grapalat"/>
          <w:i/>
          <w:iCs/>
          <w:sz w:val="24"/>
          <w:szCs w:val="24"/>
          <w:lang w:val="hy-AM"/>
        </w:rPr>
        <w:t xml:space="preserve"> վճիռ</w:t>
      </w:r>
      <w:r w:rsidR="00C71C46" w:rsidRPr="008170B8">
        <w:rPr>
          <w:rFonts w:ascii="GHEA Grapalat" w:eastAsia="SimSun" w:hAnsi="GHEA Grapalat"/>
          <w:i/>
          <w:iCs/>
          <w:sz w:val="24"/>
          <w:szCs w:val="24"/>
          <w:lang w:val="hy-AM"/>
        </w:rPr>
        <w:t>ը</w:t>
      </w:r>
      <w:r w:rsidRPr="008170B8">
        <w:rPr>
          <w:rFonts w:ascii="GHEA Grapalat" w:eastAsia="SimSun" w:hAnsi="GHEA Grapalat"/>
          <w:i/>
          <w:iCs/>
          <w:sz w:val="24"/>
          <w:szCs w:val="24"/>
          <w:lang w:val="hy-AM"/>
        </w:rPr>
        <w:t xml:space="preserve">, կետ 52): </w:t>
      </w:r>
    </w:p>
    <w:p w14:paraId="01FAD54D" w14:textId="0BAA2437" w:rsidR="00471801" w:rsidRDefault="009A2CAE"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lastRenderedPageBreak/>
        <w:t>ՀՀ ս</w:t>
      </w:r>
      <w:r w:rsidR="00471801" w:rsidRPr="008170B8">
        <w:rPr>
          <w:rFonts w:ascii="GHEA Grapalat" w:eastAsia="SimSun" w:hAnsi="GHEA Grapalat"/>
          <w:sz w:val="24"/>
          <w:szCs w:val="24"/>
          <w:lang w:val="hy-AM"/>
        </w:rPr>
        <w:t xml:space="preserve">ահմանադրական դատարանը </w:t>
      </w:r>
      <w:r w:rsidR="00DB12A1" w:rsidRPr="008170B8">
        <w:rPr>
          <w:rFonts w:ascii="GHEA Grapalat" w:eastAsia="SimSun" w:hAnsi="GHEA Grapalat"/>
          <w:sz w:val="24"/>
          <w:szCs w:val="24"/>
          <w:lang w:val="hy-AM"/>
        </w:rPr>
        <w:t>27.22.</w:t>
      </w:r>
      <w:r w:rsidR="00471801" w:rsidRPr="008170B8">
        <w:rPr>
          <w:rFonts w:ascii="GHEA Grapalat" w:eastAsia="SimSun" w:hAnsi="GHEA Grapalat"/>
          <w:sz w:val="24"/>
          <w:szCs w:val="24"/>
          <w:lang w:val="hy-AM"/>
        </w:rPr>
        <w:t xml:space="preserve">2018 թվականի </w:t>
      </w:r>
      <w:r w:rsidR="00DB12A1">
        <w:rPr>
          <w:rFonts w:ascii="GHEA Grapalat" w:eastAsia="SimSun" w:hAnsi="GHEA Grapalat"/>
          <w:sz w:val="24"/>
          <w:szCs w:val="24"/>
          <w:lang w:val="hy-AM"/>
        </w:rPr>
        <w:t>թիվ</w:t>
      </w:r>
      <w:r w:rsidR="00471801" w:rsidRPr="008170B8">
        <w:rPr>
          <w:rFonts w:ascii="GHEA Grapalat" w:eastAsia="SimSun" w:hAnsi="GHEA Grapalat"/>
          <w:sz w:val="24"/>
          <w:szCs w:val="24"/>
          <w:lang w:val="hy-AM"/>
        </w:rPr>
        <w:t xml:space="preserve"> ՍԴՈ-1436 որոշմամբ</w:t>
      </w:r>
      <w:r w:rsidR="00963234">
        <w:rPr>
          <w:rFonts w:ascii="GHEA Grapalat" w:eastAsia="SimSun" w:hAnsi="GHEA Grapalat"/>
          <w:sz w:val="24"/>
          <w:szCs w:val="24"/>
          <w:lang w:val="hy-AM"/>
        </w:rPr>
        <w:t>,</w:t>
      </w:r>
      <w:r w:rsidR="00DB12A1">
        <w:rPr>
          <w:rFonts w:ascii="GHEA Grapalat" w:eastAsia="SimSun" w:hAnsi="GHEA Grapalat"/>
          <w:sz w:val="24"/>
          <w:szCs w:val="24"/>
          <w:lang w:val="hy-AM"/>
        </w:rPr>
        <w:t xml:space="preserve"> բացահայտելով </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օրենքին համապատասխան սահմանված հարկեր</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 xml:space="preserve"> արտահայտության բովանդակությ</w:t>
      </w:r>
      <w:r w:rsidR="00DB12A1">
        <w:rPr>
          <w:rFonts w:ascii="GHEA Grapalat" w:eastAsia="SimSun" w:hAnsi="GHEA Grapalat"/>
          <w:sz w:val="24"/>
          <w:szCs w:val="24"/>
          <w:lang w:val="hy-AM"/>
        </w:rPr>
        <w:t>ունը, նշել է, որ</w:t>
      </w:r>
      <w:r w:rsidR="00471801" w:rsidRPr="008170B8">
        <w:rPr>
          <w:rFonts w:ascii="GHEA Grapalat" w:eastAsia="SimSun" w:hAnsi="GHEA Grapalat"/>
          <w:sz w:val="24"/>
          <w:szCs w:val="24"/>
          <w:lang w:val="hy-AM"/>
        </w:rPr>
        <w:t xml:space="preserve"> </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օրենքին համապատասխան սահմանված հարկեր</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 xml:space="preserve"> դրույթի բովանդակությունից հետ</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ում է, որ բացառապես օրենքով կարող են սահմանվել հարկերը </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դրանց բովանդակությունը կազմող տարրերը: Իսկ </w:t>
      </w:r>
      <w:r w:rsidR="00963234">
        <w:rPr>
          <w:rFonts w:ascii="GHEA Grapalat" w:eastAsia="SimSun" w:hAnsi="GHEA Grapalat"/>
          <w:sz w:val="24"/>
          <w:szCs w:val="24"/>
          <w:lang w:val="hy-AM"/>
        </w:rPr>
        <w:t xml:space="preserve">ՀՀ </w:t>
      </w:r>
      <w:r w:rsidR="00471801" w:rsidRPr="008170B8">
        <w:rPr>
          <w:rFonts w:ascii="GHEA Grapalat" w:eastAsia="SimSun" w:hAnsi="GHEA Grapalat"/>
          <w:sz w:val="24"/>
          <w:szCs w:val="24"/>
          <w:lang w:val="hy-AM"/>
        </w:rPr>
        <w:t xml:space="preserve">Սահմանադրության` </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Օրինականության սկզբունքը</w:t>
      </w:r>
      <w:r w:rsidR="00471801" w:rsidRPr="008170B8">
        <w:rPr>
          <w:rFonts w:ascii="GHEA Grapalat" w:eastAsia="SimSun" w:hAnsi="GHEA Grapalat" w:hint="eastAsia"/>
          <w:sz w:val="24"/>
          <w:szCs w:val="24"/>
          <w:lang w:val="hy-AM"/>
        </w:rPr>
        <w:t>»</w:t>
      </w:r>
      <w:r w:rsidR="00471801" w:rsidRPr="008170B8">
        <w:rPr>
          <w:rFonts w:ascii="GHEA Grapalat" w:eastAsia="SimSun" w:hAnsi="GHEA Grapalat"/>
          <w:sz w:val="24"/>
          <w:szCs w:val="24"/>
          <w:lang w:val="hy-AM"/>
        </w:rPr>
        <w:t xml:space="preserve"> վերտառությամբ 6-րդ հոդվածի համատեքստում՝ օրենքի իրականացումն ապահովելու նպատակով </w:t>
      </w:r>
      <w:r w:rsidR="00963234">
        <w:rPr>
          <w:rFonts w:ascii="GHEA Grapalat" w:eastAsia="SimSun" w:hAnsi="GHEA Grapalat"/>
          <w:sz w:val="24"/>
          <w:szCs w:val="24"/>
          <w:lang w:val="hy-AM"/>
        </w:rPr>
        <w:t>ՀՀ կ</w:t>
      </w:r>
      <w:r w:rsidR="00471801" w:rsidRPr="008170B8">
        <w:rPr>
          <w:rFonts w:ascii="GHEA Grapalat" w:eastAsia="SimSun" w:hAnsi="GHEA Grapalat"/>
          <w:sz w:val="24"/>
          <w:szCs w:val="24"/>
          <w:lang w:val="hy-AM"/>
        </w:rPr>
        <w:t xml:space="preserve">առավարության կողմից կարող են ընդունվել ենթաօրենսդրական նորմատիվ իրավական ակտեր, սակայն դրանք չեն կարող փոփոխել կամ լրացնել հարկի բովանդակությունը </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հարկային պարտավորության ծավալները, ինչը նշանակում է, որ ցանկացած հասկացություն, որն օգտագործում է </w:t>
      </w:r>
      <w:r w:rsidR="00963234">
        <w:rPr>
          <w:rFonts w:ascii="GHEA Grapalat" w:eastAsia="SimSun" w:hAnsi="GHEA Grapalat"/>
          <w:sz w:val="24"/>
          <w:szCs w:val="24"/>
          <w:lang w:val="hy-AM"/>
        </w:rPr>
        <w:t>ՀՀ</w:t>
      </w:r>
      <w:r w:rsidR="00963234" w:rsidRPr="00963234">
        <w:rPr>
          <w:rFonts w:ascii="GHEA Grapalat" w:eastAsia="SimSun" w:hAnsi="GHEA Grapalat"/>
          <w:sz w:val="24"/>
          <w:szCs w:val="24"/>
          <w:lang w:val="hy-AM"/>
        </w:rPr>
        <w:t xml:space="preserve"> հարկային օրենսգիրքը</w:t>
      </w:r>
      <w:r w:rsidR="00471801" w:rsidRPr="008170B8">
        <w:rPr>
          <w:rFonts w:ascii="GHEA Grapalat" w:eastAsia="SimSun" w:hAnsi="GHEA Grapalat"/>
          <w:sz w:val="24"/>
          <w:szCs w:val="24"/>
          <w:lang w:val="hy-AM"/>
        </w:rPr>
        <w:t xml:space="preserve">, </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որի բովանդակությունից է նա</w:t>
      </w:r>
      <w:r w:rsidR="0032436B">
        <w:rPr>
          <w:rFonts w:ascii="GHEA Grapalat" w:eastAsia="SimSun" w:hAnsi="GHEA Grapalat"/>
          <w:sz w:val="24"/>
          <w:szCs w:val="24"/>
          <w:lang w:val="hy-AM"/>
        </w:rPr>
        <w:t>և</w:t>
      </w:r>
      <w:r w:rsidR="00471801" w:rsidRPr="008170B8">
        <w:rPr>
          <w:rFonts w:ascii="GHEA Grapalat" w:eastAsia="SimSun" w:hAnsi="GHEA Grapalat"/>
          <w:sz w:val="24"/>
          <w:szCs w:val="24"/>
          <w:lang w:val="hy-AM"/>
        </w:rPr>
        <w:t xml:space="preserve"> կախված հարկային պարտավորության ծավալը, պետք է ամրագրվի բացառապես օրենքով: </w:t>
      </w:r>
    </w:p>
    <w:p w14:paraId="070AA9AF" w14:textId="54E3F3C5" w:rsidR="00471801" w:rsidRDefault="00471801"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ՀՀ </w:t>
      </w:r>
      <w:r w:rsidRPr="008170B8">
        <w:rPr>
          <w:rFonts w:ascii="GHEA Grapalat" w:eastAsia="SimSun" w:hAnsi="GHEA Grapalat"/>
          <w:sz w:val="24"/>
          <w:szCs w:val="24"/>
          <w:lang w:val="hy-AM"/>
        </w:rPr>
        <w:t>Սահմանադրության</w:t>
      </w:r>
      <w:r>
        <w:rPr>
          <w:rFonts w:ascii="GHEA Grapalat" w:eastAsia="SimSun" w:hAnsi="GHEA Grapalat"/>
          <w:sz w:val="24"/>
          <w:szCs w:val="24"/>
          <w:lang w:val="hy-AM"/>
        </w:rPr>
        <w:t xml:space="preserve"> </w:t>
      </w:r>
      <w:r w:rsidRPr="008170B8">
        <w:rPr>
          <w:rFonts w:ascii="GHEA Grapalat" w:eastAsia="SimSun" w:hAnsi="GHEA Grapalat"/>
          <w:sz w:val="24"/>
          <w:szCs w:val="24"/>
          <w:lang w:val="hy-AM"/>
        </w:rPr>
        <w:t xml:space="preserve">6-րդ հոդվածի 2-րդ մասի </w:t>
      </w:r>
      <w:r w:rsidR="00513309">
        <w:rPr>
          <w:rFonts w:ascii="GHEA Grapalat" w:eastAsia="SimSun" w:hAnsi="GHEA Grapalat"/>
          <w:sz w:val="24"/>
          <w:szCs w:val="24"/>
          <w:lang w:val="hy-AM"/>
        </w:rPr>
        <w:t>համաձայն</w:t>
      </w:r>
      <w:r w:rsidRPr="008170B8">
        <w:rPr>
          <w:rFonts w:ascii="GHEA Grapalat" w:eastAsia="SimSun" w:hAnsi="GHEA Grapalat"/>
          <w:sz w:val="24"/>
          <w:szCs w:val="24"/>
          <w:lang w:val="hy-AM"/>
        </w:rPr>
        <w:t xml:space="preserve">՝ Սահմանադրության </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օրենքների հիման վրա </w:t>
      </w:r>
      <w:r w:rsidR="0032436B">
        <w:rPr>
          <w:rFonts w:ascii="GHEA Grapalat" w:eastAsia="SimSun" w:hAnsi="GHEA Grapalat"/>
          <w:sz w:val="24"/>
          <w:szCs w:val="24"/>
          <w:lang w:val="hy-AM"/>
        </w:rPr>
        <w:t>և</w:t>
      </w:r>
      <w:r w:rsidRPr="008170B8">
        <w:rPr>
          <w:rFonts w:ascii="GHEA Grapalat" w:eastAsia="SimSun" w:hAnsi="GHEA Grapalat"/>
          <w:sz w:val="24"/>
          <w:szCs w:val="24"/>
          <w:lang w:val="hy-AM"/>
        </w:rPr>
        <w:t xml:space="preserve"> դրանց իրականացումն ապահովելու նպատակով Սահմանադրությամբ նախատեսված մարմինները կարող են օրենքով լիազորվել ընդունելու ենթաօրենսդրական նորմատիվ իրավական ակտեր: Լիազորող նորմերը պետք է համապատասխանեն իրավական որոշակիության սկզբունքին: </w:t>
      </w:r>
    </w:p>
    <w:p w14:paraId="26F3A669" w14:textId="6EDDF8F6" w:rsidR="001561F5" w:rsidRPr="002A49E3" w:rsidRDefault="00512D20"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 </w:t>
      </w:r>
      <w:r w:rsidR="00A63D5C">
        <w:rPr>
          <w:rFonts w:ascii="GHEA Grapalat" w:eastAsia="SimSun" w:hAnsi="GHEA Grapalat"/>
          <w:sz w:val="24"/>
          <w:szCs w:val="24"/>
          <w:lang w:val="hy-AM"/>
        </w:rPr>
        <w:t xml:space="preserve">Իրավահարաբերության ծագման պահին գործող </w:t>
      </w:r>
      <w:r w:rsidR="00AD58EE">
        <w:rPr>
          <w:rFonts w:ascii="GHEA Grapalat" w:eastAsia="SimSun" w:hAnsi="GHEA Grapalat"/>
          <w:sz w:val="24"/>
          <w:szCs w:val="24"/>
          <w:lang w:val="hy-AM"/>
        </w:rPr>
        <w:t>«</w:t>
      </w:r>
      <w:r w:rsidR="00AD58EE" w:rsidRPr="002A49E3">
        <w:rPr>
          <w:rFonts w:ascii="GHEA Grapalat" w:eastAsia="SimSun" w:hAnsi="GHEA Grapalat"/>
          <w:sz w:val="24"/>
          <w:szCs w:val="24"/>
          <w:lang w:val="hy-AM"/>
        </w:rPr>
        <w:t>Իրավական ակտերի մասին</w:t>
      </w:r>
      <w:r w:rsidR="00AD58EE">
        <w:rPr>
          <w:rFonts w:ascii="GHEA Grapalat" w:eastAsia="SimSun" w:hAnsi="GHEA Grapalat"/>
          <w:sz w:val="24"/>
          <w:szCs w:val="24"/>
          <w:lang w:val="hy-AM"/>
        </w:rPr>
        <w:t>»</w:t>
      </w:r>
      <w:r w:rsidR="00AD58EE" w:rsidRPr="002A49E3">
        <w:rPr>
          <w:rFonts w:ascii="GHEA Grapalat" w:eastAsia="SimSun" w:hAnsi="GHEA Grapalat"/>
          <w:sz w:val="24"/>
          <w:szCs w:val="24"/>
          <w:lang w:val="hy-AM"/>
        </w:rPr>
        <w:t xml:space="preserve"> ՀՀ օրենքի</w:t>
      </w:r>
      <w:r w:rsidR="00AD58EE">
        <w:rPr>
          <w:rFonts w:ascii="GHEA Grapalat" w:eastAsia="SimSun" w:hAnsi="GHEA Grapalat"/>
          <w:sz w:val="24"/>
          <w:szCs w:val="24"/>
          <w:lang w:val="hy-AM"/>
        </w:rPr>
        <w:t xml:space="preserve"> </w:t>
      </w:r>
      <w:r w:rsidR="001561F5" w:rsidRPr="002A49E3">
        <w:rPr>
          <w:rFonts w:ascii="GHEA Grapalat" w:eastAsia="SimSun" w:hAnsi="GHEA Grapalat"/>
          <w:sz w:val="24"/>
          <w:szCs w:val="24"/>
          <w:lang w:val="hy-AM"/>
        </w:rPr>
        <w:t xml:space="preserve">2-րդ հոդվածի 2-րդ մասի համաձայն՝ </w:t>
      </w:r>
      <w:r w:rsidR="00634F27">
        <w:rPr>
          <w:rFonts w:ascii="GHEA Grapalat" w:eastAsia="SimSun" w:hAnsi="GHEA Grapalat"/>
          <w:sz w:val="24"/>
          <w:szCs w:val="24"/>
          <w:lang w:val="hy-AM"/>
        </w:rPr>
        <w:t>ի</w:t>
      </w:r>
      <w:r w:rsidR="001561F5" w:rsidRPr="002A49E3">
        <w:rPr>
          <w:rFonts w:ascii="GHEA Grapalat" w:eastAsia="SimSun" w:hAnsi="GHEA Grapalat"/>
          <w:sz w:val="24"/>
          <w:szCs w:val="24"/>
          <w:lang w:val="hy-AM"/>
        </w:rPr>
        <w:t>րավական ակտերն իրենց բնույթով լինում են նորմատիվ, անհատական (ոչ նորմատիվ) կամ ներքին (լոկալ)։</w:t>
      </w:r>
    </w:p>
    <w:p w14:paraId="6C43E3FB" w14:textId="1A573835" w:rsidR="001561F5" w:rsidRPr="002A49E3" w:rsidRDefault="001561F5" w:rsidP="00EB460A">
      <w:pPr>
        <w:pStyle w:val="NoSpacing2"/>
        <w:spacing w:line="276" w:lineRule="auto"/>
        <w:ind w:firstLine="567"/>
        <w:jc w:val="both"/>
        <w:rPr>
          <w:rFonts w:ascii="GHEA Grapalat" w:eastAsia="SimSun" w:hAnsi="GHEA Grapalat"/>
          <w:sz w:val="24"/>
          <w:szCs w:val="24"/>
          <w:lang w:val="hy-AM"/>
        </w:rPr>
      </w:pPr>
      <w:r w:rsidRPr="002A49E3">
        <w:rPr>
          <w:rFonts w:ascii="GHEA Grapalat" w:eastAsia="SimSun" w:hAnsi="GHEA Grapalat"/>
          <w:sz w:val="24"/>
          <w:szCs w:val="24"/>
          <w:lang w:val="hy-AM"/>
        </w:rPr>
        <w:tab/>
        <w:t xml:space="preserve">Նույն հոդվածի 5-րդ մասի համաձայն՝ </w:t>
      </w:r>
      <w:r w:rsidR="00AD58EE">
        <w:rPr>
          <w:rFonts w:ascii="GHEA Grapalat" w:eastAsia="SimSun" w:hAnsi="GHEA Grapalat"/>
          <w:sz w:val="24"/>
          <w:szCs w:val="24"/>
          <w:lang w:val="hy-AM"/>
        </w:rPr>
        <w:t>ա</w:t>
      </w:r>
      <w:r w:rsidRPr="002A49E3">
        <w:rPr>
          <w:rFonts w:ascii="GHEA Grapalat" w:eastAsia="SimSun" w:hAnsi="GHEA Grapalat"/>
          <w:sz w:val="24"/>
          <w:szCs w:val="24"/>
          <w:lang w:val="hy-AM"/>
        </w:rPr>
        <w:t xml:space="preserve">նհատական ակտ է </w:t>
      </w:r>
      <w:r w:rsidR="00513309">
        <w:rPr>
          <w:rFonts w:ascii="GHEA Grapalat" w:eastAsia="SimSun" w:hAnsi="GHEA Grapalat"/>
          <w:sz w:val="24"/>
          <w:szCs w:val="24"/>
          <w:lang w:val="hy-AM"/>
        </w:rPr>
        <w:t>ն</w:t>
      </w:r>
      <w:r w:rsidR="00513309" w:rsidRPr="002A49E3">
        <w:rPr>
          <w:rFonts w:ascii="GHEA Grapalat" w:eastAsia="SimSun" w:hAnsi="GHEA Grapalat"/>
          <w:sz w:val="24"/>
          <w:szCs w:val="24"/>
          <w:lang w:val="hy-AM"/>
        </w:rPr>
        <w:t xml:space="preserve">ույն </w:t>
      </w:r>
      <w:r w:rsidRPr="002A49E3">
        <w:rPr>
          <w:rFonts w:ascii="GHEA Grapalat" w:eastAsia="SimSun" w:hAnsi="GHEA Grapalat"/>
          <w:sz w:val="24"/>
          <w:szCs w:val="24"/>
          <w:lang w:val="hy-AM"/>
        </w:rPr>
        <w:t>հոդվածի առաջին մասում նշված մարմինների` իրենց լիազորությունների շրջանակում ընդունած իրավական այն ակտը, որն ունի ժամանակավոր կամ մշտական բնույթ, նախատեսված է մեկանգամյա կամ բազմակի կիրառման համար, չի պարունակում իրավական նորմ և սահմանում է վարքագծի կանոններ միայն դրանում ուղղակի անհատապես նշված (նախատեսված) ֆիզիկական կամ իրավաբանական անձանց կամ պետական կամ տեղական ինքնակառավարման մարմինների կամ պետական կամ համայնքային հիմնարկների (</w:t>
      </w:r>
      <w:r w:rsidR="00AD58EE" w:rsidRPr="008170B8">
        <w:rPr>
          <w:rFonts w:ascii="GHEA Grapalat" w:eastAsia="SimSun" w:hAnsi="GHEA Grapalat"/>
          <w:sz w:val="24"/>
          <w:szCs w:val="24"/>
          <w:lang w:val="hy-AM"/>
        </w:rPr>
        <w:t>…</w:t>
      </w:r>
      <w:r w:rsidRPr="002A49E3">
        <w:rPr>
          <w:rFonts w:ascii="GHEA Grapalat" w:eastAsia="SimSun" w:hAnsi="GHEA Grapalat"/>
          <w:sz w:val="24"/>
          <w:szCs w:val="24"/>
          <w:lang w:val="hy-AM"/>
        </w:rPr>
        <w:t>) համար:</w:t>
      </w:r>
    </w:p>
    <w:p w14:paraId="038E0C39" w14:textId="1F1410BD" w:rsidR="001561F5" w:rsidRDefault="001561F5" w:rsidP="00EB460A">
      <w:pPr>
        <w:pStyle w:val="NoSpacing2"/>
        <w:spacing w:line="276" w:lineRule="auto"/>
        <w:ind w:firstLine="567"/>
        <w:jc w:val="both"/>
        <w:rPr>
          <w:rFonts w:ascii="GHEA Grapalat" w:eastAsia="SimSun" w:hAnsi="GHEA Grapalat"/>
          <w:sz w:val="24"/>
          <w:szCs w:val="24"/>
          <w:lang w:val="hy-AM"/>
        </w:rPr>
      </w:pPr>
      <w:r w:rsidRPr="002A49E3">
        <w:rPr>
          <w:rFonts w:ascii="GHEA Grapalat" w:eastAsia="SimSun" w:hAnsi="GHEA Grapalat"/>
          <w:sz w:val="24"/>
          <w:szCs w:val="24"/>
          <w:lang w:val="hy-AM"/>
        </w:rPr>
        <w:t>Անհատական իրավական ակտն ընդունվում է միայն նորմատիվ իրավական ակտի համաձայն և դրա սահմանած շրջանակում։</w:t>
      </w:r>
    </w:p>
    <w:p w14:paraId="14D382B7" w14:textId="3992F1BA" w:rsidR="00513309" w:rsidRDefault="00512D20"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Վկայակոչված նորմերի </w:t>
      </w:r>
      <w:r w:rsidR="0032436B">
        <w:rPr>
          <w:rFonts w:ascii="GHEA Grapalat" w:eastAsia="SimSun" w:hAnsi="GHEA Grapalat"/>
          <w:sz w:val="24"/>
          <w:szCs w:val="24"/>
          <w:lang w:val="hy-AM"/>
        </w:rPr>
        <w:t>և</w:t>
      </w:r>
      <w:r>
        <w:rPr>
          <w:rFonts w:ascii="GHEA Grapalat" w:eastAsia="SimSun" w:hAnsi="GHEA Grapalat"/>
          <w:sz w:val="24"/>
          <w:szCs w:val="24"/>
          <w:lang w:val="hy-AM"/>
        </w:rPr>
        <w:t xml:space="preserve"> իրավական դիրքորոշումների վերլուծության արդյունքում </w:t>
      </w:r>
      <w:r w:rsidRPr="00150836">
        <w:rPr>
          <w:rFonts w:ascii="GHEA Grapalat" w:eastAsia="SimSun" w:hAnsi="GHEA Grapalat"/>
          <w:sz w:val="24"/>
          <w:szCs w:val="24"/>
          <w:lang w:val="hy-AM"/>
        </w:rPr>
        <w:t xml:space="preserve">Վճռաբեկ դատարանն արձանագրում է, որ </w:t>
      </w:r>
      <w:r>
        <w:rPr>
          <w:rFonts w:ascii="GHEA Grapalat" w:eastAsia="SimSun" w:hAnsi="GHEA Grapalat"/>
          <w:sz w:val="24"/>
          <w:szCs w:val="24"/>
          <w:lang w:val="hy-AM"/>
        </w:rPr>
        <w:t xml:space="preserve">օրենսդիրը հարկային մարմնին լիազորել է համապատասխան ենթաօրենսդրական նորմատիվ իրավական ակտով սահմանել </w:t>
      </w:r>
      <w:r w:rsidRPr="00E30A91">
        <w:rPr>
          <w:rFonts w:ascii="GHEA Grapalat" w:eastAsia="SimSun" w:hAnsi="GHEA Grapalat"/>
          <w:sz w:val="24"/>
          <w:szCs w:val="24"/>
          <w:lang w:val="hy-AM"/>
        </w:rPr>
        <w:t>հարկային մարմնից հարկային հաշիվների</w:t>
      </w:r>
      <w:r>
        <w:rPr>
          <w:rFonts w:ascii="GHEA Grapalat" w:eastAsia="SimSun" w:hAnsi="GHEA Grapalat"/>
          <w:sz w:val="24"/>
          <w:szCs w:val="24"/>
          <w:lang w:val="hy-AM"/>
        </w:rPr>
        <w:t xml:space="preserve"> ձեռքբերման հայտի ձ</w:t>
      </w:r>
      <w:r w:rsidR="0032436B">
        <w:rPr>
          <w:rFonts w:ascii="GHEA Grapalat" w:eastAsia="SimSun" w:hAnsi="GHEA Grapalat"/>
          <w:sz w:val="24"/>
          <w:szCs w:val="24"/>
          <w:lang w:val="hy-AM"/>
        </w:rPr>
        <w:t>և</w:t>
      </w:r>
      <w:r>
        <w:rPr>
          <w:rFonts w:ascii="GHEA Grapalat" w:eastAsia="SimSun" w:hAnsi="GHEA Grapalat"/>
          <w:sz w:val="24"/>
          <w:szCs w:val="24"/>
          <w:lang w:val="hy-AM"/>
        </w:rPr>
        <w:t xml:space="preserve">ը, որպիսի պահանջը հարկային մարմնի կողմից կատարվել է </w:t>
      </w:r>
      <w:r w:rsidRPr="00E30A91">
        <w:rPr>
          <w:rFonts w:ascii="GHEA Grapalat" w:eastAsia="SimSun" w:hAnsi="GHEA Grapalat"/>
          <w:sz w:val="24"/>
          <w:szCs w:val="24"/>
          <w:lang w:val="hy-AM"/>
        </w:rPr>
        <w:t>21.07.2012 թվականի թիվ 2</w:t>
      </w:r>
      <w:r w:rsidRPr="00150836">
        <w:rPr>
          <w:rFonts w:ascii="GHEA Grapalat" w:eastAsia="SimSun" w:hAnsi="GHEA Grapalat"/>
          <w:sz w:val="24"/>
          <w:szCs w:val="24"/>
          <w:lang w:val="hy-AM"/>
        </w:rPr>
        <w:t>2</w:t>
      </w:r>
      <w:r w:rsidRPr="00E30A91">
        <w:rPr>
          <w:rFonts w:ascii="GHEA Grapalat" w:eastAsia="SimSun" w:hAnsi="GHEA Grapalat"/>
          <w:sz w:val="24"/>
          <w:szCs w:val="24"/>
          <w:lang w:val="hy-AM"/>
        </w:rPr>
        <w:t>9-Ն հրաման</w:t>
      </w:r>
      <w:r>
        <w:rPr>
          <w:rFonts w:ascii="GHEA Grapalat" w:eastAsia="SimSun" w:hAnsi="GHEA Grapalat"/>
          <w:sz w:val="24"/>
          <w:szCs w:val="24"/>
          <w:lang w:val="hy-AM"/>
        </w:rPr>
        <w:t>ն ընդունել</w:t>
      </w:r>
      <w:r w:rsidR="00513309">
        <w:rPr>
          <w:rFonts w:ascii="GHEA Grapalat" w:eastAsia="SimSun" w:hAnsi="GHEA Grapalat"/>
          <w:sz w:val="24"/>
          <w:szCs w:val="24"/>
          <w:lang w:val="hy-AM"/>
        </w:rPr>
        <w:t>ու միջոցով</w:t>
      </w:r>
      <w:r w:rsidR="00167926">
        <w:rPr>
          <w:rFonts w:ascii="GHEA Grapalat" w:eastAsia="SimSun" w:hAnsi="GHEA Grapalat"/>
          <w:sz w:val="24"/>
          <w:szCs w:val="24"/>
          <w:lang w:val="hy-AM"/>
        </w:rPr>
        <w:t>։</w:t>
      </w:r>
      <w:r>
        <w:rPr>
          <w:rFonts w:ascii="GHEA Grapalat" w:eastAsia="SimSun" w:hAnsi="GHEA Grapalat"/>
          <w:sz w:val="24"/>
          <w:szCs w:val="24"/>
          <w:lang w:val="hy-AM"/>
        </w:rPr>
        <w:t xml:space="preserve"> Ինչ վերաբերում է </w:t>
      </w:r>
      <w:r w:rsidR="00AC6141">
        <w:rPr>
          <w:rFonts w:ascii="GHEA Grapalat" w:eastAsia="SimSun" w:hAnsi="GHEA Grapalat"/>
          <w:sz w:val="24"/>
          <w:szCs w:val="24"/>
          <w:lang w:val="hy-AM"/>
        </w:rPr>
        <w:t>Կ</w:t>
      </w:r>
      <w:r>
        <w:rPr>
          <w:rFonts w:ascii="GHEA Grapalat" w:eastAsia="SimSun" w:hAnsi="GHEA Grapalat"/>
          <w:sz w:val="24"/>
          <w:szCs w:val="24"/>
          <w:lang w:val="hy-AM"/>
        </w:rPr>
        <w:t>ոմիտեի</w:t>
      </w:r>
      <w:r w:rsidRPr="002A49E3">
        <w:rPr>
          <w:rFonts w:ascii="GHEA Grapalat" w:eastAsia="SimSun" w:hAnsi="GHEA Grapalat"/>
          <w:sz w:val="24"/>
          <w:szCs w:val="24"/>
          <w:lang w:val="hy-AM"/>
        </w:rPr>
        <w:t xml:space="preserve"> նախագահ</w:t>
      </w:r>
      <w:r>
        <w:rPr>
          <w:rFonts w:ascii="GHEA Grapalat" w:eastAsia="SimSun" w:hAnsi="GHEA Grapalat"/>
          <w:sz w:val="24"/>
          <w:szCs w:val="24"/>
          <w:lang w:val="hy-AM"/>
        </w:rPr>
        <w:t xml:space="preserve">ի </w:t>
      </w:r>
      <w:r w:rsidRPr="00E30A91">
        <w:rPr>
          <w:rFonts w:ascii="GHEA Grapalat" w:eastAsia="SimSun" w:hAnsi="GHEA Grapalat"/>
          <w:sz w:val="24"/>
          <w:szCs w:val="24"/>
          <w:lang w:val="hy-AM"/>
        </w:rPr>
        <w:t>10.12.2010 թվականի թիվ 2978-Ա հրաման</w:t>
      </w:r>
      <w:r>
        <w:rPr>
          <w:rFonts w:ascii="GHEA Grapalat" w:eastAsia="SimSun" w:hAnsi="GHEA Grapalat"/>
          <w:sz w:val="24"/>
          <w:szCs w:val="24"/>
          <w:lang w:val="hy-AM"/>
        </w:rPr>
        <w:t xml:space="preserve">ին, ապա Վճռաբեկ դատարանն արձանագրում է, որ այն իր բնույթով </w:t>
      </w:r>
      <w:r w:rsidR="000512EA">
        <w:rPr>
          <w:rFonts w:ascii="GHEA Grapalat" w:eastAsia="SimSun" w:hAnsi="GHEA Grapalat"/>
          <w:sz w:val="24"/>
          <w:szCs w:val="24"/>
          <w:lang w:val="hy-AM"/>
        </w:rPr>
        <w:t xml:space="preserve">և բովանդակությամբ </w:t>
      </w:r>
      <w:r>
        <w:rPr>
          <w:rFonts w:ascii="GHEA Grapalat" w:eastAsia="SimSun" w:hAnsi="GHEA Grapalat"/>
          <w:sz w:val="24"/>
          <w:szCs w:val="24"/>
          <w:lang w:val="hy-AM"/>
        </w:rPr>
        <w:t xml:space="preserve">անհատական իրավական ակտ է, </w:t>
      </w:r>
      <w:r w:rsidR="0032436B">
        <w:rPr>
          <w:rFonts w:ascii="GHEA Grapalat" w:eastAsia="SimSun" w:hAnsi="GHEA Grapalat"/>
          <w:sz w:val="24"/>
          <w:szCs w:val="24"/>
          <w:lang w:val="hy-AM"/>
        </w:rPr>
        <w:t>և</w:t>
      </w:r>
      <w:r>
        <w:rPr>
          <w:rFonts w:ascii="GHEA Grapalat" w:eastAsia="SimSun" w:hAnsi="GHEA Grapalat"/>
          <w:sz w:val="24"/>
          <w:szCs w:val="24"/>
          <w:lang w:val="hy-AM"/>
        </w:rPr>
        <w:t xml:space="preserve"> չի կարող վերաբերելի լինել դրանում չնշված, այսինքն՝ </w:t>
      </w:r>
      <w:r w:rsidR="00513309">
        <w:rPr>
          <w:rFonts w:ascii="GHEA Grapalat" w:eastAsia="SimSun" w:hAnsi="GHEA Grapalat"/>
          <w:sz w:val="24"/>
          <w:szCs w:val="24"/>
          <w:lang w:val="hy-AM"/>
        </w:rPr>
        <w:t xml:space="preserve">դրա </w:t>
      </w:r>
      <w:r>
        <w:rPr>
          <w:rFonts w:ascii="GHEA Grapalat" w:eastAsia="SimSun" w:hAnsi="GHEA Grapalat"/>
          <w:sz w:val="24"/>
          <w:szCs w:val="24"/>
          <w:lang w:val="hy-AM"/>
        </w:rPr>
        <w:t>հասցեատեր չհանդիսացող անձանց</w:t>
      </w:r>
      <w:r w:rsidR="00167926">
        <w:rPr>
          <w:rFonts w:ascii="GHEA Grapalat" w:eastAsia="SimSun" w:hAnsi="GHEA Grapalat"/>
          <w:sz w:val="24"/>
          <w:szCs w:val="24"/>
          <w:lang w:val="hy-AM"/>
        </w:rPr>
        <w:t>։</w:t>
      </w:r>
      <w:r w:rsidR="009F0915">
        <w:rPr>
          <w:rFonts w:ascii="GHEA Grapalat" w:eastAsia="SimSun" w:hAnsi="GHEA Grapalat"/>
          <w:sz w:val="24"/>
          <w:szCs w:val="24"/>
          <w:lang w:val="hy-AM"/>
        </w:rPr>
        <w:t xml:space="preserve"> </w:t>
      </w:r>
    </w:p>
    <w:p w14:paraId="4756412A" w14:textId="0A078FB0" w:rsidR="009A46D1" w:rsidRPr="009A46D1" w:rsidRDefault="00512D20"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 xml:space="preserve">Վճռաբեկ դատարանը գտնում է, որ անհատական իրավական ակտի բնորոշ հատկանիշներից է դրանում </w:t>
      </w:r>
      <w:r w:rsidRPr="002A49E3">
        <w:rPr>
          <w:rFonts w:ascii="GHEA Grapalat" w:eastAsia="SimSun" w:hAnsi="GHEA Grapalat"/>
          <w:sz w:val="24"/>
          <w:szCs w:val="24"/>
          <w:lang w:val="hy-AM"/>
        </w:rPr>
        <w:t>ուղղակի անհատապես նշված</w:t>
      </w:r>
      <w:r>
        <w:rPr>
          <w:rFonts w:ascii="GHEA Grapalat" w:eastAsia="SimSun" w:hAnsi="GHEA Grapalat"/>
          <w:sz w:val="24"/>
          <w:szCs w:val="24"/>
          <w:lang w:val="hy-AM"/>
        </w:rPr>
        <w:t xml:space="preserve"> սուբյեկտներին </w:t>
      </w:r>
      <w:r w:rsidR="000C62A9">
        <w:rPr>
          <w:rFonts w:ascii="GHEA Grapalat" w:eastAsia="SimSun" w:hAnsi="GHEA Grapalat"/>
          <w:sz w:val="24"/>
          <w:szCs w:val="24"/>
          <w:lang w:val="hy-AM"/>
        </w:rPr>
        <w:t>հասցեագրված</w:t>
      </w:r>
      <w:r>
        <w:rPr>
          <w:rFonts w:ascii="GHEA Grapalat" w:eastAsia="SimSun" w:hAnsi="GHEA Grapalat"/>
          <w:sz w:val="24"/>
          <w:szCs w:val="24"/>
          <w:lang w:val="hy-AM"/>
        </w:rPr>
        <w:t xml:space="preserve"> լինելը, </w:t>
      </w:r>
      <w:r w:rsidR="00513309">
        <w:rPr>
          <w:rFonts w:ascii="GHEA Grapalat" w:eastAsia="SimSun" w:hAnsi="GHEA Grapalat"/>
          <w:sz w:val="24"/>
          <w:szCs w:val="24"/>
          <w:lang w:val="hy-AM"/>
        </w:rPr>
        <w:t>այսինքն՝</w:t>
      </w:r>
      <w:r w:rsidR="00513309" w:rsidRPr="00513309">
        <w:rPr>
          <w:rFonts w:ascii="GHEA Grapalat" w:eastAsia="SimSun" w:hAnsi="GHEA Grapalat"/>
          <w:sz w:val="24"/>
          <w:szCs w:val="24"/>
          <w:lang w:val="hy-AM"/>
        </w:rPr>
        <w:t xml:space="preserve"> </w:t>
      </w:r>
      <w:r w:rsidR="00513309" w:rsidRPr="002A49E3">
        <w:rPr>
          <w:rFonts w:ascii="GHEA Grapalat" w:eastAsia="SimSun" w:hAnsi="GHEA Grapalat"/>
          <w:sz w:val="24"/>
          <w:szCs w:val="24"/>
          <w:lang w:val="hy-AM"/>
        </w:rPr>
        <w:t>հասցեատերերի կոնկրետ շրջանակ</w:t>
      </w:r>
      <w:r w:rsidR="00513309">
        <w:rPr>
          <w:rFonts w:ascii="GHEA Grapalat" w:eastAsia="SimSun" w:hAnsi="GHEA Grapalat"/>
          <w:sz w:val="24"/>
          <w:szCs w:val="24"/>
          <w:lang w:val="hy-AM"/>
        </w:rPr>
        <w:t xml:space="preserve">ի առկայությունը, </w:t>
      </w:r>
      <w:r>
        <w:rPr>
          <w:rFonts w:ascii="GHEA Grapalat" w:eastAsia="SimSun" w:hAnsi="GHEA Grapalat"/>
          <w:sz w:val="24"/>
          <w:szCs w:val="24"/>
          <w:lang w:val="hy-AM"/>
        </w:rPr>
        <w:t xml:space="preserve">ուստի այն չի կարող </w:t>
      </w:r>
      <w:r>
        <w:rPr>
          <w:rFonts w:ascii="GHEA Grapalat" w:eastAsia="SimSun" w:hAnsi="GHEA Grapalat"/>
          <w:sz w:val="24"/>
          <w:szCs w:val="24"/>
          <w:lang w:val="hy-AM"/>
        </w:rPr>
        <w:lastRenderedPageBreak/>
        <w:t>ուղղված լինել անորոշ շրջանակի անձանց, քանզի այդ հատկանիշ</w:t>
      </w:r>
      <w:r w:rsidR="000C62A9">
        <w:rPr>
          <w:rFonts w:ascii="GHEA Grapalat" w:eastAsia="SimSun" w:hAnsi="GHEA Grapalat"/>
          <w:sz w:val="24"/>
          <w:szCs w:val="24"/>
          <w:lang w:val="hy-AM"/>
        </w:rPr>
        <w:t>ը բնորոշ է նորմատիվ իրավական ակտերին</w:t>
      </w:r>
      <w:r w:rsidR="00167926">
        <w:rPr>
          <w:rFonts w:ascii="GHEA Grapalat" w:eastAsia="SimSun" w:hAnsi="GHEA Grapalat"/>
          <w:sz w:val="24"/>
          <w:szCs w:val="24"/>
          <w:lang w:val="hy-AM"/>
        </w:rPr>
        <w:t>։</w:t>
      </w:r>
      <w:r w:rsidR="000C62A9">
        <w:rPr>
          <w:rFonts w:ascii="GHEA Grapalat" w:eastAsia="SimSun" w:hAnsi="GHEA Grapalat"/>
          <w:sz w:val="24"/>
          <w:szCs w:val="24"/>
          <w:lang w:val="hy-AM"/>
        </w:rPr>
        <w:t xml:space="preserve"> Նման պայմաններում ակնհայտ է, որ ցանկացած տնտեսվարող սուբյեկտ չի կարող տեղյակ լինել հարկային մարմնի կողմից կայացվող որ</w:t>
      </w:r>
      <w:r w:rsidR="0032436B">
        <w:rPr>
          <w:rFonts w:ascii="GHEA Grapalat" w:eastAsia="SimSun" w:hAnsi="GHEA Grapalat"/>
          <w:sz w:val="24"/>
          <w:szCs w:val="24"/>
          <w:lang w:val="hy-AM"/>
        </w:rPr>
        <w:t>և</w:t>
      </w:r>
      <w:r w:rsidR="000C62A9">
        <w:rPr>
          <w:rFonts w:ascii="GHEA Grapalat" w:eastAsia="SimSun" w:hAnsi="GHEA Grapalat"/>
          <w:sz w:val="24"/>
          <w:szCs w:val="24"/>
          <w:lang w:val="hy-AM"/>
        </w:rPr>
        <w:t>է անհատական իրավական ակտի գոյության մասին, եթե վերջինս չի հանդիսանում դրա հասցեատերը, իսկ անհատական իրավական ակտի պաշտոնական հրապարակման հնարավորություն օրենսդրությամբ նախատեսված չէ</w:t>
      </w:r>
      <w:r w:rsidR="008712DE">
        <w:rPr>
          <w:rFonts w:ascii="GHEA Grapalat" w:eastAsia="SimSun" w:hAnsi="GHEA Grapalat"/>
          <w:sz w:val="24"/>
          <w:szCs w:val="24"/>
          <w:lang w:val="hy-AM"/>
        </w:rPr>
        <w:t xml:space="preserve"> (</w:t>
      </w:r>
      <w:r w:rsidR="000512EA">
        <w:rPr>
          <w:rFonts w:ascii="GHEA Grapalat" w:eastAsia="SimSun" w:hAnsi="GHEA Grapalat"/>
          <w:sz w:val="24"/>
          <w:szCs w:val="24"/>
          <w:lang w:val="hy-AM"/>
        </w:rPr>
        <w:t xml:space="preserve">իրավահարաբերության ծագման պահին գործող </w:t>
      </w:r>
      <w:r w:rsidR="008712DE">
        <w:rPr>
          <w:rFonts w:ascii="GHEA Grapalat" w:eastAsia="SimSun" w:hAnsi="GHEA Grapalat"/>
          <w:sz w:val="24"/>
          <w:szCs w:val="24"/>
          <w:lang w:val="hy-AM"/>
        </w:rPr>
        <w:t>«Իրավական ակտերի մասին» ՀՀ օրենքի 62-րդ հոդված)</w:t>
      </w:r>
      <w:r w:rsidR="00167926">
        <w:rPr>
          <w:rFonts w:ascii="GHEA Grapalat" w:eastAsia="SimSun" w:hAnsi="GHEA Grapalat"/>
          <w:sz w:val="24"/>
          <w:szCs w:val="24"/>
          <w:lang w:val="hy-AM"/>
        </w:rPr>
        <w:t>։</w:t>
      </w:r>
      <w:r w:rsidR="000C62A9">
        <w:rPr>
          <w:rFonts w:ascii="GHEA Grapalat" w:eastAsia="SimSun" w:hAnsi="GHEA Grapalat"/>
          <w:sz w:val="24"/>
          <w:szCs w:val="24"/>
          <w:lang w:val="hy-AM"/>
        </w:rPr>
        <w:t xml:space="preserve"> </w:t>
      </w:r>
      <w:r w:rsidR="009A46D1">
        <w:rPr>
          <w:rFonts w:ascii="GHEA Grapalat" w:eastAsia="SimSun" w:hAnsi="GHEA Grapalat"/>
          <w:sz w:val="24"/>
          <w:szCs w:val="24"/>
          <w:lang w:val="hy-AM"/>
        </w:rPr>
        <w:t xml:space="preserve">Վերոգրյալը հիմնավորվում է նաև </w:t>
      </w:r>
      <w:r w:rsidR="00A63D5C">
        <w:rPr>
          <w:rFonts w:ascii="GHEA Grapalat" w:eastAsia="SimSun" w:hAnsi="GHEA Grapalat"/>
          <w:sz w:val="24"/>
          <w:szCs w:val="24"/>
          <w:lang w:val="hy-AM"/>
        </w:rPr>
        <w:t xml:space="preserve">իրավահարաբերության ծագման պահին գործող </w:t>
      </w:r>
      <w:r w:rsidR="009A46D1">
        <w:rPr>
          <w:rFonts w:ascii="GHEA Grapalat" w:eastAsia="SimSun" w:hAnsi="GHEA Grapalat"/>
          <w:sz w:val="24"/>
          <w:szCs w:val="24"/>
          <w:lang w:val="hy-AM"/>
        </w:rPr>
        <w:t>«Իրավական ակտերի մասին» ՀՀ օրենքի 68-րդ հոդվածի 3-րդ մասով, ըստ որի՝ ա</w:t>
      </w:r>
      <w:r w:rsidR="009A46D1" w:rsidRPr="009A46D1">
        <w:rPr>
          <w:rFonts w:ascii="GHEA Grapalat" w:eastAsia="SimSun" w:hAnsi="GHEA Grapalat"/>
          <w:sz w:val="24"/>
          <w:szCs w:val="24"/>
          <w:lang w:val="hy-AM"/>
        </w:rPr>
        <w:t xml:space="preserve">նձը պարտավոր չէ կատարել իրավաբանական ուժ չունեցող, ինչպես նաև </w:t>
      </w:r>
      <w:r w:rsidR="000512EA">
        <w:rPr>
          <w:rFonts w:ascii="GHEA Grapalat" w:eastAsia="SimSun" w:hAnsi="GHEA Grapalat"/>
          <w:sz w:val="24"/>
          <w:szCs w:val="24"/>
          <w:lang w:val="hy-AM"/>
        </w:rPr>
        <w:t>ն</w:t>
      </w:r>
      <w:r w:rsidR="009A46D1" w:rsidRPr="009A46D1">
        <w:rPr>
          <w:rFonts w:ascii="GHEA Grapalat" w:eastAsia="SimSun" w:hAnsi="GHEA Grapalat"/>
          <w:sz w:val="24"/>
          <w:szCs w:val="24"/>
          <w:lang w:val="hy-AM"/>
        </w:rPr>
        <w:t>ույն օրենքով սահմանված կարգով չհրապարակված կամ ուժի մեջ չմտած իրավական ակտի պահանջները:</w:t>
      </w:r>
    </w:p>
    <w:p w14:paraId="21B48D1C" w14:textId="76BD9BD2" w:rsidR="009A46D1" w:rsidRDefault="009A46D1" w:rsidP="00EB460A">
      <w:pPr>
        <w:pStyle w:val="NoSpacing2"/>
        <w:spacing w:line="276" w:lineRule="auto"/>
        <w:ind w:firstLine="567"/>
        <w:jc w:val="both"/>
        <w:rPr>
          <w:rFonts w:ascii="GHEA Grapalat" w:eastAsia="SimSun" w:hAnsi="GHEA Grapalat"/>
          <w:sz w:val="24"/>
          <w:szCs w:val="24"/>
          <w:lang w:val="hy-AM"/>
        </w:rPr>
      </w:pPr>
      <w:r w:rsidRPr="009A46D1">
        <w:rPr>
          <w:rFonts w:ascii="GHEA Grapalat" w:eastAsia="SimSun" w:hAnsi="GHEA Grapalat"/>
          <w:sz w:val="24"/>
          <w:szCs w:val="24"/>
          <w:lang w:val="hy-AM"/>
        </w:rPr>
        <w:t>Անձը չի կարող պատասխանատվության ենթարկվել իրավաբանական ուժ չունեցող, ինչպես նաև սույն օրենքով սահմանված կարգով չհրապարակված կամ ուժի մեջ չմտած իրավական ակտի պահանջների խախտման համար:</w:t>
      </w:r>
    </w:p>
    <w:p w14:paraId="6FA7AF80" w14:textId="0F52379C" w:rsidR="00512D20" w:rsidRDefault="00A63D5C"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Ա</w:t>
      </w:r>
      <w:r w:rsidR="000C62A9">
        <w:rPr>
          <w:rFonts w:ascii="GHEA Grapalat" w:eastAsia="SimSun" w:hAnsi="GHEA Grapalat"/>
          <w:sz w:val="24"/>
          <w:szCs w:val="24"/>
          <w:lang w:val="hy-AM"/>
        </w:rPr>
        <w:t>յդ իսկ պատճառով էլ, անհատական իրավական ակտը չի կարող որ</w:t>
      </w:r>
      <w:r w:rsidR="0032436B">
        <w:rPr>
          <w:rFonts w:ascii="GHEA Grapalat" w:eastAsia="SimSun" w:hAnsi="GHEA Grapalat"/>
          <w:sz w:val="24"/>
          <w:szCs w:val="24"/>
          <w:lang w:val="hy-AM"/>
        </w:rPr>
        <w:t>և</w:t>
      </w:r>
      <w:r w:rsidR="000C62A9">
        <w:rPr>
          <w:rFonts w:ascii="GHEA Grapalat" w:eastAsia="SimSun" w:hAnsi="GHEA Grapalat"/>
          <w:sz w:val="24"/>
          <w:szCs w:val="24"/>
          <w:lang w:val="hy-AM"/>
        </w:rPr>
        <w:t>է իրավական հետ</w:t>
      </w:r>
      <w:r w:rsidR="0032436B">
        <w:rPr>
          <w:rFonts w:ascii="GHEA Grapalat" w:eastAsia="SimSun" w:hAnsi="GHEA Grapalat"/>
          <w:sz w:val="24"/>
          <w:szCs w:val="24"/>
          <w:lang w:val="hy-AM"/>
        </w:rPr>
        <w:t>և</w:t>
      </w:r>
      <w:r w:rsidR="000C62A9">
        <w:rPr>
          <w:rFonts w:ascii="GHEA Grapalat" w:eastAsia="SimSun" w:hAnsi="GHEA Grapalat"/>
          <w:sz w:val="24"/>
          <w:szCs w:val="24"/>
          <w:lang w:val="hy-AM"/>
        </w:rPr>
        <w:t xml:space="preserve">անքներ առաջացնել դրա հասցեատեր չհանդիսացող </w:t>
      </w:r>
      <w:r w:rsidR="0032436B">
        <w:rPr>
          <w:rFonts w:ascii="GHEA Grapalat" w:eastAsia="SimSun" w:hAnsi="GHEA Grapalat"/>
          <w:sz w:val="24"/>
          <w:szCs w:val="24"/>
          <w:lang w:val="hy-AM"/>
        </w:rPr>
        <w:t>և</w:t>
      </w:r>
      <w:r w:rsidR="000C62A9">
        <w:rPr>
          <w:rFonts w:ascii="GHEA Grapalat" w:eastAsia="SimSun" w:hAnsi="GHEA Grapalat"/>
          <w:sz w:val="24"/>
          <w:szCs w:val="24"/>
          <w:lang w:val="hy-AM"/>
        </w:rPr>
        <w:t xml:space="preserve"> իր իրավունքներին որ</w:t>
      </w:r>
      <w:r w:rsidR="0032436B">
        <w:rPr>
          <w:rFonts w:ascii="GHEA Grapalat" w:eastAsia="SimSun" w:hAnsi="GHEA Grapalat"/>
          <w:sz w:val="24"/>
          <w:szCs w:val="24"/>
          <w:lang w:val="hy-AM"/>
        </w:rPr>
        <w:t>և</w:t>
      </w:r>
      <w:r w:rsidR="000C62A9">
        <w:rPr>
          <w:rFonts w:ascii="GHEA Grapalat" w:eastAsia="SimSun" w:hAnsi="GHEA Grapalat"/>
          <w:sz w:val="24"/>
          <w:szCs w:val="24"/>
          <w:lang w:val="hy-AM"/>
        </w:rPr>
        <w:t>է առնչություն չունեցող սուբյեկտի համար</w:t>
      </w:r>
      <w:r w:rsidR="00167926">
        <w:rPr>
          <w:rFonts w:ascii="GHEA Grapalat" w:eastAsia="SimSun" w:hAnsi="GHEA Grapalat"/>
          <w:sz w:val="24"/>
          <w:szCs w:val="24"/>
          <w:lang w:val="hy-AM"/>
        </w:rPr>
        <w:t>։</w:t>
      </w:r>
      <w:r w:rsidR="000C62A9">
        <w:rPr>
          <w:rFonts w:ascii="GHEA Grapalat" w:eastAsia="SimSun" w:hAnsi="GHEA Grapalat"/>
          <w:sz w:val="24"/>
          <w:szCs w:val="24"/>
          <w:lang w:val="hy-AM"/>
        </w:rPr>
        <w:t xml:space="preserve"> </w:t>
      </w:r>
    </w:p>
    <w:p w14:paraId="7452040B" w14:textId="34FD7DFD" w:rsidR="00AD45D6" w:rsidRPr="002A49E3" w:rsidRDefault="00A63D5C" w:rsidP="00EB460A">
      <w:pPr>
        <w:pStyle w:val="NoSpacing2"/>
        <w:spacing w:line="276" w:lineRule="auto"/>
        <w:ind w:firstLine="567"/>
        <w:jc w:val="both"/>
        <w:rPr>
          <w:rFonts w:ascii="GHEA Grapalat" w:eastAsia="SimSun" w:hAnsi="GHEA Grapalat"/>
          <w:sz w:val="24"/>
          <w:szCs w:val="24"/>
          <w:lang w:val="hy-AM"/>
        </w:rPr>
      </w:pPr>
      <w:r>
        <w:rPr>
          <w:rFonts w:ascii="GHEA Grapalat" w:eastAsia="SimSun" w:hAnsi="GHEA Grapalat"/>
          <w:sz w:val="24"/>
          <w:szCs w:val="24"/>
          <w:lang w:val="hy-AM"/>
        </w:rPr>
        <w:t>Ա</w:t>
      </w:r>
      <w:r w:rsidR="00AD45D6">
        <w:rPr>
          <w:rFonts w:ascii="GHEA Grapalat" w:eastAsia="SimSun" w:hAnsi="GHEA Grapalat"/>
          <w:sz w:val="24"/>
          <w:szCs w:val="24"/>
          <w:lang w:val="hy-AM"/>
        </w:rPr>
        <w:t>վելին, նշվածը հավաստվում է նա</w:t>
      </w:r>
      <w:r w:rsidR="0032436B">
        <w:rPr>
          <w:rFonts w:ascii="GHEA Grapalat" w:eastAsia="SimSun" w:hAnsi="GHEA Grapalat"/>
          <w:sz w:val="24"/>
          <w:szCs w:val="24"/>
          <w:lang w:val="hy-AM"/>
        </w:rPr>
        <w:t>և</w:t>
      </w:r>
      <w:r w:rsidR="00AD45D6">
        <w:rPr>
          <w:rFonts w:ascii="GHEA Grapalat" w:eastAsia="SimSun" w:hAnsi="GHEA Grapalat"/>
          <w:sz w:val="24"/>
          <w:szCs w:val="24"/>
          <w:lang w:val="hy-AM"/>
        </w:rPr>
        <w:t xml:space="preserve"> այն հանգամանքով, որ հարկային մարմնից հարկային հաշվի ձեռքբերման հայտի ձ</w:t>
      </w:r>
      <w:r w:rsidR="0032436B">
        <w:rPr>
          <w:rFonts w:ascii="GHEA Grapalat" w:eastAsia="SimSun" w:hAnsi="GHEA Grapalat"/>
          <w:sz w:val="24"/>
          <w:szCs w:val="24"/>
          <w:lang w:val="hy-AM"/>
        </w:rPr>
        <w:t>և</w:t>
      </w:r>
      <w:r w:rsidR="00AD45D6">
        <w:rPr>
          <w:rFonts w:ascii="GHEA Grapalat" w:eastAsia="SimSun" w:hAnsi="GHEA Grapalat"/>
          <w:sz w:val="24"/>
          <w:szCs w:val="24"/>
          <w:lang w:val="hy-AM"/>
        </w:rPr>
        <w:t>ը, սահմանված լինելով անհատական իրավական ակտով, միաժամանակ սահմանվել է նա</w:t>
      </w:r>
      <w:r w:rsidR="0032436B">
        <w:rPr>
          <w:rFonts w:ascii="GHEA Grapalat" w:eastAsia="SimSun" w:hAnsi="GHEA Grapalat"/>
          <w:sz w:val="24"/>
          <w:szCs w:val="24"/>
          <w:lang w:val="hy-AM"/>
        </w:rPr>
        <w:t>և</w:t>
      </w:r>
      <w:r w:rsidR="00AD45D6">
        <w:rPr>
          <w:rFonts w:ascii="GHEA Grapalat" w:eastAsia="SimSun" w:hAnsi="GHEA Grapalat"/>
          <w:sz w:val="24"/>
          <w:szCs w:val="24"/>
          <w:lang w:val="hy-AM"/>
        </w:rPr>
        <w:t xml:space="preserve"> նորմատիվ իրավական ակտով, որպիսի փաստը նույնպես հիմնավորում է, որ օրենսդրի նպատակը նշված իրավահարաբերությունները նորմատիվ իրավական ակտով սահմանելն է եղել, որպիսի օրենսդրական պահանջն իրացվել է </w:t>
      </w:r>
      <w:r w:rsidR="00AD45D6" w:rsidRPr="00E30A91">
        <w:rPr>
          <w:rFonts w:ascii="GHEA Grapalat" w:eastAsia="SimSun" w:hAnsi="GHEA Grapalat"/>
          <w:sz w:val="24"/>
          <w:szCs w:val="24"/>
          <w:lang w:val="hy-AM"/>
        </w:rPr>
        <w:t>21.07.2012 թվականի թիվ 2</w:t>
      </w:r>
      <w:r w:rsidR="00AD45D6" w:rsidRPr="00150836">
        <w:rPr>
          <w:rFonts w:ascii="GHEA Grapalat" w:eastAsia="SimSun" w:hAnsi="GHEA Grapalat"/>
          <w:sz w:val="24"/>
          <w:szCs w:val="24"/>
          <w:lang w:val="hy-AM"/>
        </w:rPr>
        <w:t>2</w:t>
      </w:r>
      <w:r w:rsidR="00AD45D6" w:rsidRPr="00E30A91">
        <w:rPr>
          <w:rFonts w:ascii="GHEA Grapalat" w:eastAsia="SimSun" w:hAnsi="GHEA Grapalat"/>
          <w:sz w:val="24"/>
          <w:szCs w:val="24"/>
          <w:lang w:val="hy-AM"/>
        </w:rPr>
        <w:t>9-Ն</w:t>
      </w:r>
      <w:r w:rsidR="00AD45D6">
        <w:rPr>
          <w:rFonts w:ascii="GHEA Grapalat" w:eastAsia="SimSun" w:hAnsi="GHEA Grapalat"/>
          <w:sz w:val="24"/>
          <w:szCs w:val="24"/>
          <w:lang w:val="hy-AM"/>
        </w:rPr>
        <w:t xml:space="preserve"> հրամանով</w:t>
      </w:r>
      <w:r w:rsidR="00167926">
        <w:rPr>
          <w:rFonts w:ascii="GHEA Grapalat" w:eastAsia="SimSun" w:hAnsi="GHEA Grapalat"/>
          <w:sz w:val="24"/>
          <w:szCs w:val="24"/>
          <w:lang w:val="hy-AM"/>
        </w:rPr>
        <w:t>։</w:t>
      </w:r>
      <w:r w:rsidR="00AD45D6">
        <w:rPr>
          <w:rFonts w:ascii="GHEA Grapalat" w:eastAsia="SimSun" w:hAnsi="GHEA Grapalat"/>
          <w:sz w:val="24"/>
          <w:szCs w:val="24"/>
          <w:lang w:val="hy-AM"/>
        </w:rPr>
        <w:t xml:space="preserve"> </w:t>
      </w:r>
    </w:p>
    <w:p w14:paraId="67C22E38" w14:textId="1A18B458" w:rsidR="001A6291" w:rsidRDefault="00200259" w:rsidP="00EB460A">
      <w:pPr>
        <w:pStyle w:val="NoSpacing2"/>
        <w:spacing w:line="276" w:lineRule="auto"/>
        <w:ind w:firstLine="567"/>
        <w:jc w:val="both"/>
        <w:rPr>
          <w:rFonts w:ascii="GHEA Grapalat" w:eastAsia="SimSun" w:hAnsi="GHEA Grapalat"/>
          <w:sz w:val="24"/>
          <w:szCs w:val="24"/>
          <w:lang w:val="hy-AM"/>
        </w:rPr>
      </w:pPr>
      <w:r w:rsidRPr="008170B8">
        <w:rPr>
          <w:rFonts w:ascii="GHEA Grapalat" w:eastAsia="SimSun" w:hAnsi="GHEA Grapalat"/>
          <w:sz w:val="24"/>
          <w:szCs w:val="24"/>
          <w:lang w:val="hy-AM"/>
        </w:rPr>
        <w:t>Վերոգրյալի հիման վրա</w:t>
      </w:r>
      <w:r>
        <w:rPr>
          <w:rFonts w:ascii="GHEA Grapalat" w:eastAsia="SimSun" w:hAnsi="GHEA Grapalat"/>
          <w:sz w:val="24"/>
          <w:szCs w:val="24"/>
          <w:lang w:val="hy-AM"/>
        </w:rPr>
        <w:t xml:space="preserve"> հաշվի առնելով վարչական մարմինների՝ օրենսդրությամբ իրենց վերապահված լիազորությունների շրջանակում գործելու սահմանադրական պարտականությունը՝ Վճռաբեկ դատարանը եզրահանգում է, որ </w:t>
      </w:r>
      <w:r w:rsidR="00E57485">
        <w:rPr>
          <w:rFonts w:ascii="GHEA Grapalat" w:eastAsia="SimSun" w:hAnsi="GHEA Grapalat"/>
          <w:sz w:val="24"/>
          <w:szCs w:val="24"/>
          <w:lang w:val="hy-AM"/>
        </w:rPr>
        <w:t>ՀՀ կառավարության կողմից որոշակի հարաբերությունների կարգավորման, մասնավարապես՝ հարկային մարմնից հարկային հաշվի ձեռք բերման հայտի ձևը սահմանելու լիազորությունը հարկային մարմնին վերապահված լինելու պարագայում վերջինս կրում է համապատասխան նորմատիվ իրավական ակտով</w:t>
      </w:r>
      <w:r w:rsidR="00E57485" w:rsidRPr="00E57485">
        <w:rPr>
          <w:rFonts w:ascii="GHEA Grapalat" w:eastAsia="SimSun" w:hAnsi="GHEA Grapalat"/>
          <w:sz w:val="24"/>
          <w:szCs w:val="24"/>
          <w:lang w:val="hy-AM"/>
        </w:rPr>
        <w:t xml:space="preserve"> </w:t>
      </w:r>
      <w:r w:rsidR="00E57485">
        <w:rPr>
          <w:rFonts w:ascii="GHEA Grapalat" w:eastAsia="SimSun" w:hAnsi="GHEA Grapalat"/>
          <w:sz w:val="24"/>
          <w:szCs w:val="24"/>
          <w:lang w:val="hy-AM"/>
        </w:rPr>
        <w:t>հարկային հաշվի ձեռք բերման հայտի ձևը սահմանելու և այն պատշաճ կարգով հրապարակելու պարտականություն։ Ուստի նորմատիվ իրավական ակտով սահմանման ենթակա</w:t>
      </w:r>
      <w:r w:rsidR="001A6291">
        <w:rPr>
          <w:rFonts w:ascii="GHEA Grapalat" w:eastAsia="SimSun" w:hAnsi="GHEA Grapalat"/>
          <w:sz w:val="24"/>
          <w:szCs w:val="24"/>
          <w:lang w:val="hy-AM"/>
        </w:rPr>
        <w:t xml:space="preserve"> հարաբերություններ</w:t>
      </w:r>
      <w:r w:rsidR="0037210D">
        <w:rPr>
          <w:rFonts w:ascii="GHEA Grapalat" w:eastAsia="SimSun" w:hAnsi="GHEA Grapalat"/>
          <w:sz w:val="24"/>
          <w:szCs w:val="24"/>
          <w:lang w:val="hy-AM"/>
        </w:rPr>
        <w:t>ն</w:t>
      </w:r>
      <w:r w:rsidR="001A6291" w:rsidRPr="001A6291">
        <w:rPr>
          <w:rFonts w:ascii="GHEA Grapalat" w:eastAsia="SimSun" w:hAnsi="GHEA Grapalat"/>
          <w:sz w:val="24"/>
          <w:szCs w:val="24"/>
          <w:lang w:val="hy-AM"/>
        </w:rPr>
        <w:t xml:space="preserve"> </w:t>
      </w:r>
      <w:r w:rsidR="001A6291">
        <w:rPr>
          <w:rFonts w:ascii="GHEA Grapalat" w:eastAsia="SimSun" w:hAnsi="GHEA Grapalat"/>
          <w:sz w:val="24"/>
          <w:szCs w:val="24"/>
          <w:lang w:val="hy-AM"/>
        </w:rPr>
        <w:t xml:space="preserve">անհատական իրավական ակտով կարգավորված լինելու պարագայում դրա հասցեատեր չհանդիսացող տնտեսվարող </w:t>
      </w:r>
      <w:r w:rsidR="001A6291" w:rsidRPr="00632AB2">
        <w:rPr>
          <w:rFonts w:ascii="GHEA Grapalat" w:eastAsia="SimSun" w:hAnsi="GHEA Grapalat"/>
          <w:sz w:val="24"/>
          <w:szCs w:val="24"/>
          <w:lang w:val="hy-AM"/>
        </w:rPr>
        <w:t xml:space="preserve">սուբյեկտը </w:t>
      </w:r>
      <w:r w:rsidR="001A6291">
        <w:rPr>
          <w:rFonts w:ascii="GHEA Grapalat" w:eastAsia="SimSun" w:hAnsi="GHEA Grapalat"/>
          <w:sz w:val="24"/>
          <w:szCs w:val="24"/>
          <w:lang w:val="hy-AM"/>
        </w:rPr>
        <w:t xml:space="preserve">չի </w:t>
      </w:r>
      <w:r w:rsidR="001A6291" w:rsidRPr="00632AB2">
        <w:rPr>
          <w:rFonts w:ascii="GHEA Grapalat" w:eastAsia="SimSun" w:hAnsi="GHEA Grapalat"/>
          <w:sz w:val="24"/>
          <w:szCs w:val="24"/>
          <w:lang w:val="hy-AM"/>
        </w:rPr>
        <w:t xml:space="preserve">կարող ենթարկվել պատասխանատվության </w:t>
      </w:r>
      <w:r w:rsidR="001A6291">
        <w:rPr>
          <w:rFonts w:ascii="GHEA Grapalat" w:eastAsia="SimSun" w:hAnsi="GHEA Grapalat"/>
          <w:sz w:val="24"/>
          <w:szCs w:val="24"/>
          <w:lang w:val="hy-AM"/>
        </w:rPr>
        <w:t>իրեն չհասցեագրված անհատական ակտի պահանջը չկատարելու համար։</w:t>
      </w:r>
    </w:p>
    <w:p w14:paraId="329FEFFE" w14:textId="1F7415D4" w:rsidR="001A6291" w:rsidRDefault="001A6291" w:rsidP="00EB460A">
      <w:pPr>
        <w:pStyle w:val="NoSpacing2"/>
        <w:spacing w:line="276" w:lineRule="auto"/>
        <w:ind w:firstLine="567"/>
        <w:jc w:val="both"/>
        <w:rPr>
          <w:rFonts w:ascii="GHEA Grapalat" w:eastAsia="SimSun" w:hAnsi="GHEA Grapalat"/>
          <w:sz w:val="24"/>
          <w:szCs w:val="24"/>
          <w:lang w:val="hy-AM"/>
        </w:rPr>
      </w:pPr>
    </w:p>
    <w:bookmarkEnd w:id="3"/>
    <w:p w14:paraId="53DC037D" w14:textId="1BB6AF3B" w:rsidR="00C8063D" w:rsidRPr="002B3B4F" w:rsidRDefault="00C8063D" w:rsidP="00EB460A">
      <w:pPr>
        <w:spacing w:line="276" w:lineRule="auto"/>
        <w:ind w:firstLine="567"/>
        <w:jc w:val="both"/>
        <w:rPr>
          <w:rFonts w:ascii="GHEA Grapalat" w:hAnsi="GHEA Grapalat" w:cs="Sylfaen"/>
          <w:b/>
          <w:i/>
          <w:lang w:val="de-DE"/>
        </w:rPr>
      </w:pPr>
      <w:r w:rsidRPr="002B3B4F">
        <w:rPr>
          <w:rFonts w:ascii="GHEA Grapalat" w:hAnsi="GHEA Grapalat" w:cs="Sylfaen"/>
          <w:b/>
          <w:i/>
          <w:lang w:val="hy-AM"/>
        </w:rPr>
        <w:t>Վճռաբեկ դատարանի իրավական դիրքորոշ</w:t>
      </w:r>
      <w:r w:rsidR="0024088F" w:rsidRPr="002B3B4F">
        <w:rPr>
          <w:rFonts w:ascii="GHEA Grapalat" w:hAnsi="GHEA Grapalat" w:cs="Sylfaen"/>
          <w:b/>
          <w:i/>
          <w:lang w:val="hy-AM"/>
        </w:rPr>
        <w:t>ումների</w:t>
      </w:r>
      <w:r w:rsidRPr="002B3B4F">
        <w:rPr>
          <w:rFonts w:ascii="GHEA Grapalat" w:hAnsi="GHEA Grapalat" w:cs="Sylfaen"/>
          <w:b/>
          <w:i/>
          <w:lang w:val="hy-AM"/>
        </w:rPr>
        <w:t xml:space="preserve"> կիրառումը սույն գործի փաստերի նկատմամբ</w:t>
      </w:r>
      <w:r w:rsidRPr="002B3B4F">
        <w:rPr>
          <w:rFonts w:ascii="GHEA Grapalat" w:hAnsi="GHEA Grapalat" w:cs="Sylfaen"/>
          <w:b/>
          <w:i/>
          <w:lang w:val="de-DE"/>
        </w:rPr>
        <w:t>.</w:t>
      </w:r>
    </w:p>
    <w:p w14:paraId="3A6A8755" w14:textId="3AF2DF9F" w:rsidR="00763571" w:rsidRPr="002B3B4F" w:rsidRDefault="00763571" w:rsidP="00EB460A">
      <w:pPr>
        <w:tabs>
          <w:tab w:val="left" w:pos="180"/>
          <w:tab w:val="left" w:pos="567"/>
          <w:tab w:val="left" w:pos="7605"/>
        </w:tabs>
        <w:spacing w:line="276" w:lineRule="auto"/>
        <w:ind w:firstLine="567"/>
        <w:jc w:val="both"/>
        <w:rPr>
          <w:rFonts w:ascii="GHEA Grapalat" w:hAnsi="GHEA Grapalat" w:cs="Tahoma"/>
          <w:lang w:val="hy-AM"/>
        </w:rPr>
      </w:pPr>
      <w:r w:rsidRPr="002B3B4F">
        <w:rPr>
          <w:rFonts w:ascii="GHEA Grapalat" w:hAnsi="GHEA Grapalat" w:cs="Sylfaen"/>
          <w:lang w:val="hy-AM"/>
        </w:rPr>
        <w:t xml:space="preserve">Վճռաբեկ դատարանն արձանագրում է, որ սույն վարչական գործը հարուցվել է </w:t>
      </w:r>
      <w:r w:rsidR="00210DCE" w:rsidRPr="002B3B4F">
        <w:rPr>
          <w:rFonts w:ascii="GHEA Grapalat" w:hAnsi="GHEA Grapalat" w:cs="Sylfaen"/>
          <w:lang w:val="hy-AM"/>
        </w:rPr>
        <w:t>Ընկերության</w:t>
      </w:r>
      <w:r w:rsidR="005259F9" w:rsidRPr="002B3B4F">
        <w:rPr>
          <w:rFonts w:ascii="GHEA Grapalat" w:hAnsi="GHEA Grapalat" w:cs="Sylfaen"/>
          <w:lang w:val="de-DE"/>
        </w:rPr>
        <w:t xml:space="preserve"> </w:t>
      </w:r>
      <w:r w:rsidRPr="002B3B4F">
        <w:rPr>
          <w:rFonts w:ascii="GHEA Grapalat" w:hAnsi="GHEA Grapalat" w:cs="Sylfaen"/>
          <w:lang w:val="hy-AM"/>
        </w:rPr>
        <w:t xml:space="preserve">կողմից ներկայացված վիճարկման հայցի հիման վրա, որով վերջինս պահանջել է </w:t>
      </w:r>
      <w:proofErr w:type="spellStart"/>
      <w:r w:rsidR="005259F9" w:rsidRPr="002B3B4F">
        <w:rPr>
          <w:rFonts w:ascii="GHEA Grapalat" w:hAnsi="GHEA Grapalat" w:cs="Sylfaen"/>
        </w:rPr>
        <w:t>մասնակի</w:t>
      </w:r>
      <w:proofErr w:type="spellEnd"/>
      <w:r w:rsidR="000512EA">
        <w:rPr>
          <w:rFonts w:ascii="GHEA Grapalat" w:hAnsi="GHEA Grapalat" w:cs="Sylfaen"/>
        </w:rPr>
        <w:t>՝</w:t>
      </w:r>
      <w:r w:rsidR="000512EA" w:rsidRPr="000512EA">
        <w:rPr>
          <w:rFonts w:ascii="GHEA Grapalat" w:hAnsi="GHEA Grapalat" w:cs="Sylfaen"/>
          <w:lang w:val="de-DE"/>
        </w:rPr>
        <w:t xml:space="preserve"> </w:t>
      </w:r>
      <w:r w:rsidR="000512EA">
        <w:rPr>
          <w:rFonts w:ascii="GHEA Grapalat" w:hAnsi="GHEA Grapalat" w:cs="Sylfaen"/>
          <w:lang w:val="de-DE"/>
        </w:rPr>
        <w:t xml:space="preserve">1-ին և 4-րդ </w:t>
      </w:r>
      <w:proofErr w:type="spellStart"/>
      <w:r w:rsidR="000512EA">
        <w:rPr>
          <w:rFonts w:ascii="GHEA Grapalat" w:hAnsi="GHEA Grapalat" w:cs="Sylfaen"/>
          <w:lang w:val="de-DE"/>
        </w:rPr>
        <w:t>կետերի</w:t>
      </w:r>
      <w:proofErr w:type="spellEnd"/>
      <w:r w:rsidR="000512EA">
        <w:rPr>
          <w:rFonts w:ascii="GHEA Grapalat" w:hAnsi="GHEA Grapalat" w:cs="Sylfaen"/>
          <w:lang w:val="de-DE"/>
        </w:rPr>
        <w:t xml:space="preserve"> </w:t>
      </w:r>
      <w:proofErr w:type="spellStart"/>
      <w:r w:rsidR="000512EA">
        <w:rPr>
          <w:rFonts w:ascii="GHEA Grapalat" w:hAnsi="GHEA Grapalat" w:cs="Sylfaen"/>
          <w:lang w:val="de-DE"/>
        </w:rPr>
        <w:t>մասով</w:t>
      </w:r>
      <w:proofErr w:type="spellEnd"/>
      <w:r w:rsidR="000512EA">
        <w:rPr>
          <w:rFonts w:ascii="GHEA Grapalat" w:hAnsi="GHEA Grapalat" w:cs="Sylfaen"/>
          <w:lang w:val="de-DE"/>
        </w:rPr>
        <w:t>,</w:t>
      </w:r>
      <w:r w:rsidR="005259F9" w:rsidRPr="002B3B4F">
        <w:rPr>
          <w:rFonts w:ascii="GHEA Grapalat" w:hAnsi="GHEA Grapalat" w:cs="Sylfaen"/>
          <w:lang w:val="de-DE"/>
        </w:rPr>
        <w:t xml:space="preserve"> </w:t>
      </w:r>
      <w:r w:rsidR="00BE2157" w:rsidRPr="002B3B4F">
        <w:rPr>
          <w:rFonts w:ascii="GHEA Grapalat" w:hAnsi="GHEA Grapalat" w:cs="Tahoma"/>
          <w:lang w:val="hy-AM"/>
        </w:rPr>
        <w:t>անվավեր ճանաչել</w:t>
      </w:r>
      <w:r w:rsidR="005259F9" w:rsidRPr="002B3B4F">
        <w:rPr>
          <w:rFonts w:ascii="GHEA Grapalat" w:hAnsi="GHEA Grapalat" w:cs="Tahoma"/>
          <w:lang w:val="de-DE"/>
        </w:rPr>
        <w:t xml:space="preserve"> </w:t>
      </w:r>
      <w:proofErr w:type="spellStart"/>
      <w:r w:rsidR="000512EA">
        <w:rPr>
          <w:rFonts w:ascii="GHEA Grapalat" w:hAnsi="GHEA Grapalat" w:cs="Tahoma"/>
          <w:lang w:val="de-DE"/>
        </w:rPr>
        <w:t>Կոմիտեի</w:t>
      </w:r>
      <w:proofErr w:type="spellEnd"/>
      <w:r w:rsidR="005259F9" w:rsidRPr="002B3B4F">
        <w:rPr>
          <w:rFonts w:ascii="GHEA Grapalat" w:hAnsi="GHEA Grapalat" w:cs="Tahoma"/>
          <w:lang w:val="de-DE"/>
        </w:rPr>
        <w:t xml:space="preserve"> </w:t>
      </w:r>
      <w:proofErr w:type="spellStart"/>
      <w:r w:rsidR="005259F9" w:rsidRPr="002B3B4F">
        <w:rPr>
          <w:rFonts w:ascii="GHEA Grapalat" w:hAnsi="GHEA Grapalat" w:cs="Tahoma"/>
          <w:lang w:val="de-DE"/>
        </w:rPr>
        <w:t>համալիր</w:t>
      </w:r>
      <w:proofErr w:type="spellEnd"/>
      <w:r w:rsidR="005259F9" w:rsidRPr="002B3B4F">
        <w:rPr>
          <w:rFonts w:ascii="GHEA Grapalat" w:hAnsi="GHEA Grapalat" w:cs="Tahoma"/>
          <w:lang w:val="de-DE"/>
        </w:rPr>
        <w:t xml:space="preserve"> </w:t>
      </w:r>
      <w:proofErr w:type="spellStart"/>
      <w:r w:rsidR="005259F9" w:rsidRPr="002B3B4F">
        <w:rPr>
          <w:rFonts w:ascii="GHEA Grapalat" w:hAnsi="GHEA Grapalat" w:cs="Tahoma"/>
          <w:lang w:val="de-DE"/>
        </w:rPr>
        <w:t>հարկային</w:t>
      </w:r>
      <w:proofErr w:type="spellEnd"/>
      <w:r w:rsidR="005259F9" w:rsidRPr="002B3B4F">
        <w:rPr>
          <w:rFonts w:ascii="GHEA Grapalat" w:hAnsi="GHEA Grapalat" w:cs="Tahoma"/>
          <w:lang w:val="de-DE"/>
        </w:rPr>
        <w:t xml:space="preserve"> </w:t>
      </w:r>
      <w:proofErr w:type="spellStart"/>
      <w:r w:rsidR="005259F9" w:rsidRPr="002B3B4F">
        <w:rPr>
          <w:rFonts w:ascii="GHEA Grapalat" w:hAnsi="GHEA Grapalat" w:cs="Tahoma"/>
          <w:lang w:val="de-DE"/>
        </w:rPr>
        <w:t>ստուգումների</w:t>
      </w:r>
      <w:proofErr w:type="spellEnd"/>
      <w:r w:rsidR="005259F9" w:rsidRPr="002B3B4F">
        <w:rPr>
          <w:rFonts w:ascii="GHEA Grapalat" w:hAnsi="GHEA Grapalat" w:cs="Tahoma"/>
          <w:lang w:val="de-DE"/>
        </w:rPr>
        <w:t xml:space="preserve"> </w:t>
      </w:r>
      <w:proofErr w:type="spellStart"/>
      <w:r w:rsidR="005259F9" w:rsidRPr="002B3B4F">
        <w:rPr>
          <w:rFonts w:ascii="GHEA Grapalat" w:hAnsi="GHEA Grapalat" w:cs="Tahoma"/>
          <w:lang w:val="de-DE"/>
        </w:rPr>
        <w:t>վարչության</w:t>
      </w:r>
      <w:proofErr w:type="spellEnd"/>
      <w:r w:rsidR="005259F9" w:rsidRPr="002B3B4F">
        <w:rPr>
          <w:rFonts w:ascii="GHEA Grapalat" w:hAnsi="GHEA Grapalat" w:cs="Tahoma"/>
          <w:lang w:val="de-DE"/>
        </w:rPr>
        <w:t xml:space="preserve"> </w:t>
      </w:r>
      <w:r w:rsidR="005259F9" w:rsidRPr="002B3B4F">
        <w:rPr>
          <w:rFonts w:ascii="GHEA Grapalat" w:hAnsi="GHEA Grapalat"/>
          <w:shd w:val="clear" w:color="auto" w:fill="FFFFFF"/>
          <w:lang w:val="de-DE"/>
        </w:rPr>
        <w:t>02.02.2021</w:t>
      </w:r>
      <w:r w:rsidR="00BE2157" w:rsidRPr="002B3B4F">
        <w:rPr>
          <w:rFonts w:ascii="GHEA Grapalat" w:hAnsi="GHEA Grapalat"/>
          <w:shd w:val="clear" w:color="auto" w:fill="FFFFFF"/>
          <w:lang w:val="de-DE"/>
        </w:rPr>
        <w:t xml:space="preserve"> </w:t>
      </w:r>
      <w:r w:rsidR="00BE2157" w:rsidRPr="002B3B4F">
        <w:rPr>
          <w:rFonts w:ascii="GHEA Grapalat" w:hAnsi="GHEA Grapalat" w:cs="Arial"/>
          <w:shd w:val="clear" w:color="auto" w:fill="FFFFFF"/>
          <w:lang w:val="hy-AM"/>
        </w:rPr>
        <w:t>թվականի</w:t>
      </w:r>
      <w:r w:rsidR="00BE2157" w:rsidRPr="002B3B4F">
        <w:rPr>
          <w:rFonts w:ascii="GHEA Grapalat" w:hAnsi="GHEA Grapalat"/>
          <w:shd w:val="clear" w:color="auto" w:fill="FFFFFF"/>
          <w:lang w:val="de-DE"/>
        </w:rPr>
        <w:t xml:space="preserve"> </w:t>
      </w:r>
      <w:r w:rsidR="00BE2157" w:rsidRPr="002B3B4F">
        <w:rPr>
          <w:rFonts w:ascii="GHEA Grapalat" w:hAnsi="GHEA Grapalat" w:cs="Arial"/>
          <w:shd w:val="clear" w:color="auto" w:fill="FFFFFF"/>
          <w:lang w:val="hy-AM"/>
        </w:rPr>
        <w:t>թիվ</w:t>
      </w:r>
      <w:r w:rsidR="005259F9" w:rsidRPr="002B3B4F">
        <w:rPr>
          <w:rFonts w:ascii="GHEA Grapalat" w:hAnsi="GHEA Grapalat"/>
          <w:shd w:val="clear" w:color="auto" w:fill="FFFFFF"/>
          <w:lang w:val="de-DE"/>
        </w:rPr>
        <w:t xml:space="preserve"> 3002803 </w:t>
      </w:r>
      <w:proofErr w:type="spellStart"/>
      <w:r w:rsidR="005259F9" w:rsidRPr="002B3B4F">
        <w:rPr>
          <w:rFonts w:ascii="GHEA Grapalat" w:hAnsi="GHEA Grapalat"/>
          <w:shd w:val="clear" w:color="auto" w:fill="FFFFFF"/>
          <w:lang w:val="de-DE"/>
        </w:rPr>
        <w:t>ակտը</w:t>
      </w:r>
      <w:proofErr w:type="spellEnd"/>
      <w:r w:rsidR="00BE2157" w:rsidRPr="002B3B4F">
        <w:rPr>
          <w:rFonts w:ascii="GHEA Grapalat" w:hAnsi="GHEA Grapalat" w:cs="Tahoma"/>
          <w:lang w:val="hy-AM"/>
        </w:rPr>
        <w:t>:</w:t>
      </w:r>
    </w:p>
    <w:p w14:paraId="49FEBC12" w14:textId="19A20A28" w:rsidR="004D493C" w:rsidRPr="002B3B4F" w:rsidRDefault="00C8063D" w:rsidP="00EB460A">
      <w:pPr>
        <w:tabs>
          <w:tab w:val="left" w:pos="180"/>
          <w:tab w:val="left" w:pos="567"/>
          <w:tab w:val="left" w:pos="7605"/>
        </w:tabs>
        <w:spacing w:line="276" w:lineRule="auto"/>
        <w:ind w:firstLine="567"/>
        <w:jc w:val="both"/>
        <w:rPr>
          <w:rFonts w:ascii="GHEA Grapalat" w:hAnsi="GHEA Grapalat"/>
          <w:i/>
          <w:lang w:val="hy-AM"/>
        </w:rPr>
      </w:pPr>
      <w:r w:rsidRPr="002B3B4F">
        <w:rPr>
          <w:rFonts w:ascii="GHEA Grapalat" w:hAnsi="GHEA Grapalat"/>
          <w:b/>
          <w:lang w:val="hy-AM"/>
        </w:rPr>
        <w:lastRenderedPageBreak/>
        <w:t>Դատարանը</w:t>
      </w:r>
      <w:r w:rsidR="00210DCE" w:rsidRPr="002B3B4F">
        <w:rPr>
          <w:rFonts w:ascii="GHEA Grapalat" w:hAnsi="GHEA Grapalat"/>
          <w:b/>
          <w:lang w:val="hy-AM"/>
        </w:rPr>
        <w:t xml:space="preserve"> </w:t>
      </w:r>
      <w:r w:rsidR="00210DCE" w:rsidRPr="002B3B4F">
        <w:rPr>
          <w:rFonts w:ascii="GHEA Grapalat" w:hAnsi="GHEA Grapalat"/>
          <w:bCs/>
          <w:lang w:val="hy-AM"/>
        </w:rPr>
        <w:t>30.03.2022</w:t>
      </w:r>
      <w:r w:rsidR="00210DCE" w:rsidRPr="002B3B4F">
        <w:rPr>
          <w:rFonts w:ascii="GHEA Grapalat" w:hAnsi="GHEA Grapalat"/>
          <w:b/>
          <w:lang w:val="hy-AM"/>
        </w:rPr>
        <w:t xml:space="preserve"> </w:t>
      </w:r>
      <w:r w:rsidR="005F64A3" w:rsidRPr="002B3B4F">
        <w:rPr>
          <w:rFonts w:ascii="GHEA Grapalat" w:hAnsi="GHEA Grapalat"/>
          <w:lang w:val="hy-AM"/>
        </w:rPr>
        <w:t>թվականի վճռով</w:t>
      </w:r>
      <w:r w:rsidR="00210DCE" w:rsidRPr="002B3B4F">
        <w:rPr>
          <w:rFonts w:ascii="GHEA Grapalat" w:hAnsi="GHEA Grapalat"/>
          <w:lang w:val="hy-AM"/>
        </w:rPr>
        <w:t xml:space="preserve"> մերժել է Ընկերության հայցը՝ պատճառաբանելով, որ շահութահարկի մասով Ընկերության տնօրեն Արմեն Մարկոսյանի և Ընկերության միջև 15.05.2018 թվականին, 05.06.2018 թվականին և 01.08.2018 թվականին կնքված փոխառության պայմանագրերը համարվում են շինծու և առոչինչ գործարքներ, քանի որ դրանք կնքվել են մեկ այլ՝ նվիրատվության գործարքի քողարկման նպատակով, ըստ այդմ՝ դրանց նկատմամբ կիրառվում են այն գործարքին վերաբերող կանոնները, որը կողմերն իրականում նկատի են ունեցել շինծու գործարքը կնքելիս:</w:t>
      </w:r>
      <w:r w:rsidR="005F64A3" w:rsidRPr="002B3B4F">
        <w:rPr>
          <w:rFonts w:ascii="GHEA Grapalat" w:hAnsi="GHEA Grapalat"/>
          <w:lang w:val="hy-AM"/>
        </w:rPr>
        <w:t xml:space="preserve"> </w:t>
      </w:r>
      <w:r w:rsidR="00210DCE" w:rsidRPr="002B3B4F">
        <w:rPr>
          <w:rFonts w:ascii="GHEA Grapalat" w:hAnsi="GHEA Grapalat"/>
          <w:lang w:val="hy-AM"/>
        </w:rPr>
        <w:t>Այսինքն՝ Արմեն Մարկոսյանի և Ընկերության միջև կնքված գործարքներն ըստ էության հանդիսացել են նվիրատվության պայմանագրեր, որոնցով Արմեն Մարկոսյանն Ընկերության սեփականությանն անհատույց հանձնել է գույք, այլ ոչ թե փոխառության պայմանագրեր, որպիսի պայմաններում կնքված փոխառության պայմանագրերը հանդիսանում են շին</w:t>
      </w:r>
      <w:r w:rsidR="00E53D29">
        <w:rPr>
          <w:rFonts w:ascii="GHEA Grapalat" w:hAnsi="GHEA Grapalat"/>
          <w:lang w:val="hy-AM"/>
        </w:rPr>
        <w:t>ծ</w:t>
      </w:r>
      <w:r w:rsidR="00210DCE" w:rsidRPr="002B3B4F">
        <w:rPr>
          <w:rFonts w:ascii="GHEA Grapalat" w:hAnsi="GHEA Grapalat"/>
          <w:lang w:val="hy-AM"/>
        </w:rPr>
        <w:t xml:space="preserve">ու և առոչինչ գործարքներ: Իսկ ԱԱՀ մասով </w:t>
      </w:r>
      <w:r w:rsidR="000512EA">
        <w:rPr>
          <w:rFonts w:ascii="GHEA Grapalat" w:hAnsi="GHEA Grapalat"/>
          <w:lang w:val="hy-AM"/>
        </w:rPr>
        <w:t xml:space="preserve">Դատարանը </w:t>
      </w:r>
      <w:r w:rsidR="00210DCE" w:rsidRPr="002B3B4F">
        <w:rPr>
          <w:rFonts w:ascii="GHEA Grapalat" w:hAnsi="GHEA Grapalat"/>
          <w:lang w:val="hy-AM"/>
        </w:rPr>
        <w:t xml:space="preserve">պատճառաբանել է, որ Ընկերության կողմից 01.10.2011 թվականի թիվ 27 հաշիվ ապրանքագրի հիմքով ավելացված արժեքի հարկի գումարի հաշվանցումն իրականացվել է վիճելի իրավահարաբերության ժամանակահատվածում գործող </w:t>
      </w:r>
      <w:r w:rsidR="000512EA">
        <w:rPr>
          <w:rFonts w:ascii="GHEA Grapalat" w:hAnsi="GHEA Grapalat"/>
          <w:lang w:val="hy-AM"/>
        </w:rPr>
        <w:t>«</w:t>
      </w:r>
      <w:r w:rsidR="00210DCE" w:rsidRPr="002B3B4F">
        <w:rPr>
          <w:rFonts w:ascii="GHEA Grapalat" w:hAnsi="GHEA Grapalat"/>
          <w:lang w:val="hy-AM"/>
        </w:rPr>
        <w:t>Ավելացված արժեքի հարկի մասին</w:t>
      </w:r>
      <w:r w:rsidR="000512EA">
        <w:rPr>
          <w:rFonts w:ascii="GHEA Grapalat" w:hAnsi="GHEA Grapalat"/>
          <w:lang w:val="hy-AM"/>
        </w:rPr>
        <w:t>»</w:t>
      </w:r>
      <w:r w:rsidR="00210DCE" w:rsidRPr="002B3B4F">
        <w:rPr>
          <w:rFonts w:ascii="GHEA Grapalat" w:hAnsi="GHEA Grapalat"/>
          <w:lang w:val="hy-AM"/>
        </w:rPr>
        <w:t xml:space="preserve"> ՀՀ օրենքի 20-րդ հոդվածի և </w:t>
      </w:r>
      <w:r w:rsidR="000512EA">
        <w:rPr>
          <w:rFonts w:ascii="GHEA Grapalat" w:hAnsi="GHEA Grapalat"/>
          <w:lang w:val="hy-AM"/>
        </w:rPr>
        <w:t>ո</w:t>
      </w:r>
      <w:r w:rsidR="00210DCE" w:rsidRPr="002B3B4F">
        <w:rPr>
          <w:rFonts w:ascii="GHEA Grapalat" w:hAnsi="GHEA Grapalat"/>
          <w:lang w:val="hy-AM"/>
        </w:rPr>
        <w:t xml:space="preserve">րոշման 19-րդ կետի պահանջների խախտմամբ, քանի որ հարկային հաշիվները ենթակա էին դուրս գրման հարկային մարմնից ձեռք բերված հարկային հաշիվների թղթային ձևերի լրացմամբ, որպիսի ձևերը սահմանվել են Կոմիտեի նախագահի 10.12.2010 թվականի </w:t>
      </w:r>
      <w:r w:rsidR="000512EA">
        <w:rPr>
          <w:rFonts w:ascii="GHEA Grapalat" w:hAnsi="GHEA Grapalat"/>
          <w:lang w:val="hy-AM"/>
        </w:rPr>
        <w:t>«</w:t>
      </w:r>
      <w:r w:rsidR="00210DCE" w:rsidRPr="002B3B4F">
        <w:rPr>
          <w:rFonts w:ascii="GHEA Grapalat" w:hAnsi="GHEA Grapalat"/>
          <w:lang w:val="hy-AM"/>
        </w:rPr>
        <w:t>Հարկային մարմնից հարկային հաշիվների ձևերի ձեռքբերման հայտի և ստացականի ձևերը հաստատելու մասին</w:t>
      </w:r>
      <w:r w:rsidR="000512EA">
        <w:rPr>
          <w:rFonts w:ascii="GHEA Grapalat" w:hAnsi="GHEA Grapalat"/>
          <w:lang w:val="hy-AM"/>
        </w:rPr>
        <w:t>»</w:t>
      </w:r>
      <w:r w:rsidR="00210DCE" w:rsidRPr="002B3B4F">
        <w:rPr>
          <w:rFonts w:ascii="GHEA Grapalat" w:hAnsi="GHEA Grapalat"/>
          <w:lang w:val="hy-AM"/>
        </w:rPr>
        <w:t xml:space="preserve"> թիվ 2978-Ա հրամանով, իսկ 01.10.2011 թվականի թիվ 27 հաշիվ ապրանքագիրը չի համապատասխանում հարկային հաշվին վերաբերող ձևաթղթին և չի հանդիսանում հարկային հաշիվ:</w:t>
      </w:r>
    </w:p>
    <w:p w14:paraId="14E7FDF6" w14:textId="5CD2CB9C" w:rsidR="00B72E2C" w:rsidRPr="002B3B4F" w:rsidRDefault="00C8063D" w:rsidP="00EB460A">
      <w:pPr>
        <w:tabs>
          <w:tab w:val="left" w:pos="180"/>
          <w:tab w:val="left" w:pos="567"/>
          <w:tab w:val="left" w:pos="7605"/>
        </w:tabs>
        <w:spacing w:line="276" w:lineRule="auto"/>
        <w:ind w:firstLine="567"/>
        <w:jc w:val="both"/>
        <w:rPr>
          <w:rFonts w:ascii="GHEA Grapalat" w:hAnsi="GHEA Grapalat"/>
          <w:lang w:val="hy-AM"/>
        </w:rPr>
      </w:pPr>
      <w:r w:rsidRPr="002B3B4F">
        <w:rPr>
          <w:rFonts w:ascii="GHEA Grapalat" w:hAnsi="GHEA Grapalat"/>
          <w:b/>
          <w:lang w:val="hy-AM"/>
        </w:rPr>
        <w:t>Վերաքննիչ դատարանը</w:t>
      </w:r>
      <w:r w:rsidR="00BD6E54" w:rsidRPr="002B3B4F">
        <w:rPr>
          <w:rFonts w:ascii="GHEA Grapalat" w:hAnsi="GHEA Grapalat"/>
          <w:b/>
          <w:lang w:val="hy-AM"/>
        </w:rPr>
        <w:t xml:space="preserve"> </w:t>
      </w:r>
      <w:r w:rsidR="00B72E2C" w:rsidRPr="002B3B4F">
        <w:rPr>
          <w:rFonts w:ascii="GHEA Grapalat" w:hAnsi="GHEA Grapalat" w:cs="Sylfaen"/>
          <w:lang w:val="hy-AM"/>
        </w:rPr>
        <w:t>12.01.2024</w:t>
      </w:r>
      <w:r w:rsidR="00167A08" w:rsidRPr="002B3B4F">
        <w:rPr>
          <w:rFonts w:ascii="GHEA Grapalat" w:hAnsi="GHEA Grapalat" w:cs="Sylfaen"/>
          <w:lang w:val="hy-AM"/>
        </w:rPr>
        <w:t xml:space="preserve"> </w:t>
      </w:r>
      <w:r w:rsidR="00BC402D" w:rsidRPr="002B3B4F">
        <w:rPr>
          <w:rFonts w:ascii="GHEA Grapalat" w:hAnsi="GHEA Grapalat"/>
          <w:lang w:val="hy-AM"/>
        </w:rPr>
        <w:t xml:space="preserve">թվականի որոշմամբ </w:t>
      </w:r>
      <w:r w:rsidR="00BD6E54" w:rsidRPr="002B3B4F">
        <w:rPr>
          <w:rFonts w:ascii="GHEA Grapalat" w:hAnsi="GHEA Grapalat"/>
          <w:bCs/>
          <w:lang w:val="hy-AM"/>
        </w:rPr>
        <w:t>մերժել է</w:t>
      </w:r>
      <w:r w:rsidR="00BD6E54" w:rsidRPr="002B3B4F">
        <w:rPr>
          <w:rFonts w:ascii="GHEA Grapalat" w:hAnsi="GHEA Grapalat"/>
          <w:b/>
          <w:lang w:val="hy-AM"/>
        </w:rPr>
        <w:t xml:space="preserve"> </w:t>
      </w:r>
      <w:r w:rsidR="00B72E2C" w:rsidRPr="002B3B4F">
        <w:rPr>
          <w:rFonts w:ascii="GHEA Grapalat" w:hAnsi="GHEA Grapalat"/>
          <w:bCs/>
          <w:lang w:val="hy-AM"/>
        </w:rPr>
        <w:t>Ընկերության</w:t>
      </w:r>
      <w:r w:rsidR="00B72E2C" w:rsidRPr="002B3B4F">
        <w:rPr>
          <w:rFonts w:ascii="GHEA Grapalat" w:hAnsi="GHEA Grapalat"/>
          <w:b/>
          <w:lang w:val="hy-AM"/>
        </w:rPr>
        <w:t xml:space="preserve"> </w:t>
      </w:r>
      <w:r w:rsidR="00BD6E54" w:rsidRPr="002B3B4F">
        <w:rPr>
          <w:rFonts w:ascii="GHEA Grapalat" w:hAnsi="GHEA Grapalat"/>
          <w:lang w:val="hy-AM"/>
        </w:rPr>
        <w:t xml:space="preserve">վերաքննիչ բողոքը և Դատարանի </w:t>
      </w:r>
      <w:r w:rsidR="00B72E2C" w:rsidRPr="002B3B4F">
        <w:rPr>
          <w:rFonts w:ascii="GHEA Grapalat" w:hAnsi="GHEA Grapalat"/>
          <w:bCs/>
          <w:lang w:val="hy-AM"/>
        </w:rPr>
        <w:t>30.03.2022</w:t>
      </w:r>
      <w:r w:rsidR="00B72E2C" w:rsidRPr="002B3B4F">
        <w:rPr>
          <w:rFonts w:ascii="GHEA Grapalat" w:hAnsi="GHEA Grapalat"/>
          <w:b/>
          <w:lang w:val="hy-AM"/>
        </w:rPr>
        <w:t xml:space="preserve"> </w:t>
      </w:r>
      <w:r w:rsidR="00BC402D" w:rsidRPr="002B3B4F">
        <w:rPr>
          <w:rFonts w:ascii="GHEA Grapalat" w:hAnsi="GHEA Grapalat"/>
          <w:lang w:val="hy-AM"/>
        </w:rPr>
        <w:t xml:space="preserve">թվականի </w:t>
      </w:r>
      <w:r w:rsidR="00BD6E54" w:rsidRPr="002B3B4F">
        <w:rPr>
          <w:rFonts w:ascii="GHEA Grapalat" w:hAnsi="GHEA Grapalat"/>
          <w:lang w:val="hy-AM"/>
        </w:rPr>
        <w:t>վճիռը թողել է անփոփոխ</w:t>
      </w:r>
      <w:r w:rsidR="00472949" w:rsidRPr="002B3B4F">
        <w:rPr>
          <w:rFonts w:ascii="GHEA Grapalat" w:hAnsi="GHEA Grapalat"/>
          <w:lang w:val="hy-AM"/>
        </w:rPr>
        <w:t>՝</w:t>
      </w:r>
      <w:r w:rsidR="004D493C" w:rsidRPr="002B3B4F">
        <w:rPr>
          <w:rFonts w:ascii="GHEA Grapalat" w:hAnsi="GHEA Grapalat"/>
          <w:lang w:val="hy-AM"/>
        </w:rPr>
        <w:t xml:space="preserve"> այն </w:t>
      </w:r>
      <w:r w:rsidR="00BD6E54" w:rsidRPr="002B3B4F">
        <w:rPr>
          <w:rFonts w:ascii="GHEA Grapalat" w:hAnsi="GHEA Grapalat"/>
          <w:lang w:val="hy-AM"/>
        </w:rPr>
        <w:t>պատճառաբան</w:t>
      </w:r>
      <w:r w:rsidR="004D493C" w:rsidRPr="002B3B4F">
        <w:rPr>
          <w:rFonts w:ascii="GHEA Grapalat" w:hAnsi="GHEA Grapalat"/>
          <w:lang w:val="hy-AM"/>
        </w:rPr>
        <w:t>ությամ</w:t>
      </w:r>
      <w:r w:rsidR="008964D4" w:rsidRPr="002B3B4F">
        <w:rPr>
          <w:rFonts w:ascii="GHEA Grapalat" w:hAnsi="GHEA Grapalat"/>
          <w:lang w:val="hy-AM"/>
        </w:rPr>
        <w:t>բ, որ փ</w:t>
      </w:r>
      <w:r w:rsidR="00B72E2C" w:rsidRPr="002B3B4F">
        <w:rPr>
          <w:rFonts w:ascii="GHEA Grapalat" w:hAnsi="GHEA Grapalat"/>
          <w:lang w:val="hy-AM"/>
        </w:rPr>
        <w:t>ոխառության թվով երեք պայմանագրերի կնքմամբ դրա կողմերը չեն նախատեսել միմյանց միջև փոխառնական հարաբերությունների հաստատում, քանզի Արմեն Մարկոսյանը նշել է, որ ապրանքների տրամադրումը փոխառության պայմանագրերի հիմքով հանդիսացել է միայն գործիք` հարկերը չվճարելու համար, և նշել է նաև, որ որևէ ցանկություն չունի հետ ստանալու ապրանքները, այսինքն` տվյալ փոխառության պայմանագրերով առկա չ</w:t>
      </w:r>
      <w:r w:rsidR="0037210D">
        <w:rPr>
          <w:rFonts w:ascii="GHEA Grapalat" w:hAnsi="GHEA Grapalat"/>
          <w:lang w:val="hy-AM"/>
        </w:rPr>
        <w:t>են</w:t>
      </w:r>
      <w:r w:rsidR="00B72E2C" w:rsidRPr="002B3B4F">
        <w:rPr>
          <w:rFonts w:ascii="GHEA Grapalat" w:hAnsi="GHEA Grapalat"/>
          <w:lang w:val="hy-AM"/>
        </w:rPr>
        <w:t xml:space="preserve"> պայմանագիրն այդպիսին համարող պայմանները, մասնավորապես` փոխատուի մտադրությունը` որոշակի ժամանակ հետո հետ ստանալու նույն տեսակի, որակի և քանակի գույքը, այլ եղել է մտադրություն` առհասարակ հետ չստանալու հանձնած գույքը, քանզի որպես պայմանագրի կնքման միակ մտադրություն` ցուցմունքով նշվել է միայն հարկերը չվճարելու մտադրությունը:</w:t>
      </w:r>
    </w:p>
    <w:p w14:paraId="694A3DC1" w14:textId="0485FBED" w:rsidR="008964D4" w:rsidRPr="002B3B4F" w:rsidRDefault="00B72E2C" w:rsidP="00EB460A">
      <w:pPr>
        <w:tabs>
          <w:tab w:val="left" w:pos="180"/>
          <w:tab w:val="left" w:pos="567"/>
          <w:tab w:val="left" w:pos="7605"/>
        </w:tabs>
        <w:spacing w:line="276" w:lineRule="auto"/>
        <w:ind w:firstLine="567"/>
        <w:jc w:val="both"/>
        <w:rPr>
          <w:rFonts w:ascii="GHEA Grapalat" w:hAnsi="GHEA Grapalat"/>
          <w:lang w:val="hy-AM"/>
        </w:rPr>
      </w:pPr>
      <w:r w:rsidRPr="002B3B4F">
        <w:rPr>
          <w:rFonts w:ascii="GHEA Grapalat" w:hAnsi="GHEA Grapalat"/>
          <w:lang w:val="hy-AM"/>
        </w:rPr>
        <w:t>Փաստորեն, սույն դեպքում առկա են շինծու գործարքներ, քանզի պայմանագրերը չեն արտահայտում դրա կողմերի իրական մտադրությունները և նպատակ են ունեցել քողարկելու այլ գործարքներ, մասնավորապես</w:t>
      </w:r>
      <w:r w:rsidR="000512EA">
        <w:rPr>
          <w:rFonts w:ascii="GHEA Grapalat" w:hAnsi="GHEA Grapalat"/>
          <w:lang w:val="hy-AM"/>
        </w:rPr>
        <w:t>՝</w:t>
      </w:r>
      <w:r w:rsidRPr="002B3B4F">
        <w:rPr>
          <w:rFonts w:ascii="GHEA Grapalat" w:hAnsi="GHEA Grapalat"/>
          <w:lang w:val="hy-AM"/>
        </w:rPr>
        <w:t xml:space="preserve"> Վերաքննիչ դատարանի գնահատմամբ խոսքը վերաբերում է նվիրատվության գործարքի քողարկմանը, քանզի փաստացի ապրանքները տրվել է անհատույց և առանց վերադարձնելու մտադրության, ընդ որում, դրանք հանձնողը պնդել է, որ ցանկություն չունի դրանց վերադարձման:</w:t>
      </w:r>
      <w:r w:rsidR="008964D4" w:rsidRPr="002B3B4F">
        <w:rPr>
          <w:rFonts w:ascii="GHEA Grapalat" w:hAnsi="GHEA Grapalat"/>
          <w:lang w:val="hy-AM"/>
        </w:rPr>
        <w:t xml:space="preserve"> ԱԱՀ-</w:t>
      </w:r>
      <w:r w:rsidR="000512EA">
        <w:rPr>
          <w:rFonts w:ascii="GHEA Grapalat" w:hAnsi="GHEA Grapalat"/>
          <w:lang w:val="hy-AM"/>
        </w:rPr>
        <w:t>ի</w:t>
      </w:r>
      <w:r w:rsidR="008964D4" w:rsidRPr="002B3B4F">
        <w:rPr>
          <w:rFonts w:ascii="GHEA Grapalat" w:hAnsi="GHEA Grapalat"/>
          <w:lang w:val="hy-AM"/>
        </w:rPr>
        <w:t xml:space="preserve"> մասով Վերաքննիչ դատարանը նշել է, որ 01.10.2011 թվականի թիվ 27 հաշիվ ապրանքագրի </w:t>
      </w:r>
      <w:r w:rsidR="008964D4" w:rsidRPr="002B3B4F">
        <w:rPr>
          <w:rFonts w:ascii="GHEA Grapalat" w:hAnsi="GHEA Grapalat"/>
          <w:lang w:val="hy-AM"/>
        </w:rPr>
        <w:lastRenderedPageBreak/>
        <w:t>համաձայն` մատակարար Արգիշտի ՍՊԸ-ն և մատակարար Ընկերությունը քար աղալու հոսքագծի 1 կոմպլեկտի համար իրականացրել են 40.000.000 ՀՀ դրամի գործարք` առանց ԱԱՀ-ի, ԱԱՀ 20%` 8.000.000, ընդամենը` 48.000.000, և ԱԱՀ-ի գումարը հաշվանցվել է` հիմք ընդունելով թիվ 27 հաշիվ ապրանքագիրը, որը չի համապատասխանում հարկային հաշվին վերաբերող ձևաթղթին և չի հանդիսանում հարկային հաշիվ, որպիսի պարագայում խախտվել է իրավահարաբերության ծագման պահին գործող «Ավելացված արժեքի հարկի մասին» ՀՀ օրենքի 20-րդ հոդվածի և ՀՀ կառավարության 11.11.2010 թվականի թիվ 1504-Ն որոշման 19-րդ կետի պահանջների խախտմամբ, մասնավորապես` նշյալ ժամանակահատվածում հարկային հաշիվը, որպիսին հանդիսացել է թիվ 27 հաշիվ ապրանքագիրը, ենթակա է եղել դուրս գրման հարկային մարմնից ձեռք բերված հարկային հաշիվների թղթային ձևի լրացմամբ, որպիսի ձևը սահմանված է եղել Կոմիտեի նախագահի 10.12.2010 թվականի «Հարկային մարմնից հարկային հաշիվների ձևերի ձեռքբերման հայտի և ստացականի ձևերը հաստատելու մասին» թիվ 2978-Ա հրամանով:</w:t>
      </w:r>
    </w:p>
    <w:p w14:paraId="14003425" w14:textId="627AADDC" w:rsidR="00D901CD" w:rsidRPr="002B3B4F" w:rsidRDefault="00BD6E54" w:rsidP="00EB460A">
      <w:pPr>
        <w:tabs>
          <w:tab w:val="left" w:pos="180"/>
          <w:tab w:val="left" w:pos="567"/>
          <w:tab w:val="left" w:pos="7605"/>
        </w:tabs>
        <w:spacing w:line="276" w:lineRule="auto"/>
        <w:ind w:firstLine="567"/>
        <w:jc w:val="both"/>
        <w:rPr>
          <w:rFonts w:ascii="GHEA Grapalat" w:hAnsi="GHEA Grapalat"/>
          <w:lang w:val="hy-AM"/>
        </w:rPr>
      </w:pPr>
      <w:r w:rsidRPr="002B3B4F">
        <w:rPr>
          <w:rFonts w:ascii="GHEA Grapalat" w:hAnsi="GHEA Grapalat"/>
          <w:lang w:val="hy-AM"/>
        </w:rPr>
        <w:t xml:space="preserve"> </w:t>
      </w:r>
    </w:p>
    <w:p w14:paraId="46551ABD" w14:textId="09AB5382" w:rsidR="00354ADF" w:rsidRPr="002B3B4F" w:rsidRDefault="00354ADF" w:rsidP="00EB460A">
      <w:pPr>
        <w:tabs>
          <w:tab w:val="left" w:pos="7605"/>
        </w:tabs>
        <w:spacing w:line="276" w:lineRule="auto"/>
        <w:ind w:firstLine="567"/>
        <w:jc w:val="both"/>
        <w:rPr>
          <w:rFonts w:ascii="GHEA Grapalat" w:hAnsi="GHEA Grapalat"/>
          <w:noProof/>
          <w:lang w:val="hy-AM"/>
        </w:rPr>
      </w:pPr>
      <w:r w:rsidRPr="002B3B4F">
        <w:rPr>
          <w:rFonts w:ascii="GHEA Grapalat" w:hAnsi="GHEA Grapalat"/>
          <w:noProof/>
          <w:lang w:val="hy-AM"/>
        </w:rPr>
        <w:t xml:space="preserve">Վերը նշված վերլուծությունների և իրավական դիրքորոշումների լույսի ներքո համադրելով սույն գործի փաստերը և գնահատելով </w:t>
      </w:r>
      <w:r w:rsidR="000512EA">
        <w:rPr>
          <w:rFonts w:ascii="GHEA Grapalat" w:hAnsi="GHEA Grapalat"/>
          <w:noProof/>
          <w:lang w:val="hy-AM"/>
        </w:rPr>
        <w:t>Վերաքննիչ</w:t>
      </w:r>
      <w:r w:rsidR="00C84038" w:rsidRPr="002B3B4F">
        <w:rPr>
          <w:rFonts w:ascii="GHEA Grapalat" w:hAnsi="GHEA Grapalat"/>
          <w:noProof/>
          <w:lang w:val="hy-AM"/>
        </w:rPr>
        <w:t xml:space="preserve"> դատարանի</w:t>
      </w:r>
      <w:r w:rsidRPr="002B3B4F">
        <w:rPr>
          <w:rFonts w:ascii="GHEA Grapalat" w:hAnsi="GHEA Grapalat"/>
          <w:noProof/>
          <w:lang w:val="hy-AM"/>
        </w:rPr>
        <w:t xml:space="preserve"> եզրահանգումների հիմնավորվածությունը` Վճռաբեկ դատարանն արձանագրում է հետևյալը.   </w:t>
      </w:r>
    </w:p>
    <w:p w14:paraId="6E7F4319" w14:textId="60889B94" w:rsidR="00CE7DE7" w:rsidRDefault="00CE7DE7" w:rsidP="00EB460A">
      <w:pPr>
        <w:tabs>
          <w:tab w:val="left" w:pos="7605"/>
        </w:tabs>
        <w:spacing w:line="276" w:lineRule="auto"/>
        <w:ind w:firstLine="567"/>
        <w:jc w:val="both"/>
        <w:rPr>
          <w:rFonts w:ascii="GHEA Grapalat" w:hAnsi="GHEA Grapalat"/>
          <w:noProof/>
          <w:lang w:val="hy-AM"/>
        </w:rPr>
      </w:pPr>
      <w:r w:rsidRPr="002B3B4F">
        <w:rPr>
          <w:rFonts w:ascii="GHEA Grapalat" w:hAnsi="GHEA Grapalat"/>
          <w:noProof/>
          <w:lang w:val="hy-AM"/>
        </w:rPr>
        <w:t xml:space="preserve">Սույն գործի փաստերի համաձայն՝ Կոմիտեի նախագահի 21.11.2019 թվականի թիվ 3002803 հանձնարարագրի համաձայն` </w:t>
      </w:r>
      <w:bookmarkStart w:id="4" w:name="_Hlk178243346"/>
      <w:r w:rsidRPr="002B3B4F">
        <w:rPr>
          <w:rFonts w:ascii="GHEA Grapalat" w:hAnsi="GHEA Grapalat"/>
          <w:noProof/>
          <w:lang w:val="hy-AM"/>
        </w:rPr>
        <w:t>Կոմիտեի ստուգումների կազմակերպման և դիտարկման վարչության համալիր հարկային ստուգումների թիվ 2 բաժնի գլխավոր հարկային տեսուչներին հանձնարարվել է Ընկերությունում իրականացնել համալիր հարկային ստուգում</w:t>
      </w:r>
      <w:bookmarkEnd w:id="4"/>
      <w:r w:rsidRPr="002B3B4F">
        <w:rPr>
          <w:rFonts w:ascii="GHEA Grapalat" w:hAnsi="GHEA Grapalat"/>
          <w:noProof/>
          <w:lang w:val="hy-AM"/>
        </w:rPr>
        <w:t xml:space="preserve">: Հարուցված քրեական գործի շրջանակներում, Կոմիտեի քննչական վարչության 19.05.2020 թվականի վկայի հարցաքննության արձանագրության համաձայն` Ընկերության գլխավոր տնօրեն Արմեն Մարկոսյանը, նախազգուշացված լինելով սուտ ցուցմունք տալու և ցուցմունքներ տալուց հրաժարվելու համար ՀՀ քրեական օրենսգքրի 338-րդ և 339-րդ հոդվածներով նախատեսված քրեական պատասխանատվության մասին, հայտնել է, որ` «(....) </w:t>
      </w:r>
      <w:r w:rsidRPr="002B3B4F">
        <w:rPr>
          <w:rFonts w:ascii="GHEA Grapalat" w:hAnsi="GHEA Grapalat"/>
          <w:i/>
          <w:iCs/>
          <w:noProof/>
          <w:lang w:val="hy-AM"/>
        </w:rPr>
        <w:t>այդ ապրանքները ես ձեռք եմ բերել բացառապես Չինաստանից, տարիների ընթացքում: Այդ ապրանքները մանր դետալներ են ու դրանք բերել եմ ինձ հետ: Օրինակ` դետալներ կան, որ բավական փոքր են, ու դրանք ես Հայաստան եմ բերել գրպանիս մեջ` տեղափոխելով մոտ 50 կամ 500 հատ: Այդպիսով, հավաքել եմ այդ դետալներն ու դրանք ձևակերպել «Սատուրն-Ակիա» ՓԲ ընկերությանը որպես փոխառություն, քանի որ այդպիսով օրենքով սահմանված կարգով ես կարող եմ հարկեր չվճարել: Հակառակ դեպքում այդ դետալները ես չեմ ուզում հետ ստանալ` դրա կարիքը չունեմ: Կրկնում եմ, որ ապրանքային փոխառությունը այլ նպատակ չունի, քան օգտվել օրենքով ընձեռնած հնարավորությունից ավել հարկեր չվճարելու համար: Նշեմ, որ ներկայումս չեմ կարող ասել, թե ստույգ ինչ գումարով եմ ձեռք բերել այդ ապրանքները` այդ մասին առկա են բոլոր փաստաթղթերը, սակայն հստակ կարող եմ նշել, որ ապրանքներից որևէ մեկը Հայաստանում ձեռք չեմ բերել` գնումներն իրականացրել եմ բացառապես Չինաստանում»</w:t>
      </w:r>
      <w:r w:rsidRPr="002B3B4F">
        <w:rPr>
          <w:rFonts w:ascii="GHEA Grapalat" w:hAnsi="GHEA Grapalat"/>
          <w:noProof/>
          <w:lang w:val="hy-AM"/>
        </w:rPr>
        <w:t xml:space="preserve">, որից հետո Կոմիտեի 02.02.2021 թվականի թիվ 3002803 ակտի համաձայն` </w:t>
      </w:r>
      <w:r w:rsidR="000512EA" w:rsidRPr="000512EA">
        <w:rPr>
          <w:rFonts w:ascii="GHEA Grapalat" w:hAnsi="GHEA Grapalat"/>
          <w:i/>
          <w:iCs/>
          <w:noProof/>
          <w:lang w:val="hy-AM"/>
        </w:rPr>
        <w:t>«</w:t>
      </w:r>
      <w:r w:rsidRPr="000512EA">
        <w:rPr>
          <w:rFonts w:ascii="GHEA Grapalat" w:hAnsi="GHEA Grapalat"/>
          <w:i/>
          <w:iCs/>
          <w:noProof/>
          <w:lang w:val="hy-AM"/>
        </w:rPr>
        <w:t xml:space="preserve">1. Շահութահարկ. համաձայն Կոմիտեի քննչական վարչության 04.12.2020 թվականի թիվ Ն/12-2/196363-2020 գրության (կցվում է), ընկերության տնօրեն Արմեն </w:t>
      </w:r>
      <w:r w:rsidRPr="000512EA">
        <w:rPr>
          <w:rFonts w:ascii="GHEA Grapalat" w:hAnsi="GHEA Grapalat"/>
          <w:i/>
          <w:iCs/>
          <w:noProof/>
          <w:lang w:val="hy-AM"/>
        </w:rPr>
        <w:lastRenderedPageBreak/>
        <w:t>Մարկոսյանն իր ցուցմունքում նշել է, որ Ընկերությանը փոխառության կարգով տվել է 115.036.000 դրամ գումարի չափով ռադիոտեխնիկական ապրանքներ, որոնք ինքը ձեռք է բերել բացառապես Չինաստանից` տարիների ընթացքում: Այդ ապրանքները մանր դետալներ են ու դրանք Հայաստան է բերել իր հետ, գրպանի մեջ յուրաքանչյուր անգամ տեղափոխելով մոտ 50 կամ 500 հատ: Այդպիսով, հավաքել է այդ դետալներն ու դրանք փոխառության կարգով հանձնել Ընկերությանը, քանի որ այդպիսով օրենքով սահմանված կարգով կարող է խուսափել հարկեր վճարելուց: Փոխառության պայմանագիրը ձևական բնույթ է կրել, քանի որ հիշյալ դետալներն ինքը չի ցանկացել հետ ստանալ: Այսպիսով, հիմք ընդունելով նախաքննությամբ պարզված և որպես ելակետային` ներկայացված տվյալները հետևում է, որ քաղ. Արմեն Մարկոսյանը ՀՀ տարածք է ներմուծել և 2018 թվականի ընթացքում Ընկերությանն անհատույց (առանց որևէ հատուցման պահանջի ձևակերպման) օտարել է ապրանքներ, որոնց ընդհանուր արժեքն ըստ հանձնման-ընդունման ակտերի (կցվում են) կազմում է 115.036.000 դրամ: Միաժամանակ այդ ապրանքների արժեքները նվազեցվել է տվյալ տարվա 2018 թվականի համախառն եկամտից: Արդյունքում հարկային մարմինը արձանագրել է, որ խախտվել է ՀՀ հարկային օրենսգրքի 109-րդ հոդվածի 4-րդ մասի 1-ին կետի ա) ենթակետի պահանջը և 2018 թվականի շահութահարկի հաշվարկով անհատույց ստացված ակտիվների արժեքը 115.036.000 դրամի չափով չի ներառվել համախառն եկամտում և նույն չափով էլ պակաս է ցույց տրվել ընկերության կողմից 2018 թվականի հարկվող շահույթը, որի նկատմամբ ՀՀ հարկային օրենսգրքի 125-րդ հոդվածով սահմանված դրույքաչափով հաշվարկվող շահութահարկի գումարը կազմում է 23.007.200 դրամ (115036000 x 20%): Համաձայն ՀՀ հարկային օրենսգրքի 403-րդ հոդվածի` 2018 թվականի շահութահարկի հաշվարկով շահութահարկի գումարն օրենսդրությամբ սահմանված կարգով հաշվարկվող չափից պակաս ցույց տալու համար ենթակա է գանձման պակաս ցույց տրված հարկի գումարը 23.007.200 դրամ, ինչպես նաև տուգանք այդ գումարի 50%-ի չափով, գումարով 11.503.600 դրամ: Համաձայն ՀՀ հարկային օրենսգրքի 401-րդ հոդվածի</w:t>
      </w:r>
      <w:r w:rsidR="008511D6" w:rsidRPr="000512EA">
        <w:rPr>
          <w:rFonts w:ascii="GHEA Grapalat" w:hAnsi="GHEA Grapalat"/>
          <w:i/>
          <w:iCs/>
          <w:noProof/>
          <w:lang w:val="hy-AM"/>
        </w:rPr>
        <w:t xml:space="preserve">՝ </w:t>
      </w:r>
      <w:r w:rsidRPr="000512EA">
        <w:rPr>
          <w:rFonts w:ascii="GHEA Grapalat" w:hAnsi="GHEA Grapalat"/>
          <w:i/>
          <w:iCs/>
          <w:noProof/>
          <w:lang w:val="hy-AM"/>
        </w:rPr>
        <w:t>պակաս ցույց տրված հարկի գումարի նկատմամբ` դրա վճարման ժամկետից անցած ժամանակաշրջանի համար հաշվարկվում է տույժ յուրաքանչյուր օրվա համար 0.075%-ի չափով մինչ 2020 թվականի ապրիլի 21-ն ընկած ժամանակաշրջանի համար գումարով 6.298.221 դրամ, իսկ 21.04.2020 թվականից մինչ ստուգման ավարտը 0.04%-ի չափով, որը գումարով կազմում է 377.318 դրամ: Ընդամենը շահութահարկի գծով ենթակա է լրացուցիչ գանձման 43.413.436 դրամ</w:t>
      </w:r>
      <w:r w:rsidR="000512EA" w:rsidRPr="000512EA">
        <w:rPr>
          <w:rFonts w:ascii="GHEA Grapalat" w:hAnsi="GHEA Grapalat"/>
          <w:i/>
          <w:iCs/>
          <w:noProof/>
          <w:lang w:val="hy-AM"/>
        </w:rPr>
        <w:t>»</w:t>
      </w:r>
      <w:r w:rsidRPr="000512EA">
        <w:rPr>
          <w:rFonts w:ascii="GHEA Grapalat" w:hAnsi="GHEA Grapalat"/>
          <w:i/>
          <w:iCs/>
          <w:noProof/>
          <w:lang w:val="hy-AM"/>
        </w:rPr>
        <w:t>:</w:t>
      </w:r>
    </w:p>
    <w:p w14:paraId="6602AE30" w14:textId="3F954656" w:rsidR="00DE12E3" w:rsidRDefault="00DE12E3" w:rsidP="00EB460A">
      <w:pPr>
        <w:tabs>
          <w:tab w:val="left" w:pos="7605"/>
        </w:tabs>
        <w:spacing w:line="276" w:lineRule="auto"/>
        <w:ind w:firstLine="567"/>
        <w:jc w:val="both"/>
        <w:rPr>
          <w:rFonts w:ascii="GHEA Grapalat" w:hAnsi="GHEA Grapalat"/>
          <w:noProof/>
          <w:lang w:val="hy-AM"/>
        </w:rPr>
      </w:pPr>
      <w:r w:rsidRPr="00F91D95">
        <w:rPr>
          <w:rFonts w:ascii="GHEA Grapalat" w:hAnsi="GHEA Grapalat" w:cs="Sylfaen"/>
          <w:lang w:val="hy-AM"/>
        </w:rPr>
        <w:t>ՀՀ վարչական դատավարության օրենսգրքի</w:t>
      </w:r>
      <w:r>
        <w:rPr>
          <w:rFonts w:ascii="GHEA Grapalat" w:hAnsi="GHEA Grapalat" w:cs="Sylfaen"/>
          <w:lang w:val="hy-AM"/>
        </w:rPr>
        <w:t xml:space="preserve"> 5-րդ հոդվածի 1-ին և 2-րդ մասերի համաձայն՝ գ</w:t>
      </w:r>
      <w:r w:rsidRPr="00DE12E3">
        <w:rPr>
          <w:rFonts w:ascii="GHEA Grapalat" w:hAnsi="GHEA Grapalat"/>
          <w:noProof/>
          <w:lang w:val="hy-AM"/>
        </w:rPr>
        <w:t>ործի փաստական հանգամանքները դատարանը պարզում է ի պաշտոնե ("ex officio")։</w:t>
      </w:r>
      <w:r>
        <w:rPr>
          <w:rFonts w:ascii="GHEA Grapalat" w:hAnsi="GHEA Grapalat"/>
          <w:noProof/>
          <w:lang w:val="hy-AM"/>
        </w:rPr>
        <w:t xml:space="preserve"> </w:t>
      </w:r>
      <w:r w:rsidRPr="00DE12E3">
        <w:rPr>
          <w:rFonts w:ascii="GHEA Grapalat" w:hAnsi="GHEA Grapalat"/>
          <w:noProof/>
          <w:lang w:val="hy-AM"/>
        </w:rPr>
        <w:t>Դատարանը կաշկանդված չէ վարչական դատավարության մասնակիցների ներկայացրած ապացույցներով, միջնորդություններով, առաջարկություններով, բացատրություններով և առարկություններով և 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w:t>
      </w:r>
    </w:p>
    <w:p w14:paraId="7E3F0808" w14:textId="77777777" w:rsidR="00DE12E3" w:rsidRPr="00F91D95" w:rsidRDefault="00DE12E3" w:rsidP="00EB460A">
      <w:pPr>
        <w:spacing w:line="276" w:lineRule="auto"/>
        <w:ind w:firstLine="567"/>
        <w:jc w:val="both"/>
        <w:rPr>
          <w:rFonts w:ascii="GHEA Grapalat" w:hAnsi="GHEA Grapalat" w:cs="Sylfaen"/>
          <w:lang w:val="hy-AM"/>
        </w:rPr>
      </w:pPr>
      <w:r w:rsidRPr="00F91D95">
        <w:rPr>
          <w:rFonts w:ascii="GHEA Grapalat" w:hAnsi="GHEA Grapalat" w:cs="Sylfaen"/>
          <w:lang w:val="hy-AM"/>
        </w:rPr>
        <w:t>ՀՀ վարչական դատավարության օրենսգրքի 27-րդ հոդվածի 1-ին մասի համաձայն՝</w:t>
      </w:r>
      <w:r w:rsidRPr="00F91D95">
        <w:rPr>
          <w:rFonts w:ascii="GHEA Grapalat" w:hAnsi="GHEA Grapalat"/>
          <w:lang w:val="hy-AM"/>
        </w:rPr>
        <w:t xml:space="preserve"> </w:t>
      </w:r>
      <w:r w:rsidRPr="00F91D95">
        <w:rPr>
          <w:rFonts w:ascii="GHEA Grapalat" w:hAnsi="GHEA Grapalat" w:cs="Sylfaen"/>
          <w:lang w:val="hy-AM"/>
        </w:rPr>
        <w:t xml:space="preserve">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w:t>
      </w:r>
    </w:p>
    <w:p w14:paraId="5324108B" w14:textId="77777777" w:rsidR="00DE12E3" w:rsidRPr="00F91D95" w:rsidRDefault="00DE12E3" w:rsidP="00EB460A">
      <w:pPr>
        <w:spacing w:line="276" w:lineRule="auto"/>
        <w:ind w:firstLine="567"/>
        <w:jc w:val="both"/>
        <w:rPr>
          <w:rFonts w:ascii="GHEA Grapalat" w:hAnsi="GHEA Grapalat" w:cs="Sylfaen"/>
          <w:lang w:val="hy-AM"/>
        </w:rPr>
      </w:pPr>
      <w:r w:rsidRPr="00F91D95">
        <w:rPr>
          <w:rFonts w:ascii="GHEA Grapalat" w:hAnsi="GHEA Grapalat" w:cs="Sylfaen"/>
          <w:lang w:val="hy-AM"/>
        </w:rPr>
        <w:lastRenderedPageBreak/>
        <w:t>Նույն հոդվածի 2-րդ մասի համաձայն՝ դատարանը դատական ակտի մեջ պետք է պատճառաբանի նման համոզմունքի ձևավորումը։</w:t>
      </w:r>
    </w:p>
    <w:p w14:paraId="44C472AE" w14:textId="54C7098B" w:rsidR="00582770" w:rsidRDefault="00372E45" w:rsidP="00EB460A">
      <w:pPr>
        <w:spacing w:line="276" w:lineRule="auto"/>
        <w:ind w:firstLine="567"/>
        <w:jc w:val="both"/>
        <w:rPr>
          <w:rFonts w:ascii="GHEA Grapalat" w:hAnsi="GHEA Grapalat" w:cs="Sylfaen"/>
          <w:lang w:val="hy-AM"/>
        </w:rPr>
      </w:pPr>
      <w:r w:rsidRPr="002B3B4F">
        <w:rPr>
          <w:rFonts w:ascii="GHEA Grapalat" w:hAnsi="GHEA Grapalat" w:cs="Sylfaen"/>
          <w:lang w:val="hy-AM"/>
        </w:rPr>
        <w:t>Վ</w:t>
      </w:r>
      <w:r w:rsidR="00B0490D" w:rsidRPr="002B3B4F">
        <w:rPr>
          <w:rFonts w:ascii="GHEA Grapalat" w:hAnsi="GHEA Grapalat" w:cs="Sylfaen"/>
          <w:lang w:val="hy-AM"/>
        </w:rPr>
        <w:t>երոգրյալի հիման վրա</w:t>
      </w:r>
      <w:r w:rsidR="00850C3C">
        <w:rPr>
          <w:rFonts w:ascii="GHEA Grapalat" w:hAnsi="GHEA Grapalat" w:cs="Sylfaen"/>
          <w:lang w:val="hy-AM"/>
        </w:rPr>
        <w:t>՝</w:t>
      </w:r>
      <w:r w:rsidR="00792062" w:rsidRPr="00792062">
        <w:rPr>
          <w:rFonts w:ascii="GHEA Grapalat" w:hAnsi="GHEA Grapalat" w:cs="Sylfaen"/>
          <w:lang w:val="hy-AM"/>
        </w:rPr>
        <w:t xml:space="preserve"> </w:t>
      </w:r>
      <w:r w:rsidR="00BC0812" w:rsidRPr="002B3B4F">
        <w:rPr>
          <w:rFonts w:ascii="GHEA Grapalat" w:hAnsi="GHEA Grapalat" w:cs="Sylfaen"/>
          <w:lang w:val="hy-AM"/>
        </w:rPr>
        <w:t>Վճռաբեկ դատար</w:t>
      </w:r>
      <w:r w:rsidR="00B0490D" w:rsidRPr="002B3B4F">
        <w:rPr>
          <w:rFonts w:ascii="GHEA Grapalat" w:hAnsi="GHEA Grapalat" w:cs="Sylfaen"/>
          <w:lang w:val="hy-AM"/>
        </w:rPr>
        <w:t>ա</w:t>
      </w:r>
      <w:r w:rsidR="00BC0812" w:rsidRPr="002B3B4F">
        <w:rPr>
          <w:rFonts w:ascii="GHEA Grapalat" w:hAnsi="GHEA Grapalat" w:cs="Sylfaen"/>
          <w:lang w:val="hy-AM"/>
        </w:rPr>
        <w:t xml:space="preserve">նն </w:t>
      </w:r>
      <w:r w:rsidR="00B0490D" w:rsidRPr="002B3B4F">
        <w:rPr>
          <w:rFonts w:ascii="GHEA Grapalat" w:hAnsi="GHEA Grapalat" w:cs="Sylfaen"/>
          <w:lang w:val="hy-AM"/>
        </w:rPr>
        <w:t>արձանագ</w:t>
      </w:r>
      <w:r w:rsidR="00BC0812" w:rsidRPr="002B3B4F">
        <w:rPr>
          <w:rFonts w:ascii="GHEA Grapalat" w:hAnsi="GHEA Grapalat" w:cs="Sylfaen"/>
          <w:lang w:val="hy-AM"/>
        </w:rPr>
        <w:t>րում է,</w:t>
      </w:r>
      <w:r w:rsidRPr="002B3B4F">
        <w:rPr>
          <w:rFonts w:ascii="GHEA Grapalat" w:hAnsi="GHEA Grapalat" w:cs="Sylfaen"/>
          <w:lang w:val="hy-AM"/>
        </w:rPr>
        <w:t xml:space="preserve"> որ սույն գործով </w:t>
      </w:r>
      <w:r w:rsidR="00850C3C">
        <w:rPr>
          <w:rFonts w:ascii="GHEA Grapalat" w:hAnsi="GHEA Grapalat" w:cs="Sylfaen"/>
          <w:lang w:val="hy-AM"/>
        </w:rPr>
        <w:t>դ</w:t>
      </w:r>
      <w:r w:rsidRPr="002B3B4F">
        <w:rPr>
          <w:rFonts w:ascii="GHEA Grapalat" w:hAnsi="GHEA Grapalat" w:cs="Sylfaen"/>
          <w:lang w:val="hy-AM"/>
        </w:rPr>
        <w:t>ատարանները պատշաճ չեն գնահատել</w:t>
      </w:r>
      <w:r w:rsidR="00CE4B53" w:rsidRPr="002B3B4F">
        <w:rPr>
          <w:rFonts w:ascii="GHEA Grapalat" w:hAnsi="GHEA Grapalat" w:cs="Sylfaen"/>
          <w:lang w:val="hy-AM"/>
        </w:rPr>
        <w:t xml:space="preserve"> </w:t>
      </w:r>
      <w:r w:rsidRPr="002B3B4F">
        <w:rPr>
          <w:rFonts w:ascii="GHEA Grapalat" w:hAnsi="GHEA Grapalat" w:cs="Sylfaen"/>
          <w:lang w:val="hy-AM"/>
        </w:rPr>
        <w:t>մինչդատական վարույթում</w:t>
      </w:r>
      <w:r w:rsidR="00CE4B53" w:rsidRPr="002B3B4F">
        <w:rPr>
          <w:rFonts w:ascii="GHEA Grapalat" w:hAnsi="GHEA Grapalat" w:cs="Sylfaen"/>
          <w:lang w:val="hy-AM"/>
        </w:rPr>
        <w:t xml:space="preserve"> </w:t>
      </w:r>
      <w:r w:rsidRPr="002B3B4F">
        <w:rPr>
          <w:rFonts w:ascii="GHEA Grapalat" w:hAnsi="GHEA Grapalat" w:cs="Sylfaen"/>
          <w:lang w:val="hy-AM"/>
        </w:rPr>
        <w:t xml:space="preserve">վկայի </w:t>
      </w:r>
      <w:r w:rsidR="00CE4B53" w:rsidRPr="002B3B4F">
        <w:rPr>
          <w:rFonts w:ascii="GHEA Grapalat" w:hAnsi="GHEA Grapalat" w:cs="Sylfaen"/>
          <w:lang w:val="hy-AM"/>
        </w:rPr>
        <w:t xml:space="preserve">տված </w:t>
      </w:r>
      <w:r w:rsidRPr="002B3B4F">
        <w:rPr>
          <w:rFonts w:ascii="GHEA Grapalat" w:hAnsi="GHEA Grapalat" w:cs="Sylfaen"/>
          <w:lang w:val="hy-AM"/>
        </w:rPr>
        <w:t>ցուցմունքը որպես արժանահավատ ապացույց դիտարկել</w:t>
      </w:r>
      <w:r w:rsidR="00CE4B53" w:rsidRPr="002B3B4F">
        <w:rPr>
          <w:rFonts w:ascii="GHEA Grapalat" w:hAnsi="GHEA Grapalat" w:cs="Sylfaen"/>
          <w:lang w:val="hy-AM"/>
        </w:rPr>
        <w:t xml:space="preserve"> կամ չդիտարկելու</w:t>
      </w:r>
      <w:r w:rsidRPr="002B3B4F">
        <w:rPr>
          <w:rFonts w:ascii="GHEA Grapalat" w:hAnsi="GHEA Grapalat" w:cs="Sylfaen"/>
          <w:lang w:val="hy-AM"/>
        </w:rPr>
        <w:t xml:space="preserve"> </w:t>
      </w:r>
      <w:r w:rsidR="00CE4B53" w:rsidRPr="002B3B4F">
        <w:rPr>
          <w:rFonts w:ascii="GHEA Grapalat" w:hAnsi="GHEA Grapalat" w:cs="Sylfaen"/>
          <w:lang w:val="hy-AM"/>
        </w:rPr>
        <w:t>հարցը</w:t>
      </w:r>
      <w:r w:rsidRPr="002B3B4F">
        <w:rPr>
          <w:rFonts w:ascii="GHEA Grapalat" w:hAnsi="GHEA Grapalat" w:cs="Sylfaen"/>
          <w:lang w:val="hy-AM"/>
        </w:rPr>
        <w:t>, մասնավորապես</w:t>
      </w:r>
      <w:r w:rsidR="00CE4B53" w:rsidRPr="002B3B4F">
        <w:rPr>
          <w:rFonts w:ascii="GHEA Grapalat" w:hAnsi="GHEA Grapalat" w:cs="Sylfaen"/>
          <w:lang w:val="hy-AM"/>
        </w:rPr>
        <w:t>՝</w:t>
      </w:r>
      <w:r w:rsidRPr="002B3B4F">
        <w:rPr>
          <w:rFonts w:ascii="GHEA Grapalat" w:hAnsi="GHEA Grapalat" w:cs="Sylfaen"/>
          <w:lang w:val="hy-AM"/>
        </w:rPr>
        <w:t xml:space="preserve"> Վճռաբեկ </w:t>
      </w:r>
      <w:r w:rsidR="008A7338" w:rsidRPr="002B3B4F">
        <w:rPr>
          <w:rFonts w:ascii="GHEA Grapalat" w:hAnsi="GHEA Grapalat" w:cs="Sylfaen"/>
          <w:lang w:val="hy-AM"/>
        </w:rPr>
        <w:t>դատարան</w:t>
      </w:r>
      <w:r w:rsidR="00A63D5C">
        <w:rPr>
          <w:rFonts w:ascii="GHEA Grapalat" w:hAnsi="GHEA Grapalat" w:cs="Sylfaen"/>
          <w:lang w:val="hy-AM"/>
        </w:rPr>
        <w:t>ը գտնում է</w:t>
      </w:r>
      <w:r w:rsidRPr="002B3B4F">
        <w:rPr>
          <w:rFonts w:ascii="GHEA Grapalat" w:hAnsi="GHEA Grapalat" w:cs="Sylfaen"/>
          <w:lang w:val="hy-AM"/>
        </w:rPr>
        <w:t xml:space="preserve">, որ </w:t>
      </w:r>
      <w:r w:rsidR="008C78EE">
        <w:rPr>
          <w:rFonts w:ascii="GHEA Grapalat" w:hAnsi="GHEA Grapalat" w:cs="Sylfaen"/>
          <w:lang w:val="hy-AM"/>
        </w:rPr>
        <w:t>վկայի ցուցմունք</w:t>
      </w:r>
      <w:r w:rsidR="008A7338">
        <w:rPr>
          <w:rFonts w:ascii="GHEA Grapalat" w:hAnsi="GHEA Grapalat" w:cs="Sylfaen"/>
          <w:lang w:val="hy-AM"/>
        </w:rPr>
        <w:t>ը՝</w:t>
      </w:r>
      <w:r w:rsidR="008C78EE">
        <w:rPr>
          <w:rFonts w:ascii="GHEA Grapalat" w:hAnsi="GHEA Grapalat" w:cs="Sylfaen"/>
          <w:lang w:val="hy-AM"/>
        </w:rPr>
        <w:t xml:space="preserve"> </w:t>
      </w:r>
      <w:r w:rsidR="008A7338">
        <w:rPr>
          <w:rFonts w:ascii="GHEA Grapalat" w:hAnsi="GHEA Grapalat" w:cs="Sylfaen"/>
          <w:lang w:val="hy-AM"/>
        </w:rPr>
        <w:t xml:space="preserve">որպես </w:t>
      </w:r>
      <w:r w:rsidR="008C78EE">
        <w:rPr>
          <w:rFonts w:ascii="GHEA Grapalat" w:hAnsi="GHEA Grapalat" w:cs="Sylfaen"/>
          <w:lang w:val="hy-AM"/>
        </w:rPr>
        <w:t>ապացույցի</w:t>
      </w:r>
      <w:r w:rsidR="00FB05C4">
        <w:rPr>
          <w:rFonts w:ascii="GHEA Grapalat" w:hAnsi="GHEA Grapalat" w:cs="Sylfaen"/>
          <w:lang w:val="hy-AM"/>
        </w:rPr>
        <w:t xml:space="preserve"> ինքնուրույն </w:t>
      </w:r>
      <w:r w:rsidR="008C78EE">
        <w:rPr>
          <w:rFonts w:ascii="GHEA Grapalat" w:hAnsi="GHEA Grapalat" w:cs="Sylfaen"/>
          <w:lang w:val="hy-AM"/>
        </w:rPr>
        <w:t xml:space="preserve"> տեսակ</w:t>
      </w:r>
      <w:r w:rsidR="008A7338">
        <w:rPr>
          <w:rFonts w:ascii="GHEA Grapalat" w:hAnsi="GHEA Grapalat" w:cs="Sylfaen"/>
          <w:lang w:val="hy-AM"/>
        </w:rPr>
        <w:t>,</w:t>
      </w:r>
      <w:r w:rsidR="008C78EE">
        <w:rPr>
          <w:rFonts w:ascii="GHEA Grapalat" w:hAnsi="GHEA Grapalat" w:cs="Sylfaen"/>
          <w:lang w:val="hy-AM"/>
        </w:rPr>
        <w:t xml:space="preserve"> վարչադատավարական կարգով կարող էր հետազոտվել այն դեպքում, </w:t>
      </w:r>
      <w:r w:rsidR="00FB05C4">
        <w:rPr>
          <w:rFonts w:ascii="GHEA Grapalat" w:hAnsi="GHEA Grapalat" w:cs="Sylfaen"/>
          <w:lang w:val="hy-AM"/>
        </w:rPr>
        <w:t>երբ պահպանված լիներ վկա կանչելու, մասնավորապես՝</w:t>
      </w:r>
      <w:r w:rsidR="00FB05C4" w:rsidRPr="00FB05C4">
        <w:rPr>
          <w:lang w:val="hy-AM"/>
        </w:rPr>
        <w:t xml:space="preserve"> </w:t>
      </w:r>
      <w:r w:rsidR="00FB05C4" w:rsidRPr="00FB05C4">
        <w:rPr>
          <w:rFonts w:ascii="GHEA Grapalat" w:hAnsi="GHEA Grapalat" w:cs="Sylfaen"/>
          <w:lang w:val="hy-AM"/>
        </w:rPr>
        <w:t>վկայի հրավիրմ</w:t>
      </w:r>
      <w:r w:rsidR="00FB05C4">
        <w:rPr>
          <w:rFonts w:ascii="GHEA Grapalat" w:hAnsi="GHEA Grapalat" w:cs="Sylfaen"/>
          <w:lang w:val="hy-AM"/>
        </w:rPr>
        <w:t>ան</w:t>
      </w:r>
      <w:r w:rsidR="00FB05C4" w:rsidRPr="00FB05C4">
        <w:rPr>
          <w:rFonts w:ascii="GHEA Grapalat" w:hAnsi="GHEA Grapalat" w:cs="Sylfaen"/>
          <w:lang w:val="hy-AM"/>
        </w:rPr>
        <w:t>, վկայի ցուցմունք տալու ընթացակարգ</w:t>
      </w:r>
      <w:r w:rsidR="00FB05C4">
        <w:rPr>
          <w:rFonts w:ascii="GHEA Grapalat" w:hAnsi="GHEA Grapalat" w:cs="Sylfaen"/>
          <w:lang w:val="hy-AM"/>
        </w:rPr>
        <w:t>ի</w:t>
      </w:r>
      <w:r w:rsidR="00FB05C4" w:rsidRPr="00FB05C4">
        <w:rPr>
          <w:rFonts w:ascii="GHEA Grapalat" w:hAnsi="GHEA Grapalat" w:cs="Sylfaen"/>
          <w:lang w:val="hy-AM"/>
        </w:rPr>
        <w:t>՝ սուտ ցուցմունք տալու կամ ցուցմունք տալուց հրաժարվելու դեպքում առաջացող քրեական պատասխանատվությ</w:t>
      </w:r>
      <w:r w:rsidR="00FB05C4">
        <w:rPr>
          <w:rFonts w:ascii="GHEA Grapalat" w:hAnsi="GHEA Grapalat" w:cs="Sylfaen"/>
          <w:lang w:val="hy-AM"/>
        </w:rPr>
        <w:t>ա</w:t>
      </w:r>
      <w:r w:rsidR="00FB05C4" w:rsidRPr="00FB05C4">
        <w:rPr>
          <w:rFonts w:ascii="GHEA Grapalat" w:hAnsi="GHEA Grapalat" w:cs="Sylfaen"/>
          <w:lang w:val="hy-AM"/>
        </w:rPr>
        <w:t>ն և ցուցմունքի հետազոտման վարչադատավարական կարգը</w:t>
      </w:r>
      <w:r w:rsidR="00FB05C4">
        <w:rPr>
          <w:rFonts w:ascii="GHEA Grapalat" w:hAnsi="GHEA Grapalat" w:cs="Sylfaen"/>
          <w:lang w:val="hy-AM"/>
        </w:rPr>
        <w:t xml:space="preserve">։ Սույն </w:t>
      </w:r>
      <w:r w:rsidR="008C78EE" w:rsidRPr="0086183D">
        <w:rPr>
          <w:rFonts w:ascii="GHEA Grapalat" w:hAnsi="GHEA Grapalat" w:cs="Sylfaen"/>
          <w:lang w:val="hy-AM"/>
        </w:rPr>
        <w:t>վարչական</w:t>
      </w:r>
      <w:r w:rsidR="008C78EE">
        <w:rPr>
          <w:rFonts w:ascii="GHEA Grapalat" w:hAnsi="GHEA Grapalat" w:cs="Sylfaen"/>
          <w:lang w:val="hy-AM"/>
        </w:rPr>
        <w:t xml:space="preserve"> գործով</w:t>
      </w:r>
      <w:r w:rsidR="008A7338">
        <w:rPr>
          <w:rFonts w:ascii="GHEA Grapalat" w:hAnsi="GHEA Grapalat" w:cs="Sylfaen"/>
          <w:lang w:val="hy-AM"/>
        </w:rPr>
        <w:t xml:space="preserve"> բացակայում է </w:t>
      </w:r>
      <w:r w:rsidR="00850C3C">
        <w:rPr>
          <w:rFonts w:ascii="GHEA Grapalat" w:hAnsi="GHEA Grapalat" w:cs="Sylfaen"/>
          <w:lang w:val="hy-AM"/>
        </w:rPr>
        <w:t>Դ</w:t>
      </w:r>
      <w:r w:rsidR="008A7338">
        <w:rPr>
          <w:rFonts w:ascii="GHEA Grapalat" w:hAnsi="GHEA Grapalat" w:cs="Sylfaen"/>
          <w:lang w:val="hy-AM"/>
        </w:rPr>
        <w:t>ատարանի կողմից վկա</w:t>
      </w:r>
      <w:r w:rsidR="00582770">
        <w:rPr>
          <w:rFonts w:ascii="GHEA Grapalat" w:hAnsi="GHEA Grapalat" w:cs="Sylfaen"/>
          <w:lang w:val="hy-AM"/>
        </w:rPr>
        <w:t xml:space="preserve">յի հարցաքննության վերաբերյալ ապացույցը, հետևաբար </w:t>
      </w:r>
      <w:r w:rsidR="00850C3C">
        <w:rPr>
          <w:rFonts w:ascii="GHEA Grapalat" w:hAnsi="GHEA Grapalat" w:cs="Sylfaen"/>
          <w:lang w:val="hy-AM"/>
        </w:rPr>
        <w:t xml:space="preserve">ստորադաս </w:t>
      </w:r>
      <w:r w:rsidR="00582770">
        <w:rPr>
          <w:rFonts w:ascii="GHEA Grapalat" w:hAnsi="GHEA Grapalat" w:cs="Sylfaen"/>
          <w:lang w:val="hy-AM"/>
        </w:rPr>
        <w:t xml:space="preserve">դատարանները չէին կարող </w:t>
      </w:r>
      <w:r w:rsidR="0086183D">
        <w:rPr>
          <w:rFonts w:ascii="GHEA Grapalat" w:hAnsi="GHEA Grapalat" w:cs="Sylfaen"/>
          <w:lang w:val="hy-AM"/>
        </w:rPr>
        <w:t xml:space="preserve">մինչդատական վարույթում </w:t>
      </w:r>
      <w:r w:rsidR="0086183D" w:rsidRPr="0086183D">
        <w:rPr>
          <w:rFonts w:ascii="GHEA Grapalat" w:hAnsi="GHEA Grapalat" w:cs="Sylfaen"/>
          <w:lang w:val="hy-AM"/>
        </w:rPr>
        <w:t>Ընկերության գլխավոր տնօրեն Արմեն Մարկոսյանի տված ցուցմունքը</w:t>
      </w:r>
      <w:r w:rsidR="0086183D">
        <w:rPr>
          <w:rFonts w:ascii="GHEA Grapalat" w:hAnsi="GHEA Grapalat" w:cs="Sylfaen"/>
          <w:lang w:val="hy-AM"/>
        </w:rPr>
        <w:t xml:space="preserve"> սույն վարչական գործով </w:t>
      </w:r>
      <w:r w:rsidR="00582770">
        <w:rPr>
          <w:rFonts w:ascii="GHEA Grapalat" w:hAnsi="GHEA Grapalat" w:cs="Sylfaen"/>
          <w:lang w:val="hy-AM"/>
        </w:rPr>
        <w:t xml:space="preserve">դիտարկել </w:t>
      </w:r>
      <w:r w:rsidR="0086183D">
        <w:rPr>
          <w:rFonts w:ascii="GHEA Grapalat" w:hAnsi="GHEA Grapalat" w:cs="Sylfaen"/>
          <w:lang w:val="hy-AM"/>
        </w:rPr>
        <w:t xml:space="preserve">որպես </w:t>
      </w:r>
      <w:r w:rsidR="00582770">
        <w:rPr>
          <w:rFonts w:ascii="GHEA Grapalat" w:hAnsi="GHEA Grapalat" w:cs="Sylfaen"/>
          <w:lang w:val="hy-AM"/>
        </w:rPr>
        <w:t xml:space="preserve">ՀՀ </w:t>
      </w:r>
      <w:r w:rsidR="0086183D">
        <w:rPr>
          <w:rFonts w:ascii="GHEA Grapalat" w:hAnsi="GHEA Grapalat" w:cs="Sylfaen"/>
          <w:lang w:val="hy-AM"/>
        </w:rPr>
        <w:t>վարչական դատավարության օրենսգրքով սահմանված վկայի ցուցմունք</w:t>
      </w:r>
      <w:r w:rsidR="00582770">
        <w:rPr>
          <w:rFonts w:ascii="GHEA Grapalat" w:hAnsi="GHEA Grapalat" w:cs="Sylfaen"/>
          <w:lang w:val="hy-AM"/>
        </w:rPr>
        <w:t>՝ որպես</w:t>
      </w:r>
      <w:r w:rsidR="0086183D">
        <w:rPr>
          <w:rFonts w:ascii="GHEA Grapalat" w:hAnsi="GHEA Grapalat" w:cs="Sylfaen"/>
          <w:lang w:val="hy-AM"/>
        </w:rPr>
        <w:t xml:space="preserve"> ինքնուրույն ապացույցի տեսակ</w:t>
      </w:r>
      <w:r w:rsidR="00582770">
        <w:rPr>
          <w:rFonts w:ascii="GHEA Grapalat" w:hAnsi="GHEA Grapalat" w:cs="Sylfaen"/>
          <w:lang w:val="hy-AM"/>
        </w:rPr>
        <w:t>,</w:t>
      </w:r>
      <w:r w:rsidR="0086183D">
        <w:rPr>
          <w:rFonts w:ascii="GHEA Grapalat" w:hAnsi="GHEA Grapalat" w:cs="Sylfaen"/>
          <w:lang w:val="hy-AM"/>
        </w:rPr>
        <w:t xml:space="preserve"> և </w:t>
      </w:r>
      <w:r w:rsidR="00582770">
        <w:rPr>
          <w:rFonts w:ascii="GHEA Grapalat" w:hAnsi="GHEA Grapalat" w:cs="Sylfaen"/>
          <w:lang w:val="hy-AM"/>
        </w:rPr>
        <w:t xml:space="preserve">գնահատել այն՝ դնելով </w:t>
      </w:r>
      <w:r w:rsidR="0086183D">
        <w:rPr>
          <w:rFonts w:ascii="GHEA Grapalat" w:hAnsi="GHEA Grapalat" w:cs="Sylfaen"/>
          <w:lang w:val="hy-AM"/>
        </w:rPr>
        <w:t>դատական ակտի կայացման հիմքում</w:t>
      </w:r>
      <w:r w:rsidR="0086183D" w:rsidRPr="0086183D">
        <w:rPr>
          <w:rFonts w:ascii="GHEA Grapalat" w:hAnsi="GHEA Grapalat" w:cs="Sylfaen"/>
          <w:lang w:val="hy-AM"/>
        </w:rPr>
        <w:t>։</w:t>
      </w:r>
      <w:r w:rsidR="008C78EE" w:rsidRPr="0086183D">
        <w:rPr>
          <w:rFonts w:ascii="GHEA Grapalat" w:hAnsi="GHEA Grapalat" w:cs="Sylfaen"/>
          <w:lang w:val="hy-AM"/>
        </w:rPr>
        <w:t xml:space="preserve"> </w:t>
      </w:r>
    </w:p>
    <w:p w14:paraId="497C46A9" w14:textId="39B8CFD2" w:rsidR="00CF7E43" w:rsidRPr="002B3B4F" w:rsidRDefault="008C78EE" w:rsidP="00EB460A">
      <w:pPr>
        <w:spacing w:line="276" w:lineRule="auto"/>
        <w:ind w:firstLine="567"/>
        <w:jc w:val="both"/>
        <w:rPr>
          <w:rFonts w:ascii="GHEA Grapalat" w:hAnsi="GHEA Grapalat" w:cs="Sylfaen"/>
          <w:lang w:val="hy-AM"/>
        </w:rPr>
      </w:pPr>
      <w:r>
        <w:rPr>
          <w:rFonts w:ascii="GHEA Grapalat" w:hAnsi="GHEA Grapalat" w:cs="Sylfaen"/>
          <w:lang w:val="hy-AM"/>
        </w:rPr>
        <w:t xml:space="preserve">Վճռաբեկ </w:t>
      </w:r>
      <w:r w:rsidR="00582770">
        <w:rPr>
          <w:rFonts w:ascii="GHEA Grapalat" w:hAnsi="GHEA Grapalat" w:cs="Sylfaen"/>
          <w:lang w:val="hy-AM"/>
        </w:rPr>
        <w:t xml:space="preserve">դատարանն </w:t>
      </w:r>
      <w:r>
        <w:rPr>
          <w:rFonts w:ascii="GHEA Grapalat" w:hAnsi="GHEA Grapalat" w:cs="Sylfaen"/>
          <w:lang w:val="hy-AM"/>
        </w:rPr>
        <w:t>արձանագրում է</w:t>
      </w:r>
      <w:r w:rsidR="00582770">
        <w:rPr>
          <w:rFonts w:ascii="GHEA Grapalat" w:hAnsi="GHEA Grapalat" w:cs="Sylfaen"/>
          <w:lang w:val="hy-AM"/>
        </w:rPr>
        <w:t xml:space="preserve"> նաև</w:t>
      </w:r>
      <w:r>
        <w:rPr>
          <w:rFonts w:ascii="GHEA Grapalat" w:hAnsi="GHEA Grapalat" w:cs="Sylfaen"/>
          <w:lang w:val="hy-AM"/>
        </w:rPr>
        <w:t xml:space="preserve">, որ </w:t>
      </w:r>
      <w:r w:rsidRPr="008C78EE">
        <w:rPr>
          <w:rFonts w:ascii="GHEA Grapalat" w:hAnsi="GHEA Grapalat" w:cs="Sylfaen"/>
          <w:lang w:val="hy-AM"/>
        </w:rPr>
        <w:t>Ը</w:t>
      </w:r>
      <w:r w:rsidR="00372E45" w:rsidRPr="008C78EE">
        <w:rPr>
          <w:rFonts w:ascii="GHEA Grapalat" w:hAnsi="GHEA Grapalat" w:cs="Sylfaen"/>
          <w:lang w:val="hy-AM"/>
        </w:rPr>
        <w:t>նկերութ</w:t>
      </w:r>
      <w:r w:rsidR="00372E45" w:rsidRPr="002B3B4F">
        <w:rPr>
          <w:rFonts w:ascii="GHEA Grapalat" w:hAnsi="GHEA Grapalat" w:cs="Sylfaen"/>
          <w:lang w:val="hy-AM"/>
        </w:rPr>
        <w:t>յան գլխավոր տնօրեն Արմեն Մարկոսյանի տված ցուցմունքը, որպես</w:t>
      </w:r>
      <w:r w:rsidR="00372E45" w:rsidRPr="002B3B4F">
        <w:rPr>
          <w:rFonts w:ascii="GHEA Grapalat" w:hAnsi="GHEA Grapalat"/>
          <w:lang w:val="hy-AM"/>
        </w:rPr>
        <w:t xml:space="preserve"> </w:t>
      </w:r>
      <w:r w:rsidR="00372E45" w:rsidRPr="002B3B4F">
        <w:rPr>
          <w:rFonts w:ascii="GHEA Grapalat" w:hAnsi="GHEA Grapalat" w:cs="Sylfaen"/>
          <w:lang w:val="hy-AM"/>
        </w:rPr>
        <w:t xml:space="preserve">քրեական վարույթ իրականացնող մարմինների կողմից հարկման համար հիմք հանդիսացող տվյալ, </w:t>
      </w:r>
      <w:r w:rsidR="00CE4B53" w:rsidRPr="002B3B4F">
        <w:rPr>
          <w:rFonts w:ascii="GHEA Grapalat" w:hAnsi="GHEA Grapalat" w:cs="Sylfaen"/>
          <w:lang w:val="hy-AM"/>
        </w:rPr>
        <w:t>ՀՀ հարկային օրենսգրքի</w:t>
      </w:r>
      <w:r w:rsidR="00850C3C">
        <w:rPr>
          <w:rFonts w:ascii="GHEA Grapalat" w:hAnsi="GHEA Grapalat" w:cs="Sylfaen"/>
          <w:lang w:val="hy-AM"/>
        </w:rPr>
        <w:t>՝</w:t>
      </w:r>
      <w:r w:rsidR="00CE4B53" w:rsidRPr="002B3B4F">
        <w:rPr>
          <w:rFonts w:ascii="GHEA Grapalat" w:hAnsi="GHEA Grapalat" w:cs="Sylfaen"/>
          <w:lang w:val="hy-AM"/>
        </w:rPr>
        <w:t xml:space="preserve"> </w:t>
      </w:r>
      <w:r w:rsidR="00850C3C" w:rsidRPr="002B3B4F">
        <w:rPr>
          <w:rFonts w:ascii="GHEA Grapalat" w:hAnsi="GHEA Grapalat" w:cs="Sylfaen"/>
          <w:lang w:val="hy-AM"/>
        </w:rPr>
        <w:t xml:space="preserve">իրավահարաբերության ծագման պահին գործող </w:t>
      </w:r>
      <w:r w:rsidR="00850C3C">
        <w:rPr>
          <w:rFonts w:ascii="GHEA Grapalat" w:hAnsi="GHEA Grapalat" w:cs="Sylfaen"/>
          <w:lang w:val="hy-AM"/>
        </w:rPr>
        <w:t xml:space="preserve">խմբագրությամբ </w:t>
      </w:r>
      <w:r w:rsidR="00CE4B53" w:rsidRPr="002B3B4F">
        <w:rPr>
          <w:rFonts w:ascii="GHEA Grapalat" w:hAnsi="GHEA Grapalat" w:cs="Sylfaen"/>
          <w:lang w:val="hy-AM"/>
        </w:rPr>
        <w:t xml:space="preserve">350-րդ հոդվածի 1-ին մասի 7-րդ կետի իմաստով </w:t>
      </w:r>
      <w:r w:rsidR="00F372C1" w:rsidRPr="002B3B4F">
        <w:rPr>
          <w:rFonts w:ascii="GHEA Grapalat" w:hAnsi="GHEA Grapalat" w:cs="Sylfaen"/>
          <w:lang w:val="hy-AM"/>
        </w:rPr>
        <w:t>չ</w:t>
      </w:r>
      <w:r w:rsidR="00F372C1">
        <w:rPr>
          <w:rFonts w:ascii="GHEA Grapalat" w:hAnsi="GHEA Grapalat" w:cs="Sylfaen"/>
          <w:lang w:val="hy-AM"/>
        </w:rPr>
        <w:t>էր</w:t>
      </w:r>
      <w:r w:rsidR="00F372C1" w:rsidRPr="002B3B4F">
        <w:rPr>
          <w:rFonts w:ascii="GHEA Grapalat" w:hAnsi="GHEA Grapalat" w:cs="Sylfaen"/>
          <w:lang w:val="hy-AM"/>
        </w:rPr>
        <w:t xml:space="preserve"> </w:t>
      </w:r>
      <w:r w:rsidR="00372E45" w:rsidRPr="002B3B4F">
        <w:rPr>
          <w:rFonts w:ascii="GHEA Grapalat" w:hAnsi="GHEA Grapalat" w:cs="Sylfaen"/>
          <w:lang w:val="hy-AM"/>
        </w:rPr>
        <w:t>կարող օգտագործվել</w:t>
      </w:r>
      <w:r>
        <w:rPr>
          <w:rFonts w:ascii="GHEA Grapalat" w:hAnsi="GHEA Grapalat" w:cs="Sylfaen"/>
          <w:lang w:val="hy-AM"/>
        </w:rPr>
        <w:t xml:space="preserve"> որպես </w:t>
      </w:r>
      <w:r w:rsidR="00CE4B53" w:rsidRPr="002B3B4F">
        <w:rPr>
          <w:rFonts w:ascii="GHEA Grapalat" w:hAnsi="GHEA Grapalat" w:cs="Sylfaen"/>
          <w:lang w:val="hy-AM"/>
        </w:rPr>
        <w:t>հարկային հսկողության համար տրամադրված տեղեկություն, քանի որ այն համարվում է քրեական վարույթն իրականացնող մարմնի գնահատականը և դատողությունը</w:t>
      </w:r>
      <w:r>
        <w:rPr>
          <w:rFonts w:ascii="GHEA Grapalat" w:hAnsi="GHEA Grapalat" w:cs="Sylfaen"/>
          <w:lang w:val="hy-AM"/>
        </w:rPr>
        <w:t>,</w:t>
      </w:r>
      <w:r w:rsidR="00CE4B53" w:rsidRPr="002B3B4F">
        <w:rPr>
          <w:rFonts w:ascii="GHEA Grapalat" w:hAnsi="GHEA Grapalat" w:cs="Sylfaen"/>
          <w:lang w:val="hy-AM"/>
        </w:rPr>
        <w:t xml:space="preserve"> </w:t>
      </w:r>
      <w:r w:rsidR="00C14F9D" w:rsidRPr="002B3B4F">
        <w:rPr>
          <w:rFonts w:ascii="GHEA Grapalat" w:hAnsi="GHEA Grapalat" w:cs="Sylfaen"/>
          <w:lang w:val="hy-AM"/>
        </w:rPr>
        <w:t>հիմնվելով</w:t>
      </w:r>
      <w:r>
        <w:rPr>
          <w:rFonts w:ascii="GHEA Grapalat" w:hAnsi="GHEA Grapalat" w:cs="Sylfaen"/>
          <w:lang w:val="hy-AM"/>
        </w:rPr>
        <w:t>՝</w:t>
      </w:r>
      <w:r w:rsidR="00CE4B53" w:rsidRPr="002B3B4F">
        <w:rPr>
          <w:rFonts w:ascii="GHEA Grapalat" w:hAnsi="GHEA Grapalat" w:cs="Sylfaen"/>
          <w:lang w:val="hy-AM"/>
        </w:rPr>
        <w:t xml:space="preserve"> վկայի անձնական հատկանիշներ</w:t>
      </w:r>
      <w:r w:rsidR="00C14F9D" w:rsidRPr="002B3B4F">
        <w:rPr>
          <w:rFonts w:ascii="GHEA Grapalat" w:hAnsi="GHEA Grapalat" w:cs="Sylfaen"/>
          <w:lang w:val="hy-AM"/>
        </w:rPr>
        <w:t>ի</w:t>
      </w:r>
      <w:r w:rsidR="00CE4B53" w:rsidRPr="002B3B4F">
        <w:rPr>
          <w:rFonts w:ascii="GHEA Grapalat" w:hAnsi="GHEA Grapalat" w:cs="Sylfaen"/>
          <w:lang w:val="hy-AM"/>
        </w:rPr>
        <w:t xml:space="preserve">, </w:t>
      </w:r>
      <w:r w:rsidR="00C14F9D" w:rsidRPr="002B3B4F">
        <w:rPr>
          <w:rFonts w:ascii="GHEA Grapalat" w:hAnsi="GHEA Grapalat" w:cs="Sylfaen"/>
          <w:lang w:val="hy-AM"/>
        </w:rPr>
        <w:t xml:space="preserve">գործին մասնակցող անձանց հետ </w:t>
      </w:r>
      <w:r w:rsidR="00CE4B53" w:rsidRPr="002B3B4F">
        <w:rPr>
          <w:rFonts w:ascii="GHEA Grapalat" w:hAnsi="GHEA Grapalat" w:cs="Sylfaen"/>
          <w:lang w:val="hy-AM"/>
        </w:rPr>
        <w:t>նրա փոխհարաբերություններ</w:t>
      </w:r>
      <w:r w:rsidR="00C14F9D" w:rsidRPr="002B3B4F">
        <w:rPr>
          <w:rFonts w:ascii="GHEA Grapalat" w:hAnsi="GHEA Grapalat" w:cs="Sylfaen"/>
          <w:lang w:val="hy-AM"/>
        </w:rPr>
        <w:t>ի վրա</w:t>
      </w:r>
      <w:r w:rsidR="00CE4B53" w:rsidRPr="002B3B4F">
        <w:rPr>
          <w:rFonts w:ascii="GHEA Grapalat" w:hAnsi="GHEA Grapalat" w:cs="Sylfaen"/>
          <w:lang w:val="hy-AM"/>
        </w:rPr>
        <w:t xml:space="preserve">, </w:t>
      </w:r>
      <w:r w:rsidR="00F372C1">
        <w:rPr>
          <w:rFonts w:ascii="GHEA Grapalat" w:hAnsi="GHEA Grapalat" w:cs="Sylfaen"/>
          <w:lang w:val="hy-AM"/>
        </w:rPr>
        <w:t>այսինքն՝</w:t>
      </w:r>
      <w:r w:rsidR="00CE4B53" w:rsidRPr="002B3B4F">
        <w:rPr>
          <w:rFonts w:ascii="GHEA Grapalat" w:hAnsi="GHEA Grapalat" w:cs="Sylfaen"/>
          <w:lang w:val="hy-AM"/>
        </w:rPr>
        <w:t xml:space="preserve"> վկայի ցուցմունքը հարկային վարչարարության ընթացքում համարվում է քրեական վարույթն իրական</w:t>
      </w:r>
      <w:r w:rsidR="00F372C1">
        <w:rPr>
          <w:rFonts w:ascii="GHEA Grapalat" w:hAnsi="GHEA Grapalat" w:cs="Sylfaen"/>
          <w:lang w:val="hy-AM"/>
        </w:rPr>
        <w:t>ա</w:t>
      </w:r>
      <w:r w:rsidR="00CE4B53" w:rsidRPr="002B3B4F">
        <w:rPr>
          <w:rFonts w:ascii="GHEA Grapalat" w:hAnsi="GHEA Grapalat" w:cs="Sylfaen"/>
          <w:lang w:val="hy-AM"/>
        </w:rPr>
        <w:t xml:space="preserve">ցնող մարմնի գնահատականը և տրամաբանական վերլուծությունը դրա վերաբերյալ, ուստի այս մասով այն </w:t>
      </w:r>
      <w:r w:rsidR="00C14F9D" w:rsidRPr="002B3B4F">
        <w:rPr>
          <w:rFonts w:ascii="GHEA Grapalat" w:hAnsi="GHEA Grapalat" w:cs="Sylfaen"/>
          <w:lang w:val="hy-AM"/>
        </w:rPr>
        <w:t>չ</w:t>
      </w:r>
      <w:r w:rsidR="00CE4B53" w:rsidRPr="002B3B4F">
        <w:rPr>
          <w:rFonts w:ascii="GHEA Grapalat" w:hAnsi="GHEA Grapalat" w:cs="Sylfaen"/>
          <w:lang w:val="hy-AM"/>
        </w:rPr>
        <w:t>ի կարող համարվել ՀՀ հարկային օրենսգրքի</w:t>
      </w:r>
      <w:r w:rsidR="00850C3C">
        <w:rPr>
          <w:rFonts w:ascii="GHEA Grapalat" w:hAnsi="GHEA Grapalat" w:cs="Sylfaen"/>
          <w:lang w:val="hy-AM"/>
        </w:rPr>
        <w:t xml:space="preserve">՝ </w:t>
      </w:r>
      <w:r w:rsidR="00850C3C">
        <w:rPr>
          <w:rFonts w:ascii="GHEA Grapalat" w:eastAsia="SimSun" w:hAnsi="GHEA Grapalat"/>
          <w:lang w:val="hy-AM"/>
        </w:rPr>
        <w:t xml:space="preserve">իրավահարաբերության ծագման պահին գործող խմբագրությամբ </w:t>
      </w:r>
      <w:r w:rsidR="00CE4B53" w:rsidRPr="002B3B4F">
        <w:rPr>
          <w:rFonts w:ascii="GHEA Grapalat" w:hAnsi="GHEA Grapalat" w:cs="Sylfaen"/>
          <w:lang w:val="hy-AM"/>
        </w:rPr>
        <w:t>350-րդ հոդվածի 1-ին մասի 7-րդ կետի իմաստով</w:t>
      </w:r>
      <w:r w:rsidR="00F372C1">
        <w:rPr>
          <w:rFonts w:ascii="GHEA Grapalat" w:hAnsi="GHEA Grapalat" w:cs="Sylfaen"/>
          <w:lang w:val="hy-AM"/>
        </w:rPr>
        <w:t>,</w:t>
      </w:r>
      <w:r w:rsidR="00CE4B53" w:rsidRPr="002B3B4F">
        <w:rPr>
          <w:rFonts w:ascii="GHEA Grapalat" w:hAnsi="GHEA Grapalat" w:cs="Sylfaen"/>
          <w:lang w:val="hy-AM"/>
        </w:rPr>
        <w:t xml:space="preserve"> որպես հարկային հսկողության համար օգտագործվող տեղեկություն, ուստի և Ընկերության գլխավոր տնօրեն Արմեն Մարկոսյանի՝ քրեական վարույթում տրված ցուցմունքը չի կարող </w:t>
      </w:r>
      <w:r w:rsidR="0086183D">
        <w:rPr>
          <w:rFonts w:ascii="GHEA Grapalat" w:hAnsi="GHEA Grapalat" w:cs="Sylfaen"/>
          <w:lang w:val="hy-AM"/>
        </w:rPr>
        <w:t>վարչական վարույթում</w:t>
      </w:r>
      <w:r w:rsidR="00CE4B53" w:rsidRPr="002B3B4F">
        <w:rPr>
          <w:rFonts w:ascii="GHEA Grapalat" w:hAnsi="GHEA Grapalat" w:cs="Sylfaen"/>
          <w:lang w:val="hy-AM"/>
        </w:rPr>
        <w:t xml:space="preserve"> օգտագործվ</w:t>
      </w:r>
      <w:r w:rsidR="00BC5076">
        <w:rPr>
          <w:rFonts w:ascii="GHEA Grapalat" w:hAnsi="GHEA Grapalat" w:cs="Sylfaen"/>
          <w:lang w:val="hy-AM"/>
        </w:rPr>
        <w:t>ե</w:t>
      </w:r>
      <w:r w:rsidR="00CE4B53" w:rsidRPr="002B3B4F">
        <w:rPr>
          <w:rFonts w:ascii="GHEA Grapalat" w:hAnsi="GHEA Grapalat" w:cs="Sylfaen"/>
          <w:lang w:val="hy-AM"/>
        </w:rPr>
        <w:t xml:space="preserve">լ որպես ապացույց։ </w:t>
      </w:r>
    </w:p>
    <w:p w14:paraId="0F5A5D1D" w14:textId="04035E5C" w:rsidR="00404E65" w:rsidRPr="002B3B4F" w:rsidRDefault="00547654" w:rsidP="00EB460A">
      <w:pPr>
        <w:spacing w:line="276" w:lineRule="auto"/>
        <w:ind w:firstLine="567"/>
        <w:jc w:val="both"/>
        <w:rPr>
          <w:rFonts w:ascii="GHEA Grapalat" w:hAnsi="GHEA Grapalat" w:cs="Arial"/>
          <w:shd w:val="clear" w:color="auto" w:fill="FFFFFF"/>
          <w:lang w:val="hy-AM"/>
        </w:rPr>
      </w:pPr>
      <w:r w:rsidRPr="002B3B4F">
        <w:rPr>
          <w:rFonts w:ascii="GHEA Grapalat" w:hAnsi="GHEA Grapalat" w:cs="Arial"/>
          <w:shd w:val="clear" w:color="auto" w:fill="FFFFFF"/>
          <w:lang w:val="hy-AM"/>
        </w:rPr>
        <w:t xml:space="preserve">Այսպիսով, </w:t>
      </w:r>
      <w:r w:rsidR="00CF7E43" w:rsidRPr="002B3B4F">
        <w:rPr>
          <w:rFonts w:ascii="GHEA Grapalat" w:hAnsi="GHEA Grapalat" w:cs="Arial"/>
          <w:shd w:val="clear" w:color="auto" w:fill="FFFFFF"/>
          <w:lang w:val="hy-AM"/>
        </w:rPr>
        <w:t xml:space="preserve">Վճռաբեկ դատարանն արձանագրում է, որ </w:t>
      </w:r>
      <w:r w:rsidR="00404E65" w:rsidRPr="002B3B4F">
        <w:rPr>
          <w:rFonts w:ascii="GHEA Grapalat" w:hAnsi="GHEA Grapalat" w:cs="Arial"/>
          <w:shd w:val="clear" w:color="auto" w:fill="FFFFFF"/>
          <w:lang w:val="hy-AM"/>
        </w:rPr>
        <w:t xml:space="preserve">տվյալ դեպքում </w:t>
      </w:r>
      <w:r w:rsidR="00CF7E43" w:rsidRPr="002B3B4F">
        <w:rPr>
          <w:rFonts w:ascii="GHEA Grapalat" w:hAnsi="GHEA Grapalat"/>
          <w:shd w:val="clear" w:color="auto" w:fill="FFFFFF"/>
          <w:lang w:val="hy-AM"/>
        </w:rPr>
        <w:t xml:space="preserve">գործի ճիշտ լուծման նպատակով </w:t>
      </w:r>
      <w:r w:rsidR="00850C3C">
        <w:rPr>
          <w:rFonts w:ascii="GHEA Grapalat" w:hAnsi="GHEA Grapalat"/>
          <w:shd w:val="clear" w:color="auto" w:fill="FFFFFF"/>
          <w:lang w:val="hy-AM"/>
        </w:rPr>
        <w:t>դ</w:t>
      </w:r>
      <w:r w:rsidR="0070301E" w:rsidRPr="002B3B4F">
        <w:rPr>
          <w:rFonts w:ascii="GHEA Grapalat" w:hAnsi="GHEA Grapalat" w:cs="Arial"/>
          <w:shd w:val="clear" w:color="auto" w:fill="FFFFFF"/>
          <w:lang w:val="hy-AM"/>
        </w:rPr>
        <w:t>ատարան</w:t>
      </w:r>
      <w:r w:rsidR="00CE4B53" w:rsidRPr="002B3B4F">
        <w:rPr>
          <w:rFonts w:ascii="GHEA Grapalat" w:hAnsi="GHEA Grapalat" w:cs="Arial"/>
          <w:shd w:val="clear" w:color="auto" w:fill="FFFFFF"/>
          <w:lang w:val="hy-AM"/>
        </w:rPr>
        <w:t>ներ</w:t>
      </w:r>
      <w:r w:rsidR="0070301E" w:rsidRPr="002B3B4F">
        <w:rPr>
          <w:rFonts w:ascii="GHEA Grapalat" w:hAnsi="GHEA Grapalat" w:cs="Arial"/>
          <w:shd w:val="clear" w:color="auto" w:fill="FFFFFF"/>
          <w:lang w:val="hy-AM"/>
        </w:rPr>
        <w:t>ը</w:t>
      </w:r>
      <w:r w:rsidR="00CF7E43" w:rsidRPr="002B3B4F">
        <w:rPr>
          <w:rFonts w:ascii="GHEA Grapalat" w:hAnsi="GHEA Grapalat" w:cs="Arial"/>
          <w:shd w:val="clear" w:color="auto" w:fill="FFFFFF"/>
          <w:lang w:val="hy-AM"/>
        </w:rPr>
        <w:t xml:space="preserve"> չ</w:t>
      </w:r>
      <w:r w:rsidR="00CE4B53" w:rsidRPr="002B3B4F">
        <w:rPr>
          <w:rFonts w:ascii="GHEA Grapalat" w:hAnsi="GHEA Grapalat" w:cs="Arial"/>
          <w:shd w:val="clear" w:color="auto" w:fill="FFFFFF"/>
          <w:lang w:val="hy-AM"/>
        </w:rPr>
        <w:t>են</w:t>
      </w:r>
      <w:r w:rsidR="00CF7E43" w:rsidRPr="002B3B4F">
        <w:rPr>
          <w:rFonts w:ascii="GHEA Grapalat" w:hAnsi="GHEA Grapalat" w:cs="Arial"/>
          <w:shd w:val="clear" w:color="auto" w:fill="FFFFFF"/>
          <w:lang w:val="hy-AM"/>
        </w:rPr>
        <w:t xml:space="preserve"> իրականացրել </w:t>
      </w:r>
      <w:r w:rsidR="0070301E" w:rsidRPr="002B3B4F">
        <w:rPr>
          <w:rFonts w:ascii="GHEA Grapalat" w:hAnsi="GHEA Grapalat" w:cs="Arial"/>
          <w:shd w:val="clear" w:color="auto" w:fill="FFFFFF"/>
          <w:lang w:val="hy-AM"/>
        </w:rPr>
        <w:t>գործի բազմակողմանի</w:t>
      </w:r>
      <w:r w:rsidR="00404E65" w:rsidRPr="002B3B4F">
        <w:rPr>
          <w:rFonts w:ascii="GHEA Grapalat" w:hAnsi="GHEA Grapalat" w:cs="Arial"/>
          <w:shd w:val="clear" w:color="auto" w:fill="FFFFFF"/>
          <w:lang w:val="hy-AM"/>
        </w:rPr>
        <w:t>,</w:t>
      </w:r>
      <w:r w:rsidR="0070301E" w:rsidRPr="002B3B4F">
        <w:rPr>
          <w:rFonts w:ascii="GHEA Grapalat" w:hAnsi="GHEA Grapalat" w:cs="Arial"/>
          <w:shd w:val="clear" w:color="auto" w:fill="FFFFFF"/>
          <w:lang w:val="hy-AM"/>
        </w:rPr>
        <w:t xml:space="preserve"> լրիվ և օբյե</w:t>
      </w:r>
      <w:r w:rsidR="008B0118" w:rsidRPr="002B3B4F">
        <w:rPr>
          <w:rFonts w:ascii="GHEA Grapalat" w:hAnsi="GHEA Grapalat" w:cs="Arial"/>
          <w:shd w:val="clear" w:color="auto" w:fill="FFFFFF"/>
          <w:lang w:val="hy-AM"/>
        </w:rPr>
        <w:t>կ</w:t>
      </w:r>
      <w:r w:rsidR="0070301E" w:rsidRPr="002B3B4F">
        <w:rPr>
          <w:rFonts w:ascii="GHEA Grapalat" w:hAnsi="GHEA Grapalat" w:cs="Arial"/>
          <w:shd w:val="clear" w:color="auto" w:fill="FFFFFF"/>
          <w:lang w:val="hy-AM"/>
        </w:rPr>
        <w:t xml:space="preserve">տիվ </w:t>
      </w:r>
      <w:r w:rsidR="00404E65" w:rsidRPr="002B3B4F">
        <w:rPr>
          <w:rFonts w:ascii="GHEA Grapalat" w:hAnsi="GHEA Grapalat" w:cs="Arial"/>
          <w:shd w:val="clear" w:color="auto" w:fill="FFFFFF"/>
          <w:lang w:val="hy-AM"/>
        </w:rPr>
        <w:t>քն</w:t>
      </w:r>
      <w:r w:rsidR="0070301E" w:rsidRPr="002B3B4F">
        <w:rPr>
          <w:rFonts w:ascii="GHEA Grapalat" w:hAnsi="GHEA Grapalat" w:cs="Arial"/>
          <w:shd w:val="clear" w:color="auto" w:fill="FFFFFF"/>
          <w:lang w:val="hy-AM"/>
        </w:rPr>
        <w:t>նու</w:t>
      </w:r>
      <w:r w:rsidRPr="002B3B4F">
        <w:rPr>
          <w:rFonts w:ascii="GHEA Grapalat" w:hAnsi="GHEA Grapalat" w:cs="Arial"/>
          <w:shd w:val="clear" w:color="auto" w:fill="FFFFFF"/>
          <w:lang w:val="hy-AM"/>
        </w:rPr>
        <w:t>թ</w:t>
      </w:r>
      <w:r w:rsidR="0070301E" w:rsidRPr="002B3B4F">
        <w:rPr>
          <w:rFonts w:ascii="GHEA Grapalat" w:hAnsi="GHEA Grapalat" w:cs="Arial"/>
          <w:shd w:val="clear" w:color="auto" w:fill="FFFFFF"/>
          <w:lang w:val="hy-AM"/>
        </w:rPr>
        <w:t>յուն</w:t>
      </w:r>
      <w:r w:rsidR="00CF7E43" w:rsidRPr="002B3B4F">
        <w:rPr>
          <w:rFonts w:ascii="GHEA Grapalat" w:hAnsi="GHEA Grapalat" w:cs="Arial"/>
          <w:shd w:val="clear" w:color="auto" w:fill="FFFFFF"/>
          <w:lang w:val="hy-AM"/>
        </w:rPr>
        <w:t>,</w:t>
      </w:r>
      <w:r w:rsidR="00CE4B53" w:rsidRPr="002B3B4F">
        <w:rPr>
          <w:rFonts w:ascii="GHEA Grapalat" w:hAnsi="GHEA Grapalat" w:cs="Arial"/>
          <w:shd w:val="clear" w:color="auto" w:fill="FFFFFF"/>
          <w:lang w:val="hy-AM"/>
        </w:rPr>
        <w:t xml:space="preserve"> սխալ են գնահատել </w:t>
      </w:r>
      <w:r w:rsidR="00850C3C">
        <w:rPr>
          <w:rFonts w:ascii="GHEA Grapalat" w:hAnsi="GHEA Grapalat" w:cs="Arial"/>
          <w:shd w:val="clear" w:color="auto" w:fill="FFFFFF"/>
          <w:lang w:val="hy-AM"/>
        </w:rPr>
        <w:t xml:space="preserve">քրեական </w:t>
      </w:r>
      <w:r w:rsidR="00CE4B53" w:rsidRPr="002B3B4F">
        <w:rPr>
          <w:rFonts w:ascii="GHEA Grapalat" w:hAnsi="GHEA Grapalat" w:cs="Arial"/>
          <w:shd w:val="clear" w:color="auto" w:fill="FFFFFF"/>
          <w:lang w:val="hy-AM"/>
        </w:rPr>
        <w:t>մինչդատական վարույթում տրված վկայի ցուցմունքի</w:t>
      </w:r>
      <w:r w:rsidR="00F372C1">
        <w:rPr>
          <w:rFonts w:ascii="GHEA Grapalat" w:hAnsi="GHEA Grapalat" w:cs="Arial"/>
          <w:shd w:val="clear" w:color="auto" w:fill="FFFFFF"/>
          <w:lang w:val="hy-AM"/>
        </w:rPr>
        <w:t>՝</w:t>
      </w:r>
      <w:r w:rsidR="00F372C1" w:rsidRPr="002B3B4F">
        <w:rPr>
          <w:rFonts w:ascii="GHEA Grapalat" w:hAnsi="GHEA Grapalat" w:cs="Arial"/>
          <w:shd w:val="clear" w:color="auto" w:fill="FFFFFF"/>
          <w:lang w:val="hy-AM"/>
        </w:rPr>
        <w:t xml:space="preserve"> </w:t>
      </w:r>
      <w:r w:rsidR="00CE4B53" w:rsidRPr="002B3B4F">
        <w:rPr>
          <w:rFonts w:ascii="GHEA Grapalat" w:hAnsi="GHEA Grapalat" w:cs="Arial"/>
          <w:shd w:val="clear" w:color="auto" w:fill="FFFFFF"/>
          <w:lang w:val="hy-AM"/>
        </w:rPr>
        <w:t xml:space="preserve">որպես </w:t>
      </w:r>
      <w:r w:rsidR="00CD1C26" w:rsidRPr="002B3B4F">
        <w:rPr>
          <w:rFonts w:ascii="GHEA Grapalat" w:hAnsi="GHEA Grapalat" w:cs="Arial"/>
          <w:shd w:val="clear" w:color="auto" w:fill="FFFFFF"/>
          <w:lang w:val="hy-AM"/>
        </w:rPr>
        <w:t xml:space="preserve">արժանահավատ ապացույց հանդիսանալու փաստը, </w:t>
      </w:r>
      <w:r w:rsidR="008B0118" w:rsidRPr="002B3B4F">
        <w:rPr>
          <w:rFonts w:ascii="GHEA Grapalat" w:hAnsi="GHEA Grapalat" w:cs="Arial"/>
          <w:shd w:val="clear" w:color="auto" w:fill="FFFFFF"/>
          <w:lang w:val="hy-AM"/>
        </w:rPr>
        <w:t xml:space="preserve">թույլ տալով ՀՀ վարչական դատավարության օրենսգրքի 25-րդ և </w:t>
      </w:r>
      <w:r w:rsidR="00B26F99" w:rsidRPr="002B3B4F">
        <w:rPr>
          <w:rFonts w:ascii="GHEA Grapalat" w:hAnsi="GHEA Grapalat" w:cs="Arial"/>
          <w:shd w:val="clear" w:color="auto" w:fill="FFFFFF"/>
          <w:lang w:val="hy-AM"/>
        </w:rPr>
        <w:t>27</w:t>
      </w:r>
      <w:r w:rsidR="008B0118" w:rsidRPr="002B3B4F">
        <w:rPr>
          <w:rFonts w:ascii="GHEA Grapalat" w:hAnsi="GHEA Grapalat" w:cs="Arial"/>
          <w:shd w:val="clear" w:color="auto" w:fill="FFFFFF"/>
          <w:lang w:val="hy-AM"/>
        </w:rPr>
        <w:t xml:space="preserve">-րդ հոդվածների խախտում, </w:t>
      </w:r>
      <w:r w:rsidR="00CD1C26" w:rsidRPr="002B3B4F">
        <w:rPr>
          <w:rFonts w:ascii="GHEA Grapalat" w:hAnsi="GHEA Grapalat" w:cs="Arial"/>
          <w:shd w:val="clear" w:color="auto" w:fill="FFFFFF"/>
          <w:lang w:val="hy-AM"/>
        </w:rPr>
        <w:t>որն էլ իր հերթին հանգեցրել է գործի սխալ լուծման։</w:t>
      </w:r>
    </w:p>
    <w:p w14:paraId="2D5A6F94" w14:textId="77777777" w:rsidR="002A14C9" w:rsidRPr="002B3B4F" w:rsidRDefault="002A14C9" w:rsidP="00EB460A">
      <w:pPr>
        <w:spacing w:line="276" w:lineRule="auto"/>
        <w:ind w:firstLine="567"/>
        <w:jc w:val="both"/>
        <w:rPr>
          <w:rFonts w:ascii="GHEA Grapalat" w:hAnsi="GHEA Grapalat" w:cs="Sylfaen"/>
          <w:i/>
          <w:sz w:val="20"/>
          <w:szCs w:val="20"/>
          <w:lang w:val="hy-AM"/>
        </w:rPr>
      </w:pPr>
    </w:p>
    <w:p w14:paraId="30E9383E" w14:textId="6273DCE2" w:rsidR="00C16F27" w:rsidRPr="002B3B4F" w:rsidRDefault="00850C3C" w:rsidP="00EB460A">
      <w:pPr>
        <w:spacing w:line="276" w:lineRule="auto"/>
        <w:ind w:firstLine="567"/>
        <w:jc w:val="both"/>
        <w:rPr>
          <w:rFonts w:ascii="GHEA Grapalat" w:hAnsi="GHEA Grapalat"/>
          <w:iCs/>
          <w:lang w:val="hy-AM"/>
        </w:rPr>
      </w:pPr>
      <w:r>
        <w:rPr>
          <w:rFonts w:ascii="GHEA Grapalat" w:hAnsi="GHEA Grapalat"/>
          <w:iCs/>
          <w:lang w:val="hy-AM"/>
        </w:rPr>
        <w:t>Կոմիտեի</w:t>
      </w:r>
      <w:r w:rsidR="00A72904" w:rsidRPr="002B3B4F">
        <w:rPr>
          <w:rFonts w:ascii="GHEA Grapalat" w:hAnsi="GHEA Grapalat"/>
          <w:iCs/>
          <w:lang w:val="hy-AM"/>
        </w:rPr>
        <w:t xml:space="preserve"> նախագահի </w:t>
      </w:r>
      <w:r w:rsidR="00665CB2" w:rsidRPr="008170B8">
        <w:rPr>
          <w:rFonts w:ascii="GHEA Grapalat" w:hAnsi="GHEA Grapalat"/>
          <w:iCs/>
          <w:lang w:val="hy-AM"/>
        </w:rPr>
        <w:t xml:space="preserve">21.11.2019 </w:t>
      </w:r>
      <w:r w:rsidR="00665CB2">
        <w:rPr>
          <w:rFonts w:ascii="GHEA Grapalat" w:hAnsi="GHEA Grapalat"/>
          <w:iCs/>
          <w:lang w:val="hy-AM"/>
        </w:rPr>
        <w:t>թվականի</w:t>
      </w:r>
      <w:r w:rsidR="00A72904" w:rsidRPr="002B3B4F">
        <w:rPr>
          <w:rFonts w:ascii="GHEA Grapalat" w:hAnsi="GHEA Grapalat"/>
          <w:iCs/>
          <w:lang w:val="hy-AM"/>
        </w:rPr>
        <w:t xml:space="preserve"> թիվ 3002803 հանձնարարագրով Կոմիտեի ստուգումների կազմակերպման և դիտարկման վարչության համալիր հարկային </w:t>
      </w:r>
      <w:r w:rsidR="00A72904" w:rsidRPr="002B3B4F">
        <w:rPr>
          <w:rFonts w:ascii="GHEA Grapalat" w:hAnsi="GHEA Grapalat"/>
          <w:iCs/>
          <w:lang w:val="hy-AM"/>
        </w:rPr>
        <w:lastRenderedPageBreak/>
        <w:t xml:space="preserve">ստուգումների թիվ 2 բաժնի գլխավոր հարկային տեսուչներին հանձնարարվել է Ընկերությունում իրականացնել համալիր հարկային ստուգում, որի արդյունքում արձանագրվել է, որ Ընկերության կողմից </w:t>
      </w:r>
      <w:r>
        <w:rPr>
          <w:rFonts w:ascii="GHEA Grapalat" w:hAnsi="GHEA Grapalat"/>
          <w:iCs/>
          <w:lang w:val="hy-AM"/>
        </w:rPr>
        <w:t>01</w:t>
      </w:r>
      <w:r>
        <w:rPr>
          <w:rFonts w:ascii="Cambria Math" w:hAnsi="Cambria Math"/>
          <w:iCs/>
          <w:lang w:val="hy-AM"/>
        </w:rPr>
        <w:t>․</w:t>
      </w:r>
      <w:r>
        <w:rPr>
          <w:rFonts w:ascii="GHEA Grapalat" w:hAnsi="GHEA Grapalat"/>
          <w:iCs/>
          <w:lang w:val="hy-AM"/>
        </w:rPr>
        <w:t>10</w:t>
      </w:r>
      <w:r>
        <w:rPr>
          <w:rFonts w:ascii="Cambria Math" w:hAnsi="Cambria Math"/>
          <w:iCs/>
          <w:lang w:val="hy-AM"/>
        </w:rPr>
        <w:t>․</w:t>
      </w:r>
      <w:r w:rsidR="00A72904" w:rsidRPr="002B3B4F">
        <w:rPr>
          <w:rFonts w:ascii="GHEA Grapalat" w:hAnsi="GHEA Grapalat"/>
          <w:iCs/>
          <w:lang w:val="hy-AM"/>
        </w:rPr>
        <w:t xml:space="preserve">2011 թվականին թիվ 27 հաշիվ ապրանքագրով (կցվում է) ձեռք է բերվել գույք «Արգիշտի» ՍՊԸ-ից 48.000.000 </w:t>
      </w:r>
      <w:r>
        <w:rPr>
          <w:rFonts w:ascii="GHEA Grapalat" w:hAnsi="GHEA Grapalat"/>
          <w:iCs/>
          <w:lang w:val="hy-AM"/>
        </w:rPr>
        <w:t xml:space="preserve">ՀՀ </w:t>
      </w:r>
      <w:r w:rsidR="00A72904" w:rsidRPr="002B3B4F">
        <w:rPr>
          <w:rFonts w:ascii="GHEA Grapalat" w:hAnsi="GHEA Grapalat"/>
          <w:iCs/>
          <w:lang w:val="hy-AM"/>
        </w:rPr>
        <w:t>դրամ ընդհանուր արժեքով, այդ թվում</w:t>
      </w:r>
      <w:r w:rsidR="007469BA">
        <w:rPr>
          <w:rFonts w:ascii="GHEA Grapalat" w:hAnsi="GHEA Grapalat"/>
          <w:iCs/>
          <w:lang w:val="hy-AM"/>
        </w:rPr>
        <w:t>՝</w:t>
      </w:r>
      <w:r w:rsidR="00A72904" w:rsidRPr="002B3B4F">
        <w:rPr>
          <w:rFonts w:ascii="GHEA Grapalat" w:hAnsi="GHEA Grapalat"/>
          <w:iCs/>
          <w:lang w:val="hy-AM"/>
        </w:rPr>
        <w:t xml:space="preserve"> ԱԱՀ</w:t>
      </w:r>
      <w:r w:rsidR="007469BA">
        <w:rPr>
          <w:rFonts w:ascii="GHEA Grapalat" w:hAnsi="GHEA Grapalat"/>
          <w:iCs/>
          <w:lang w:val="hy-AM"/>
        </w:rPr>
        <w:t>՝</w:t>
      </w:r>
      <w:r w:rsidR="00A72904" w:rsidRPr="002B3B4F">
        <w:rPr>
          <w:rFonts w:ascii="GHEA Grapalat" w:hAnsi="GHEA Grapalat"/>
          <w:iCs/>
          <w:lang w:val="hy-AM"/>
        </w:rPr>
        <w:t xml:space="preserve"> 8.000.000</w:t>
      </w:r>
      <w:r w:rsidR="007469BA">
        <w:rPr>
          <w:rFonts w:ascii="GHEA Grapalat" w:hAnsi="GHEA Grapalat"/>
          <w:iCs/>
          <w:lang w:val="hy-AM"/>
        </w:rPr>
        <w:t xml:space="preserve"> ՀՀ</w:t>
      </w:r>
      <w:r w:rsidR="00A72904" w:rsidRPr="002B3B4F">
        <w:rPr>
          <w:rFonts w:ascii="GHEA Grapalat" w:hAnsi="GHEA Grapalat"/>
          <w:iCs/>
          <w:lang w:val="hy-AM"/>
        </w:rPr>
        <w:t xml:space="preserve"> դրամ: Ընկերությունը վերոհիշյալ 8.000.000 </w:t>
      </w:r>
      <w:r w:rsidR="007469BA">
        <w:rPr>
          <w:rFonts w:ascii="GHEA Grapalat" w:hAnsi="GHEA Grapalat"/>
          <w:iCs/>
          <w:lang w:val="hy-AM"/>
        </w:rPr>
        <w:t xml:space="preserve">ՀՀ </w:t>
      </w:r>
      <w:r w:rsidR="00A72904" w:rsidRPr="002B3B4F">
        <w:rPr>
          <w:rFonts w:ascii="GHEA Grapalat" w:hAnsi="GHEA Grapalat"/>
          <w:iCs/>
          <w:lang w:val="hy-AM"/>
        </w:rPr>
        <w:t xml:space="preserve">դրամ ԱԱՀ գումարից 5.500.000 </w:t>
      </w:r>
      <w:r w:rsidR="007469BA">
        <w:rPr>
          <w:rFonts w:ascii="GHEA Grapalat" w:hAnsi="GHEA Grapalat"/>
          <w:iCs/>
          <w:lang w:val="hy-AM"/>
        </w:rPr>
        <w:t xml:space="preserve">ՀՀ </w:t>
      </w:r>
      <w:r w:rsidR="00A72904" w:rsidRPr="002B3B4F">
        <w:rPr>
          <w:rFonts w:ascii="GHEA Grapalat" w:hAnsi="GHEA Grapalat"/>
          <w:iCs/>
          <w:lang w:val="hy-AM"/>
        </w:rPr>
        <w:t>դրամ</w:t>
      </w:r>
      <w:r w:rsidR="007469BA">
        <w:rPr>
          <w:rFonts w:ascii="GHEA Grapalat" w:hAnsi="GHEA Grapalat"/>
          <w:iCs/>
          <w:lang w:val="hy-AM"/>
        </w:rPr>
        <w:t>ի չափով</w:t>
      </w:r>
      <w:r w:rsidR="00A72904" w:rsidRPr="002B3B4F">
        <w:rPr>
          <w:rFonts w:ascii="GHEA Grapalat" w:hAnsi="GHEA Grapalat"/>
          <w:iCs/>
          <w:lang w:val="hy-AM"/>
        </w:rPr>
        <w:t xml:space="preserve"> ԱԱՀ-ի գումարը հաշվանցել է 2017 թվականի սեպտեմբեր ամսվա համար հարկային մարմնին ներկայացված ԱԱՀ-ի հաշվարկով: Կոմիտեն արձանագրել է, որ խախտվել </w:t>
      </w:r>
      <w:r w:rsidR="007469BA">
        <w:rPr>
          <w:rFonts w:ascii="GHEA Grapalat" w:hAnsi="GHEA Grapalat"/>
          <w:iCs/>
          <w:lang w:val="hy-AM"/>
        </w:rPr>
        <w:t>են</w:t>
      </w:r>
      <w:r w:rsidR="007469BA" w:rsidRPr="002B3B4F">
        <w:rPr>
          <w:rFonts w:ascii="GHEA Grapalat" w:hAnsi="GHEA Grapalat"/>
          <w:iCs/>
          <w:lang w:val="hy-AM"/>
        </w:rPr>
        <w:t xml:space="preserve"> </w:t>
      </w:r>
      <w:r w:rsidR="00A72904" w:rsidRPr="002B3B4F">
        <w:rPr>
          <w:rFonts w:ascii="GHEA Grapalat" w:hAnsi="GHEA Grapalat"/>
          <w:iCs/>
          <w:lang w:val="hy-AM"/>
        </w:rPr>
        <w:t xml:space="preserve">11.11.2010 թվականի թիվ 1504-Ն ՀՀ կառավարության որոշմամբ սահմանված հավելված 2-ի 19-րդ կետի և «ԱԱՀ-ի մասին» ՀՀ օրենքի 20-րդ հոդվածի պահանջները, իսկ նշված հաշվարկային փաստաթուղթը չի համապատասխանում </w:t>
      </w:r>
      <w:r w:rsidR="007469BA">
        <w:rPr>
          <w:rFonts w:ascii="GHEA Grapalat" w:hAnsi="GHEA Grapalat"/>
          <w:iCs/>
          <w:lang w:val="hy-AM"/>
        </w:rPr>
        <w:t xml:space="preserve">«Ավելացված արժեքի հարկի մասին» ՀՀ </w:t>
      </w:r>
      <w:r w:rsidR="00A72904" w:rsidRPr="002B3B4F">
        <w:rPr>
          <w:rFonts w:ascii="GHEA Grapalat" w:hAnsi="GHEA Grapalat"/>
          <w:iCs/>
          <w:lang w:val="hy-AM"/>
        </w:rPr>
        <w:t xml:space="preserve">օրենքի 20-րդ հոդվածով և </w:t>
      </w:r>
      <w:r w:rsidR="00A02390" w:rsidRPr="002B3B4F">
        <w:rPr>
          <w:rFonts w:ascii="GHEA Grapalat" w:hAnsi="GHEA Grapalat"/>
          <w:iCs/>
          <w:lang w:val="hy-AM"/>
        </w:rPr>
        <w:t xml:space="preserve">ՀՀ կառավարության </w:t>
      </w:r>
      <w:r w:rsidR="00A72904" w:rsidRPr="002B3B4F">
        <w:rPr>
          <w:rFonts w:ascii="GHEA Grapalat" w:hAnsi="GHEA Grapalat"/>
          <w:iCs/>
          <w:lang w:val="hy-AM"/>
        </w:rPr>
        <w:t xml:space="preserve">11.11.2010 թվականի թիվ </w:t>
      </w:r>
      <w:r>
        <w:rPr>
          <w:rFonts w:ascii="GHEA Grapalat" w:hAnsi="GHEA Grapalat"/>
          <w:iCs/>
          <w:lang w:val="hy-AM"/>
        </w:rPr>
        <w:t xml:space="preserve">            </w:t>
      </w:r>
      <w:r w:rsidR="00A72904" w:rsidRPr="002B3B4F">
        <w:rPr>
          <w:rFonts w:ascii="GHEA Grapalat" w:hAnsi="GHEA Grapalat"/>
          <w:iCs/>
          <w:lang w:val="hy-AM"/>
        </w:rPr>
        <w:t>1504-Ն որոշմամբ սահմանված հարկային հաշվին վերաբերող ձևաթղթին, հետևաբար այդպիսի հարկային հաշիվներով առանձնացված ԱԱՀ-ի գումարները հաշվանցման ենթակա չեն: Արդյունքում</w:t>
      </w:r>
      <w:r>
        <w:rPr>
          <w:rFonts w:ascii="GHEA Grapalat" w:hAnsi="GHEA Grapalat"/>
          <w:iCs/>
          <w:lang w:val="hy-AM"/>
        </w:rPr>
        <w:t>՝</w:t>
      </w:r>
      <w:r w:rsidR="00A72904" w:rsidRPr="002B3B4F">
        <w:rPr>
          <w:rFonts w:ascii="GHEA Grapalat" w:hAnsi="GHEA Grapalat"/>
          <w:iCs/>
          <w:lang w:val="hy-AM"/>
        </w:rPr>
        <w:t xml:space="preserve"> 5.500.000 </w:t>
      </w:r>
      <w:r w:rsidR="00A02390">
        <w:rPr>
          <w:rFonts w:ascii="GHEA Grapalat" w:hAnsi="GHEA Grapalat"/>
          <w:iCs/>
          <w:lang w:val="hy-AM"/>
        </w:rPr>
        <w:t xml:space="preserve">ՀՀ </w:t>
      </w:r>
      <w:r w:rsidR="00A72904" w:rsidRPr="002B3B4F">
        <w:rPr>
          <w:rFonts w:ascii="GHEA Grapalat" w:hAnsi="GHEA Grapalat"/>
          <w:iCs/>
          <w:lang w:val="hy-AM"/>
        </w:rPr>
        <w:t xml:space="preserve">դրամ ԱԱՀ-ի գումարը </w:t>
      </w:r>
      <w:r w:rsidR="00A02390">
        <w:rPr>
          <w:rFonts w:ascii="GHEA Grapalat" w:hAnsi="GHEA Grapalat"/>
          <w:iCs/>
          <w:lang w:val="hy-AM"/>
        </w:rPr>
        <w:t xml:space="preserve">չի </w:t>
      </w:r>
      <w:r w:rsidR="00A02390" w:rsidRPr="002B3B4F">
        <w:rPr>
          <w:rFonts w:ascii="GHEA Grapalat" w:hAnsi="GHEA Grapalat"/>
          <w:iCs/>
          <w:lang w:val="hy-AM"/>
        </w:rPr>
        <w:t>հաշվանց</w:t>
      </w:r>
      <w:r w:rsidR="00A02390">
        <w:rPr>
          <w:rFonts w:ascii="GHEA Grapalat" w:hAnsi="GHEA Grapalat"/>
          <w:iCs/>
          <w:lang w:val="hy-AM"/>
        </w:rPr>
        <w:t xml:space="preserve">վել, </w:t>
      </w:r>
      <w:r w:rsidR="00A72904" w:rsidRPr="002B3B4F">
        <w:rPr>
          <w:rFonts w:ascii="GHEA Grapalat" w:hAnsi="GHEA Grapalat"/>
          <w:iCs/>
          <w:lang w:val="hy-AM"/>
        </w:rPr>
        <w:t>և այդ ամսվա ԱԱՀ-ի հաշվարկով բյուջե վճարման ենթակա ԱԱՀ-ի գումարը պակաս է ցույց տրվել նույն գումարի չափով:</w:t>
      </w:r>
      <w:r w:rsidR="00A02390">
        <w:rPr>
          <w:rFonts w:ascii="GHEA Grapalat" w:hAnsi="GHEA Grapalat"/>
          <w:iCs/>
          <w:lang w:val="hy-AM"/>
        </w:rPr>
        <w:t xml:space="preserve"> Նշանակվել</w:t>
      </w:r>
      <w:r w:rsidR="00A72904" w:rsidRPr="002B3B4F">
        <w:rPr>
          <w:rFonts w:ascii="GHEA Grapalat" w:hAnsi="GHEA Grapalat"/>
          <w:iCs/>
          <w:lang w:val="hy-AM"/>
        </w:rPr>
        <w:t xml:space="preserve"> է տուգանք` այդ խախտումների հետ պակաս հաշվարկված հարկի գումարի 10%-ի չափով, համապատասխանաբար 2017 թվականի սեպտեմբեր ամսին 550.000 </w:t>
      </w:r>
      <w:r w:rsidR="00A02390">
        <w:rPr>
          <w:rFonts w:ascii="GHEA Grapalat" w:hAnsi="GHEA Grapalat"/>
          <w:iCs/>
          <w:lang w:val="hy-AM"/>
        </w:rPr>
        <w:t xml:space="preserve">ՀՀ </w:t>
      </w:r>
      <w:r w:rsidR="00A72904" w:rsidRPr="002B3B4F">
        <w:rPr>
          <w:rFonts w:ascii="GHEA Grapalat" w:hAnsi="GHEA Grapalat"/>
          <w:iCs/>
          <w:lang w:val="hy-AM"/>
        </w:rPr>
        <w:t>դրամ: Ընդամենը</w:t>
      </w:r>
      <w:r>
        <w:rPr>
          <w:rFonts w:ascii="GHEA Grapalat" w:hAnsi="GHEA Grapalat"/>
          <w:iCs/>
          <w:lang w:val="hy-AM"/>
        </w:rPr>
        <w:t>՝</w:t>
      </w:r>
      <w:r w:rsidR="00A72904" w:rsidRPr="002B3B4F">
        <w:rPr>
          <w:rFonts w:ascii="GHEA Grapalat" w:hAnsi="GHEA Grapalat"/>
          <w:iCs/>
          <w:lang w:val="hy-AM"/>
        </w:rPr>
        <w:t xml:space="preserve"> ԱԱՀ-ի գծով լրացուցիչ գանձման </w:t>
      </w:r>
      <w:r w:rsidR="00A02390">
        <w:rPr>
          <w:rFonts w:ascii="GHEA Grapalat" w:hAnsi="GHEA Grapalat"/>
          <w:iCs/>
          <w:lang w:val="hy-AM"/>
        </w:rPr>
        <w:t xml:space="preserve">է առաջադրվել </w:t>
      </w:r>
      <w:r w:rsidR="00A72904" w:rsidRPr="002B3B4F">
        <w:rPr>
          <w:rFonts w:ascii="GHEA Grapalat" w:hAnsi="GHEA Grapalat"/>
          <w:iCs/>
          <w:lang w:val="hy-AM"/>
        </w:rPr>
        <w:t xml:space="preserve">10.602.625 </w:t>
      </w:r>
      <w:r w:rsidR="00A02390">
        <w:rPr>
          <w:rFonts w:ascii="GHEA Grapalat" w:hAnsi="GHEA Grapalat"/>
          <w:iCs/>
          <w:lang w:val="hy-AM"/>
        </w:rPr>
        <w:t xml:space="preserve">ՀՀ </w:t>
      </w:r>
      <w:r w:rsidR="00A72904" w:rsidRPr="002B3B4F">
        <w:rPr>
          <w:rFonts w:ascii="GHEA Grapalat" w:hAnsi="GHEA Grapalat"/>
          <w:iCs/>
          <w:lang w:val="hy-AM"/>
        </w:rPr>
        <w:t>դրամ</w:t>
      </w:r>
      <w:r w:rsidR="009A5043" w:rsidRPr="002B3B4F">
        <w:rPr>
          <w:rFonts w:ascii="GHEA Grapalat" w:hAnsi="GHEA Grapalat"/>
          <w:iCs/>
          <w:lang w:val="hy-AM"/>
        </w:rPr>
        <w:t>։</w:t>
      </w:r>
    </w:p>
    <w:p w14:paraId="20CA9BBF" w14:textId="7E3FA16F" w:rsidR="00B26F99" w:rsidRPr="002B3B4F" w:rsidRDefault="00B26F99" w:rsidP="00EB460A">
      <w:pPr>
        <w:spacing w:line="276" w:lineRule="auto"/>
        <w:ind w:firstLine="567"/>
        <w:jc w:val="both"/>
        <w:rPr>
          <w:rFonts w:ascii="GHEA Grapalat" w:hAnsi="GHEA Grapalat"/>
          <w:iCs/>
          <w:lang w:val="hy-AM"/>
        </w:rPr>
      </w:pPr>
      <w:r w:rsidRPr="002B3B4F">
        <w:rPr>
          <w:rFonts w:ascii="GHEA Grapalat" w:hAnsi="GHEA Grapalat"/>
          <w:iCs/>
          <w:lang w:val="hy-AM"/>
        </w:rPr>
        <w:t>Ո</w:t>
      </w:r>
      <w:r w:rsidR="00A02390">
        <w:rPr>
          <w:rFonts w:ascii="GHEA Grapalat" w:hAnsi="GHEA Grapalat"/>
          <w:iCs/>
          <w:lang w:val="hy-AM"/>
        </w:rPr>
        <w:t>ւ</w:t>
      </w:r>
      <w:r w:rsidRPr="002B3B4F">
        <w:rPr>
          <w:rFonts w:ascii="GHEA Grapalat" w:hAnsi="GHEA Grapalat"/>
          <w:iCs/>
          <w:lang w:val="hy-AM"/>
        </w:rPr>
        <w:t xml:space="preserve">սումնասիրելով </w:t>
      </w:r>
      <w:r w:rsidR="00EB5E0F">
        <w:rPr>
          <w:rFonts w:ascii="GHEA Grapalat" w:hAnsi="GHEA Grapalat"/>
          <w:iCs/>
          <w:lang w:val="hy-AM"/>
        </w:rPr>
        <w:t xml:space="preserve">սույն </w:t>
      </w:r>
      <w:r w:rsidRPr="002B3B4F">
        <w:rPr>
          <w:rFonts w:ascii="GHEA Grapalat" w:hAnsi="GHEA Grapalat"/>
          <w:iCs/>
          <w:lang w:val="hy-AM"/>
        </w:rPr>
        <w:t>գործի փաստական հանգամանքները</w:t>
      </w:r>
      <w:r w:rsidR="00EB5E0F">
        <w:rPr>
          <w:rFonts w:ascii="GHEA Grapalat" w:hAnsi="GHEA Grapalat"/>
          <w:iCs/>
          <w:lang w:val="hy-AM"/>
        </w:rPr>
        <w:t>՝</w:t>
      </w:r>
      <w:r w:rsidRPr="002B3B4F">
        <w:rPr>
          <w:rFonts w:ascii="GHEA Grapalat" w:hAnsi="GHEA Grapalat"/>
          <w:iCs/>
          <w:lang w:val="hy-AM"/>
        </w:rPr>
        <w:t xml:space="preserve"> Վճռաբեկ </w:t>
      </w:r>
      <w:r w:rsidR="00EB5E0F" w:rsidRPr="002B3B4F">
        <w:rPr>
          <w:rFonts w:ascii="GHEA Grapalat" w:hAnsi="GHEA Grapalat"/>
          <w:iCs/>
          <w:lang w:val="hy-AM"/>
        </w:rPr>
        <w:t>դատարան</w:t>
      </w:r>
      <w:r w:rsidR="00441D85">
        <w:rPr>
          <w:rFonts w:ascii="GHEA Grapalat" w:hAnsi="GHEA Grapalat"/>
          <w:iCs/>
          <w:lang w:val="hy-AM"/>
        </w:rPr>
        <w:t>ն</w:t>
      </w:r>
      <w:r w:rsidR="00EB5E0F" w:rsidRPr="002B3B4F">
        <w:rPr>
          <w:rFonts w:ascii="GHEA Grapalat" w:hAnsi="GHEA Grapalat"/>
          <w:iCs/>
          <w:lang w:val="hy-AM"/>
        </w:rPr>
        <w:t xml:space="preserve"> </w:t>
      </w:r>
      <w:r w:rsidRPr="002B3B4F">
        <w:rPr>
          <w:rFonts w:ascii="GHEA Grapalat" w:hAnsi="GHEA Grapalat"/>
          <w:iCs/>
          <w:lang w:val="hy-AM"/>
        </w:rPr>
        <w:t xml:space="preserve">արձանագրում է, որ </w:t>
      </w:r>
      <w:r w:rsidR="00850C3C">
        <w:rPr>
          <w:rFonts w:ascii="GHEA Grapalat" w:hAnsi="GHEA Grapalat"/>
          <w:iCs/>
          <w:lang w:val="hy-AM"/>
        </w:rPr>
        <w:t>դ</w:t>
      </w:r>
      <w:r w:rsidR="00B90D2F" w:rsidRPr="002B3B4F">
        <w:rPr>
          <w:rFonts w:ascii="GHEA Grapalat" w:hAnsi="GHEA Grapalat"/>
          <w:iCs/>
          <w:lang w:val="hy-AM"/>
        </w:rPr>
        <w:t>ատարաններ</w:t>
      </w:r>
      <w:r w:rsidR="00441D85">
        <w:rPr>
          <w:rFonts w:ascii="GHEA Grapalat" w:hAnsi="GHEA Grapalat"/>
          <w:iCs/>
          <w:lang w:val="hy-AM"/>
        </w:rPr>
        <w:t xml:space="preserve">ը գտել </w:t>
      </w:r>
      <w:r w:rsidR="00B90D2F">
        <w:rPr>
          <w:rFonts w:ascii="GHEA Grapalat" w:hAnsi="GHEA Grapalat"/>
          <w:iCs/>
          <w:lang w:val="hy-AM"/>
        </w:rPr>
        <w:t xml:space="preserve">են, որ </w:t>
      </w:r>
      <w:r w:rsidRPr="002B3B4F">
        <w:rPr>
          <w:rFonts w:ascii="GHEA Grapalat" w:hAnsi="GHEA Grapalat"/>
          <w:iCs/>
          <w:lang w:val="hy-AM"/>
        </w:rPr>
        <w:t xml:space="preserve">01.10.2011 թվականի թիվ 27 </w:t>
      </w:r>
      <w:r w:rsidR="00850C3C">
        <w:rPr>
          <w:rFonts w:ascii="GHEA Grapalat" w:hAnsi="GHEA Grapalat"/>
          <w:iCs/>
          <w:lang w:val="hy-AM"/>
        </w:rPr>
        <w:t xml:space="preserve">                     </w:t>
      </w:r>
      <w:r w:rsidRPr="002B3B4F">
        <w:rPr>
          <w:rFonts w:ascii="GHEA Grapalat" w:hAnsi="GHEA Grapalat"/>
          <w:iCs/>
          <w:lang w:val="hy-AM"/>
        </w:rPr>
        <w:t>հաշիվ</w:t>
      </w:r>
      <w:r w:rsidR="00B90D2F">
        <w:rPr>
          <w:rFonts w:ascii="GHEA Grapalat" w:hAnsi="GHEA Grapalat"/>
          <w:iCs/>
          <w:lang w:val="hy-AM"/>
        </w:rPr>
        <w:t>-</w:t>
      </w:r>
      <w:r w:rsidRPr="002B3B4F">
        <w:rPr>
          <w:rFonts w:ascii="GHEA Grapalat" w:hAnsi="GHEA Grapalat"/>
          <w:iCs/>
          <w:lang w:val="hy-AM"/>
        </w:rPr>
        <w:t>ապրանքագրի համաձայն` մատակարար Արգիշտի ՍՊԸ-ն և մատակարար Ընկերությունը քար աղալու հոսքագծի 1 կոմպլեկտի համար իրականացրել են 40.000.000 ՀՀ դրամի գործարք` առանց ԱԱՀ-ի, ԱԱՀ 20%` 8.000.000</w:t>
      </w:r>
      <w:r w:rsidR="00B90D2F">
        <w:rPr>
          <w:rFonts w:ascii="GHEA Grapalat" w:hAnsi="GHEA Grapalat"/>
          <w:iCs/>
          <w:lang w:val="hy-AM"/>
        </w:rPr>
        <w:t xml:space="preserve"> ՀՀ դրամ</w:t>
      </w:r>
      <w:r w:rsidRPr="002B3B4F">
        <w:rPr>
          <w:rFonts w:ascii="GHEA Grapalat" w:hAnsi="GHEA Grapalat"/>
          <w:iCs/>
          <w:lang w:val="hy-AM"/>
        </w:rPr>
        <w:t>, ընդամենը` 48.000.000</w:t>
      </w:r>
      <w:r w:rsidR="00B90D2F">
        <w:rPr>
          <w:rFonts w:ascii="GHEA Grapalat" w:hAnsi="GHEA Grapalat"/>
          <w:iCs/>
          <w:lang w:val="hy-AM"/>
        </w:rPr>
        <w:t xml:space="preserve"> ՀՀ դրամ</w:t>
      </w:r>
      <w:r w:rsidRPr="002B3B4F">
        <w:rPr>
          <w:rFonts w:ascii="GHEA Grapalat" w:hAnsi="GHEA Grapalat"/>
          <w:iCs/>
          <w:lang w:val="hy-AM"/>
        </w:rPr>
        <w:t xml:space="preserve">, և ԱԱՀ-ի գումարը հաշվանցվել է` հիմք ընդունելով թիվ 27 </w:t>
      </w:r>
      <w:r w:rsidR="00850C3C">
        <w:rPr>
          <w:rFonts w:ascii="GHEA Grapalat" w:hAnsi="GHEA Grapalat"/>
          <w:iCs/>
          <w:lang w:val="hy-AM"/>
        </w:rPr>
        <w:t xml:space="preserve">                </w:t>
      </w:r>
      <w:r w:rsidRPr="002B3B4F">
        <w:rPr>
          <w:rFonts w:ascii="GHEA Grapalat" w:hAnsi="GHEA Grapalat"/>
          <w:iCs/>
          <w:lang w:val="hy-AM"/>
        </w:rPr>
        <w:t>հաշիվ</w:t>
      </w:r>
      <w:r w:rsidR="00B90D2F">
        <w:rPr>
          <w:rFonts w:ascii="GHEA Grapalat" w:hAnsi="GHEA Grapalat"/>
          <w:iCs/>
          <w:lang w:val="hy-AM"/>
        </w:rPr>
        <w:t>-</w:t>
      </w:r>
      <w:r w:rsidRPr="002B3B4F">
        <w:rPr>
          <w:rFonts w:ascii="GHEA Grapalat" w:hAnsi="GHEA Grapalat"/>
          <w:iCs/>
          <w:lang w:val="hy-AM"/>
        </w:rPr>
        <w:t xml:space="preserve">ապրանքագիրը, որը չի համապատասխանում հարկային հաշվին վերաբերող ձևաթղթին և չի հանդիսանում հարկային հաշիվ, որպիսի պարագայում խախտվել </w:t>
      </w:r>
      <w:r w:rsidR="00B90D2F">
        <w:rPr>
          <w:rFonts w:ascii="GHEA Grapalat" w:hAnsi="GHEA Grapalat"/>
          <w:iCs/>
          <w:lang w:val="hy-AM"/>
        </w:rPr>
        <w:t>են</w:t>
      </w:r>
      <w:r w:rsidR="00B90D2F" w:rsidRPr="002B3B4F">
        <w:rPr>
          <w:rFonts w:ascii="GHEA Grapalat" w:hAnsi="GHEA Grapalat"/>
          <w:iCs/>
          <w:lang w:val="hy-AM"/>
        </w:rPr>
        <w:t xml:space="preserve"> </w:t>
      </w:r>
      <w:r w:rsidRPr="002B3B4F">
        <w:rPr>
          <w:rFonts w:ascii="GHEA Grapalat" w:hAnsi="GHEA Grapalat"/>
          <w:iCs/>
          <w:lang w:val="hy-AM"/>
        </w:rPr>
        <w:t>իրավահարաբերության ծագման պահին գործող «Ավելացված արժեքի հարկի մասին» ՀՀ օրենքի 20-րդ հոդվածի և ՀՀ կառավարության 11.11.2010 թվականի թիվ 1504-Ն որոշման 19-րդ կետի պահանջներ</w:t>
      </w:r>
      <w:r w:rsidR="00B90D2F">
        <w:rPr>
          <w:rFonts w:ascii="GHEA Grapalat" w:hAnsi="GHEA Grapalat"/>
          <w:iCs/>
          <w:lang w:val="hy-AM"/>
        </w:rPr>
        <w:t>ը</w:t>
      </w:r>
      <w:r w:rsidRPr="002B3B4F">
        <w:rPr>
          <w:rFonts w:ascii="GHEA Grapalat" w:hAnsi="GHEA Grapalat"/>
          <w:iCs/>
          <w:lang w:val="hy-AM"/>
        </w:rPr>
        <w:t>, մասնավորապես` նշյալ ժամանակահատվածում հարկային հաշիվը, որպիսին հանդիսացել է թիվ 27 հաշիվ</w:t>
      </w:r>
      <w:r w:rsidR="00B90D2F">
        <w:rPr>
          <w:rFonts w:ascii="GHEA Grapalat" w:hAnsi="GHEA Grapalat"/>
          <w:iCs/>
          <w:lang w:val="hy-AM"/>
        </w:rPr>
        <w:t>-</w:t>
      </w:r>
      <w:r w:rsidRPr="002B3B4F">
        <w:rPr>
          <w:rFonts w:ascii="GHEA Grapalat" w:hAnsi="GHEA Grapalat"/>
          <w:iCs/>
          <w:lang w:val="hy-AM"/>
        </w:rPr>
        <w:t>ապրանքագիրը, ենթակա է եղել դուրս գրման հարկային մարմնից ձեռք բերված հարկային հաշիվների թղթային ձևի լրացմամբ, որպիսի ձևը սահմանված է եղել Կոմիտեի նախագահի 10.12.2010 թվականի «Հարկային մարմնից հարկային հաշիվների ձևերի ձեռքբերման հայտի և ստացականի ձևերը հաստատելու մասին» թիվ 2978-Ա հրամանով։</w:t>
      </w:r>
    </w:p>
    <w:p w14:paraId="4E87EF91" w14:textId="77777777" w:rsidR="00B90D2F" w:rsidRDefault="00B26F99" w:rsidP="00EB460A">
      <w:pPr>
        <w:spacing w:line="276" w:lineRule="auto"/>
        <w:ind w:firstLine="567"/>
        <w:jc w:val="both"/>
        <w:rPr>
          <w:rFonts w:ascii="GHEA Grapalat" w:hAnsi="GHEA Grapalat"/>
          <w:iCs/>
          <w:lang w:val="hy-AM"/>
        </w:rPr>
      </w:pPr>
      <w:r w:rsidRPr="002B3B4F">
        <w:rPr>
          <w:rFonts w:ascii="GHEA Grapalat" w:hAnsi="GHEA Grapalat"/>
          <w:iCs/>
          <w:lang w:val="hy-AM"/>
        </w:rPr>
        <w:t>Հաշվի առնելով վերոգրյալը, համադրելով սույն գործի փաստերը և գնահատելով ստորադաս դատարանների եզրահանգումների հիմնավորվածությունը` Վճռաբեկ դատարանն արձանագրում է, որ այն պարագայում, երբ կոնկրետ հասարակական հարաբերությունը կարգավորելու համար ընդունվել է համապատասխան անհատական իրավական  ակտ, ապա այդ ակտով սահմ</w:t>
      </w:r>
      <w:r w:rsidR="00792062" w:rsidRPr="00792062">
        <w:rPr>
          <w:rFonts w:ascii="GHEA Grapalat" w:hAnsi="GHEA Grapalat"/>
          <w:iCs/>
          <w:lang w:val="hy-AM"/>
        </w:rPr>
        <w:t>ա</w:t>
      </w:r>
      <w:r w:rsidRPr="002B3B4F">
        <w:rPr>
          <w:rFonts w:ascii="GHEA Grapalat" w:hAnsi="GHEA Grapalat"/>
          <w:iCs/>
          <w:lang w:val="hy-AM"/>
        </w:rPr>
        <w:t>նված պարտականությունը կարող է դրվել  միայն այդ ակտի հասցեատիրոջ կամ հասցեատերերի վրա</w:t>
      </w:r>
      <w:r w:rsidR="00B90D2F">
        <w:rPr>
          <w:rFonts w:ascii="GHEA Grapalat" w:hAnsi="GHEA Grapalat"/>
          <w:iCs/>
          <w:lang w:val="hy-AM"/>
        </w:rPr>
        <w:t>։</w:t>
      </w:r>
    </w:p>
    <w:p w14:paraId="680D5105" w14:textId="6A76C86B" w:rsidR="00CD1C26" w:rsidRPr="00D60F12" w:rsidRDefault="001D188A" w:rsidP="00EB460A">
      <w:pPr>
        <w:spacing w:line="276" w:lineRule="auto"/>
        <w:ind w:firstLine="567"/>
        <w:jc w:val="both"/>
        <w:rPr>
          <w:rFonts w:ascii="GHEA Grapalat" w:hAnsi="GHEA Grapalat"/>
          <w:iCs/>
          <w:lang w:val="hy-AM"/>
        </w:rPr>
      </w:pPr>
      <w:r w:rsidRPr="002B3B4F">
        <w:rPr>
          <w:rFonts w:ascii="GHEA Grapalat" w:hAnsi="GHEA Grapalat"/>
          <w:iCs/>
          <w:lang w:val="hy-AM"/>
        </w:rPr>
        <w:lastRenderedPageBreak/>
        <w:t xml:space="preserve">Վճռաբեկ </w:t>
      </w:r>
      <w:r w:rsidR="00B90D2F" w:rsidRPr="002B3B4F">
        <w:rPr>
          <w:rFonts w:ascii="GHEA Grapalat" w:hAnsi="GHEA Grapalat"/>
          <w:iCs/>
          <w:lang w:val="hy-AM"/>
        </w:rPr>
        <w:t>դատարան</w:t>
      </w:r>
      <w:r w:rsidR="00B90D2F">
        <w:rPr>
          <w:rFonts w:ascii="GHEA Grapalat" w:hAnsi="GHEA Grapalat"/>
          <w:iCs/>
          <w:lang w:val="hy-AM"/>
        </w:rPr>
        <w:t>ն</w:t>
      </w:r>
      <w:r w:rsidR="00B90D2F" w:rsidRPr="002B3B4F">
        <w:rPr>
          <w:rFonts w:ascii="GHEA Grapalat" w:hAnsi="GHEA Grapalat"/>
          <w:iCs/>
          <w:lang w:val="hy-AM"/>
        </w:rPr>
        <w:t xml:space="preserve"> </w:t>
      </w:r>
      <w:r w:rsidRPr="002B3B4F">
        <w:rPr>
          <w:rFonts w:ascii="GHEA Grapalat" w:hAnsi="GHEA Grapalat"/>
          <w:iCs/>
          <w:lang w:val="hy-AM"/>
        </w:rPr>
        <w:t>արձանագրում է</w:t>
      </w:r>
      <w:r w:rsidR="00B90D2F">
        <w:rPr>
          <w:rFonts w:ascii="GHEA Grapalat" w:hAnsi="GHEA Grapalat"/>
          <w:iCs/>
          <w:lang w:val="hy-AM"/>
        </w:rPr>
        <w:t>, որ</w:t>
      </w:r>
      <w:r w:rsidRPr="002B3B4F">
        <w:rPr>
          <w:rFonts w:ascii="GHEA Grapalat" w:hAnsi="GHEA Grapalat"/>
          <w:iCs/>
          <w:lang w:val="hy-AM"/>
        </w:rPr>
        <w:t xml:space="preserve"> </w:t>
      </w:r>
      <w:r w:rsidR="00F64F77">
        <w:rPr>
          <w:rFonts w:ascii="GHEA Grapalat" w:hAnsi="GHEA Grapalat"/>
          <w:iCs/>
          <w:lang w:val="hy-AM"/>
        </w:rPr>
        <w:t>10</w:t>
      </w:r>
      <w:r w:rsidR="00F64F77" w:rsidRPr="007120E9">
        <w:rPr>
          <w:rFonts w:ascii="Cambria Math" w:hAnsi="Cambria Math" w:cs="Cambria Math"/>
          <w:iCs/>
          <w:lang w:val="hy-AM"/>
        </w:rPr>
        <w:t>․</w:t>
      </w:r>
      <w:r w:rsidR="00F64F77" w:rsidRPr="008170B8">
        <w:rPr>
          <w:rFonts w:ascii="GHEA Grapalat" w:hAnsi="GHEA Grapalat"/>
          <w:iCs/>
          <w:lang w:val="hy-AM"/>
        </w:rPr>
        <w:t>12</w:t>
      </w:r>
      <w:r w:rsidR="00F64F77" w:rsidRPr="007120E9">
        <w:rPr>
          <w:rFonts w:ascii="Cambria Math" w:hAnsi="Cambria Math" w:cs="Cambria Math"/>
          <w:iCs/>
          <w:lang w:val="hy-AM"/>
        </w:rPr>
        <w:t>․</w:t>
      </w:r>
      <w:r w:rsidR="00F64F77" w:rsidRPr="008170B8">
        <w:rPr>
          <w:rFonts w:ascii="GHEA Grapalat" w:hAnsi="GHEA Grapalat"/>
          <w:iCs/>
          <w:lang w:val="hy-AM"/>
        </w:rPr>
        <w:t xml:space="preserve">2010 </w:t>
      </w:r>
      <w:r w:rsidR="00F64F77" w:rsidRPr="008170B8">
        <w:rPr>
          <w:rFonts w:ascii="GHEA Grapalat" w:hAnsi="GHEA Grapalat" w:cs="GHEA Grapalat"/>
          <w:iCs/>
          <w:lang w:val="hy-AM"/>
        </w:rPr>
        <w:t>թվականի</w:t>
      </w:r>
      <w:r w:rsidR="00F64F77" w:rsidRPr="008170B8">
        <w:rPr>
          <w:rFonts w:ascii="GHEA Grapalat" w:hAnsi="GHEA Grapalat"/>
          <w:iCs/>
          <w:lang w:val="hy-AM"/>
        </w:rPr>
        <w:t xml:space="preserve"> </w:t>
      </w:r>
      <w:r w:rsidRPr="002B3B4F">
        <w:rPr>
          <w:rFonts w:ascii="GHEA Grapalat" w:hAnsi="GHEA Grapalat"/>
          <w:iCs/>
          <w:lang w:val="hy-AM"/>
        </w:rPr>
        <w:t xml:space="preserve">«Հարկային մարմնից հարկային հաշիվների ձևերի ձեռքբերման հայտի և ստացականի ձևերը հաստատելու մասին» թիվ 2978-Ա հրամանը, հաշվի առնելով իրավահարաբերության ծագման պահին գործող </w:t>
      </w:r>
      <w:r w:rsidR="00B90D2F">
        <w:rPr>
          <w:rFonts w:ascii="GHEA Grapalat" w:hAnsi="GHEA Grapalat"/>
          <w:iCs/>
          <w:lang w:val="hy-AM"/>
        </w:rPr>
        <w:t>«</w:t>
      </w:r>
      <w:r w:rsidRPr="002B3B4F">
        <w:rPr>
          <w:rFonts w:ascii="GHEA Grapalat" w:hAnsi="GHEA Grapalat"/>
          <w:iCs/>
          <w:lang w:val="hy-AM"/>
        </w:rPr>
        <w:t>Իրավական ակտերի մասին</w:t>
      </w:r>
      <w:r w:rsidR="00B90D2F">
        <w:rPr>
          <w:rFonts w:ascii="GHEA Grapalat" w:hAnsi="GHEA Grapalat"/>
          <w:iCs/>
          <w:lang w:val="hy-AM"/>
        </w:rPr>
        <w:t>»</w:t>
      </w:r>
      <w:r w:rsidRPr="002B3B4F">
        <w:rPr>
          <w:rFonts w:ascii="GHEA Grapalat" w:hAnsi="GHEA Grapalat"/>
          <w:iCs/>
          <w:lang w:val="hy-AM"/>
        </w:rPr>
        <w:t xml:space="preserve"> ՀՀ օրենքի 38-րդ հոդվածի 3-րդ մասի կարգավորումը, իր բնույթով</w:t>
      </w:r>
      <w:r w:rsidR="00850C3C">
        <w:rPr>
          <w:rFonts w:ascii="GHEA Grapalat" w:hAnsi="GHEA Grapalat"/>
          <w:iCs/>
          <w:lang w:val="hy-AM"/>
        </w:rPr>
        <w:t xml:space="preserve"> և բովանդակությամբ</w:t>
      </w:r>
      <w:r w:rsidRPr="002B3B4F">
        <w:rPr>
          <w:rFonts w:ascii="GHEA Grapalat" w:hAnsi="GHEA Grapalat"/>
          <w:iCs/>
          <w:lang w:val="hy-AM"/>
        </w:rPr>
        <w:t xml:space="preserve"> </w:t>
      </w:r>
      <w:r w:rsidR="00850C3C" w:rsidRPr="002B3B4F">
        <w:rPr>
          <w:rFonts w:ascii="GHEA Grapalat" w:hAnsi="GHEA Grapalat"/>
          <w:iCs/>
          <w:lang w:val="hy-AM"/>
        </w:rPr>
        <w:t xml:space="preserve">համարվում է </w:t>
      </w:r>
      <w:r w:rsidRPr="002B3B4F">
        <w:rPr>
          <w:rFonts w:ascii="GHEA Grapalat" w:hAnsi="GHEA Grapalat"/>
          <w:iCs/>
          <w:lang w:val="hy-AM"/>
        </w:rPr>
        <w:t>անհատական իրավական ակտ, ուստի այն ուղղված է անձանց կոնկրետ շրջանակի և պարտավորություններ կարող է առաջացնել միայն հասց</w:t>
      </w:r>
      <w:r w:rsidR="00C14F9D" w:rsidRPr="002B3B4F">
        <w:rPr>
          <w:rFonts w:ascii="GHEA Grapalat" w:hAnsi="GHEA Grapalat"/>
          <w:iCs/>
          <w:lang w:val="hy-AM"/>
        </w:rPr>
        <w:t>ե</w:t>
      </w:r>
      <w:r w:rsidRPr="002B3B4F">
        <w:rPr>
          <w:rFonts w:ascii="GHEA Grapalat" w:hAnsi="GHEA Grapalat"/>
          <w:iCs/>
          <w:lang w:val="hy-AM"/>
        </w:rPr>
        <w:t>ատիրոջ կամ հասցեատերերի համար, հետևաբար Վճռաբեկ դատարանը փաստում է, որ Ընկերությունը չուներ պարտականություն</w:t>
      </w:r>
      <w:r w:rsidR="00B90D2F">
        <w:rPr>
          <w:rFonts w:ascii="GHEA Grapalat" w:hAnsi="GHEA Grapalat"/>
          <w:iCs/>
          <w:lang w:val="hy-AM"/>
        </w:rPr>
        <w:t>՝ համապատասխանեցնելու</w:t>
      </w:r>
      <w:r w:rsidRPr="002B3B4F">
        <w:rPr>
          <w:rFonts w:ascii="GHEA Grapalat" w:hAnsi="GHEA Grapalat"/>
          <w:iCs/>
          <w:lang w:val="hy-AM"/>
        </w:rPr>
        <w:t xml:space="preserve"> թիվ 27 հաշիվ</w:t>
      </w:r>
      <w:r w:rsidR="00B90D2F">
        <w:rPr>
          <w:rFonts w:ascii="GHEA Grapalat" w:hAnsi="GHEA Grapalat"/>
          <w:iCs/>
          <w:lang w:val="hy-AM"/>
        </w:rPr>
        <w:t>-</w:t>
      </w:r>
      <w:r w:rsidRPr="002B3B4F">
        <w:rPr>
          <w:rFonts w:ascii="GHEA Grapalat" w:hAnsi="GHEA Grapalat"/>
          <w:iCs/>
          <w:lang w:val="hy-AM"/>
        </w:rPr>
        <w:t xml:space="preserve">ապրանքագիրը </w:t>
      </w:r>
      <w:r w:rsidR="00F64F77">
        <w:rPr>
          <w:rFonts w:ascii="GHEA Grapalat" w:hAnsi="GHEA Grapalat"/>
          <w:iCs/>
          <w:lang w:val="hy-AM"/>
        </w:rPr>
        <w:t>10</w:t>
      </w:r>
      <w:r w:rsidR="00F64F77" w:rsidRPr="00E97D8D">
        <w:rPr>
          <w:rFonts w:ascii="Cambria Math" w:hAnsi="Cambria Math" w:cs="Cambria Math"/>
          <w:iCs/>
          <w:lang w:val="hy-AM"/>
        </w:rPr>
        <w:t>․</w:t>
      </w:r>
      <w:r w:rsidR="00F64F77" w:rsidRPr="00E97D8D">
        <w:rPr>
          <w:rFonts w:ascii="GHEA Grapalat" w:hAnsi="GHEA Grapalat"/>
          <w:iCs/>
          <w:lang w:val="hy-AM"/>
        </w:rPr>
        <w:t>12</w:t>
      </w:r>
      <w:r w:rsidR="00F64F77" w:rsidRPr="00E97D8D">
        <w:rPr>
          <w:rFonts w:ascii="Cambria Math" w:hAnsi="Cambria Math" w:cs="Cambria Math"/>
          <w:iCs/>
          <w:lang w:val="hy-AM"/>
        </w:rPr>
        <w:t>․</w:t>
      </w:r>
      <w:r w:rsidR="00F64F77" w:rsidRPr="00E97D8D">
        <w:rPr>
          <w:rFonts w:ascii="GHEA Grapalat" w:hAnsi="GHEA Grapalat"/>
          <w:iCs/>
          <w:lang w:val="hy-AM"/>
        </w:rPr>
        <w:t xml:space="preserve">2010 </w:t>
      </w:r>
      <w:r w:rsidR="00F64F77" w:rsidRPr="00E97D8D">
        <w:rPr>
          <w:rFonts w:ascii="GHEA Grapalat" w:hAnsi="GHEA Grapalat" w:cs="GHEA Grapalat"/>
          <w:iCs/>
          <w:lang w:val="hy-AM"/>
        </w:rPr>
        <w:t>թվականի</w:t>
      </w:r>
      <w:r w:rsidR="00F64F77" w:rsidRPr="00E97D8D">
        <w:rPr>
          <w:rFonts w:ascii="GHEA Grapalat" w:hAnsi="GHEA Grapalat"/>
          <w:iCs/>
          <w:lang w:val="hy-AM"/>
        </w:rPr>
        <w:t xml:space="preserve"> </w:t>
      </w:r>
      <w:r w:rsidRPr="002B3B4F">
        <w:rPr>
          <w:rFonts w:ascii="GHEA Grapalat" w:hAnsi="GHEA Grapalat"/>
          <w:iCs/>
          <w:lang w:val="hy-AM"/>
        </w:rPr>
        <w:t xml:space="preserve">թիվ 2978-Ա հրամանով նախատեսված  ձևերին և պայմաններին, </w:t>
      </w:r>
      <w:r w:rsidR="00F64F77">
        <w:rPr>
          <w:rFonts w:ascii="GHEA Grapalat" w:hAnsi="GHEA Grapalat"/>
          <w:iCs/>
          <w:lang w:val="hy-AM"/>
        </w:rPr>
        <w:t>ուստի</w:t>
      </w:r>
      <w:r w:rsidR="00F64F77" w:rsidRPr="002B3B4F">
        <w:rPr>
          <w:rFonts w:ascii="GHEA Grapalat" w:hAnsi="GHEA Grapalat"/>
          <w:iCs/>
          <w:lang w:val="hy-AM"/>
        </w:rPr>
        <w:t xml:space="preserve"> </w:t>
      </w:r>
      <w:r w:rsidR="00F64F77">
        <w:rPr>
          <w:rFonts w:ascii="GHEA Grapalat" w:hAnsi="GHEA Grapalat"/>
          <w:iCs/>
          <w:lang w:val="hy-AM"/>
        </w:rPr>
        <w:t xml:space="preserve">Ընկերությունը </w:t>
      </w:r>
      <w:r w:rsidRPr="002B3B4F">
        <w:rPr>
          <w:rFonts w:ascii="GHEA Grapalat" w:hAnsi="GHEA Grapalat"/>
          <w:iCs/>
          <w:lang w:val="hy-AM"/>
        </w:rPr>
        <w:t>չէր կարող ենթարկ</w:t>
      </w:r>
      <w:r w:rsidR="00F64F77">
        <w:rPr>
          <w:rFonts w:ascii="GHEA Grapalat" w:hAnsi="GHEA Grapalat"/>
          <w:iCs/>
          <w:lang w:val="hy-AM"/>
        </w:rPr>
        <w:t>վ</w:t>
      </w:r>
      <w:r w:rsidRPr="002B3B4F">
        <w:rPr>
          <w:rFonts w:ascii="GHEA Grapalat" w:hAnsi="GHEA Grapalat"/>
          <w:iCs/>
          <w:lang w:val="hy-AM"/>
        </w:rPr>
        <w:t xml:space="preserve">ել պատասխանատվության </w:t>
      </w:r>
      <w:r w:rsidR="00F64F77">
        <w:rPr>
          <w:rFonts w:ascii="GHEA Grapalat" w:hAnsi="GHEA Grapalat"/>
          <w:iCs/>
          <w:lang w:val="hy-AM"/>
        </w:rPr>
        <w:t xml:space="preserve">այնպիսի </w:t>
      </w:r>
      <w:r w:rsidRPr="002B3B4F">
        <w:rPr>
          <w:rFonts w:ascii="GHEA Grapalat" w:hAnsi="GHEA Grapalat"/>
          <w:iCs/>
          <w:lang w:val="hy-AM"/>
        </w:rPr>
        <w:t xml:space="preserve">անհատական իրավական </w:t>
      </w:r>
      <w:r w:rsidR="00BC5076" w:rsidRPr="00BC5076">
        <w:rPr>
          <w:rFonts w:ascii="GHEA Grapalat" w:hAnsi="GHEA Grapalat"/>
          <w:iCs/>
          <w:lang w:val="hy-AM"/>
        </w:rPr>
        <w:t>ակտով սահմանված պայմանները չկատարելու համար</w:t>
      </w:r>
      <w:r w:rsidRPr="002B3B4F">
        <w:rPr>
          <w:rFonts w:ascii="GHEA Grapalat" w:hAnsi="GHEA Grapalat"/>
          <w:iCs/>
          <w:lang w:val="hy-AM"/>
        </w:rPr>
        <w:t>, որը հասցեագրված չէ</w:t>
      </w:r>
      <w:r w:rsidR="00F64F77">
        <w:rPr>
          <w:rFonts w:ascii="GHEA Grapalat" w:hAnsi="GHEA Grapalat"/>
          <w:iCs/>
          <w:lang w:val="hy-AM"/>
        </w:rPr>
        <w:t>ր</w:t>
      </w:r>
      <w:r w:rsidRPr="002B3B4F">
        <w:rPr>
          <w:rFonts w:ascii="GHEA Grapalat" w:hAnsi="GHEA Grapalat"/>
          <w:iCs/>
          <w:lang w:val="hy-AM"/>
        </w:rPr>
        <w:t xml:space="preserve"> </w:t>
      </w:r>
      <w:r w:rsidR="00F64F77">
        <w:rPr>
          <w:rFonts w:ascii="GHEA Grapalat" w:hAnsi="GHEA Grapalat"/>
          <w:iCs/>
          <w:lang w:val="hy-AM"/>
        </w:rPr>
        <w:t>վերջինիս</w:t>
      </w:r>
      <w:r w:rsidRPr="002B3B4F">
        <w:rPr>
          <w:rFonts w:ascii="GHEA Grapalat" w:hAnsi="GHEA Grapalat"/>
          <w:iCs/>
          <w:lang w:val="hy-AM"/>
        </w:rPr>
        <w:t>։</w:t>
      </w:r>
      <w:r w:rsidR="00850C3C">
        <w:rPr>
          <w:rFonts w:ascii="GHEA Grapalat" w:hAnsi="GHEA Grapalat"/>
          <w:iCs/>
          <w:lang w:val="hy-AM"/>
        </w:rPr>
        <w:t xml:space="preserve"> </w:t>
      </w:r>
    </w:p>
    <w:p w14:paraId="7DDC4A09" w14:textId="0AD6340A" w:rsidR="00D60F12" w:rsidRPr="00D60F12" w:rsidRDefault="00D60F12" w:rsidP="00EB460A">
      <w:pPr>
        <w:spacing w:line="276" w:lineRule="auto"/>
        <w:ind w:firstLine="567"/>
        <w:jc w:val="both"/>
        <w:rPr>
          <w:rFonts w:ascii="GHEA Grapalat" w:hAnsi="GHEA Grapalat"/>
          <w:iCs/>
          <w:lang w:val="hy-AM"/>
        </w:rPr>
      </w:pPr>
      <w:r w:rsidRPr="00D60F12">
        <w:rPr>
          <w:rFonts w:ascii="GHEA Grapalat" w:hAnsi="GHEA Grapalat"/>
          <w:iCs/>
          <w:lang w:val="hy-AM"/>
        </w:rPr>
        <w:t>Այսպիսով, սույն վճռաբեկ բողոքի հիմքերի առկայությունը Վճռաբեկ դատարանը դիտում է բավարար` ՀՀ վարչական դատավարության օրենսգրքի 150-րդ, 151-րդ և 163-րդ հոդվածների ուժով Վերաքննիչ դատարանի որոշումը բեկանելու համար։</w:t>
      </w:r>
    </w:p>
    <w:p w14:paraId="3A5D0BB4" w14:textId="56970B45" w:rsidR="00D60F12" w:rsidRPr="00D60F12" w:rsidRDefault="00D60F12" w:rsidP="00EB460A">
      <w:pPr>
        <w:spacing w:line="276" w:lineRule="auto"/>
        <w:ind w:firstLine="567"/>
        <w:jc w:val="both"/>
        <w:rPr>
          <w:rFonts w:ascii="GHEA Grapalat" w:hAnsi="GHEA Grapalat"/>
          <w:iCs/>
          <w:lang w:val="hy-AM"/>
        </w:rPr>
      </w:pPr>
      <w:r w:rsidRPr="00D60F12">
        <w:rPr>
          <w:rFonts w:ascii="GHEA Grapalat" w:hAnsi="GHEA Grapalat"/>
          <w:iCs/>
          <w:lang w:val="hy-AM"/>
        </w:rPr>
        <w:t>Միաժամանակ, Վճռաբեկ դատարանը գտնում է, որ սույն գործով անհրաժեշտ է կիրառել ՀՀ վարչական դատավարության օրենսգրքի 169-րդ հոդվածի 1-ին մասի 3-րդ կետով սահմանված` վերաքննիչ դատարանի դատական ակտը բեկանելու և փոփոխելու՝ Վճռաբեկ դատարանի լիազորությունները հետևյալ հիմնավորմամբ.</w:t>
      </w:r>
    </w:p>
    <w:p w14:paraId="1E96C92A" w14:textId="316F677D" w:rsidR="00D60F12" w:rsidRPr="00D60F12" w:rsidRDefault="00850C3C" w:rsidP="00EB460A">
      <w:pPr>
        <w:spacing w:line="276" w:lineRule="auto"/>
        <w:ind w:firstLine="567"/>
        <w:jc w:val="both"/>
        <w:rPr>
          <w:rFonts w:ascii="GHEA Grapalat" w:hAnsi="GHEA Grapalat"/>
          <w:iCs/>
          <w:lang w:val="hy-AM"/>
        </w:rPr>
      </w:pPr>
      <w:r>
        <w:rPr>
          <w:rFonts w:ascii="GHEA Grapalat" w:hAnsi="GHEA Grapalat"/>
          <w:iCs/>
          <w:lang w:val="hy-AM"/>
        </w:rPr>
        <w:t>Կ</w:t>
      </w:r>
      <w:r w:rsidR="00D60F12" w:rsidRPr="00D60F12">
        <w:rPr>
          <w:rFonts w:ascii="GHEA Grapalat" w:hAnsi="GHEA Grapalat"/>
          <w:iCs/>
          <w:lang w:val="hy-AM"/>
        </w:rPr>
        <w:t>ոնվենցիայի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վերոգրյալ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w:t>
      </w:r>
    </w:p>
    <w:p w14:paraId="31785964" w14:textId="5E0F85B8" w:rsidR="00532FA2" w:rsidRDefault="00D60F12" w:rsidP="00EB460A">
      <w:pPr>
        <w:spacing w:line="276" w:lineRule="auto"/>
        <w:ind w:firstLine="567"/>
        <w:jc w:val="both"/>
        <w:rPr>
          <w:rFonts w:ascii="GHEA Grapalat" w:hAnsi="GHEA Grapalat"/>
          <w:iCs/>
          <w:lang w:val="hy-AM"/>
        </w:rPr>
      </w:pPr>
      <w:r w:rsidRPr="00D60F12">
        <w:rPr>
          <w:rFonts w:ascii="GHEA Grapalat" w:hAnsi="GHEA Grapalat"/>
          <w:iCs/>
          <w:lang w:val="hy-AM"/>
        </w:rPr>
        <w:t>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 Դատական ակտը փոփոխելիս Վճռաբեկ դատարանը հիմք է ընդունում սույն որոշման պատճառաբանությունները, ինչպես նաև գործի նոր քննության անհրաժեշտության բացակայությունը։</w:t>
      </w:r>
    </w:p>
    <w:p w14:paraId="2DAB47DB" w14:textId="77777777" w:rsidR="00532FA2" w:rsidRPr="00D60F12" w:rsidRDefault="00532FA2" w:rsidP="00EB460A">
      <w:pPr>
        <w:spacing w:line="276" w:lineRule="auto"/>
        <w:ind w:firstLine="567"/>
        <w:jc w:val="both"/>
        <w:rPr>
          <w:rFonts w:ascii="GHEA Grapalat" w:hAnsi="GHEA Grapalat"/>
          <w:iCs/>
          <w:lang w:val="hy-AM"/>
        </w:rPr>
      </w:pPr>
    </w:p>
    <w:p w14:paraId="5DEB3E1E" w14:textId="1489C7E0" w:rsidR="00532FA2" w:rsidRDefault="00FB5AA0" w:rsidP="00EB460A">
      <w:pPr>
        <w:spacing w:line="276" w:lineRule="auto"/>
        <w:ind w:firstLine="567"/>
        <w:jc w:val="both"/>
        <w:rPr>
          <w:rFonts w:eastAsia="MS Mincho"/>
          <w:lang w:val="hy-AM"/>
        </w:rPr>
      </w:pPr>
      <w:r w:rsidRPr="002B3B4F">
        <w:rPr>
          <w:rFonts w:ascii="GHEA Grapalat" w:hAnsi="GHEA Grapalat" w:cs="Sylfaen"/>
          <w:b/>
          <w:u w:val="single"/>
          <w:lang w:val="hy-AM"/>
        </w:rPr>
        <w:t>5.</w:t>
      </w:r>
      <w:r w:rsidRPr="002B3B4F">
        <w:rPr>
          <w:rFonts w:ascii="GHEA Grapalat" w:hAnsi="GHEA Grapalat" w:cs="Calibri"/>
          <w:b/>
          <w:u w:val="single"/>
          <w:lang w:val="hy-AM"/>
        </w:rPr>
        <w:t xml:space="preserve"> </w:t>
      </w:r>
      <w:r w:rsidRPr="002B3B4F">
        <w:rPr>
          <w:rFonts w:ascii="GHEA Grapalat" w:hAnsi="GHEA Grapalat" w:cs="Sylfaen"/>
          <w:b/>
          <w:u w:val="single"/>
          <w:lang w:val="hy-AM"/>
        </w:rPr>
        <w:t>Վճռաբեկ</w:t>
      </w:r>
      <w:r w:rsidRPr="002B3B4F">
        <w:rPr>
          <w:rFonts w:ascii="GHEA Grapalat" w:hAnsi="GHEA Grapalat" w:cs="Sylfaen"/>
          <w:b/>
          <w:u w:val="single"/>
          <w:lang w:val="de-DE"/>
        </w:rPr>
        <w:t xml:space="preserve"> </w:t>
      </w:r>
      <w:r w:rsidRPr="002B3B4F">
        <w:rPr>
          <w:rFonts w:ascii="GHEA Grapalat" w:hAnsi="GHEA Grapalat" w:cs="Sylfaen"/>
          <w:b/>
          <w:u w:val="single"/>
          <w:lang w:val="hy-AM"/>
        </w:rPr>
        <w:t>դատարանի</w:t>
      </w:r>
      <w:r w:rsidRPr="002B3B4F">
        <w:rPr>
          <w:rFonts w:ascii="GHEA Grapalat" w:hAnsi="GHEA Grapalat" w:cs="Sylfaen"/>
          <w:b/>
          <w:u w:val="single"/>
          <w:lang w:val="de-DE"/>
        </w:rPr>
        <w:t xml:space="preserve"> </w:t>
      </w:r>
      <w:r w:rsidRPr="002B3B4F">
        <w:rPr>
          <w:rFonts w:ascii="GHEA Grapalat" w:hAnsi="GHEA Grapalat" w:cs="Sylfaen"/>
          <w:b/>
          <w:u w:val="single"/>
          <w:lang w:val="hy-AM"/>
        </w:rPr>
        <w:t>պատճառաբանությունները և</w:t>
      </w:r>
      <w:r w:rsidRPr="002B3B4F">
        <w:rPr>
          <w:rFonts w:ascii="GHEA Grapalat" w:hAnsi="GHEA Grapalat" w:cs="Sylfaen"/>
          <w:b/>
          <w:u w:val="single"/>
          <w:lang w:val="de-DE"/>
        </w:rPr>
        <w:t xml:space="preserve"> </w:t>
      </w:r>
      <w:r w:rsidRPr="002B3B4F">
        <w:rPr>
          <w:rFonts w:ascii="GHEA Grapalat" w:hAnsi="GHEA Grapalat" w:cs="Sylfaen"/>
          <w:b/>
          <w:u w:val="single"/>
          <w:lang w:val="hy-AM"/>
        </w:rPr>
        <w:t>եզրահանգումները</w:t>
      </w:r>
      <w:r w:rsidRPr="002B3B4F">
        <w:rPr>
          <w:rFonts w:ascii="GHEA Grapalat" w:hAnsi="GHEA Grapalat" w:cs="Calibri"/>
          <w:b/>
          <w:u w:val="single"/>
          <w:lang w:val="hy-AM"/>
        </w:rPr>
        <w:t xml:space="preserve"> </w:t>
      </w:r>
      <w:r w:rsidRPr="002B3B4F">
        <w:rPr>
          <w:rFonts w:ascii="GHEA Grapalat" w:hAnsi="GHEA Grapalat" w:cs="Sylfaen"/>
          <w:b/>
          <w:u w:val="single"/>
          <w:lang w:val="hy-AM"/>
        </w:rPr>
        <w:t>դատական</w:t>
      </w:r>
      <w:r w:rsidRPr="002B3B4F">
        <w:rPr>
          <w:rFonts w:ascii="GHEA Grapalat" w:hAnsi="GHEA Grapalat" w:cs="Sylfaen"/>
          <w:b/>
          <w:u w:val="single"/>
          <w:lang w:val="de-DE"/>
        </w:rPr>
        <w:t xml:space="preserve"> </w:t>
      </w:r>
      <w:r w:rsidRPr="002B3B4F">
        <w:rPr>
          <w:rFonts w:ascii="GHEA Grapalat" w:hAnsi="GHEA Grapalat" w:cs="Sylfaen"/>
          <w:b/>
          <w:u w:val="single"/>
          <w:lang w:val="hy-AM"/>
        </w:rPr>
        <w:t>ծախսերի բաշխման</w:t>
      </w:r>
      <w:r w:rsidRPr="002B3B4F">
        <w:rPr>
          <w:rFonts w:ascii="GHEA Grapalat" w:hAnsi="GHEA Grapalat" w:cs="Calibri"/>
          <w:b/>
          <w:u w:val="single"/>
          <w:lang w:val="hy-AM"/>
        </w:rPr>
        <w:t xml:space="preserve"> </w:t>
      </w:r>
      <w:r w:rsidRPr="002B3B4F">
        <w:rPr>
          <w:rFonts w:ascii="GHEA Grapalat" w:hAnsi="GHEA Grapalat" w:cs="Sylfaen"/>
          <w:b/>
          <w:u w:val="single"/>
          <w:lang w:val="hy-AM"/>
        </w:rPr>
        <w:t>վերաբերյալ</w:t>
      </w:r>
      <w:r w:rsidR="002C0B2B" w:rsidRPr="002B3B4F">
        <w:rPr>
          <w:rFonts w:ascii="GHEA Grapalat" w:eastAsia="MS Mincho" w:hAnsi="GHEA Grapalat" w:cs="Cambria Math"/>
          <w:b/>
          <w:u w:val="single"/>
          <w:lang w:val="hy-AM"/>
        </w:rPr>
        <w:t>.</w:t>
      </w:r>
    </w:p>
    <w:p w14:paraId="1A065BD2" w14:textId="6D6C7444" w:rsidR="009F43E0" w:rsidRPr="00F24DFE" w:rsidRDefault="009F43E0" w:rsidP="00EB460A">
      <w:pPr>
        <w:pStyle w:val="NoSpacing"/>
        <w:tabs>
          <w:tab w:val="left" w:pos="567"/>
        </w:tabs>
        <w:spacing w:line="276" w:lineRule="auto"/>
        <w:ind w:firstLine="567"/>
        <w:jc w:val="both"/>
        <w:rPr>
          <w:rFonts w:ascii="GHEA Grapalat" w:hAnsi="GHEA Grapalat"/>
          <w:iCs/>
          <w:color w:val="000000"/>
          <w:shd w:val="clear" w:color="auto" w:fill="FFFFFF"/>
          <w:lang w:val="hy-AM"/>
        </w:rPr>
      </w:pPr>
      <w:r w:rsidRPr="00F24DFE">
        <w:rPr>
          <w:rFonts w:ascii="GHEA Grapalat" w:hAnsi="GHEA Grapalat"/>
          <w:iCs/>
          <w:color w:val="000000"/>
          <w:sz w:val="24"/>
          <w:szCs w:val="24"/>
          <w:shd w:val="clear" w:color="auto" w:fill="FFFFF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r w:rsidRPr="002B3B4F">
        <w:rPr>
          <w:rFonts w:ascii="GHEA Grapalat" w:hAnsi="GHEA Grapalat"/>
          <w:iCs/>
          <w:color w:val="000000"/>
          <w:shd w:val="clear" w:color="auto" w:fill="FFFFFF"/>
          <w:lang w:val="hy-AM"/>
        </w:rPr>
        <w:t>:</w:t>
      </w:r>
    </w:p>
    <w:p w14:paraId="0B9FF2FC" w14:textId="35535E0E" w:rsidR="00F24DFE" w:rsidRPr="00DD258E" w:rsidRDefault="009F43E0" w:rsidP="00EB460A">
      <w:pPr>
        <w:spacing w:line="276" w:lineRule="auto"/>
        <w:ind w:firstLine="567"/>
        <w:jc w:val="both"/>
        <w:rPr>
          <w:rFonts w:ascii="GHEA Grapalat" w:hAnsi="GHEA Grapalat"/>
          <w:iCs/>
          <w:color w:val="000000"/>
          <w:shd w:val="clear" w:color="auto" w:fill="FFFFFF"/>
          <w:lang w:val="hy-AM"/>
        </w:rPr>
      </w:pPr>
      <w:r w:rsidRPr="002B3B4F">
        <w:rPr>
          <w:rFonts w:ascii="GHEA Grapalat" w:hAnsi="GHEA Grapalat"/>
          <w:iCs/>
          <w:color w:val="000000"/>
          <w:shd w:val="clear" w:color="auto" w:fill="FFFFFF"/>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w:t>
      </w:r>
      <w:r w:rsidRPr="002B3B4F">
        <w:rPr>
          <w:rFonts w:ascii="GHEA Grapalat" w:hAnsi="GHEA Grapalat"/>
          <w:iCs/>
          <w:color w:val="000000"/>
          <w:shd w:val="clear" w:color="auto" w:fill="FFFFFF"/>
          <w:lang w:val="hy-AM"/>
        </w:rPr>
        <w:lastRenderedPageBreak/>
        <w:t>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r w:rsidR="00F24DFE">
        <w:rPr>
          <w:rFonts w:ascii="GHEA Grapalat" w:hAnsi="GHEA Grapalat" w:cs="Sylfaen"/>
          <w:noProof/>
          <w:lang w:val="hy-AM"/>
        </w:rPr>
        <w:t xml:space="preserve"> </w:t>
      </w:r>
    </w:p>
    <w:p w14:paraId="74B42D36" w14:textId="28AA4941" w:rsidR="009F43E0" w:rsidRPr="002646D1" w:rsidRDefault="00F24DFE" w:rsidP="002646D1">
      <w:pPr>
        <w:spacing w:line="276" w:lineRule="auto"/>
        <w:ind w:firstLine="567"/>
        <w:jc w:val="both"/>
        <w:rPr>
          <w:rFonts w:ascii="GHEA Grapalat" w:hAnsi="GHEA Grapalat" w:cs="Sylfaen"/>
          <w:noProof/>
          <w:lang w:val="hy-AM"/>
        </w:rPr>
      </w:pPr>
      <w:r>
        <w:rPr>
          <w:rFonts w:ascii="GHEA Grapalat" w:hAnsi="GHEA Grapalat" w:cs="Sylfaen"/>
          <w:noProof/>
          <w:lang w:val="hy-AM"/>
        </w:rPr>
        <w:t xml:space="preserve"> </w:t>
      </w:r>
      <w:r w:rsidR="002659A3" w:rsidRPr="002B3B4F">
        <w:rPr>
          <w:rFonts w:ascii="GHEA Grapalat" w:hAnsi="GHEA Grapalat" w:cs="Sylfaen"/>
          <w:noProof/>
          <w:lang w:val="hy-AM"/>
        </w:rPr>
        <w:t>Պետական տուրքի հատուցման մասով, Վճռաբեկ դատարանն արձանագրում է, որ</w:t>
      </w:r>
      <w:r w:rsidR="005A32BC" w:rsidRPr="002B3B4F">
        <w:rPr>
          <w:rFonts w:ascii="GHEA Grapalat" w:hAnsi="GHEA Grapalat" w:cs="Sylfaen"/>
          <w:noProof/>
          <w:lang w:val="hy-AM"/>
        </w:rPr>
        <w:t xml:space="preserve"> հայցվորը վճարել է 4</w:t>
      </w:r>
      <w:r w:rsidR="005A32BC" w:rsidRPr="002B3B4F">
        <w:rPr>
          <w:noProof/>
          <w:lang w:val="hy-AM"/>
        </w:rPr>
        <w:t>․</w:t>
      </w:r>
      <w:r w:rsidR="005A32BC" w:rsidRPr="002B3B4F">
        <w:rPr>
          <w:rFonts w:ascii="GHEA Grapalat" w:hAnsi="GHEA Grapalat"/>
          <w:noProof/>
          <w:lang w:val="hy-AM"/>
        </w:rPr>
        <w:t xml:space="preserve">000 </w:t>
      </w:r>
      <w:r w:rsidR="005A32BC" w:rsidRPr="002B3B4F">
        <w:rPr>
          <w:rFonts w:ascii="GHEA Grapalat" w:hAnsi="GHEA Grapalat" w:cs="Sylfaen"/>
          <w:noProof/>
          <w:lang w:val="hy-AM"/>
        </w:rPr>
        <w:t>ՀՀ դրամ</w:t>
      </w:r>
      <w:r w:rsidR="00D60F12">
        <w:rPr>
          <w:rFonts w:ascii="GHEA Grapalat" w:hAnsi="GHEA Grapalat" w:cs="Sylfaen"/>
          <w:noProof/>
          <w:lang w:val="hy-AM"/>
        </w:rPr>
        <w:t xml:space="preserve"> հայցադիմում ներկայացնելու համար</w:t>
      </w:r>
      <w:r w:rsidR="005A32BC" w:rsidRPr="002B3B4F">
        <w:rPr>
          <w:rFonts w:ascii="GHEA Grapalat" w:hAnsi="GHEA Grapalat" w:cs="Sylfaen"/>
          <w:noProof/>
          <w:lang w:val="hy-AM"/>
        </w:rPr>
        <w:t>, 10</w:t>
      </w:r>
      <w:r w:rsidR="005A32BC" w:rsidRPr="002B3B4F">
        <w:rPr>
          <w:noProof/>
          <w:lang w:val="hy-AM"/>
        </w:rPr>
        <w:t>․</w:t>
      </w:r>
      <w:r w:rsidR="005A32BC" w:rsidRPr="002B3B4F">
        <w:rPr>
          <w:rFonts w:ascii="GHEA Grapalat" w:hAnsi="GHEA Grapalat"/>
          <w:noProof/>
          <w:lang w:val="hy-AM"/>
        </w:rPr>
        <w:t>000</w:t>
      </w:r>
      <w:r w:rsidR="002B3B4F" w:rsidRPr="002B3B4F">
        <w:rPr>
          <w:rFonts w:ascii="GHEA Grapalat" w:hAnsi="GHEA Grapalat"/>
          <w:noProof/>
          <w:lang w:val="hy-AM"/>
        </w:rPr>
        <w:t xml:space="preserve"> </w:t>
      </w:r>
      <w:r w:rsidR="005A32BC" w:rsidRPr="002B3B4F">
        <w:rPr>
          <w:rFonts w:ascii="GHEA Grapalat" w:hAnsi="GHEA Grapalat"/>
          <w:noProof/>
          <w:lang w:val="hy-AM"/>
        </w:rPr>
        <w:t>ՀՀ դրամ</w:t>
      </w:r>
      <w:r w:rsidR="00D60F12" w:rsidRPr="00D60F12">
        <w:rPr>
          <w:rFonts w:ascii="GHEA Grapalat" w:hAnsi="GHEA Grapalat" w:cs="Sylfaen"/>
          <w:noProof/>
          <w:lang w:val="hy-AM"/>
        </w:rPr>
        <w:t xml:space="preserve"> </w:t>
      </w:r>
      <w:r w:rsidR="00D60F12" w:rsidRPr="002B3B4F">
        <w:rPr>
          <w:rFonts w:ascii="GHEA Grapalat" w:hAnsi="GHEA Grapalat" w:cs="Sylfaen"/>
          <w:noProof/>
          <w:lang w:val="hy-AM"/>
        </w:rPr>
        <w:t xml:space="preserve">վերաքննիչ բողոք ներկայացնելու </w:t>
      </w:r>
      <w:r w:rsidR="00D60F12">
        <w:rPr>
          <w:rFonts w:ascii="GHEA Grapalat" w:hAnsi="GHEA Grapalat" w:cs="Sylfaen"/>
          <w:noProof/>
          <w:lang w:val="hy-AM"/>
        </w:rPr>
        <w:t xml:space="preserve">և </w:t>
      </w:r>
      <w:r w:rsidR="002659A3" w:rsidRPr="002B3B4F">
        <w:rPr>
          <w:rFonts w:ascii="GHEA Grapalat" w:hAnsi="GHEA Grapalat" w:cs="Sylfaen"/>
          <w:noProof/>
          <w:lang w:val="hy-AM"/>
        </w:rPr>
        <w:t>20</w:t>
      </w:r>
      <w:r w:rsidR="002659A3" w:rsidRPr="002B3B4F">
        <w:rPr>
          <w:noProof/>
          <w:lang w:val="hy-AM"/>
        </w:rPr>
        <w:t>․</w:t>
      </w:r>
      <w:r w:rsidR="002659A3" w:rsidRPr="002B3B4F">
        <w:rPr>
          <w:rFonts w:ascii="GHEA Grapalat" w:hAnsi="GHEA Grapalat"/>
          <w:noProof/>
          <w:lang w:val="hy-AM"/>
        </w:rPr>
        <w:t>000 ՀՀ դրամ</w:t>
      </w:r>
      <w:r w:rsidR="002659A3" w:rsidRPr="002B3B4F">
        <w:rPr>
          <w:rFonts w:ascii="GHEA Grapalat" w:hAnsi="GHEA Grapalat" w:cs="Sylfaen"/>
          <w:noProof/>
          <w:lang w:val="hy-AM"/>
        </w:rPr>
        <w:t xml:space="preserve"> </w:t>
      </w:r>
      <w:r w:rsidR="00D60F12" w:rsidRPr="002B3B4F">
        <w:rPr>
          <w:rFonts w:ascii="GHEA Grapalat" w:hAnsi="GHEA Grapalat" w:cs="Sylfaen"/>
          <w:noProof/>
          <w:lang w:val="hy-AM"/>
        </w:rPr>
        <w:t>վճռաբեկ բողոք ներկայացնելու համար</w:t>
      </w:r>
      <w:r w:rsidR="00F64F77">
        <w:rPr>
          <w:rFonts w:ascii="GHEA Grapalat" w:hAnsi="GHEA Grapalat" w:cs="Sylfaen"/>
          <w:noProof/>
          <w:lang w:val="hy-AM"/>
        </w:rPr>
        <w:t>,</w:t>
      </w:r>
      <w:r w:rsidR="00D60F12" w:rsidRPr="002B3B4F">
        <w:rPr>
          <w:rFonts w:ascii="GHEA Grapalat" w:hAnsi="GHEA Grapalat" w:cs="Sylfaen"/>
          <w:noProof/>
          <w:lang w:val="hy-AM"/>
        </w:rPr>
        <w:t xml:space="preserve"> </w:t>
      </w:r>
      <w:r w:rsidR="002659A3" w:rsidRPr="002B3B4F">
        <w:rPr>
          <w:rFonts w:ascii="GHEA Grapalat" w:hAnsi="GHEA Grapalat" w:cs="Sylfaen"/>
          <w:noProof/>
          <w:lang w:val="hy-AM"/>
        </w:rPr>
        <w:t xml:space="preserve">և հաշվի առնելով  այն հանգամանքը, որ բողոքը  </w:t>
      </w:r>
      <w:r w:rsidR="00F64F77">
        <w:rPr>
          <w:rFonts w:ascii="GHEA Grapalat" w:hAnsi="GHEA Grapalat" w:cs="Sylfaen"/>
          <w:noProof/>
          <w:lang w:val="hy-AM"/>
        </w:rPr>
        <w:t xml:space="preserve">ենթակա է </w:t>
      </w:r>
      <w:r w:rsidR="002659A3" w:rsidRPr="002B3B4F">
        <w:rPr>
          <w:rFonts w:ascii="GHEA Grapalat" w:hAnsi="GHEA Grapalat" w:cs="Sylfaen"/>
          <w:noProof/>
          <w:lang w:val="hy-AM"/>
        </w:rPr>
        <w:t>բավարար</w:t>
      </w:r>
      <w:r w:rsidR="00F64F77">
        <w:rPr>
          <w:rFonts w:ascii="GHEA Grapalat" w:hAnsi="GHEA Grapalat" w:cs="Sylfaen"/>
          <w:noProof/>
          <w:lang w:val="hy-AM"/>
        </w:rPr>
        <w:t>ման</w:t>
      </w:r>
      <w:r w:rsidR="002659A3" w:rsidRPr="002B3B4F">
        <w:rPr>
          <w:rFonts w:ascii="GHEA Grapalat" w:hAnsi="GHEA Grapalat" w:cs="Sylfaen"/>
          <w:noProof/>
          <w:lang w:val="hy-AM"/>
        </w:rPr>
        <w:t>` Վճռաբեկ դատարանը գտնում է, որ դատական ծախսի</w:t>
      </w:r>
      <w:r w:rsidR="007120E9" w:rsidRPr="008170B8">
        <w:rPr>
          <w:rFonts w:ascii="GHEA Grapalat" w:hAnsi="GHEA Grapalat" w:cs="Sylfaen"/>
          <w:noProof/>
          <w:lang w:val="hy-AM"/>
        </w:rPr>
        <w:t>`</w:t>
      </w:r>
      <w:r w:rsidR="007120E9" w:rsidRPr="002B3B4F">
        <w:rPr>
          <w:rFonts w:ascii="GHEA Grapalat" w:hAnsi="GHEA Grapalat" w:cs="Sylfaen"/>
          <w:noProof/>
          <w:lang w:val="hy-AM"/>
        </w:rPr>
        <w:t xml:space="preserve"> </w:t>
      </w:r>
      <w:r w:rsidR="002659A3" w:rsidRPr="002B3B4F">
        <w:rPr>
          <w:rFonts w:ascii="GHEA Grapalat" w:hAnsi="GHEA Grapalat" w:cs="Sylfaen"/>
          <w:noProof/>
          <w:lang w:val="hy-AM"/>
        </w:rPr>
        <w:t xml:space="preserve">պետական տուրքի հատուցման պարտականությունը պետք է կրի </w:t>
      </w:r>
      <w:r w:rsidR="005A32BC" w:rsidRPr="002B3B4F">
        <w:rPr>
          <w:rFonts w:ascii="GHEA Grapalat" w:hAnsi="GHEA Grapalat" w:cs="Sylfaen"/>
          <w:noProof/>
          <w:lang w:val="hy-AM"/>
        </w:rPr>
        <w:t>Կոմիտեն</w:t>
      </w:r>
      <w:r w:rsidR="002659A3" w:rsidRPr="002B3B4F">
        <w:rPr>
          <w:rFonts w:ascii="GHEA Grapalat" w:hAnsi="GHEA Grapalat" w:cs="Sylfaen"/>
          <w:noProof/>
          <w:lang w:val="hy-AM"/>
        </w:rPr>
        <w:t>, ուստի վերջինից</w:t>
      </w:r>
      <w:r w:rsidR="00F64F77">
        <w:rPr>
          <w:rFonts w:ascii="GHEA Grapalat" w:hAnsi="GHEA Grapalat" w:cs="Sylfaen"/>
          <w:noProof/>
          <w:lang w:val="hy-AM"/>
        </w:rPr>
        <w:t>,</w:t>
      </w:r>
      <w:r w:rsidR="002659A3" w:rsidRPr="002B3B4F">
        <w:rPr>
          <w:rFonts w:ascii="GHEA Grapalat" w:hAnsi="GHEA Grapalat" w:cs="Sylfaen"/>
          <w:noProof/>
          <w:lang w:val="hy-AM"/>
        </w:rPr>
        <w:t xml:space="preserve"> հօգուտ </w:t>
      </w:r>
      <w:r w:rsidR="002646D1">
        <w:rPr>
          <w:rFonts w:ascii="GHEA Grapalat" w:hAnsi="GHEA Grapalat" w:cs="Sylfaen"/>
          <w:noProof/>
          <w:lang w:val="hy-AM"/>
        </w:rPr>
        <w:t>Ը</w:t>
      </w:r>
      <w:r w:rsidR="002659A3" w:rsidRPr="002B3B4F">
        <w:rPr>
          <w:rFonts w:ascii="GHEA Grapalat" w:hAnsi="GHEA Grapalat" w:cs="Sylfaen"/>
          <w:noProof/>
          <w:lang w:val="hy-AM"/>
        </w:rPr>
        <w:t>նկերութ</w:t>
      </w:r>
      <w:r>
        <w:rPr>
          <w:rFonts w:ascii="GHEA Grapalat" w:hAnsi="GHEA Grapalat" w:cs="Sylfaen"/>
          <w:noProof/>
          <w:lang w:val="hy-AM"/>
        </w:rPr>
        <w:t>յ</w:t>
      </w:r>
      <w:r w:rsidR="002659A3" w:rsidRPr="002B3B4F">
        <w:rPr>
          <w:rFonts w:ascii="GHEA Grapalat" w:hAnsi="GHEA Grapalat" w:cs="Sylfaen"/>
          <w:noProof/>
          <w:lang w:val="hy-AM"/>
        </w:rPr>
        <w:t>ան</w:t>
      </w:r>
      <w:r w:rsidR="00F64F77">
        <w:rPr>
          <w:rFonts w:ascii="GHEA Grapalat" w:hAnsi="GHEA Grapalat" w:cs="Sylfaen"/>
          <w:noProof/>
          <w:lang w:val="hy-AM"/>
        </w:rPr>
        <w:t>,</w:t>
      </w:r>
      <w:r w:rsidR="002659A3" w:rsidRPr="002B3B4F">
        <w:rPr>
          <w:rFonts w:ascii="GHEA Grapalat" w:hAnsi="GHEA Grapalat" w:cs="Sylfaen"/>
          <w:noProof/>
          <w:lang w:val="hy-AM"/>
        </w:rPr>
        <w:t xml:space="preserve"> պետք է բռնագանձել </w:t>
      </w:r>
      <w:r w:rsidR="005A32BC" w:rsidRPr="002B3B4F">
        <w:rPr>
          <w:rFonts w:ascii="GHEA Grapalat" w:hAnsi="GHEA Grapalat" w:cs="Sylfaen"/>
          <w:noProof/>
          <w:lang w:val="hy-AM"/>
        </w:rPr>
        <w:t>34</w:t>
      </w:r>
      <w:r w:rsidR="005A32BC" w:rsidRPr="002B3B4F">
        <w:rPr>
          <w:noProof/>
          <w:lang w:val="hy-AM"/>
        </w:rPr>
        <w:t>․</w:t>
      </w:r>
      <w:r w:rsidR="005A32BC" w:rsidRPr="002B3B4F">
        <w:rPr>
          <w:rFonts w:ascii="GHEA Grapalat" w:hAnsi="GHEA Grapalat"/>
          <w:noProof/>
          <w:lang w:val="hy-AM"/>
        </w:rPr>
        <w:t>000</w:t>
      </w:r>
      <w:r w:rsidR="002659A3" w:rsidRPr="002B3B4F">
        <w:rPr>
          <w:rFonts w:ascii="GHEA Grapalat" w:hAnsi="GHEA Grapalat" w:cs="Sylfaen"/>
          <w:noProof/>
          <w:lang w:val="hy-AM"/>
        </w:rPr>
        <w:t xml:space="preserve"> ՀՀ դրամ` </w:t>
      </w:r>
      <w:r w:rsidR="00F64F77">
        <w:rPr>
          <w:rFonts w:ascii="GHEA Grapalat" w:hAnsi="GHEA Grapalat" w:cs="Sylfaen"/>
          <w:noProof/>
          <w:lang w:val="hy-AM"/>
        </w:rPr>
        <w:t xml:space="preserve">որպես </w:t>
      </w:r>
      <w:r w:rsidR="005A32BC" w:rsidRPr="002B3B4F">
        <w:rPr>
          <w:rFonts w:ascii="GHEA Grapalat" w:hAnsi="GHEA Grapalat" w:cs="Sylfaen"/>
          <w:noProof/>
          <w:lang w:val="hy-AM"/>
        </w:rPr>
        <w:t xml:space="preserve">հայցադիմում, վերաքննիչ և </w:t>
      </w:r>
      <w:r w:rsidR="002659A3" w:rsidRPr="002B3B4F">
        <w:rPr>
          <w:rFonts w:ascii="GHEA Grapalat" w:hAnsi="GHEA Grapalat" w:cs="Sylfaen"/>
          <w:noProof/>
          <w:lang w:val="hy-AM"/>
        </w:rPr>
        <w:t>վճռաբեկ բողոք</w:t>
      </w:r>
      <w:r w:rsidR="005A32BC" w:rsidRPr="002B3B4F">
        <w:rPr>
          <w:rFonts w:ascii="GHEA Grapalat" w:hAnsi="GHEA Grapalat" w:cs="Sylfaen"/>
          <w:noProof/>
          <w:lang w:val="hy-AM"/>
        </w:rPr>
        <w:t>ներ</w:t>
      </w:r>
      <w:r w:rsidR="002659A3" w:rsidRPr="002B3B4F">
        <w:rPr>
          <w:rFonts w:ascii="GHEA Grapalat" w:hAnsi="GHEA Grapalat" w:cs="Sylfaen"/>
          <w:noProof/>
          <w:lang w:val="hy-AM"/>
        </w:rPr>
        <w:t xml:space="preserve"> ներկայացնելու  համար նախապես վճարված պետական տուրքի գումարի հատուցում:</w:t>
      </w:r>
      <w:r w:rsidR="009F43E0" w:rsidRPr="002B3B4F">
        <w:rPr>
          <w:rFonts w:ascii="GHEA Grapalat" w:hAnsi="GHEA Grapalat"/>
          <w:iCs/>
          <w:color w:val="000000"/>
          <w:shd w:val="clear" w:color="auto" w:fill="FFFFFF"/>
          <w:lang w:val="hy-AM"/>
        </w:rPr>
        <w:t xml:space="preserve">                                  </w:t>
      </w:r>
    </w:p>
    <w:p w14:paraId="63B4E444" w14:textId="422217C5" w:rsidR="00F24DFE" w:rsidRDefault="009F43E0" w:rsidP="00EB460A">
      <w:pPr>
        <w:spacing w:line="276" w:lineRule="auto"/>
        <w:ind w:firstLine="567"/>
        <w:jc w:val="both"/>
        <w:rPr>
          <w:rFonts w:ascii="GHEA Grapalat" w:hAnsi="GHEA Grapalat"/>
          <w:lang w:val="hy-AM"/>
        </w:rPr>
      </w:pPr>
      <w:r w:rsidRPr="002B3B4F">
        <w:rPr>
          <w:rFonts w:ascii="GHEA Grapalat" w:hAnsi="GHEA Grapalat"/>
          <w:lang w:val="hy-AM"/>
        </w:rPr>
        <w:t>Միևնույն ժամանակ Վճռաբեկ դատարանն արձանագրում է, որ պետական տուրքից բացի, այլ դատական ծախս կատարված լինելու վերաբերյալ որևէ ապացույց գործում առկա չէ։</w:t>
      </w:r>
    </w:p>
    <w:p w14:paraId="689D6816" w14:textId="77777777" w:rsidR="002646D1" w:rsidRPr="002646D1" w:rsidRDefault="002646D1" w:rsidP="00EB460A">
      <w:pPr>
        <w:spacing w:line="276" w:lineRule="auto"/>
        <w:ind w:firstLine="567"/>
        <w:jc w:val="both"/>
        <w:rPr>
          <w:rFonts w:ascii="GHEA Grapalat" w:hAnsi="GHEA Grapalat"/>
          <w:sz w:val="14"/>
          <w:szCs w:val="14"/>
          <w:lang w:val="hy-AM"/>
        </w:rPr>
      </w:pPr>
    </w:p>
    <w:p w14:paraId="37887996" w14:textId="0D3D1204" w:rsidR="00A21DC5" w:rsidRPr="002B3B4F" w:rsidRDefault="00FB5AA0" w:rsidP="00EB460A">
      <w:pPr>
        <w:tabs>
          <w:tab w:val="left" w:pos="540"/>
        </w:tabs>
        <w:spacing w:line="276" w:lineRule="auto"/>
        <w:ind w:firstLine="567"/>
        <w:jc w:val="both"/>
        <w:rPr>
          <w:rFonts w:ascii="GHEA Grapalat" w:hAnsi="GHEA Grapalat" w:cs="Sylfaen"/>
          <w:lang w:val="hy-AM"/>
        </w:rPr>
      </w:pPr>
      <w:proofErr w:type="spellStart"/>
      <w:r w:rsidRPr="002B3B4F">
        <w:rPr>
          <w:rFonts w:ascii="GHEA Grapalat" w:hAnsi="GHEA Grapalat" w:cs="Sylfaen"/>
          <w:lang w:val="de-DE"/>
        </w:rPr>
        <w:t>Հաշվի</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առնելով</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վերը</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շարադրված</w:t>
      </w:r>
      <w:proofErr w:type="spellEnd"/>
      <w:r w:rsidRPr="002B3B4F">
        <w:rPr>
          <w:rFonts w:ascii="GHEA Grapalat" w:hAnsi="GHEA Grapalat" w:cs="Sylfaen"/>
          <w:lang w:val="de-DE"/>
        </w:rPr>
        <w:t xml:space="preserve"> </w:t>
      </w:r>
      <w:proofErr w:type="spellStart"/>
      <w:r w:rsidRPr="002B3B4F">
        <w:rPr>
          <w:rFonts w:ascii="GHEA Grapalat" w:hAnsi="GHEA Grapalat" w:cs="Sylfaen"/>
          <w:lang w:val="de-DE"/>
        </w:rPr>
        <w:t>հիմնավորումները</w:t>
      </w:r>
      <w:proofErr w:type="spellEnd"/>
      <w:r w:rsidRPr="002B3B4F">
        <w:rPr>
          <w:rFonts w:ascii="GHEA Grapalat" w:hAnsi="GHEA Grapalat" w:cs="Sylfaen"/>
          <w:lang w:val="de-DE"/>
        </w:rPr>
        <w:t xml:space="preserve"> և </w:t>
      </w:r>
      <w:r w:rsidRPr="002B3B4F">
        <w:rPr>
          <w:rFonts w:ascii="GHEA Grapalat" w:hAnsi="GHEA Grapalat" w:cs="Sylfaen"/>
          <w:lang w:val="hy-AM"/>
        </w:rPr>
        <w:t>ղեկավարվելով</w:t>
      </w:r>
      <w:r w:rsidRPr="002B3B4F">
        <w:rPr>
          <w:rFonts w:ascii="GHEA Grapalat" w:hAnsi="GHEA Grapalat"/>
          <w:lang w:val="de-DE"/>
        </w:rPr>
        <w:t xml:space="preserve"> </w:t>
      </w:r>
      <w:r w:rsidRPr="002B3B4F">
        <w:rPr>
          <w:rFonts w:ascii="GHEA Grapalat" w:hAnsi="GHEA Grapalat" w:cs="Sylfaen"/>
          <w:lang w:val="hy-AM"/>
        </w:rPr>
        <w:t>ՀՀ</w:t>
      </w:r>
      <w:r w:rsidRPr="002B3B4F">
        <w:rPr>
          <w:rFonts w:ascii="GHEA Grapalat" w:hAnsi="GHEA Grapalat" w:cs="Sylfaen"/>
          <w:lang w:val="de-DE"/>
        </w:rPr>
        <w:t xml:space="preserve"> </w:t>
      </w:r>
      <w:r w:rsidRPr="002B3B4F">
        <w:rPr>
          <w:rFonts w:ascii="GHEA Grapalat" w:hAnsi="GHEA Grapalat" w:cs="Sylfaen"/>
          <w:lang w:val="hy-AM"/>
        </w:rPr>
        <w:t>վարչական</w:t>
      </w:r>
      <w:r w:rsidRPr="002B3B4F">
        <w:rPr>
          <w:rFonts w:ascii="GHEA Grapalat" w:hAnsi="GHEA Grapalat" w:cs="Sylfaen"/>
          <w:lang w:val="de-DE"/>
        </w:rPr>
        <w:t xml:space="preserve"> </w:t>
      </w:r>
      <w:r w:rsidRPr="002B3B4F">
        <w:rPr>
          <w:rFonts w:ascii="GHEA Grapalat" w:hAnsi="GHEA Grapalat" w:cs="Sylfaen"/>
          <w:lang w:val="hy-AM"/>
        </w:rPr>
        <w:t>դատավարության</w:t>
      </w:r>
      <w:r w:rsidRPr="002B3B4F">
        <w:rPr>
          <w:rFonts w:ascii="GHEA Grapalat" w:hAnsi="GHEA Grapalat" w:cs="Sylfaen"/>
          <w:lang w:val="de-DE"/>
        </w:rPr>
        <w:t xml:space="preserve"> </w:t>
      </w:r>
      <w:r w:rsidRPr="002B3B4F">
        <w:rPr>
          <w:rFonts w:ascii="GHEA Grapalat" w:hAnsi="GHEA Grapalat" w:cs="Sylfaen"/>
          <w:lang w:val="hy-AM"/>
        </w:rPr>
        <w:t>օրենսգրքի</w:t>
      </w:r>
      <w:r w:rsidRPr="002B3B4F">
        <w:rPr>
          <w:rFonts w:ascii="GHEA Grapalat" w:hAnsi="GHEA Grapalat" w:cs="Sylfaen"/>
          <w:lang w:val="de-DE"/>
        </w:rPr>
        <w:t xml:space="preserve"> 15</w:t>
      </w:r>
      <w:r w:rsidR="002A32C6" w:rsidRPr="002B3B4F">
        <w:rPr>
          <w:rFonts w:ascii="GHEA Grapalat" w:hAnsi="GHEA Grapalat" w:cs="Sylfaen"/>
          <w:lang w:val="hy-AM"/>
        </w:rPr>
        <w:t>2</w:t>
      </w:r>
      <w:r w:rsidRPr="002B3B4F">
        <w:rPr>
          <w:rFonts w:ascii="GHEA Grapalat" w:hAnsi="GHEA Grapalat" w:cs="Sylfaen"/>
          <w:lang w:val="de-DE"/>
        </w:rPr>
        <w:t>-</w:t>
      </w:r>
      <w:r w:rsidRPr="00D32AE0">
        <w:rPr>
          <w:rFonts w:ascii="GHEA Grapalat" w:hAnsi="GHEA Grapalat" w:cs="Sylfaen"/>
          <w:lang w:val="hy-AM"/>
        </w:rPr>
        <w:t>րդ</w:t>
      </w:r>
      <w:r w:rsidRPr="002B3B4F">
        <w:rPr>
          <w:rFonts w:ascii="GHEA Grapalat" w:hAnsi="GHEA Grapalat" w:cs="Sylfaen"/>
          <w:lang w:val="de-DE"/>
        </w:rPr>
        <w:t>, 163</w:t>
      </w:r>
      <w:r w:rsidRPr="002B3B4F">
        <w:rPr>
          <w:rFonts w:ascii="GHEA Grapalat" w:hAnsi="GHEA Grapalat" w:cs="Sylfaen"/>
          <w:lang w:val="hy-AM"/>
        </w:rPr>
        <w:t>-րդ</w:t>
      </w:r>
      <w:r w:rsidRPr="002B3B4F">
        <w:rPr>
          <w:rFonts w:ascii="GHEA Grapalat" w:hAnsi="GHEA Grapalat" w:cs="Sylfaen"/>
          <w:lang w:val="de-DE"/>
        </w:rPr>
        <w:t xml:space="preserve">, 169-րդ և 171-րդ </w:t>
      </w:r>
      <w:r w:rsidRPr="002B3B4F">
        <w:rPr>
          <w:rFonts w:ascii="GHEA Grapalat" w:hAnsi="GHEA Grapalat" w:cs="Sylfaen"/>
          <w:lang w:val="hy-AM"/>
        </w:rPr>
        <w:t>հոդվածներով</w:t>
      </w:r>
      <w:r w:rsidRPr="002B3B4F">
        <w:rPr>
          <w:rFonts w:ascii="GHEA Grapalat" w:hAnsi="GHEA Grapalat" w:cs="Sylfaen"/>
          <w:lang w:val="af-ZA"/>
        </w:rPr>
        <w:t>`</w:t>
      </w:r>
      <w:r w:rsidRPr="002B3B4F">
        <w:rPr>
          <w:rFonts w:ascii="GHEA Grapalat" w:hAnsi="GHEA Grapalat"/>
          <w:lang w:val="hy-AM"/>
        </w:rPr>
        <w:t xml:space="preserve"> </w:t>
      </w:r>
      <w:r w:rsidRPr="002B3B4F">
        <w:rPr>
          <w:rFonts w:ascii="GHEA Grapalat" w:hAnsi="GHEA Grapalat" w:cs="Sylfaen"/>
          <w:lang w:val="hy-AM"/>
        </w:rPr>
        <w:t>Վճռաբեկ</w:t>
      </w:r>
      <w:r w:rsidRPr="002B3B4F">
        <w:rPr>
          <w:rFonts w:ascii="GHEA Grapalat" w:hAnsi="GHEA Grapalat"/>
          <w:lang w:val="hy-AM"/>
        </w:rPr>
        <w:t xml:space="preserve"> </w:t>
      </w:r>
      <w:r w:rsidRPr="002B3B4F">
        <w:rPr>
          <w:rFonts w:ascii="GHEA Grapalat" w:hAnsi="GHEA Grapalat" w:cs="Sylfaen"/>
          <w:lang w:val="hy-AM"/>
        </w:rPr>
        <w:t>դատարանը</w:t>
      </w:r>
    </w:p>
    <w:p w14:paraId="4DD3F78E" w14:textId="77777777" w:rsidR="00792062" w:rsidRPr="002646D1" w:rsidRDefault="00792062" w:rsidP="00EB460A">
      <w:pPr>
        <w:spacing w:line="276" w:lineRule="auto"/>
        <w:ind w:firstLine="567"/>
        <w:jc w:val="center"/>
        <w:rPr>
          <w:rFonts w:ascii="GHEA Grapalat" w:hAnsi="GHEA Grapalat"/>
          <w:b/>
          <w:sz w:val="12"/>
          <w:szCs w:val="12"/>
          <w:lang w:val="de-DE"/>
        </w:rPr>
      </w:pPr>
    </w:p>
    <w:p w14:paraId="516671A6" w14:textId="1A9EE623" w:rsidR="00F24DFE" w:rsidRDefault="00F24DFE" w:rsidP="00EB460A">
      <w:pPr>
        <w:spacing w:line="276" w:lineRule="auto"/>
        <w:ind w:firstLine="567"/>
        <w:jc w:val="center"/>
        <w:rPr>
          <w:rFonts w:ascii="GHEA Grapalat" w:hAnsi="GHEA Grapalat"/>
          <w:b/>
          <w:lang w:val="de-DE"/>
        </w:rPr>
      </w:pPr>
      <w:r w:rsidRPr="002B3B4F">
        <w:rPr>
          <w:rFonts w:ascii="GHEA Grapalat" w:hAnsi="GHEA Grapalat"/>
          <w:b/>
          <w:lang w:val="de-DE"/>
        </w:rPr>
        <w:t>Ո Ր Ո Շ Ե Ց</w:t>
      </w:r>
    </w:p>
    <w:p w14:paraId="5CEF8D3A" w14:textId="77777777" w:rsidR="00F64F77" w:rsidRPr="002646D1" w:rsidRDefault="00F64F77" w:rsidP="00EB460A">
      <w:pPr>
        <w:spacing w:line="276" w:lineRule="auto"/>
        <w:ind w:firstLine="567"/>
        <w:jc w:val="center"/>
        <w:rPr>
          <w:rFonts w:ascii="GHEA Grapalat" w:hAnsi="GHEA Grapalat"/>
          <w:b/>
          <w:sz w:val="18"/>
          <w:szCs w:val="18"/>
          <w:lang w:val="hy-AM"/>
        </w:rPr>
      </w:pPr>
    </w:p>
    <w:p w14:paraId="461110A5" w14:textId="78AFC733" w:rsidR="00634DC5" w:rsidRPr="002B3B4F" w:rsidRDefault="00C8063D" w:rsidP="00EB460A">
      <w:pPr>
        <w:tabs>
          <w:tab w:val="left" w:pos="0"/>
          <w:tab w:val="left" w:pos="709"/>
        </w:tabs>
        <w:spacing w:line="276" w:lineRule="auto"/>
        <w:ind w:firstLine="567"/>
        <w:jc w:val="both"/>
        <w:rPr>
          <w:rFonts w:ascii="GHEA Grapalat" w:hAnsi="GHEA Grapalat" w:cs="Sylfaen"/>
          <w:lang w:val="hy-AM"/>
        </w:rPr>
      </w:pPr>
      <w:r w:rsidRPr="002B3B4F">
        <w:rPr>
          <w:rFonts w:ascii="GHEA Grapalat" w:hAnsi="GHEA Grapalat"/>
          <w:lang w:val="hy-AM"/>
        </w:rPr>
        <w:t xml:space="preserve">1. </w:t>
      </w:r>
      <w:r w:rsidR="00634DC5" w:rsidRPr="002B3B4F">
        <w:rPr>
          <w:rFonts w:ascii="GHEA Grapalat" w:hAnsi="GHEA Grapalat" w:cs="Sylfaen"/>
          <w:lang w:val="hy-AM"/>
        </w:rPr>
        <w:t>Վճռաբեկ</w:t>
      </w:r>
      <w:r w:rsidR="00634DC5" w:rsidRPr="002B3B4F">
        <w:rPr>
          <w:rFonts w:ascii="GHEA Grapalat" w:hAnsi="GHEA Grapalat"/>
          <w:lang w:val="hy-AM"/>
        </w:rPr>
        <w:t xml:space="preserve"> </w:t>
      </w:r>
      <w:r w:rsidR="00634DC5" w:rsidRPr="002B3B4F">
        <w:rPr>
          <w:rFonts w:ascii="GHEA Grapalat" w:hAnsi="GHEA Grapalat" w:cs="Sylfaen"/>
          <w:lang w:val="hy-AM"/>
        </w:rPr>
        <w:t>բողոքը</w:t>
      </w:r>
      <w:r w:rsidR="00634DC5" w:rsidRPr="002B3B4F">
        <w:rPr>
          <w:rFonts w:ascii="GHEA Grapalat" w:hAnsi="GHEA Grapalat"/>
          <w:lang w:val="hy-AM"/>
        </w:rPr>
        <w:t xml:space="preserve"> </w:t>
      </w:r>
      <w:r w:rsidR="00634DC5" w:rsidRPr="002B3B4F">
        <w:rPr>
          <w:rFonts w:ascii="GHEA Grapalat" w:hAnsi="GHEA Grapalat" w:cs="Sylfaen"/>
          <w:lang w:val="hy-AM"/>
        </w:rPr>
        <w:t>բավարարել</w:t>
      </w:r>
      <w:r w:rsidR="002646D1">
        <w:rPr>
          <w:rFonts w:ascii="GHEA Grapalat" w:hAnsi="GHEA Grapalat" w:cs="Sylfaen"/>
          <w:lang w:val="hy-AM"/>
        </w:rPr>
        <w:t xml:space="preserve"> մասնակիորեն</w:t>
      </w:r>
      <w:r w:rsidR="00634DC5" w:rsidRPr="002B3B4F">
        <w:rPr>
          <w:rFonts w:ascii="GHEA Grapalat" w:hAnsi="GHEA Grapalat" w:cs="Sylfaen"/>
          <w:lang w:val="de-DE"/>
        </w:rPr>
        <w:t>:</w:t>
      </w:r>
      <w:r w:rsidR="00634DC5" w:rsidRPr="002B3B4F">
        <w:rPr>
          <w:rFonts w:ascii="GHEA Grapalat" w:hAnsi="GHEA Grapalat"/>
          <w:lang w:val="de-DE"/>
        </w:rPr>
        <w:t xml:space="preserve"> </w:t>
      </w:r>
      <w:proofErr w:type="spellStart"/>
      <w:r w:rsidR="00634DC5" w:rsidRPr="002B3B4F">
        <w:rPr>
          <w:rFonts w:ascii="GHEA Grapalat" w:hAnsi="GHEA Grapalat"/>
          <w:lang w:val="de-DE"/>
        </w:rPr>
        <w:t>Բեկանել</w:t>
      </w:r>
      <w:proofErr w:type="spellEnd"/>
      <w:r w:rsidR="00634DC5" w:rsidRPr="002B3B4F">
        <w:rPr>
          <w:rFonts w:ascii="GHEA Grapalat" w:hAnsi="GHEA Grapalat"/>
          <w:lang w:val="de-DE"/>
        </w:rPr>
        <w:t xml:space="preserve"> </w:t>
      </w:r>
      <w:r w:rsidR="00634DC5" w:rsidRPr="002B3B4F">
        <w:rPr>
          <w:rFonts w:ascii="GHEA Grapalat" w:hAnsi="GHEA Grapalat" w:cs="Sylfaen"/>
          <w:lang w:val="de-DE"/>
        </w:rPr>
        <w:t xml:space="preserve">ՀՀ </w:t>
      </w:r>
      <w:proofErr w:type="spellStart"/>
      <w:r w:rsidR="00634DC5" w:rsidRPr="002B3B4F">
        <w:rPr>
          <w:rFonts w:ascii="GHEA Grapalat" w:hAnsi="GHEA Grapalat" w:cs="Sylfaen"/>
          <w:lang w:val="de-DE"/>
        </w:rPr>
        <w:t>վերաքննիչ</w:t>
      </w:r>
      <w:proofErr w:type="spellEnd"/>
      <w:r w:rsidR="00634DC5" w:rsidRPr="002B3B4F">
        <w:rPr>
          <w:rFonts w:ascii="GHEA Grapalat" w:hAnsi="GHEA Grapalat" w:cs="Sylfaen"/>
          <w:lang w:val="de-DE"/>
        </w:rPr>
        <w:t xml:space="preserve"> </w:t>
      </w:r>
      <w:proofErr w:type="spellStart"/>
      <w:r w:rsidR="00634DC5" w:rsidRPr="002B3B4F">
        <w:rPr>
          <w:rFonts w:ascii="GHEA Grapalat" w:hAnsi="GHEA Grapalat" w:cs="Sylfaen"/>
          <w:lang w:val="de-DE"/>
        </w:rPr>
        <w:t>վարչական</w:t>
      </w:r>
      <w:proofErr w:type="spellEnd"/>
      <w:r w:rsidR="00634DC5" w:rsidRPr="002B3B4F">
        <w:rPr>
          <w:rFonts w:ascii="GHEA Grapalat" w:hAnsi="GHEA Grapalat" w:cs="Sylfaen"/>
          <w:lang w:val="fr-FR"/>
        </w:rPr>
        <w:t xml:space="preserve"> </w:t>
      </w:r>
      <w:proofErr w:type="spellStart"/>
      <w:r w:rsidR="00634DC5" w:rsidRPr="002B3B4F">
        <w:rPr>
          <w:rFonts w:ascii="GHEA Grapalat" w:hAnsi="GHEA Grapalat" w:cs="Sylfaen"/>
          <w:lang w:val="fr-FR"/>
        </w:rPr>
        <w:t>դատարանի</w:t>
      </w:r>
      <w:proofErr w:type="spellEnd"/>
      <w:r w:rsidR="00634DC5" w:rsidRPr="002B3B4F">
        <w:rPr>
          <w:rFonts w:ascii="GHEA Grapalat" w:hAnsi="GHEA Grapalat" w:cs="Sylfaen"/>
          <w:lang w:val="fr-FR"/>
        </w:rPr>
        <w:t xml:space="preserve"> </w:t>
      </w:r>
      <w:r w:rsidR="002B3B4F" w:rsidRPr="002B3B4F">
        <w:rPr>
          <w:rFonts w:ascii="GHEA Grapalat" w:hAnsi="GHEA Grapalat" w:cs="Sylfaen"/>
          <w:lang w:val="hy-AM"/>
        </w:rPr>
        <w:t>12</w:t>
      </w:r>
      <w:r w:rsidR="002B3B4F" w:rsidRPr="002B3B4F">
        <w:rPr>
          <w:lang w:val="hy-AM"/>
        </w:rPr>
        <w:t>․</w:t>
      </w:r>
      <w:r w:rsidR="002B3B4F" w:rsidRPr="002B3B4F">
        <w:rPr>
          <w:rFonts w:ascii="GHEA Grapalat" w:hAnsi="GHEA Grapalat"/>
          <w:lang w:val="hy-AM"/>
        </w:rPr>
        <w:t>01</w:t>
      </w:r>
      <w:r w:rsidR="002B3B4F" w:rsidRPr="002B3B4F">
        <w:rPr>
          <w:lang w:val="hy-AM"/>
        </w:rPr>
        <w:t>․</w:t>
      </w:r>
      <w:r w:rsidR="002B3B4F" w:rsidRPr="002B3B4F">
        <w:rPr>
          <w:rFonts w:ascii="GHEA Grapalat" w:hAnsi="GHEA Grapalat"/>
          <w:lang w:val="hy-AM"/>
        </w:rPr>
        <w:t>2024</w:t>
      </w:r>
      <w:r w:rsidR="00DE3A9B" w:rsidRPr="002B3B4F">
        <w:rPr>
          <w:rFonts w:ascii="GHEA Grapalat" w:hAnsi="GHEA Grapalat" w:cs="Sylfaen"/>
          <w:lang w:val="hy-AM"/>
        </w:rPr>
        <w:t xml:space="preserve"> </w:t>
      </w:r>
      <w:r w:rsidR="007E77B6" w:rsidRPr="002B3B4F">
        <w:rPr>
          <w:rFonts w:ascii="GHEA Grapalat" w:hAnsi="GHEA Grapalat" w:cs="Sylfaen"/>
          <w:lang w:val="hy-AM"/>
        </w:rPr>
        <w:t xml:space="preserve">թվականի </w:t>
      </w:r>
      <w:r w:rsidR="00634DC5" w:rsidRPr="002B3B4F">
        <w:rPr>
          <w:rFonts w:ascii="GHEA Grapalat" w:hAnsi="GHEA Grapalat" w:cs="Sylfaen"/>
          <w:lang w:val="hy-AM"/>
        </w:rPr>
        <w:t>որոշումը</w:t>
      </w:r>
      <w:r w:rsidR="00F64F77">
        <w:rPr>
          <w:rFonts w:ascii="GHEA Grapalat" w:hAnsi="GHEA Grapalat" w:cs="Sylfaen"/>
          <w:lang w:val="hy-AM"/>
        </w:rPr>
        <w:t xml:space="preserve"> և այն փոփոխել</w:t>
      </w:r>
      <w:r w:rsidR="00F64F77">
        <w:rPr>
          <w:rFonts w:ascii="Cambria Math" w:hAnsi="Cambria Math" w:cs="Sylfaen"/>
          <w:lang w:val="hy-AM"/>
        </w:rPr>
        <w:t>․</w:t>
      </w:r>
      <w:r w:rsidR="002646D1">
        <w:rPr>
          <w:rFonts w:ascii="Cambria Math" w:hAnsi="Cambria Math" w:cs="Sylfaen"/>
          <w:lang w:val="hy-AM"/>
        </w:rPr>
        <w:t xml:space="preserve"> </w:t>
      </w:r>
      <w:r w:rsidR="00F64F77" w:rsidRPr="002B3B4F">
        <w:rPr>
          <w:rFonts w:ascii="GHEA Grapalat" w:hAnsi="GHEA Grapalat"/>
          <w:lang w:val="hy-AM"/>
        </w:rPr>
        <w:t xml:space="preserve">«ՍԱՏՈւՐՆ-ԱԿԻԱ» ՓԲ ընկերության </w:t>
      </w:r>
      <w:r w:rsidR="00F64F77">
        <w:rPr>
          <w:rFonts w:ascii="GHEA Grapalat" w:hAnsi="GHEA Grapalat"/>
          <w:lang w:val="hy-AM"/>
        </w:rPr>
        <w:t>հայցն</w:t>
      </w:r>
      <w:r w:rsidR="00F64F77" w:rsidRPr="002B3B4F">
        <w:rPr>
          <w:rFonts w:ascii="GHEA Grapalat" w:hAnsi="GHEA Grapalat"/>
          <w:lang w:val="hy-AM"/>
        </w:rPr>
        <w:t xml:space="preserve"> ընդդեմ ՀՀ պետական եկամուտների կոմիտեի` 02.02.2021 թվականի թիվ 3002803 ակտը </w:t>
      </w:r>
      <w:r w:rsidR="00F64F77" w:rsidRPr="007120E9">
        <w:rPr>
          <w:rFonts w:ascii="GHEA Grapalat" w:hAnsi="GHEA Grapalat" w:cs="Sylfaen"/>
          <w:lang w:val="hy-AM"/>
        </w:rPr>
        <w:t>մասնակի` 1-ին և 4-րդ կետերի մասով, անվավեր ճանաչելու պահանջի մասին</w:t>
      </w:r>
      <w:r w:rsidR="00ED3B22" w:rsidRPr="007120E9">
        <w:rPr>
          <w:rFonts w:ascii="GHEA Grapalat" w:hAnsi="GHEA Grapalat" w:cs="Sylfaen"/>
          <w:lang w:val="hy-AM"/>
        </w:rPr>
        <w:t>,</w:t>
      </w:r>
      <w:r w:rsidR="00ED3B22">
        <w:rPr>
          <w:rFonts w:ascii="GHEA Grapalat" w:hAnsi="GHEA Grapalat" w:cs="Sylfaen"/>
          <w:lang w:val="hy-AM"/>
        </w:rPr>
        <w:t xml:space="preserve"> </w:t>
      </w:r>
      <w:r w:rsidR="002B3B4F" w:rsidRPr="002B3B4F">
        <w:rPr>
          <w:rFonts w:ascii="GHEA Grapalat" w:hAnsi="GHEA Grapalat" w:cs="Sylfaen"/>
          <w:lang w:val="hy-AM"/>
        </w:rPr>
        <w:t>բավարարել</w:t>
      </w:r>
      <w:r w:rsidR="00ED3B22" w:rsidRPr="007120E9">
        <w:rPr>
          <w:rFonts w:ascii="Cambria Math" w:hAnsi="Cambria Math" w:cs="Cambria Math"/>
          <w:lang w:val="hy-AM"/>
        </w:rPr>
        <w:t>․</w:t>
      </w:r>
      <w:r w:rsidR="00ED3B22" w:rsidRPr="008170B8">
        <w:rPr>
          <w:rFonts w:ascii="GHEA Grapalat" w:hAnsi="GHEA Grapalat" w:cs="Sylfaen"/>
          <w:lang w:val="hy-AM"/>
        </w:rPr>
        <w:t xml:space="preserve"> </w:t>
      </w:r>
      <w:r w:rsidR="00A27CF5" w:rsidRPr="002B3B4F">
        <w:rPr>
          <w:rFonts w:ascii="GHEA Grapalat" w:hAnsi="GHEA Grapalat"/>
          <w:lang w:val="hy-AM"/>
        </w:rPr>
        <w:t>ՀՀ պետական եկամուտների կոմիտեի</w:t>
      </w:r>
      <w:r w:rsidR="00A27CF5">
        <w:rPr>
          <w:rFonts w:ascii="GHEA Grapalat" w:hAnsi="GHEA Grapalat"/>
          <w:lang w:val="hy-AM"/>
        </w:rPr>
        <w:t xml:space="preserve"> համալիր հարկային ստուգումների վարչության </w:t>
      </w:r>
      <w:r w:rsidR="00ED3B22" w:rsidRPr="00A27CF5">
        <w:rPr>
          <w:rFonts w:ascii="GHEA Grapalat" w:hAnsi="GHEA Grapalat"/>
          <w:lang w:val="hy-AM"/>
        </w:rPr>
        <w:t>02.02.2021</w:t>
      </w:r>
      <w:r w:rsidR="00ED3B22" w:rsidRPr="002B3B4F">
        <w:rPr>
          <w:rFonts w:ascii="GHEA Grapalat" w:hAnsi="GHEA Grapalat"/>
          <w:lang w:val="hy-AM"/>
        </w:rPr>
        <w:t xml:space="preserve"> թվականի թիվ 3002803 ակտը </w:t>
      </w:r>
      <w:r w:rsidR="00ED3B22" w:rsidRPr="00E97D8D">
        <w:rPr>
          <w:rFonts w:ascii="GHEA Grapalat" w:hAnsi="GHEA Grapalat" w:cs="Sylfaen"/>
          <w:lang w:val="hy-AM"/>
        </w:rPr>
        <w:t>մասնակի` 1-ին և 4-րդ կետերի մասով</w:t>
      </w:r>
      <w:r w:rsidR="00ED3B22">
        <w:rPr>
          <w:rFonts w:ascii="GHEA Grapalat" w:hAnsi="GHEA Grapalat" w:cs="Sylfaen"/>
          <w:lang w:val="hy-AM"/>
        </w:rPr>
        <w:t>,</w:t>
      </w:r>
      <w:r w:rsidR="00ED3B22" w:rsidRPr="00ED3B22">
        <w:rPr>
          <w:rFonts w:ascii="GHEA Grapalat" w:hAnsi="GHEA Grapalat" w:cs="GHEA Grapalat"/>
          <w:lang w:val="hy-AM"/>
        </w:rPr>
        <w:t xml:space="preserve"> </w:t>
      </w:r>
      <w:r w:rsidR="00441D85" w:rsidRPr="00FB371D">
        <w:rPr>
          <w:rFonts w:ascii="GHEA Grapalat" w:hAnsi="GHEA Grapalat" w:cs="GHEA Grapalat"/>
          <w:lang w:val="hy-AM"/>
        </w:rPr>
        <w:t xml:space="preserve">ճանաչել </w:t>
      </w:r>
      <w:r w:rsidR="00ED3B22" w:rsidRPr="00FB371D">
        <w:rPr>
          <w:rFonts w:ascii="GHEA Grapalat" w:hAnsi="GHEA Grapalat" w:cs="GHEA Grapalat"/>
          <w:lang w:val="hy-AM"/>
        </w:rPr>
        <w:t>անվավեր</w:t>
      </w:r>
      <w:r w:rsidR="00D60F12">
        <w:rPr>
          <w:rFonts w:ascii="GHEA Grapalat" w:hAnsi="GHEA Grapalat" w:cs="Sylfaen"/>
          <w:lang w:val="hy-AM"/>
        </w:rPr>
        <w:t>։</w:t>
      </w:r>
    </w:p>
    <w:p w14:paraId="75409D74" w14:textId="7EA65186" w:rsidR="002B3B4F" w:rsidRPr="002B3B4F" w:rsidRDefault="00634DC5" w:rsidP="00EB460A">
      <w:pPr>
        <w:spacing w:line="276" w:lineRule="auto"/>
        <w:ind w:firstLine="567"/>
        <w:jc w:val="both"/>
        <w:rPr>
          <w:rFonts w:ascii="GHEA Grapalat" w:hAnsi="GHEA Grapalat"/>
          <w:noProof/>
          <w:lang w:val="hy-AM"/>
        </w:rPr>
      </w:pPr>
      <w:r w:rsidRPr="002B3B4F">
        <w:rPr>
          <w:rFonts w:ascii="GHEA Grapalat" w:hAnsi="GHEA Grapalat" w:cs="Sylfaen"/>
          <w:lang w:val="hy-AM"/>
        </w:rPr>
        <w:t>2.</w:t>
      </w:r>
      <w:r w:rsidR="002B3B4F" w:rsidRPr="002B3B4F">
        <w:rPr>
          <w:rFonts w:ascii="GHEA Grapalat" w:hAnsi="GHEA Grapalat" w:cs="Sylfaen"/>
          <w:lang w:val="hy-AM"/>
        </w:rPr>
        <w:t xml:space="preserve"> </w:t>
      </w:r>
      <w:r w:rsidR="002646D1">
        <w:rPr>
          <w:rFonts w:ascii="GHEA Grapalat" w:hAnsi="GHEA Grapalat" w:cs="Sylfaen"/>
          <w:noProof/>
          <w:lang w:val="hy-AM"/>
        </w:rPr>
        <w:t>ՀՀ</w:t>
      </w:r>
      <w:r w:rsidR="002B3B4F" w:rsidRPr="002B3B4F">
        <w:rPr>
          <w:rFonts w:ascii="GHEA Grapalat" w:hAnsi="GHEA Grapalat" w:cs="Sylfaen"/>
          <w:noProof/>
          <w:lang w:val="hy-AM"/>
        </w:rPr>
        <w:t xml:space="preserve"> </w:t>
      </w:r>
      <w:r w:rsidR="007120E9">
        <w:rPr>
          <w:rFonts w:ascii="GHEA Grapalat" w:hAnsi="GHEA Grapalat" w:cs="Sylfaen"/>
          <w:noProof/>
          <w:lang w:val="hy-AM"/>
        </w:rPr>
        <w:t>պ</w:t>
      </w:r>
      <w:r w:rsidR="007120E9" w:rsidRPr="002B3B4F">
        <w:rPr>
          <w:rFonts w:ascii="GHEA Grapalat" w:hAnsi="GHEA Grapalat" w:cs="Sylfaen"/>
          <w:noProof/>
          <w:lang w:val="hy-AM"/>
        </w:rPr>
        <w:t xml:space="preserve">ետական </w:t>
      </w:r>
      <w:r w:rsidR="002B3B4F" w:rsidRPr="002B3B4F">
        <w:rPr>
          <w:rFonts w:ascii="GHEA Grapalat" w:hAnsi="GHEA Grapalat" w:cs="Sylfaen"/>
          <w:noProof/>
          <w:lang w:val="hy-AM"/>
        </w:rPr>
        <w:t xml:space="preserve">եկամուտների կոմիտեից </w:t>
      </w:r>
      <w:r w:rsidR="007120E9">
        <w:rPr>
          <w:rFonts w:ascii="GHEA Grapalat" w:hAnsi="GHEA Grapalat" w:cs="Sylfaen"/>
          <w:noProof/>
          <w:lang w:val="hy-AM"/>
        </w:rPr>
        <w:t>հ</w:t>
      </w:r>
      <w:r w:rsidR="007120E9" w:rsidRPr="002B3B4F">
        <w:rPr>
          <w:rFonts w:ascii="GHEA Grapalat" w:hAnsi="GHEA Grapalat" w:cs="Sylfaen"/>
          <w:noProof/>
          <w:lang w:val="hy-AM"/>
        </w:rPr>
        <w:t xml:space="preserve">օգուտ «ՍԱՏՈՒՐՆ-ԱԿԻԱ» ՓԲ ընկերության </w:t>
      </w:r>
      <w:r w:rsidR="002B3B4F" w:rsidRPr="002B3B4F">
        <w:rPr>
          <w:rFonts w:ascii="GHEA Grapalat" w:hAnsi="GHEA Grapalat" w:cs="Sylfaen"/>
          <w:noProof/>
          <w:lang w:val="hy-AM"/>
        </w:rPr>
        <w:t>բռնագանձել 34</w:t>
      </w:r>
      <w:r w:rsidR="002B3B4F" w:rsidRPr="002B3B4F">
        <w:rPr>
          <w:noProof/>
          <w:lang w:val="hy-AM"/>
        </w:rPr>
        <w:t>․</w:t>
      </w:r>
      <w:r w:rsidR="002B3B4F" w:rsidRPr="002B3B4F">
        <w:rPr>
          <w:rFonts w:ascii="GHEA Grapalat" w:hAnsi="GHEA Grapalat"/>
          <w:noProof/>
          <w:lang w:val="hy-AM"/>
        </w:rPr>
        <w:t>000 ՀՀ դրամ</w:t>
      </w:r>
      <w:r w:rsidR="007120E9">
        <w:rPr>
          <w:rFonts w:ascii="GHEA Grapalat" w:hAnsi="GHEA Grapalat"/>
          <w:noProof/>
          <w:lang w:val="hy-AM"/>
        </w:rPr>
        <w:t>՝</w:t>
      </w:r>
      <w:r w:rsidR="007120E9" w:rsidRPr="002B3B4F">
        <w:rPr>
          <w:rFonts w:ascii="GHEA Grapalat" w:hAnsi="GHEA Grapalat"/>
          <w:noProof/>
          <w:lang w:val="hy-AM"/>
        </w:rPr>
        <w:t xml:space="preserve"> </w:t>
      </w:r>
      <w:r w:rsidR="002B3B4F" w:rsidRPr="002B3B4F">
        <w:rPr>
          <w:rFonts w:ascii="GHEA Grapalat" w:hAnsi="GHEA Grapalat"/>
          <w:noProof/>
          <w:lang w:val="hy-AM"/>
        </w:rPr>
        <w:t>որպես հայցադիմում, վերաքննիչ և վճռաբեկ բողոքներ ներկայացնելու համար նախապես վճարված պետական տուրքի գումար։</w:t>
      </w:r>
    </w:p>
    <w:p w14:paraId="14E3ADC2" w14:textId="5313BEE0" w:rsidR="00311749" w:rsidRPr="002646D1" w:rsidRDefault="00634DC5" w:rsidP="002646D1">
      <w:pPr>
        <w:pStyle w:val="NormalWeb"/>
        <w:shd w:val="clear" w:color="auto" w:fill="FFFFFF"/>
        <w:tabs>
          <w:tab w:val="left" w:pos="360"/>
          <w:tab w:val="left" w:pos="540"/>
          <w:tab w:val="left" w:pos="1440"/>
        </w:tabs>
        <w:spacing w:before="0" w:beforeAutospacing="0" w:after="0" w:afterAutospacing="0" w:line="276" w:lineRule="auto"/>
        <w:ind w:firstLine="567"/>
        <w:jc w:val="both"/>
        <w:rPr>
          <w:rFonts w:ascii="GHEA Grapalat" w:hAnsi="GHEA Grapalat" w:cs="Sylfaen"/>
          <w:iCs/>
          <w:lang w:val="hy-AM"/>
        </w:rPr>
      </w:pPr>
      <w:r w:rsidRPr="002B3B4F">
        <w:rPr>
          <w:rFonts w:ascii="GHEA Grapalat" w:hAnsi="GHEA Grapalat" w:cs="Sylfaen"/>
          <w:iCs/>
          <w:lang w:val="hy-AM"/>
        </w:rPr>
        <w:t>3. Որոշումն օրինական ուժի մեջ է մտնում կայացման պահից, վերջնական է և բողոքարկման ենթակա չէ:</w:t>
      </w:r>
    </w:p>
    <w:tbl>
      <w:tblPr>
        <w:tblpPr w:leftFromText="180" w:rightFromText="180" w:vertAnchor="text" w:horzAnchor="margin" w:tblpY="231"/>
        <w:tblW w:w="9018" w:type="dxa"/>
        <w:tblLook w:val="04A0" w:firstRow="1" w:lastRow="0" w:firstColumn="1" w:lastColumn="0" w:noHBand="0" w:noVBand="1"/>
      </w:tblPr>
      <w:tblGrid>
        <w:gridCol w:w="3168"/>
        <w:gridCol w:w="5850"/>
      </w:tblGrid>
      <w:tr w:rsidR="00DD7E67" w:rsidRPr="0002279D" w14:paraId="2B8E828D" w14:textId="77777777" w:rsidTr="002646D1">
        <w:trPr>
          <w:trHeight w:val="2881"/>
        </w:trPr>
        <w:tc>
          <w:tcPr>
            <w:tcW w:w="3168" w:type="dxa"/>
          </w:tcPr>
          <w:p w14:paraId="40E65BA3" w14:textId="5E2EF740" w:rsidR="00991D9C" w:rsidRPr="002B3B4F" w:rsidRDefault="00FF5F3C" w:rsidP="002646D1">
            <w:pPr>
              <w:spacing w:line="276" w:lineRule="auto"/>
              <w:rPr>
                <w:rFonts w:ascii="GHEA Grapalat" w:hAnsi="GHEA Grapalat" w:cs="Sylfaen"/>
                <w:i/>
                <w:spacing w:val="40"/>
                <w:lang w:val="hy-AM"/>
              </w:rPr>
            </w:pPr>
            <w:r w:rsidRPr="002B3B4F">
              <w:rPr>
                <w:rFonts w:ascii="GHEA Grapalat" w:hAnsi="GHEA Grapalat"/>
                <w:spacing w:val="40"/>
                <w:lang w:val="hy-AM"/>
              </w:rPr>
              <w:t xml:space="preserve">    </w:t>
            </w:r>
            <w:r w:rsidR="00991D9C" w:rsidRPr="002B3B4F">
              <w:rPr>
                <w:rFonts w:ascii="GHEA Grapalat" w:hAnsi="GHEA Grapalat"/>
                <w:spacing w:val="40"/>
                <w:lang w:val="hy-AM"/>
              </w:rPr>
              <w:t xml:space="preserve">   </w:t>
            </w:r>
            <w:r w:rsidR="00A940D3" w:rsidRPr="002B3B4F">
              <w:rPr>
                <w:rFonts w:ascii="GHEA Grapalat" w:hAnsi="GHEA Grapalat"/>
                <w:spacing w:val="40"/>
                <w:lang w:val="hy-AM"/>
              </w:rPr>
              <w:t xml:space="preserve"> </w:t>
            </w:r>
            <w:r w:rsidR="00A940D3" w:rsidRPr="002B3B4F">
              <w:rPr>
                <w:rFonts w:ascii="GHEA Grapalat" w:hAnsi="GHEA Grapalat" w:cs="Sylfaen"/>
                <w:i/>
                <w:spacing w:val="40"/>
                <w:lang w:val="hy-AM"/>
              </w:rPr>
              <w:t>Նախագահող</w:t>
            </w:r>
          </w:p>
          <w:p w14:paraId="07492878" w14:textId="77777777" w:rsidR="00991D9C" w:rsidRPr="002B3B4F" w:rsidRDefault="00991D9C" w:rsidP="002646D1">
            <w:pPr>
              <w:spacing w:line="276" w:lineRule="auto"/>
              <w:rPr>
                <w:rFonts w:ascii="GHEA Grapalat" w:hAnsi="GHEA Grapalat" w:cs="Sylfaen"/>
                <w:i/>
                <w:spacing w:val="40"/>
                <w:lang w:val="hy-AM"/>
              </w:rPr>
            </w:pPr>
            <w:r w:rsidRPr="002B3B4F">
              <w:rPr>
                <w:rFonts w:ascii="GHEA Grapalat" w:hAnsi="GHEA Grapalat" w:cs="Sylfaen"/>
                <w:i/>
                <w:spacing w:val="40"/>
                <w:lang w:val="hy-AM"/>
              </w:rPr>
              <w:t xml:space="preserve">     </w:t>
            </w:r>
          </w:p>
          <w:p w14:paraId="05D76D7B" w14:textId="4DA5BA2C" w:rsidR="00A940D3" w:rsidRPr="002B3B4F" w:rsidRDefault="00991D9C" w:rsidP="002646D1">
            <w:pPr>
              <w:spacing w:line="276" w:lineRule="auto"/>
              <w:rPr>
                <w:rFonts w:ascii="GHEA Grapalat" w:hAnsi="GHEA Grapalat" w:cs="Sylfaen"/>
                <w:i/>
                <w:spacing w:val="40"/>
                <w:lang w:val="fr-FR"/>
              </w:rPr>
            </w:pPr>
            <w:r w:rsidRPr="002B3B4F">
              <w:rPr>
                <w:rFonts w:ascii="GHEA Grapalat" w:hAnsi="GHEA Grapalat" w:cs="Sylfaen"/>
                <w:i/>
                <w:spacing w:val="40"/>
                <w:lang w:val="hy-AM"/>
              </w:rPr>
              <w:t xml:space="preserve">        Զ</w:t>
            </w:r>
            <w:proofErr w:type="spellStart"/>
            <w:r w:rsidR="00A940D3" w:rsidRPr="002B3B4F">
              <w:rPr>
                <w:rFonts w:ascii="GHEA Grapalat" w:hAnsi="GHEA Grapalat" w:cs="Sylfaen"/>
                <w:i/>
                <w:spacing w:val="40"/>
              </w:rPr>
              <w:t>եկուցող</w:t>
            </w:r>
            <w:proofErr w:type="spellEnd"/>
          </w:p>
          <w:p w14:paraId="348FB278" w14:textId="77777777" w:rsidR="00A940D3" w:rsidRPr="002B3B4F" w:rsidRDefault="00A940D3" w:rsidP="002646D1">
            <w:pPr>
              <w:spacing w:line="276" w:lineRule="auto"/>
              <w:rPr>
                <w:rFonts w:ascii="GHEA Grapalat" w:hAnsi="GHEA Grapalat"/>
                <w:i/>
                <w:spacing w:val="40"/>
                <w:lang w:val="hy-AM"/>
              </w:rPr>
            </w:pPr>
            <w:r w:rsidRPr="002B3B4F">
              <w:rPr>
                <w:rFonts w:ascii="GHEA Grapalat" w:hAnsi="GHEA Grapalat"/>
                <w:i/>
                <w:spacing w:val="40"/>
                <w:lang w:val="hy-AM"/>
              </w:rPr>
              <w:t xml:space="preserve">                                                           </w:t>
            </w:r>
          </w:p>
          <w:p w14:paraId="07BE7492" w14:textId="77777777" w:rsidR="00A940D3" w:rsidRPr="002B3B4F" w:rsidRDefault="00A940D3" w:rsidP="002646D1">
            <w:pPr>
              <w:spacing w:line="276" w:lineRule="auto"/>
              <w:rPr>
                <w:rFonts w:ascii="GHEA Grapalat" w:hAnsi="GHEA Grapalat"/>
                <w:spacing w:val="40"/>
                <w:lang w:val="de-DE"/>
              </w:rPr>
            </w:pPr>
            <w:r w:rsidRPr="002B3B4F">
              <w:rPr>
                <w:rFonts w:ascii="GHEA Grapalat" w:hAnsi="GHEA Grapalat"/>
                <w:i/>
                <w:spacing w:val="40"/>
                <w:lang w:val="de-DE"/>
              </w:rPr>
              <w:t xml:space="preserve">  </w:t>
            </w:r>
            <w:r w:rsidRPr="002B3B4F">
              <w:rPr>
                <w:rFonts w:ascii="GHEA Grapalat" w:hAnsi="GHEA Grapalat"/>
                <w:i/>
                <w:spacing w:val="40"/>
                <w:lang w:val="hy-AM"/>
              </w:rPr>
              <w:t xml:space="preserve">             </w:t>
            </w:r>
            <w:r w:rsidRPr="002B3B4F">
              <w:rPr>
                <w:rFonts w:ascii="GHEA Grapalat" w:hAnsi="GHEA Grapalat"/>
                <w:i/>
                <w:spacing w:val="40"/>
                <w:lang w:val="de-DE"/>
              </w:rPr>
              <w:t xml:space="preserve">      </w:t>
            </w:r>
          </w:p>
        </w:tc>
        <w:tc>
          <w:tcPr>
            <w:tcW w:w="5850" w:type="dxa"/>
          </w:tcPr>
          <w:p w14:paraId="3FC659A7" w14:textId="7A5578F0" w:rsidR="00991D9C" w:rsidRPr="002B3B4F" w:rsidRDefault="00991D9C" w:rsidP="002646D1">
            <w:pPr>
              <w:spacing w:line="276" w:lineRule="auto"/>
              <w:rPr>
                <w:rFonts w:ascii="GHEA Grapalat" w:hAnsi="GHEA Grapalat" w:cs="Sylfaen"/>
                <w:b/>
                <w:i/>
                <w:u w:val="single"/>
                <w:lang w:val="hy-AM"/>
              </w:rPr>
            </w:pPr>
            <w:r w:rsidRPr="002B3B4F">
              <w:rPr>
                <w:rFonts w:ascii="GHEA Grapalat" w:hAnsi="GHEA Grapalat"/>
                <w:b/>
                <w:i/>
                <w:u w:val="single"/>
                <w:lang w:val="hy-AM"/>
              </w:rPr>
              <w:t xml:space="preserve">                                     </w:t>
            </w:r>
            <w:r w:rsidR="00C16F27" w:rsidRPr="002B3B4F">
              <w:rPr>
                <w:rFonts w:ascii="GHEA Grapalat" w:hAnsi="GHEA Grapalat"/>
                <w:b/>
                <w:i/>
                <w:u w:val="single"/>
                <w:lang w:val="hy-AM"/>
              </w:rPr>
              <w:t xml:space="preserve">        </w:t>
            </w:r>
            <w:r w:rsidRPr="002B3B4F">
              <w:rPr>
                <w:rFonts w:ascii="GHEA Grapalat" w:hAnsi="GHEA Grapalat"/>
                <w:b/>
                <w:i/>
                <w:u w:val="single"/>
                <w:lang w:val="hy-AM"/>
              </w:rPr>
              <w:t xml:space="preserve">    </w:t>
            </w:r>
            <w:r w:rsidRPr="002B3B4F">
              <w:rPr>
                <w:rFonts w:ascii="GHEA Grapalat" w:hAnsi="GHEA Grapalat" w:cs="Sylfaen"/>
                <w:b/>
                <w:i/>
                <w:u w:val="single"/>
                <w:lang w:val="hy-AM"/>
              </w:rPr>
              <w:t>Հ</w:t>
            </w:r>
            <w:r w:rsidRPr="002B3B4F">
              <w:rPr>
                <w:rFonts w:ascii="GHEA Grapalat" w:hAnsi="GHEA Grapalat"/>
                <w:b/>
                <w:i/>
                <w:u w:val="single"/>
                <w:lang w:val="hy-AM"/>
              </w:rPr>
              <w:t xml:space="preserve">. </w:t>
            </w:r>
            <w:r w:rsidRPr="002B3B4F">
              <w:rPr>
                <w:rFonts w:ascii="GHEA Grapalat" w:hAnsi="GHEA Grapalat" w:cs="Sylfaen"/>
                <w:b/>
                <w:i/>
                <w:u w:val="single"/>
                <w:lang w:val="hy-AM"/>
              </w:rPr>
              <w:t>ԲԵԴԵՎՅԱՆ</w:t>
            </w:r>
          </w:p>
          <w:p w14:paraId="24001C4B" w14:textId="77777777" w:rsidR="00991D9C" w:rsidRPr="002B3B4F" w:rsidRDefault="00991D9C" w:rsidP="002646D1">
            <w:pPr>
              <w:tabs>
                <w:tab w:val="left" w:pos="3462"/>
              </w:tabs>
              <w:spacing w:line="276" w:lineRule="auto"/>
              <w:rPr>
                <w:rFonts w:ascii="GHEA Grapalat" w:hAnsi="GHEA Grapalat"/>
                <w:b/>
                <w:i/>
                <w:u w:val="single"/>
                <w:lang w:val="hy-AM"/>
              </w:rPr>
            </w:pPr>
          </w:p>
          <w:p w14:paraId="576A93E1" w14:textId="7CD7B55C" w:rsidR="00A940D3" w:rsidRPr="002B3B4F" w:rsidRDefault="00A940D3" w:rsidP="002646D1">
            <w:pPr>
              <w:tabs>
                <w:tab w:val="left" w:pos="3462"/>
              </w:tabs>
              <w:spacing w:line="276" w:lineRule="auto"/>
              <w:rPr>
                <w:rFonts w:ascii="GHEA Grapalat" w:hAnsi="GHEA Grapalat" w:cs="Sylfaen"/>
                <w:b/>
                <w:i/>
                <w:u w:val="single"/>
                <w:lang w:val="de-DE"/>
              </w:rPr>
            </w:pPr>
            <w:r w:rsidRPr="002B3B4F">
              <w:rPr>
                <w:rFonts w:ascii="GHEA Grapalat" w:hAnsi="GHEA Grapalat"/>
                <w:b/>
                <w:i/>
                <w:u w:val="single"/>
                <w:lang w:val="hy-AM"/>
              </w:rPr>
              <w:t xml:space="preserve">                                      </w:t>
            </w:r>
            <w:r w:rsidR="00FF5F3C" w:rsidRPr="002B3B4F">
              <w:rPr>
                <w:rFonts w:ascii="GHEA Grapalat" w:hAnsi="GHEA Grapalat"/>
                <w:b/>
                <w:i/>
                <w:u w:val="single"/>
                <w:lang w:val="hy-AM"/>
              </w:rPr>
              <w:t xml:space="preserve"> </w:t>
            </w:r>
            <w:r w:rsidRPr="002B3B4F">
              <w:rPr>
                <w:rFonts w:ascii="GHEA Grapalat" w:hAnsi="GHEA Grapalat"/>
                <w:b/>
                <w:i/>
                <w:u w:val="single"/>
                <w:lang w:val="hy-AM"/>
              </w:rPr>
              <w:t xml:space="preserve">  </w:t>
            </w:r>
            <w:r w:rsidR="00C16F27" w:rsidRPr="002B3B4F">
              <w:rPr>
                <w:rFonts w:ascii="GHEA Grapalat" w:hAnsi="GHEA Grapalat"/>
                <w:b/>
                <w:i/>
                <w:u w:val="single"/>
                <w:lang w:val="hy-AM"/>
              </w:rPr>
              <w:t xml:space="preserve">        </w:t>
            </w:r>
            <w:r w:rsidRPr="002B3B4F">
              <w:rPr>
                <w:rFonts w:ascii="GHEA Grapalat" w:hAnsi="GHEA Grapalat" w:cs="Sylfaen"/>
                <w:b/>
                <w:i/>
                <w:u w:val="single"/>
                <w:lang w:val="hy-AM"/>
              </w:rPr>
              <w:t>Ռ.</w:t>
            </w:r>
            <w:r w:rsidRPr="002B3B4F">
              <w:rPr>
                <w:rFonts w:ascii="GHEA Grapalat" w:hAnsi="GHEA Grapalat" w:cs="Sylfaen"/>
                <w:b/>
                <w:i/>
                <w:u w:val="single"/>
                <w:lang w:val="de-DE"/>
              </w:rPr>
              <w:t xml:space="preserve"> </w:t>
            </w:r>
            <w:r w:rsidRPr="002B3B4F">
              <w:rPr>
                <w:rFonts w:ascii="GHEA Grapalat" w:hAnsi="GHEA Grapalat" w:cs="Sylfaen"/>
                <w:b/>
                <w:i/>
                <w:u w:val="single"/>
                <w:lang w:val="hy-AM"/>
              </w:rPr>
              <w:t>ՀԱԿՈԲՅԱՆ</w:t>
            </w:r>
          </w:p>
          <w:p w14:paraId="646604D0" w14:textId="77777777" w:rsidR="00A940D3" w:rsidRPr="002B3B4F" w:rsidRDefault="00A940D3" w:rsidP="002646D1">
            <w:pPr>
              <w:spacing w:line="276" w:lineRule="auto"/>
              <w:rPr>
                <w:rFonts w:ascii="GHEA Grapalat" w:hAnsi="GHEA Grapalat" w:cs="Sylfaen"/>
                <w:b/>
                <w:i/>
                <w:u w:val="single"/>
                <w:lang w:val="hy-AM"/>
              </w:rPr>
            </w:pPr>
          </w:p>
          <w:p w14:paraId="62624408" w14:textId="4C0BABC9" w:rsidR="002B3B4F" w:rsidRPr="002B3B4F" w:rsidRDefault="00A940D3" w:rsidP="002646D1">
            <w:pPr>
              <w:spacing w:line="276" w:lineRule="auto"/>
              <w:rPr>
                <w:rFonts w:ascii="GHEA Grapalat" w:hAnsi="GHEA Grapalat"/>
                <w:b/>
                <w:i/>
                <w:u w:val="single"/>
                <w:lang w:val="hy-AM"/>
              </w:rPr>
            </w:pPr>
            <w:r w:rsidRPr="002B3B4F">
              <w:rPr>
                <w:rFonts w:ascii="GHEA Grapalat" w:hAnsi="GHEA Grapalat"/>
                <w:b/>
                <w:i/>
                <w:u w:val="single"/>
                <w:lang w:val="hy-AM"/>
              </w:rPr>
              <w:t xml:space="preserve">                                         </w:t>
            </w:r>
            <w:r w:rsidR="00C16F27" w:rsidRPr="002B3B4F">
              <w:rPr>
                <w:rFonts w:ascii="GHEA Grapalat" w:hAnsi="GHEA Grapalat"/>
                <w:b/>
                <w:i/>
                <w:u w:val="single"/>
                <w:lang w:val="hy-AM"/>
              </w:rPr>
              <w:t xml:space="preserve">        </w:t>
            </w:r>
            <w:r w:rsidRPr="002B3B4F">
              <w:rPr>
                <w:rFonts w:ascii="GHEA Grapalat" w:hAnsi="GHEA Grapalat"/>
                <w:b/>
                <w:i/>
                <w:u w:val="single"/>
                <w:lang w:val="hy-AM"/>
              </w:rPr>
              <w:t>Ա</w:t>
            </w:r>
            <w:r w:rsidR="00357753" w:rsidRPr="002B3B4F">
              <w:rPr>
                <w:rFonts w:ascii="GHEA Grapalat" w:hAnsi="GHEA Grapalat"/>
                <w:b/>
                <w:i/>
                <w:u w:val="single"/>
                <w:lang w:val="hy-AM"/>
              </w:rPr>
              <w:t>.</w:t>
            </w:r>
            <w:r w:rsidRPr="002B3B4F">
              <w:rPr>
                <w:rFonts w:ascii="GHEA Grapalat" w:hAnsi="GHEA Grapalat"/>
                <w:b/>
                <w:i/>
                <w:u w:val="single"/>
                <w:lang w:val="hy-AM"/>
              </w:rPr>
              <w:t xml:space="preserve"> </w:t>
            </w:r>
            <w:r w:rsidRPr="002B3B4F">
              <w:rPr>
                <w:rFonts w:ascii="GHEA Grapalat" w:hAnsi="GHEA Grapalat" w:cs="GHEA Grapalat"/>
                <w:b/>
                <w:i/>
                <w:u w:val="single"/>
                <w:lang w:val="hy-AM"/>
              </w:rPr>
              <w:t>ԹՈՎՄԱՍՅԱ</w:t>
            </w:r>
            <w:r w:rsidRPr="002B3B4F">
              <w:rPr>
                <w:rFonts w:ascii="GHEA Grapalat" w:hAnsi="GHEA Grapalat"/>
                <w:b/>
                <w:i/>
                <w:u w:val="single"/>
                <w:lang w:val="hy-AM"/>
              </w:rPr>
              <w:t>Ն</w:t>
            </w:r>
          </w:p>
          <w:p w14:paraId="19FA2A64" w14:textId="77777777" w:rsidR="002B3B4F" w:rsidRPr="002B3B4F" w:rsidRDefault="002B3B4F" w:rsidP="002646D1">
            <w:pPr>
              <w:spacing w:line="276" w:lineRule="auto"/>
              <w:rPr>
                <w:rFonts w:ascii="GHEA Grapalat" w:hAnsi="GHEA Grapalat"/>
                <w:b/>
                <w:i/>
                <w:u w:val="single"/>
                <w:lang w:val="hy-AM"/>
              </w:rPr>
            </w:pPr>
          </w:p>
          <w:p w14:paraId="2F157935" w14:textId="3C0D8C65" w:rsidR="00991D9C" w:rsidRPr="002B3B4F" w:rsidRDefault="002B3B4F" w:rsidP="002646D1">
            <w:pPr>
              <w:spacing w:line="276" w:lineRule="auto"/>
              <w:rPr>
                <w:rFonts w:ascii="GHEA Grapalat" w:hAnsi="GHEA Grapalat"/>
                <w:b/>
                <w:i/>
                <w:u w:val="single"/>
                <w:lang w:val="hy-AM"/>
              </w:rPr>
            </w:pPr>
            <w:r w:rsidRPr="002B3B4F">
              <w:rPr>
                <w:rFonts w:ascii="GHEA Grapalat" w:hAnsi="GHEA Grapalat"/>
                <w:b/>
                <w:i/>
                <w:u w:val="single"/>
                <w:lang w:val="hy-AM"/>
              </w:rPr>
              <w:t xml:space="preserve">                                                 Լ. ՀԱԿՈԲՅԱՆ</w:t>
            </w:r>
          </w:p>
          <w:p w14:paraId="5DCB3EA2" w14:textId="77777777" w:rsidR="002B3B4F" w:rsidRPr="002B3B4F" w:rsidRDefault="002B3B4F" w:rsidP="002646D1">
            <w:pPr>
              <w:spacing w:line="276" w:lineRule="auto"/>
              <w:rPr>
                <w:rFonts w:ascii="GHEA Grapalat" w:hAnsi="GHEA Grapalat"/>
                <w:b/>
                <w:i/>
                <w:u w:val="single"/>
                <w:lang w:val="hy-AM"/>
              </w:rPr>
            </w:pPr>
          </w:p>
          <w:p w14:paraId="00BA6E4F" w14:textId="6ECFC63F" w:rsidR="00A940D3" w:rsidRPr="002B3B4F" w:rsidRDefault="00A940D3" w:rsidP="002646D1">
            <w:pPr>
              <w:spacing w:line="276" w:lineRule="auto"/>
              <w:rPr>
                <w:rFonts w:ascii="GHEA Grapalat" w:hAnsi="GHEA Grapalat" w:cs="GHEA Grapalat"/>
                <w:b/>
                <w:i/>
                <w:u w:val="single"/>
                <w:lang w:val="hy-AM"/>
              </w:rPr>
            </w:pPr>
            <w:r w:rsidRPr="002B3B4F">
              <w:rPr>
                <w:rFonts w:ascii="GHEA Grapalat" w:hAnsi="GHEA Grapalat"/>
                <w:b/>
                <w:i/>
                <w:u w:val="single"/>
                <w:lang w:val="hy-AM"/>
              </w:rPr>
              <w:t xml:space="preserve">                                         </w:t>
            </w:r>
            <w:r w:rsidR="00C16F27" w:rsidRPr="002B3B4F">
              <w:rPr>
                <w:rFonts w:ascii="GHEA Grapalat" w:hAnsi="GHEA Grapalat"/>
                <w:b/>
                <w:i/>
                <w:u w:val="single"/>
                <w:lang w:val="hy-AM"/>
              </w:rPr>
              <w:t xml:space="preserve">        </w:t>
            </w:r>
            <w:r w:rsidRPr="002B3B4F">
              <w:rPr>
                <w:rFonts w:ascii="GHEA Grapalat" w:hAnsi="GHEA Grapalat"/>
                <w:b/>
                <w:i/>
                <w:u w:val="single"/>
                <w:lang w:val="hy-AM"/>
              </w:rPr>
              <w:t>Ք</w:t>
            </w:r>
            <w:r w:rsidR="00357753" w:rsidRPr="002B3B4F">
              <w:rPr>
                <w:rFonts w:ascii="GHEA Grapalat" w:hAnsi="GHEA Grapalat" w:cs="Cambria Math"/>
                <w:b/>
                <w:i/>
                <w:u w:val="single"/>
                <w:lang w:val="hy-AM"/>
              </w:rPr>
              <w:t>.</w:t>
            </w:r>
            <w:r w:rsidRPr="002B3B4F">
              <w:rPr>
                <w:rFonts w:ascii="GHEA Grapalat" w:hAnsi="GHEA Grapalat"/>
                <w:b/>
                <w:i/>
                <w:u w:val="single"/>
                <w:lang w:val="hy-AM"/>
              </w:rPr>
              <w:t xml:space="preserve"> </w:t>
            </w:r>
            <w:r w:rsidRPr="002B3B4F">
              <w:rPr>
                <w:rFonts w:ascii="GHEA Grapalat" w:hAnsi="GHEA Grapalat" w:cs="GHEA Grapalat"/>
                <w:b/>
                <w:i/>
                <w:u w:val="single"/>
                <w:lang w:val="hy-AM"/>
              </w:rPr>
              <w:t>ՄԿՈՅԱՆ</w:t>
            </w:r>
          </w:p>
          <w:p w14:paraId="0652A4F2" w14:textId="2D390D27" w:rsidR="002B3B4F" w:rsidRPr="002B3B4F" w:rsidRDefault="002B3B4F" w:rsidP="002646D1">
            <w:pPr>
              <w:spacing w:line="276" w:lineRule="auto"/>
              <w:rPr>
                <w:rFonts w:ascii="GHEA Grapalat" w:hAnsi="GHEA Grapalat"/>
                <w:b/>
                <w:i/>
                <w:u w:val="single"/>
                <w:lang w:val="hy-AM"/>
              </w:rPr>
            </w:pPr>
          </w:p>
        </w:tc>
      </w:tr>
      <w:bookmarkEnd w:id="0"/>
    </w:tbl>
    <w:p w14:paraId="5DC9D03C" w14:textId="15102A21" w:rsidR="004C3D3A" w:rsidRPr="002B3B4F" w:rsidRDefault="004C3D3A" w:rsidP="002646D1">
      <w:pPr>
        <w:spacing w:line="276" w:lineRule="auto"/>
        <w:jc w:val="both"/>
        <w:rPr>
          <w:rFonts w:ascii="GHEA Grapalat" w:hAnsi="GHEA Grapalat" w:cs="Sylfaen"/>
          <w:iCs/>
          <w:lang w:val="de-DE"/>
        </w:rPr>
      </w:pPr>
    </w:p>
    <w:sectPr w:rsidR="004C3D3A" w:rsidRPr="002B3B4F" w:rsidSect="00D866AE">
      <w:headerReference w:type="even" r:id="rId9"/>
      <w:headerReference w:type="default" r:id="rId10"/>
      <w:pgSz w:w="11906" w:h="16838"/>
      <w:pgMar w:top="689" w:right="656" w:bottom="450" w:left="1080"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E567" w14:textId="77777777" w:rsidR="003F68F9" w:rsidRDefault="003F68F9" w:rsidP="00EF733E">
      <w:r>
        <w:separator/>
      </w:r>
    </w:p>
  </w:endnote>
  <w:endnote w:type="continuationSeparator" w:id="0">
    <w:p w14:paraId="06347695" w14:textId="77777777" w:rsidR="003F68F9" w:rsidRDefault="003F68F9" w:rsidP="00E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HEA Grapalat">
    <w:altName w:val="﷽﷽﷽﷽﷽﷽﷽﷽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E7A0" w14:textId="77777777" w:rsidR="003F68F9" w:rsidRDefault="003F68F9" w:rsidP="00EF733E">
      <w:r>
        <w:separator/>
      </w:r>
    </w:p>
  </w:footnote>
  <w:footnote w:type="continuationSeparator" w:id="0">
    <w:p w14:paraId="0C7155E7" w14:textId="77777777" w:rsidR="003F68F9" w:rsidRDefault="003F68F9" w:rsidP="00E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A3F" w14:textId="67DCCE96" w:rsidR="00C915F3" w:rsidRDefault="00C915F3"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071A8B6" w14:textId="77777777" w:rsidR="00C915F3" w:rsidRDefault="00C915F3" w:rsidP="006F1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5A7A" w14:textId="25BCEB29" w:rsidR="00C915F3" w:rsidRDefault="00C915F3"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14:paraId="43ACB630" w14:textId="77777777" w:rsidR="00C915F3" w:rsidRDefault="00C915F3" w:rsidP="006F1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B376F4"/>
    <w:multiLevelType w:val="hybridMultilevel"/>
    <w:tmpl w:val="64CECDB8"/>
    <w:lvl w:ilvl="0" w:tplc="D8ACB738">
      <w:start w:val="1"/>
      <w:numFmt w:val="decimal"/>
      <w:lvlText w:val="%1)"/>
      <w:lvlJc w:val="left"/>
      <w:pPr>
        <w:ind w:left="900" w:hanging="360"/>
      </w:pPr>
      <w:rPr>
        <w:rFonts w:eastAsia="SimSu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EB20CE"/>
    <w:multiLevelType w:val="hybridMultilevel"/>
    <w:tmpl w:val="6F5CB40A"/>
    <w:lvl w:ilvl="0" w:tplc="AD4A6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515AE"/>
    <w:multiLevelType w:val="hybridMultilevel"/>
    <w:tmpl w:val="D43C7A54"/>
    <w:lvl w:ilvl="0" w:tplc="E5F45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88E6B7F"/>
    <w:multiLevelType w:val="multilevel"/>
    <w:tmpl w:val="DEF28CB6"/>
    <w:lvl w:ilvl="0">
      <w:start w:val="1"/>
      <w:numFmt w:val="decimal"/>
      <w:lvlText w:val="%1."/>
      <w:lvlJc w:val="left"/>
      <w:pPr>
        <w:ind w:left="11"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4243" w:hanging="1800"/>
      </w:pPr>
      <w:rPr>
        <w:rFonts w:hint="default"/>
      </w:rPr>
    </w:lvl>
  </w:abstractNum>
  <w:abstractNum w:abstractNumId="5" w15:restartNumberingAfterBreak="0">
    <w:nsid w:val="0E7E1B25"/>
    <w:multiLevelType w:val="hybridMultilevel"/>
    <w:tmpl w:val="84285D30"/>
    <w:lvl w:ilvl="0" w:tplc="A614C30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6F741EC"/>
    <w:multiLevelType w:val="hybridMultilevel"/>
    <w:tmpl w:val="5018308C"/>
    <w:lvl w:ilvl="0" w:tplc="514653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7E5588A"/>
    <w:multiLevelType w:val="hybridMultilevel"/>
    <w:tmpl w:val="EB26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FBE6DD9"/>
    <w:multiLevelType w:val="hybridMultilevel"/>
    <w:tmpl w:val="FE14FA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7D00FCC"/>
    <w:multiLevelType w:val="hybridMultilevel"/>
    <w:tmpl w:val="819600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9FC5DF2"/>
    <w:multiLevelType w:val="hybridMultilevel"/>
    <w:tmpl w:val="D12AE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2D0256FC"/>
    <w:multiLevelType w:val="hybridMultilevel"/>
    <w:tmpl w:val="4E3A8216"/>
    <w:lvl w:ilvl="0" w:tplc="238C23D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F9E0A5D"/>
    <w:multiLevelType w:val="hybridMultilevel"/>
    <w:tmpl w:val="FE42BB54"/>
    <w:lvl w:ilvl="0" w:tplc="13A8843A">
      <w:start w:val="1"/>
      <w:numFmt w:val="decimal"/>
      <w:lvlText w:val="%1)"/>
      <w:lvlJc w:val="left"/>
      <w:pPr>
        <w:ind w:left="1287" w:hanging="360"/>
      </w:pPr>
      <w:rPr>
        <w:lang w:val="de-D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2065707"/>
    <w:multiLevelType w:val="hybridMultilevel"/>
    <w:tmpl w:val="1CD0DADE"/>
    <w:lvl w:ilvl="0" w:tplc="FEC80C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13B02FC"/>
    <w:multiLevelType w:val="hybridMultilevel"/>
    <w:tmpl w:val="F544E22E"/>
    <w:lvl w:ilvl="0" w:tplc="C8ACE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A6813B4"/>
    <w:multiLevelType w:val="hybridMultilevel"/>
    <w:tmpl w:val="40C67A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901A8E"/>
    <w:multiLevelType w:val="multilevel"/>
    <w:tmpl w:val="617C42EE"/>
    <w:lvl w:ilvl="0">
      <w:start w:val="1"/>
      <w:numFmt w:val="decimal"/>
      <w:lvlText w:val="%1."/>
      <w:lvlJc w:val="left"/>
      <w:pPr>
        <w:ind w:left="-491" w:hanging="360"/>
      </w:pPr>
      <w:rPr>
        <w:rFonts w:hint="default"/>
      </w:rPr>
    </w:lvl>
    <w:lvl w:ilvl="1">
      <w:start w:val="1"/>
      <w:numFmt w:val="decimal"/>
      <w:isLgl/>
      <w:lvlText w:val="%1.%2"/>
      <w:lvlJc w:val="left"/>
      <w:pPr>
        <w:ind w:left="316" w:hanging="60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485" w:hanging="1800"/>
      </w:pPr>
      <w:rPr>
        <w:rFonts w:hint="default"/>
      </w:rPr>
    </w:lvl>
  </w:abstractNum>
  <w:abstractNum w:abstractNumId="36" w15:restartNumberingAfterBreak="0">
    <w:nsid w:val="65CF0314"/>
    <w:multiLevelType w:val="hybridMultilevel"/>
    <w:tmpl w:val="9A0E793A"/>
    <w:lvl w:ilvl="0" w:tplc="7274617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7" w15:restartNumberingAfterBreak="0">
    <w:nsid w:val="68EC003C"/>
    <w:multiLevelType w:val="hybridMultilevel"/>
    <w:tmpl w:val="5EEACEA0"/>
    <w:lvl w:ilvl="0" w:tplc="995E2BA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A021E7B"/>
    <w:multiLevelType w:val="hybridMultilevel"/>
    <w:tmpl w:val="1D1E6EA8"/>
    <w:lvl w:ilvl="0" w:tplc="3F46C244">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980717"/>
    <w:multiLevelType w:val="hybridMultilevel"/>
    <w:tmpl w:val="0D3AEEBA"/>
    <w:lvl w:ilvl="0" w:tplc="EFB823F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AE4ED8"/>
    <w:multiLevelType w:val="hybridMultilevel"/>
    <w:tmpl w:val="CF42AA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79B272FD"/>
    <w:multiLevelType w:val="hybridMultilevel"/>
    <w:tmpl w:val="3E2A5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8E7D12"/>
    <w:multiLevelType w:val="hybridMultilevel"/>
    <w:tmpl w:val="E0E68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31"/>
  </w:num>
  <w:num w:numId="3">
    <w:abstractNumId w:val="9"/>
  </w:num>
  <w:num w:numId="4">
    <w:abstractNumId w:val="33"/>
  </w:num>
  <w:num w:numId="5">
    <w:abstractNumId w:val="28"/>
  </w:num>
  <w:num w:numId="6">
    <w:abstractNumId w:val="32"/>
  </w:num>
  <w:num w:numId="7">
    <w:abstractNumId w:val="24"/>
  </w:num>
  <w:num w:numId="8">
    <w:abstractNumId w:val="40"/>
  </w:num>
  <w:num w:numId="9">
    <w:abstractNumId w:val="13"/>
  </w:num>
  <w:num w:numId="10">
    <w:abstractNumId w:val="0"/>
  </w:num>
  <w:num w:numId="11">
    <w:abstractNumId w:val="14"/>
  </w:num>
  <w:num w:numId="12">
    <w:abstractNumId w:val="25"/>
  </w:num>
  <w:num w:numId="13">
    <w:abstractNumId w:val="26"/>
  </w:num>
  <w:num w:numId="14">
    <w:abstractNumId w:val="27"/>
  </w:num>
  <w:num w:numId="15">
    <w:abstractNumId w:val="23"/>
  </w:num>
  <w:num w:numId="16">
    <w:abstractNumId w:val="22"/>
  </w:num>
  <w:num w:numId="17">
    <w:abstractNumId w:val="41"/>
  </w:num>
  <w:num w:numId="18">
    <w:abstractNumId w:val="18"/>
  </w:num>
  <w:num w:numId="19">
    <w:abstractNumId w:val="39"/>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20"/>
  </w:num>
  <w:num w:numId="25">
    <w:abstractNumId w:val="16"/>
  </w:num>
  <w:num w:numId="26">
    <w:abstractNumId w:val="45"/>
  </w:num>
  <w:num w:numId="27">
    <w:abstractNumId w:val="42"/>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9"/>
  </w:num>
  <w:num w:numId="31">
    <w:abstractNumId w:val="11"/>
  </w:num>
  <w:num w:numId="32">
    <w:abstractNumId w:val="1"/>
  </w:num>
  <w:num w:numId="33">
    <w:abstractNumId w:val="15"/>
  </w:num>
  <w:num w:numId="34">
    <w:abstractNumId w:val="8"/>
  </w:num>
  <w:num w:numId="35">
    <w:abstractNumId w:val="17"/>
  </w:num>
  <w:num w:numId="36">
    <w:abstractNumId w:val="43"/>
  </w:num>
  <w:num w:numId="37">
    <w:abstractNumId w:val="5"/>
  </w:num>
  <w:num w:numId="38">
    <w:abstractNumId w:val="44"/>
  </w:num>
  <w:num w:numId="39">
    <w:abstractNumId w:val="21"/>
  </w:num>
  <w:num w:numId="40">
    <w:abstractNumId w:val="2"/>
  </w:num>
  <w:num w:numId="41">
    <w:abstractNumId w:val="38"/>
  </w:num>
  <w:num w:numId="42">
    <w:abstractNumId w:val="19"/>
  </w:num>
  <w:num w:numId="43">
    <w:abstractNumId w:val="36"/>
  </w:num>
  <w:num w:numId="44">
    <w:abstractNumId w:val="4"/>
  </w:num>
  <w:num w:numId="45">
    <w:abstractNumId w:val="3"/>
  </w:num>
  <w:num w:numId="46">
    <w:abstractNumId w:val="7"/>
  </w:num>
  <w:num w:numId="47">
    <w:abstractNumId w:val="3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3D"/>
    <w:rsid w:val="000002EC"/>
    <w:rsid w:val="00000616"/>
    <w:rsid w:val="00000799"/>
    <w:rsid w:val="000020C6"/>
    <w:rsid w:val="000022B7"/>
    <w:rsid w:val="0000279D"/>
    <w:rsid w:val="00003C1C"/>
    <w:rsid w:val="00004A0C"/>
    <w:rsid w:val="00005777"/>
    <w:rsid w:val="000057AE"/>
    <w:rsid w:val="00005CAD"/>
    <w:rsid w:val="0000619A"/>
    <w:rsid w:val="00006355"/>
    <w:rsid w:val="0001049D"/>
    <w:rsid w:val="00011DE2"/>
    <w:rsid w:val="00012DD3"/>
    <w:rsid w:val="0001334F"/>
    <w:rsid w:val="00013893"/>
    <w:rsid w:val="00013AF9"/>
    <w:rsid w:val="00015735"/>
    <w:rsid w:val="00015E6E"/>
    <w:rsid w:val="000160A3"/>
    <w:rsid w:val="00017861"/>
    <w:rsid w:val="000218EB"/>
    <w:rsid w:val="00021AC7"/>
    <w:rsid w:val="00021FE9"/>
    <w:rsid w:val="0002279D"/>
    <w:rsid w:val="00022EE9"/>
    <w:rsid w:val="00025695"/>
    <w:rsid w:val="00030BB4"/>
    <w:rsid w:val="00034A65"/>
    <w:rsid w:val="000350F9"/>
    <w:rsid w:val="00035756"/>
    <w:rsid w:val="00035923"/>
    <w:rsid w:val="00035CF1"/>
    <w:rsid w:val="000377F6"/>
    <w:rsid w:val="00042134"/>
    <w:rsid w:val="0004305F"/>
    <w:rsid w:val="0004322B"/>
    <w:rsid w:val="000453CC"/>
    <w:rsid w:val="00046A18"/>
    <w:rsid w:val="00046C78"/>
    <w:rsid w:val="00047E0B"/>
    <w:rsid w:val="00050B58"/>
    <w:rsid w:val="00050FC1"/>
    <w:rsid w:val="00051131"/>
    <w:rsid w:val="000511F5"/>
    <w:rsid w:val="000512EA"/>
    <w:rsid w:val="00051EFC"/>
    <w:rsid w:val="00052A1E"/>
    <w:rsid w:val="0005377A"/>
    <w:rsid w:val="00053E00"/>
    <w:rsid w:val="0005442C"/>
    <w:rsid w:val="000546AA"/>
    <w:rsid w:val="000547CD"/>
    <w:rsid w:val="0005499C"/>
    <w:rsid w:val="00054DE1"/>
    <w:rsid w:val="0005651D"/>
    <w:rsid w:val="000611E0"/>
    <w:rsid w:val="0006280C"/>
    <w:rsid w:val="00063CC1"/>
    <w:rsid w:val="00064104"/>
    <w:rsid w:val="00064B23"/>
    <w:rsid w:val="000651F0"/>
    <w:rsid w:val="00067CC8"/>
    <w:rsid w:val="0007014A"/>
    <w:rsid w:val="00070506"/>
    <w:rsid w:val="00071F9C"/>
    <w:rsid w:val="00072E5B"/>
    <w:rsid w:val="0007370B"/>
    <w:rsid w:val="00075629"/>
    <w:rsid w:val="000763C4"/>
    <w:rsid w:val="0007645B"/>
    <w:rsid w:val="00081AA5"/>
    <w:rsid w:val="00082611"/>
    <w:rsid w:val="00083BC4"/>
    <w:rsid w:val="00084D97"/>
    <w:rsid w:val="00084F34"/>
    <w:rsid w:val="00087159"/>
    <w:rsid w:val="00087B90"/>
    <w:rsid w:val="00087DCC"/>
    <w:rsid w:val="000907A3"/>
    <w:rsid w:val="00090C54"/>
    <w:rsid w:val="00091CB2"/>
    <w:rsid w:val="0009294D"/>
    <w:rsid w:val="0009516B"/>
    <w:rsid w:val="00095602"/>
    <w:rsid w:val="00095CCC"/>
    <w:rsid w:val="00096A24"/>
    <w:rsid w:val="000A00BB"/>
    <w:rsid w:val="000A0AF5"/>
    <w:rsid w:val="000A13E7"/>
    <w:rsid w:val="000A1682"/>
    <w:rsid w:val="000A5CBD"/>
    <w:rsid w:val="000A6805"/>
    <w:rsid w:val="000A6F85"/>
    <w:rsid w:val="000B1BD2"/>
    <w:rsid w:val="000B3D87"/>
    <w:rsid w:val="000B4504"/>
    <w:rsid w:val="000B4BA5"/>
    <w:rsid w:val="000B5252"/>
    <w:rsid w:val="000B545D"/>
    <w:rsid w:val="000C0548"/>
    <w:rsid w:val="000C090D"/>
    <w:rsid w:val="000C2716"/>
    <w:rsid w:val="000C298A"/>
    <w:rsid w:val="000C2A4F"/>
    <w:rsid w:val="000C2AB3"/>
    <w:rsid w:val="000C3FCB"/>
    <w:rsid w:val="000C4DAD"/>
    <w:rsid w:val="000C5B1C"/>
    <w:rsid w:val="000C6015"/>
    <w:rsid w:val="000C62A9"/>
    <w:rsid w:val="000C64E2"/>
    <w:rsid w:val="000C6AF3"/>
    <w:rsid w:val="000D0DA3"/>
    <w:rsid w:val="000D0FE5"/>
    <w:rsid w:val="000D23E4"/>
    <w:rsid w:val="000D366F"/>
    <w:rsid w:val="000D3DF2"/>
    <w:rsid w:val="000D3F2C"/>
    <w:rsid w:val="000D4E9B"/>
    <w:rsid w:val="000D7272"/>
    <w:rsid w:val="000D7999"/>
    <w:rsid w:val="000E0303"/>
    <w:rsid w:val="000E14A0"/>
    <w:rsid w:val="000E3138"/>
    <w:rsid w:val="000E3CF0"/>
    <w:rsid w:val="000E74A1"/>
    <w:rsid w:val="000F04E5"/>
    <w:rsid w:val="000F1D76"/>
    <w:rsid w:val="000F2A0D"/>
    <w:rsid w:val="000F329B"/>
    <w:rsid w:val="000F47EC"/>
    <w:rsid w:val="000F48A1"/>
    <w:rsid w:val="000F5D5F"/>
    <w:rsid w:val="000F6A71"/>
    <w:rsid w:val="000F6EE0"/>
    <w:rsid w:val="000F7400"/>
    <w:rsid w:val="000F7741"/>
    <w:rsid w:val="000F7C62"/>
    <w:rsid w:val="00101403"/>
    <w:rsid w:val="001052C7"/>
    <w:rsid w:val="001065EA"/>
    <w:rsid w:val="00107EEF"/>
    <w:rsid w:val="00110384"/>
    <w:rsid w:val="0011193C"/>
    <w:rsid w:val="001144A1"/>
    <w:rsid w:val="00114E7D"/>
    <w:rsid w:val="0011592A"/>
    <w:rsid w:val="00120B60"/>
    <w:rsid w:val="0012377D"/>
    <w:rsid w:val="00124C61"/>
    <w:rsid w:val="00124E7D"/>
    <w:rsid w:val="00124F10"/>
    <w:rsid w:val="00127D85"/>
    <w:rsid w:val="00133556"/>
    <w:rsid w:val="00134D54"/>
    <w:rsid w:val="0013576C"/>
    <w:rsid w:val="00135EEC"/>
    <w:rsid w:val="001361FC"/>
    <w:rsid w:val="001407FD"/>
    <w:rsid w:val="00141627"/>
    <w:rsid w:val="001416B5"/>
    <w:rsid w:val="00143A6B"/>
    <w:rsid w:val="00147937"/>
    <w:rsid w:val="001509B4"/>
    <w:rsid w:val="001544D6"/>
    <w:rsid w:val="001555FB"/>
    <w:rsid w:val="00156120"/>
    <w:rsid w:val="001561F5"/>
    <w:rsid w:val="001637CD"/>
    <w:rsid w:val="001677B5"/>
    <w:rsid w:val="00167926"/>
    <w:rsid w:val="00167A08"/>
    <w:rsid w:val="0017168C"/>
    <w:rsid w:val="0017205F"/>
    <w:rsid w:val="001778DE"/>
    <w:rsid w:val="00180E33"/>
    <w:rsid w:val="00184DD3"/>
    <w:rsid w:val="00184ED2"/>
    <w:rsid w:val="0018566D"/>
    <w:rsid w:val="001866B3"/>
    <w:rsid w:val="00186860"/>
    <w:rsid w:val="00187C1D"/>
    <w:rsid w:val="00187CED"/>
    <w:rsid w:val="001931E8"/>
    <w:rsid w:val="001942B3"/>
    <w:rsid w:val="00194CE3"/>
    <w:rsid w:val="00194E53"/>
    <w:rsid w:val="001959C4"/>
    <w:rsid w:val="00196E4D"/>
    <w:rsid w:val="001974D2"/>
    <w:rsid w:val="00197DBC"/>
    <w:rsid w:val="001A1D44"/>
    <w:rsid w:val="001A33ED"/>
    <w:rsid w:val="001A461A"/>
    <w:rsid w:val="001A5419"/>
    <w:rsid w:val="001A6291"/>
    <w:rsid w:val="001A66DB"/>
    <w:rsid w:val="001A6EA4"/>
    <w:rsid w:val="001B0269"/>
    <w:rsid w:val="001B48DF"/>
    <w:rsid w:val="001B5D3C"/>
    <w:rsid w:val="001B6026"/>
    <w:rsid w:val="001B645B"/>
    <w:rsid w:val="001B64D6"/>
    <w:rsid w:val="001B7CA7"/>
    <w:rsid w:val="001C0C9C"/>
    <w:rsid w:val="001C127F"/>
    <w:rsid w:val="001C63BD"/>
    <w:rsid w:val="001C7F5E"/>
    <w:rsid w:val="001D0E13"/>
    <w:rsid w:val="001D188A"/>
    <w:rsid w:val="001D225B"/>
    <w:rsid w:val="001D3EFE"/>
    <w:rsid w:val="001D46B8"/>
    <w:rsid w:val="001D5422"/>
    <w:rsid w:val="001D6247"/>
    <w:rsid w:val="001D675A"/>
    <w:rsid w:val="001D772C"/>
    <w:rsid w:val="001D7D0F"/>
    <w:rsid w:val="001E2CC3"/>
    <w:rsid w:val="001E35A4"/>
    <w:rsid w:val="001E3FFA"/>
    <w:rsid w:val="001E4412"/>
    <w:rsid w:val="001E5749"/>
    <w:rsid w:val="001E5F29"/>
    <w:rsid w:val="001E5FB0"/>
    <w:rsid w:val="001E7EE4"/>
    <w:rsid w:val="001F0722"/>
    <w:rsid w:val="001F14FB"/>
    <w:rsid w:val="001F204D"/>
    <w:rsid w:val="001F269D"/>
    <w:rsid w:val="001F3756"/>
    <w:rsid w:val="001F3C04"/>
    <w:rsid w:val="001F479F"/>
    <w:rsid w:val="001F599A"/>
    <w:rsid w:val="001F5F3D"/>
    <w:rsid w:val="001F6631"/>
    <w:rsid w:val="001F7920"/>
    <w:rsid w:val="002001B8"/>
    <w:rsid w:val="00200259"/>
    <w:rsid w:val="002004D0"/>
    <w:rsid w:val="00200E7D"/>
    <w:rsid w:val="0020584C"/>
    <w:rsid w:val="002059D9"/>
    <w:rsid w:val="00207DB1"/>
    <w:rsid w:val="00210DCE"/>
    <w:rsid w:val="00212410"/>
    <w:rsid w:val="00212549"/>
    <w:rsid w:val="00212A5E"/>
    <w:rsid w:val="00212E30"/>
    <w:rsid w:val="00213DD5"/>
    <w:rsid w:val="00214701"/>
    <w:rsid w:val="00215E29"/>
    <w:rsid w:val="002163F8"/>
    <w:rsid w:val="00221D34"/>
    <w:rsid w:val="0022520C"/>
    <w:rsid w:val="00226314"/>
    <w:rsid w:val="00227F47"/>
    <w:rsid w:val="002304FC"/>
    <w:rsid w:val="0023399C"/>
    <w:rsid w:val="00233D43"/>
    <w:rsid w:val="00233FCE"/>
    <w:rsid w:val="00234844"/>
    <w:rsid w:val="002375A3"/>
    <w:rsid w:val="00237722"/>
    <w:rsid w:val="0024088F"/>
    <w:rsid w:val="00240C36"/>
    <w:rsid w:val="0024121D"/>
    <w:rsid w:val="002433F1"/>
    <w:rsid w:val="00243A11"/>
    <w:rsid w:val="0024656F"/>
    <w:rsid w:val="002469E0"/>
    <w:rsid w:val="00246CD4"/>
    <w:rsid w:val="00250B2D"/>
    <w:rsid w:val="00250E69"/>
    <w:rsid w:val="00251D64"/>
    <w:rsid w:val="00255A98"/>
    <w:rsid w:val="00260FCE"/>
    <w:rsid w:val="002612E7"/>
    <w:rsid w:val="00263012"/>
    <w:rsid w:val="002632A1"/>
    <w:rsid w:val="00263AEB"/>
    <w:rsid w:val="002646D1"/>
    <w:rsid w:val="002659A3"/>
    <w:rsid w:val="00272577"/>
    <w:rsid w:val="00272A5F"/>
    <w:rsid w:val="00273A99"/>
    <w:rsid w:val="00273CE5"/>
    <w:rsid w:val="00275B56"/>
    <w:rsid w:val="00276521"/>
    <w:rsid w:val="0027713A"/>
    <w:rsid w:val="002777C6"/>
    <w:rsid w:val="00281117"/>
    <w:rsid w:val="0028131B"/>
    <w:rsid w:val="0028257D"/>
    <w:rsid w:val="00282CD0"/>
    <w:rsid w:val="00283383"/>
    <w:rsid w:val="002853AE"/>
    <w:rsid w:val="002861CC"/>
    <w:rsid w:val="00286328"/>
    <w:rsid w:val="00287008"/>
    <w:rsid w:val="002905BF"/>
    <w:rsid w:val="002907CB"/>
    <w:rsid w:val="00291A3F"/>
    <w:rsid w:val="00291CC2"/>
    <w:rsid w:val="00292740"/>
    <w:rsid w:val="00292CE4"/>
    <w:rsid w:val="00292E1E"/>
    <w:rsid w:val="002935AF"/>
    <w:rsid w:val="00293A26"/>
    <w:rsid w:val="0029695C"/>
    <w:rsid w:val="00296DEA"/>
    <w:rsid w:val="002A023C"/>
    <w:rsid w:val="002A094B"/>
    <w:rsid w:val="002A1302"/>
    <w:rsid w:val="002A14C9"/>
    <w:rsid w:val="002A1549"/>
    <w:rsid w:val="002A1DA8"/>
    <w:rsid w:val="002A3122"/>
    <w:rsid w:val="002A32C6"/>
    <w:rsid w:val="002A49E3"/>
    <w:rsid w:val="002A6281"/>
    <w:rsid w:val="002B0B16"/>
    <w:rsid w:val="002B177F"/>
    <w:rsid w:val="002B3166"/>
    <w:rsid w:val="002B36A1"/>
    <w:rsid w:val="002B3B4F"/>
    <w:rsid w:val="002B6482"/>
    <w:rsid w:val="002B65B4"/>
    <w:rsid w:val="002B69DE"/>
    <w:rsid w:val="002B7D62"/>
    <w:rsid w:val="002C0B2B"/>
    <w:rsid w:val="002C1D97"/>
    <w:rsid w:val="002C2F39"/>
    <w:rsid w:val="002C6D38"/>
    <w:rsid w:val="002C7D6D"/>
    <w:rsid w:val="002D07BE"/>
    <w:rsid w:val="002D0B49"/>
    <w:rsid w:val="002D0EDE"/>
    <w:rsid w:val="002D1CF5"/>
    <w:rsid w:val="002D294D"/>
    <w:rsid w:val="002D3284"/>
    <w:rsid w:val="002D3FE9"/>
    <w:rsid w:val="002D497D"/>
    <w:rsid w:val="002D4E89"/>
    <w:rsid w:val="002D58DB"/>
    <w:rsid w:val="002D5AE6"/>
    <w:rsid w:val="002D760E"/>
    <w:rsid w:val="002D7BDE"/>
    <w:rsid w:val="002D7EA0"/>
    <w:rsid w:val="002E095D"/>
    <w:rsid w:val="002E35C5"/>
    <w:rsid w:val="002E4EDA"/>
    <w:rsid w:val="002E510A"/>
    <w:rsid w:val="002E7F76"/>
    <w:rsid w:val="002F09D7"/>
    <w:rsid w:val="002F1744"/>
    <w:rsid w:val="002F24C1"/>
    <w:rsid w:val="002F4051"/>
    <w:rsid w:val="002F41FA"/>
    <w:rsid w:val="002F421A"/>
    <w:rsid w:val="002F4E32"/>
    <w:rsid w:val="002F55C4"/>
    <w:rsid w:val="002F61A8"/>
    <w:rsid w:val="002F78AA"/>
    <w:rsid w:val="002F7BDB"/>
    <w:rsid w:val="00300806"/>
    <w:rsid w:val="00301D3F"/>
    <w:rsid w:val="00302079"/>
    <w:rsid w:val="00302482"/>
    <w:rsid w:val="00305D19"/>
    <w:rsid w:val="00306461"/>
    <w:rsid w:val="0031126A"/>
    <w:rsid w:val="00311749"/>
    <w:rsid w:val="00312073"/>
    <w:rsid w:val="0031213D"/>
    <w:rsid w:val="003133F5"/>
    <w:rsid w:val="00314A99"/>
    <w:rsid w:val="00315089"/>
    <w:rsid w:val="00315B92"/>
    <w:rsid w:val="00316424"/>
    <w:rsid w:val="00316A94"/>
    <w:rsid w:val="003179B5"/>
    <w:rsid w:val="00317D3F"/>
    <w:rsid w:val="003202BB"/>
    <w:rsid w:val="00323613"/>
    <w:rsid w:val="0032436B"/>
    <w:rsid w:val="00325C85"/>
    <w:rsid w:val="0032709A"/>
    <w:rsid w:val="00332122"/>
    <w:rsid w:val="0033331F"/>
    <w:rsid w:val="00333FA3"/>
    <w:rsid w:val="00335627"/>
    <w:rsid w:val="00335878"/>
    <w:rsid w:val="003377A6"/>
    <w:rsid w:val="00337825"/>
    <w:rsid w:val="00340BF3"/>
    <w:rsid w:val="003411B9"/>
    <w:rsid w:val="00341D08"/>
    <w:rsid w:val="003420A6"/>
    <w:rsid w:val="003452EC"/>
    <w:rsid w:val="00346B28"/>
    <w:rsid w:val="00347730"/>
    <w:rsid w:val="003500DB"/>
    <w:rsid w:val="003504AD"/>
    <w:rsid w:val="00351CB0"/>
    <w:rsid w:val="00352AA6"/>
    <w:rsid w:val="00352EE6"/>
    <w:rsid w:val="003542B3"/>
    <w:rsid w:val="00354937"/>
    <w:rsid w:val="00354ADF"/>
    <w:rsid w:val="0035713B"/>
    <w:rsid w:val="00357753"/>
    <w:rsid w:val="00360643"/>
    <w:rsid w:val="003607E5"/>
    <w:rsid w:val="0036162D"/>
    <w:rsid w:val="00361F5F"/>
    <w:rsid w:val="00362AB9"/>
    <w:rsid w:val="00363476"/>
    <w:rsid w:val="00363BEB"/>
    <w:rsid w:val="00364468"/>
    <w:rsid w:val="00365198"/>
    <w:rsid w:val="00365470"/>
    <w:rsid w:val="00366085"/>
    <w:rsid w:val="00366EB5"/>
    <w:rsid w:val="00370DCB"/>
    <w:rsid w:val="0037210D"/>
    <w:rsid w:val="00372E45"/>
    <w:rsid w:val="0037476D"/>
    <w:rsid w:val="00374AB9"/>
    <w:rsid w:val="00375ECD"/>
    <w:rsid w:val="00376AAF"/>
    <w:rsid w:val="003829D6"/>
    <w:rsid w:val="00382D10"/>
    <w:rsid w:val="00383D75"/>
    <w:rsid w:val="0038548C"/>
    <w:rsid w:val="00386A2C"/>
    <w:rsid w:val="0038774A"/>
    <w:rsid w:val="00387C4C"/>
    <w:rsid w:val="00390CB9"/>
    <w:rsid w:val="00392AA4"/>
    <w:rsid w:val="0039445D"/>
    <w:rsid w:val="003A0114"/>
    <w:rsid w:val="003A0498"/>
    <w:rsid w:val="003A3281"/>
    <w:rsid w:val="003A47B7"/>
    <w:rsid w:val="003A519C"/>
    <w:rsid w:val="003A69CE"/>
    <w:rsid w:val="003B0E75"/>
    <w:rsid w:val="003B14EA"/>
    <w:rsid w:val="003B181E"/>
    <w:rsid w:val="003B21B0"/>
    <w:rsid w:val="003B6B51"/>
    <w:rsid w:val="003B74AA"/>
    <w:rsid w:val="003C173A"/>
    <w:rsid w:val="003C2D1F"/>
    <w:rsid w:val="003C309E"/>
    <w:rsid w:val="003C4333"/>
    <w:rsid w:val="003C5AE1"/>
    <w:rsid w:val="003C712D"/>
    <w:rsid w:val="003D1585"/>
    <w:rsid w:val="003D2D1E"/>
    <w:rsid w:val="003D7F23"/>
    <w:rsid w:val="003E264B"/>
    <w:rsid w:val="003E310D"/>
    <w:rsid w:val="003E37B4"/>
    <w:rsid w:val="003E38BB"/>
    <w:rsid w:val="003E3D39"/>
    <w:rsid w:val="003E7E10"/>
    <w:rsid w:val="003F001B"/>
    <w:rsid w:val="003F0869"/>
    <w:rsid w:val="003F1679"/>
    <w:rsid w:val="003F27AE"/>
    <w:rsid w:val="003F2915"/>
    <w:rsid w:val="003F68F9"/>
    <w:rsid w:val="003F6CE7"/>
    <w:rsid w:val="00401352"/>
    <w:rsid w:val="00402892"/>
    <w:rsid w:val="00402CE5"/>
    <w:rsid w:val="00403162"/>
    <w:rsid w:val="00403CB8"/>
    <w:rsid w:val="00404E42"/>
    <w:rsid w:val="00404E65"/>
    <w:rsid w:val="00405386"/>
    <w:rsid w:val="00407AA5"/>
    <w:rsid w:val="00407FD1"/>
    <w:rsid w:val="0041404B"/>
    <w:rsid w:val="00416CB8"/>
    <w:rsid w:val="004173EB"/>
    <w:rsid w:val="00420B77"/>
    <w:rsid w:val="00421056"/>
    <w:rsid w:val="00421477"/>
    <w:rsid w:val="00421C3C"/>
    <w:rsid w:val="0042337F"/>
    <w:rsid w:val="004236F5"/>
    <w:rsid w:val="00425B6D"/>
    <w:rsid w:val="00426094"/>
    <w:rsid w:val="00426A59"/>
    <w:rsid w:val="00426DF8"/>
    <w:rsid w:val="00430046"/>
    <w:rsid w:val="00430D9B"/>
    <w:rsid w:val="00431376"/>
    <w:rsid w:val="004325B1"/>
    <w:rsid w:val="004345A4"/>
    <w:rsid w:val="00436DCF"/>
    <w:rsid w:val="00437843"/>
    <w:rsid w:val="00437971"/>
    <w:rsid w:val="0044079B"/>
    <w:rsid w:val="0044152D"/>
    <w:rsid w:val="00441D85"/>
    <w:rsid w:val="004422A5"/>
    <w:rsid w:val="00442326"/>
    <w:rsid w:val="00442900"/>
    <w:rsid w:val="004434EB"/>
    <w:rsid w:val="00446022"/>
    <w:rsid w:val="004462BD"/>
    <w:rsid w:val="00450A3F"/>
    <w:rsid w:val="00450D55"/>
    <w:rsid w:val="0045138C"/>
    <w:rsid w:val="00451D94"/>
    <w:rsid w:val="0045212A"/>
    <w:rsid w:val="00452366"/>
    <w:rsid w:val="00452D30"/>
    <w:rsid w:val="00452F03"/>
    <w:rsid w:val="0045378A"/>
    <w:rsid w:val="00453BCA"/>
    <w:rsid w:val="00454005"/>
    <w:rsid w:val="0045547F"/>
    <w:rsid w:val="00455871"/>
    <w:rsid w:val="004604C7"/>
    <w:rsid w:val="00460553"/>
    <w:rsid w:val="004606A9"/>
    <w:rsid w:val="0046165A"/>
    <w:rsid w:val="00461896"/>
    <w:rsid w:val="00461B5B"/>
    <w:rsid w:val="00463899"/>
    <w:rsid w:val="00464D73"/>
    <w:rsid w:val="00465168"/>
    <w:rsid w:val="00471801"/>
    <w:rsid w:val="004726E8"/>
    <w:rsid w:val="004728B5"/>
    <w:rsid w:val="00472949"/>
    <w:rsid w:val="00475250"/>
    <w:rsid w:val="0047689E"/>
    <w:rsid w:val="0047702C"/>
    <w:rsid w:val="00477575"/>
    <w:rsid w:val="00477676"/>
    <w:rsid w:val="0047792E"/>
    <w:rsid w:val="0048069A"/>
    <w:rsid w:val="00480906"/>
    <w:rsid w:val="00481342"/>
    <w:rsid w:val="0048177A"/>
    <w:rsid w:val="00481FFF"/>
    <w:rsid w:val="00482C15"/>
    <w:rsid w:val="004833AE"/>
    <w:rsid w:val="00484518"/>
    <w:rsid w:val="00486060"/>
    <w:rsid w:val="0048658C"/>
    <w:rsid w:val="00486D8B"/>
    <w:rsid w:val="00486EA1"/>
    <w:rsid w:val="00490136"/>
    <w:rsid w:val="00491813"/>
    <w:rsid w:val="00492429"/>
    <w:rsid w:val="004937EE"/>
    <w:rsid w:val="00493A11"/>
    <w:rsid w:val="00493D4B"/>
    <w:rsid w:val="00495D60"/>
    <w:rsid w:val="004976CE"/>
    <w:rsid w:val="004A05AF"/>
    <w:rsid w:val="004A245C"/>
    <w:rsid w:val="004A26CE"/>
    <w:rsid w:val="004A2CED"/>
    <w:rsid w:val="004A305F"/>
    <w:rsid w:val="004A3183"/>
    <w:rsid w:val="004A397C"/>
    <w:rsid w:val="004A5EBE"/>
    <w:rsid w:val="004A6E04"/>
    <w:rsid w:val="004A6FF7"/>
    <w:rsid w:val="004A7FA4"/>
    <w:rsid w:val="004B0C77"/>
    <w:rsid w:val="004B19E6"/>
    <w:rsid w:val="004B1F23"/>
    <w:rsid w:val="004B20F6"/>
    <w:rsid w:val="004B2C89"/>
    <w:rsid w:val="004B4094"/>
    <w:rsid w:val="004C06A3"/>
    <w:rsid w:val="004C2C77"/>
    <w:rsid w:val="004C30D9"/>
    <w:rsid w:val="004C3D3A"/>
    <w:rsid w:val="004C3F22"/>
    <w:rsid w:val="004C50F2"/>
    <w:rsid w:val="004C722A"/>
    <w:rsid w:val="004C7D4B"/>
    <w:rsid w:val="004D446B"/>
    <w:rsid w:val="004D493C"/>
    <w:rsid w:val="004D696D"/>
    <w:rsid w:val="004D704A"/>
    <w:rsid w:val="004E0219"/>
    <w:rsid w:val="004E0851"/>
    <w:rsid w:val="004E17E9"/>
    <w:rsid w:val="004E36AE"/>
    <w:rsid w:val="004E3A3F"/>
    <w:rsid w:val="004E3E77"/>
    <w:rsid w:val="004E4942"/>
    <w:rsid w:val="004E4B4B"/>
    <w:rsid w:val="004F275A"/>
    <w:rsid w:val="004F4AB5"/>
    <w:rsid w:val="004F54C3"/>
    <w:rsid w:val="004F5F05"/>
    <w:rsid w:val="004F6123"/>
    <w:rsid w:val="004F69F7"/>
    <w:rsid w:val="004F6F6E"/>
    <w:rsid w:val="00500637"/>
    <w:rsid w:val="00500809"/>
    <w:rsid w:val="00500CDE"/>
    <w:rsid w:val="005022F5"/>
    <w:rsid w:val="005027CC"/>
    <w:rsid w:val="00503815"/>
    <w:rsid w:val="00505742"/>
    <w:rsid w:val="00507962"/>
    <w:rsid w:val="00507AF1"/>
    <w:rsid w:val="0051033F"/>
    <w:rsid w:val="00511D0B"/>
    <w:rsid w:val="00512D20"/>
    <w:rsid w:val="00513309"/>
    <w:rsid w:val="0051553C"/>
    <w:rsid w:val="00516B11"/>
    <w:rsid w:val="00516BED"/>
    <w:rsid w:val="00517BB0"/>
    <w:rsid w:val="00521D89"/>
    <w:rsid w:val="0052333C"/>
    <w:rsid w:val="00523F69"/>
    <w:rsid w:val="005259F9"/>
    <w:rsid w:val="005323D0"/>
    <w:rsid w:val="00532FA2"/>
    <w:rsid w:val="00532FD3"/>
    <w:rsid w:val="00533AAD"/>
    <w:rsid w:val="00534CE3"/>
    <w:rsid w:val="00536488"/>
    <w:rsid w:val="00541DAD"/>
    <w:rsid w:val="00542E68"/>
    <w:rsid w:val="0054349A"/>
    <w:rsid w:val="00547247"/>
    <w:rsid w:val="00547654"/>
    <w:rsid w:val="00547DC1"/>
    <w:rsid w:val="0055074F"/>
    <w:rsid w:val="0055117E"/>
    <w:rsid w:val="00551ED2"/>
    <w:rsid w:val="00554995"/>
    <w:rsid w:val="00556324"/>
    <w:rsid w:val="00556406"/>
    <w:rsid w:val="00556699"/>
    <w:rsid w:val="00557256"/>
    <w:rsid w:val="00557435"/>
    <w:rsid w:val="0056058A"/>
    <w:rsid w:val="005615F5"/>
    <w:rsid w:val="005632A5"/>
    <w:rsid w:val="0056562A"/>
    <w:rsid w:val="00565A9C"/>
    <w:rsid w:val="00567815"/>
    <w:rsid w:val="00567CC9"/>
    <w:rsid w:val="00567D38"/>
    <w:rsid w:val="005708A4"/>
    <w:rsid w:val="00570D33"/>
    <w:rsid w:val="00571925"/>
    <w:rsid w:val="00572982"/>
    <w:rsid w:val="0057449E"/>
    <w:rsid w:val="005757BB"/>
    <w:rsid w:val="00577866"/>
    <w:rsid w:val="005812C8"/>
    <w:rsid w:val="00581756"/>
    <w:rsid w:val="005819F2"/>
    <w:rsid w:val="00582770"/>
    <w:rsid w:val="005841E0"/>
    <w:rsid w:val="0058445D"/>
    <w:rsid w:val="00584A1E"/>
    <w:rsid w:val="0058534B"/>
    <w:rsid w:val="00585F2A"/>
    <w:rsid w:val="00586FD7"/>
    <w:rsid w:val="0058745A"/>
    <w:rsid w:val="00587E0A"/>
    <w:rsid w:val="00590E3C"/>
    <w:rsid w:val="00595420"/>
    <w:rsid w:val="00597AE6"/>
    <w:rsid w:val="005A005B"/>
    <w:rsid w:val="005A0F8C"/>
    <w:rsid w:val="005A12E1"/>
    <w:rsid w:val="005A23B2"/>
    <w:rsid w:val="005A32BC"/>
    <w:rsid w:val="005A3F0D"/>
    <w:rsid w:val="005A3FDC"/>
    <w:rsid w:val="005A426C"/>
    <w:rsid w:val="005A4B14"/>
    <w:rsid w:val="005B29B0"/>
    <w:rsid w:val="005B3525"/>
    <w:rsid w:val="005B53FB"/>
    <w:rsid w:val="005B5B80"/>
    <w:rsid w:val="005B7213"/>
    <w:rsid w:val="005B7570"/>
    <w:rsid w:val="005B792D"/>
    <w:rsid w:val="005B7D22"/>
    <w:rsid w:val="005C02E7"/>
    <w:rsid w:val="005C0BAE"/>
    <w:rsid w:val="005C1811"/>
    <w:rsid w:val="005C1E59"/>
    <w:rsid w:val="005C62FF"/>
    <w:rsid w:val="005C647D"/>
    <w:rsid w:val="005C6E1C"/>
    <w:rsid w:val="005C71D3"/>
    <w:rsid w:val="005C74D5"/>
    <w:rsid w:val="005D0B2C"/>
    <w:rsid w:val="005D3073"/>
    <w:rsid w:val="005D339E"/>
    <w:rsid w:val="005D3C28"/>
    <w:rsid w:val="005D5951"/>
    <w:rsid w:val="005D6124"/>
    <w:rsid w:val="005D7C9F"/>
    <w:rsid w:val="005E2844"/>
    <w:rsid w:val="005E2CBB"/>
    <w:rsid w:val="005E2CD2"/>
    <w:rsid w:val="005E2DF5"/>
    <w:rsid w:val="005E39BF"/>
    <w:rsid w:val="005E3B44"/>
    <w:rsid w:val="005E3BEC"/>
    <w:rsid w:val="005E4943"/>
    <w:rsid w:val="005F0D38"/>
    <w:rsid w:val="005F1429"/>
    <w:rsid w:val="005F2EDA"/>
    <w:rsid w:val="005F3618"/>
    <w:rsid w:val="005F4441"/>
    <w:rsid w:val="005F5ADA"/>
    <w:rsid w:val="005F64A3"/>
    <w:rsid w:val="006012AF"/>
    <w:rsid w:val="00601B13"/>
    <w:rsid w:val="00603986"/>
    <w:rsid w:val="006100DA"/>
    <w:rsid w:val="00612010"/>
    <w:rsid w:val="00612FFF"/>
    <w:rsid w:val="006143D8"/>
    <w:rsid w:val="006157A0"/>
    <w:rsid w:val="00616095"/>
    <w:rsid w:val="0061612B"/>
    <w:rsid w:val="006161C3"/>
    <w:rsid w:val="00616DC6"/>
    <w:rsid w:val="00620112"/>
    <w:rsid w:val="006201BC"/>
    <w:rsid w:val="00620C95"/>
    <w:rsid w:val="00623025"/>
    <w:rsid w:val="00624D50"/>
    <w:rsid w:val="00626B63"/>
    <w:rsid w:val="00627C2D"/>
    <w:rsid w:val="00631C44"/>
    <w:rsid w:val="00633106"/>
    <w:rsid w:val="00633A3F"/>
    <w:rsid w:val="00634A77"/>
    <w:rsid w:val="00634DC5"/>
    <w:rsid w:val="00634F27"/>
    <w:rsid w:val="00635261"/>
    <w:rsid w:val="006359F9"/>
    <w:rsid w:val="00635A84"/>
    <w:rsid w:val="00635C61"/>
    <w:rsid w:val="006369FF"/>
    <w:rsid w:val="00640CD2"/>
    <w:rsid w:val="006412A2"/>
    <w:rsid w:val="0064174F"/>
    <w:rsid w:val="00642476"/>
    <w:rsid w:val="00642C2D"/>
    <w:rsid w:val="00643885"/>
    <w:rsid w:val="00643C4D"/>
    <w:rsid w:val="00654363"/>
    <w:rsid w:val="00656327"/>
    <w:rsid w:val="00657561"/>
    <w:rsid w:val="00657ADF"/>
    <w:rsid w:val="006610ED"/>
    <w:rsid w:val="00661C5E"/>
    <w:rsid w:val="00661E0E"/>
    <w:rsid w:val="00663A8C"/>
    <w:rsid w:val="00663CF4"/>
    <w:rsid w:val="0066464A"/>
    <w:rsid w:val="00665CB2"/>
    <w:rsid w:val="00667C24"/>
    <w:rsid w:val="00670486"/>
    <w:rsid w:val="0067306E"/>
    <w:rsid w:val="006747BF"/>
    <w:rsid w:val="006767EB"/>
    <w:rsid w:val="00677D42"/>
    <w:rsid w:val="00681A22"/>
    <w:rsid w:val="00682007"/>
    <w:rsid w:val="006831B9"/>
    <w:rsid w:val="00687C69"/>
    <w:rsid w:val="00691683"/>
    <w:rsid w:val="00693751"/>
    <w:rsid w:val="0069768C"/>
    <w:rsid w:val="006A0172"/>
    <w:rsid w:val="006A3D83"/>
    <w:rsid w:val="006A490F"/>
    <w:rsid w:val="006B07CB"/>
    <w:rsid w:val="006B08F1"/>
    <w:rsid w:val="006B1131"/>
    <w:rsid w:val="006B1837"/>
    <w:rsid w:val="006B2FBF"/>
    <w:rsid w:val="006B5D4C"/>
    <w:rsid w:val="006C00F7"/>
    <w:rsid w:val="006C0431"/>
    <w:rsid w:val="006C082F"/>
    <w:rsid w:val="006C1B59"/>
    <w:rsid w:val="006C3DF9"/>
    <w:rsid w:val="006C5B9B"/>
    <w:rsid w:val="006C6C95"/>
    <w:rsid w:val="006C700A"/>
    <w:rsid w:val="006C716C"/>
    <w:rsid w:val="006D1E4A"/>
    <w:rsid w:val="006D2CFA"/>
    <w:rsid w:val="006D4845"/>
    <w:rsid w:val="006D527A"/>
    <w:rsid w:val="006D55B9"/>
    <w:rsid w:val="006D6DFA"/>
    <w:rsid w:val="006E0F84"/>
    <w:rsid w:val="006E10F0"/>
    <w:rsid w:val="006E2436"/>
    <w:rsid w:val="006E245B"/>
    <w:rsid w:val="006E5042"/>
    <w:rsid w:val="006F0615"/>
    <w:rsid w:val="006F08B8"/>
    <w:rsid w:val="006F0941"/>
    <w:rsid w:val="006F10A7"/>
    <w:rsid w:val="006F3694"/>
    <w:rsid w:val="006F3CF8"/>
    <w:rsid w:val="006F40A0"/>
    <w:rsid w:val="006F720E"/>
    <w:rsid w:val="0070015E"/>
    <w:rsid w:val="007013DF"/>
    <w:rsid w:val="0070301E"/>
    <w:rsid w:val="00703312"/>
    <w:rsid w:val="00703C61"/>
    <w:rsid w:val="007060CE"/>
    <w:rsid w:val="00710310"/>
    <w:rsid w:val="007120E9"/>
    <w:rsid w:val="007126FC"/>
    <w:rsid w:val="00713132"/>
    <w:rsid w:val="00714477"/>
    <w:rsid w:val="007155BC"/>
    <w:rsid w:val="00716072"/>
    <w:rsid w:val="00717128"/>
    <w:rsid w:val="0072014E"/>
    <w:rsid w:val="007207C0"/>
    <w:rsid w:val="00721E8D"/>
    <w:rsid w:val="00723CDC"/>
    <w:rsid w:val="0072634D"/>
    <w:rsid w:val="007317AA"/>
    <w:rsid w:val="00732087"/>
    <w:rsid w:val="00733776"/>
    <w:rsid w:val="00734829"/>
    <w:rsid w:val="007368E1"/>
    <w:rsid w:val="0074097B"/>
    <w:rsid w:val="0074097F"/>
    <w:rsid w:val="00743C5C"/>
    <w:rsid w:val="00744A7C"/>
    <w:rsid w:val="007469BA"/>
    <w:rsid w:val="00746B5B"/>
    <w:rsid w:val="0074706B"/>
    <w:rsid w:val="00747E4A"/>
    <w:rsid w:val="007524FB"/>
    <w:rsid w:val="007529F9"/>
    <w:rsid w:val="0075515E"/>
    <w:rsid w:val="0075516E"/>
    <w:rsid w:val="00755CC2"/>
    <w:rsid w:val="00760A0F"/>
    <w:rsid w:val="007614F8"/>
    <w:rsid w:val="0076186C"/>
    <w:rsid w:val="00763571"/>
    <w:rsid w:val="007640D8"/>
    <w:rsid w:val="0076717C"/>
    <w:rsid w:val="007737E1"/>
    <w:rsid w:val="007807EF"/>
    <w:rsid w:val="00780FAD"/>
    <w:rsid w:val="007818BC"/>
    <w:rsid w:val="007832F0"/>
    <w:rsid w:val="0078445D"/>
    <w:rsid w:val="00785378"/>
    <w:rsid w:val="00785B61"/>
    <w:rsid w:val="0078663C"/>
    <w:rsid w:val="00787065"/>
    <w:rsid w:val="00790E04"/>
    <w:rsid w:val="00792062"/>
    <w:rsid w:val="00793AA1"/>
    <w:rsid w:val="00793B34"/>
    <w:rsid w:val="00794DE2"/>
    <w:rsid w:val="007955FC"/>
    <w:rsid w:val="007957B7"/>
    <w:rsid w:val="00796E6B"/>
    <w:rsid w:val="007971D7"/>
    <w:rsid w:val="0079729D"/>
    <w:rsid w:val="007A1B38"/>
    <w:rsid w:val="007A423C"/>
    <w:rsid w:val="007B13CE"/>
    <w:rsid w:val="007B1CCA"/>
    <w:rsid w:val="007B1E14"/>
    <w:rsid w:val="007B1F1E"/>
    <w:rsid w:val="007B34C8"/>
    <w:rsid w:val="007B3A90"/>
    <w:rsid w:val="007B401C"/>
    <w:rsid w:val="007B4AAB"/>
    <w:rsid w:val="007C0913"/>
    <w:rsid w:val="007C100D"/>
    <w:rsid w:val="007C27D4"/>
    <w:rsid w:val="007C48E6"/>
    <w:rsid w:val="007C53FE"/>
    <w:rsid w:val="007C5882"/>
    <w:rsid w:val="007D017C"/>
    <w:rsid w:val="007D12F6"/>
    <w:rsid w:val="007D1E59"/>
    <w:rsid w:val="007D244C"/>
    <w:rsid w:val="007D3801"/>
    <w:rsid w:val="007E1A13"/>
    <w:rsid w:val="007E2B7C"/>
    <w:rsid w:val="007E3AC4"/>
    <w:rsid w:val="007E4091"/>
    <w:rsid w:val="007E77A2"/>
    <w:rsid w:val="007E77B6"/>
    <w:rsid w:val="007F1F70"/>
    <w:rsid w:val="007F24CF"/>
    <w:rsid w:val="007F5934"/>
    <w:rsid w:val="007F66D0"/>
    <w:rsid w:val="007F722C"/>
    <w:rsid w:val="007F77FB"/>
    <w:rsid w:val="008009F9"/>
    <w:rsid w:val="00800D37"/>
    <w:rsid w:val="00801752"/>
    <w:rsid w:val="008068BF"/>
    <w:rsid w:val="00806B05"/>
    <w:rsid w:val="00807940"/>
    <w:rsid w:val="0081493E"/>
    <w:rsid w:val="00814D32"/>
    <w:rsid w:val="00816202"/>
    <w:rsid w:val="008170B8"/>
    <w:rsid w:val="00821B47"/>
    <w:rsid w:val="00824969"/>
    <w:rsid w:val="00824B19"/>
    <w:rsid w:val="008252BA"/>
    <w:rsid w:val="00825CC5"/>
    <w:rsid w:val="00832CEA"/>
    <w:rsid w:val="00832E5F"/>
    <w:rsid w:val="00832EF9"/>
    <w:rsid w:val="00832F15"/>
    <w:rsid w:val="00835580"/>
    <w:rsid w:val="008364EE"/>
    <w:rsid w:val="00836EEE"/>
    <w:rsid w:val="00841852"/>
    <w:rsid w:val="008446B3"/>
    <w:rsid w:val="0084662C"/>
    <w:rsid w:val="00846A6C"/>
    <w:rsid w:val="00847B4A"/>
    <w:rsid w:val="00850C3C"/>
    <w:rsid w:val="00851166"/>
    <w:rsid w:val="008511D6"/>
    <w:rsid w:val="008557FF"/>
    <w:rsid w:val="00856086"/>
    <w:rsid w:val="00856DD8"/>
    <w:rsid w:val="00856F25"/>
    <w:rsid w:val="008616CC"/>
    <w:rsid w:val="0086183D"/>
    <w:rsid w:val="00861B67"/>
    <w:rsid w:val="00863C4F"/>
    <w:rsid w:val="00866A31"/>
    <w:rsid w:val="00870AFD"/>
    <w:rsid w:val="008712C2"/>
    <w:rsid w:val="008712DE"/>
    <w:rsid w:val="0087141E"/>
    <w:rsid w:val="00872DD4"/>
    <w:rsid w:val="0087304B"/>
    <w:rsid w:val="008755BE"/>
    <w:rsid w:val="00875C16"/>
    <w:rsid w:val="0088078E"/>
    <w:rsid w:val="00880D43"/>
    <w:rsid w:val="00882338"/>
    <w:rsid w:val="00885852"/>
    <w:rsid w:val="00886030"/>
    <w:rsid w:val="00886B00"/>
    <w:rsid w:val="00887E1C"/>
    <w:rsid w:val="00890ABE"/>
    <w:rsid w:val="00891373"/>
    <w:rsid w:val="008930EA"/>
    <w:rsid w:val="008964D4"/>
    <w:rsid w:val="008968C1"/>
    <w:rsid w:val="008A0646"/>
    <w:rsid w:val="008A20D0"/>
    <w:rsid w:val="008A4BAD"/>
    <w:rsid w:val="008A4BF8"/>
    <w:rsid w:val="008A4D72"/>
    <w:rsid w:val="008A7338"/>
    <w:rsid w:val="008A736F"/>
    <w:rsid w:val="008A7447"/>
    <w:rsid w:val="008B0118"/>
    <w:rsid w:val="008B05EE"/>
    <w:rsid w:val="008B1E8F"/>
    <w:rsid w:val="008B25C9"/>
    <w:rsid w:val="008B3E65"/>
    <w:rsid w:val="008B624B"/>
    <w:rsid w:val="008B6B6F"/>
    <w:rsid w:val="008B6D78"/>
    <w:rsid w:val="008B6FDB"/>
    <w:rsid w:val="008B71D4"/>
    <w:rsid w:val="008C0693"/>
    <w:rsid w:val="008C19B7"/>
    <w:rsid w:val="008C4645"/>
    <w:rsid w:val="008C666F"/>
    <w:rsid w:val="008C66F5"/>
    <w:rsid w:val="008C6DA1"/>
    <w:rsid w:val="008C78EE"/>
    <w:rsid w:val="008D0414"/>
    <w:rsid w:val="008D0840"/>
    <w:rsid w:val="008D29E7"/>
    <w:rsid w:val="008D3899"/>
    <w:rsid w:val="008D59CD"/>
    <w:rsid w:val="008D6B01"/>
    <w:rsid w:val="008D7F06"/>
    <w:rsid w:val="008E06BC"/>
    <w:rsid w:val="008E18F5"/>
    <w:rsid w:val="008E225D"/>
    <w:rsid w:val="008E2AA3"/>
    <w:rsid w:val="008E3145"/>
    <w:rsid w:val="008E315E"/>
    <w:rsid w:val="008E485A"/>
    <w:rsid w:val="008E6F4E"/>
    <w:rsid w:val="008E7F0B"/>
    <w:rsid w:val="008F22F6"/>
    <w:rsid w:val="008F3378"/>
    <w:rsid w:val="008F4711"/>
    <w:rsid w:val="008F65BD"/>
    <w:rsid w:val="008F68F8"/>
    <w:rsid w:val="008F7CBF"/>
    <w:rsid w:val="00901DEB"/>
    <w:rsid w:val="00902035"/>
    <w:rsid w:val="00902D33"/>
    <w:rsid w:val="00910892"/>
    <w:rsid w:val="00910A86"/>
    <w:rsid w:val="0091372E"/>
    <w:rsid w:val="00913DF5"/>
    <w:rsid w:val="00915D0F"/>
    <w:rsid w:val="00915EF9"/>
    <w:rsid w:val="00920010"/>
    <w:rsid w:val="00921E5C"/>
    <w:rsid w:val="0092224C"/>
    <w:rsid w:val="00923DC8"/>
    <w:rsid w:val="00924042"/>
    <w:rsid w:val="009272EA"/>
    <w:rsid w:val="00927705"/>
    <w:rsid w:val="00927B11"/>
    <w:rsid w:val="00930F34"/>
    <w:rsid w:val="00932C99"/>
    <w:rsid w:val="00933E45"/>
    <w:rsid w:val="009345DD"/>
    <w:rsid w:val="0093673A"/>
    <w:rsid w:val="00945F95"/>
    <w:rsid w:val="009463F1"/>
    <w:rsid w:val="00947449"/>
    <w:rsid w:val="0094792C"/>
    <w:rsid w:val="00947FE1"/>
    <w:rsid w:val="009506E8"/>
    <w:rsid w:val="0095340F"/>
    <w:rsid w:val="00953B4F"/>
    <w:rsid w:val="0095467D"/>
    <w:rsid w:val="009546A9"/>
    <w:rsid w:val="009547C6"/>
    <w:rsid w:val="009550E6"/>
    <w:rsid w:val="00955C68"/>
    <w:rsid w:val="00956C52"/>
    <w:rsid w:val="00956D5A"/>
    <w:rsid w:val="00956FF8"/>
    <w:rsid w:val="009614BF"/>
    <w:rsid w:val="00963234"/>
    <w:rsid w:val="00964B0C"/>
    <w:rsid w:val="00966580"/>
    <w:rsid w:val="00966802"/>
    <w:rsid w:val="0097074D"/>
    <w:rsid w:val="0097107C"/>
    <w:rsid w:val="0097152D"/>
    <w:rsid w:val="0097405E"/>
    <w:rsid w:val="00974838"/>
    <w:rsid w:val="009750B9"/>
    <w:rsid w:val="00975706"/>
    <w:rsid w:val="00975A98"/>
    <w:rsid w:val="00975BAF"/>
    <w:rsid w:val="00976AFB"/>
    <w:rsid w:val="00977DAA"/>
    <w:rsid w:val="00982838"/>
    <w:rsid w:val="00982F0E"/>
    <w:rsid w:val="0098332B"/>
    <w:rsid w:val="00983447"/>
    <w:rsid w:val="00983687"/>
    <w:rsid w:val="009840F9"/>
    <w:rsid w:val="00987550"/>
    <w:rsid w:val="009901DD"/>
    <w:rsid w:val="00991D9C"/>
    <w:rsid w:val="0099344B"/>
    <w:rsid w:val="00994447"/>
    <w:rsid w:val="00994526"/>
    <w:rsid w:val="00994E36"/>
    <w:rsid w:val="00995C2F"/>
    <w:rsid w:val="0099661A"/>
    <w:rsid w:val="00997B0F"/>
    <w:rsid w:val="009A0341"/>
    <w:rsid w:val="009A13B3"/>
    <w:rsid w:val="009A200F"/>
    <w:rsid w:val="009A217E"/>
    <w:rsid w:val="009A233B"/>
    <w:rsid w:val="009A2CAE"/>
    <w:rsid w:val="009A375F"/>
    <w:rsid w:val="009A3884"/>
    <w:rsid w:val="009A46D1"/>
    <w:rsid w:val="009A4BD5"/>
    <w:rsid w:val="009A5043"/>
    <w:rsid w:val="009A52B1"/>
    <w:rsid w:val="009A6638"/>
    <w:rsid w:val="009A6677"/>
    <w:rsid w:val="009B18D6"/>
    <w:rsid w:val="009B2155"/>
    <w:rsid w:val="009B35E8"/>
    <w:rsid w:val="009B3DAF"/>
    <w:rsid w:val="009B440D"/>
    <w:rsid w:val="009B554A"/>
    <w:rsid w:val="009B56BD"/>
    <w:rsid w:val="009B7F69"/>
    <w:rsid w:val="009C2A4C"/>
    <w:rsid w:val="009C4553"/>
    <w:rsid w:val="009C4FE5"/>
    <w:rsid w:val="009C507D"/>
    <w:rsid w:val="009C5400"/>
    <w:rsid w:val="009C5584"/>
    <w:rsid w:val="009C6F47"/>
    <w:rsid w:val="009C6FF0"/>
    <w:rsid w:val="009C7A98"/>
    <w:rsid w:val="009D0410"/>
    <w:rsid w:val="009D3D6D"/>
    <w:rsid w:val="009D3EAE"/>
    <w:rsid w:val="009D5559"/>
    <w:rsid w:val="009D55C4"/>
    <w:rsid w:val="009E0A7F"/>
    <w:rsid w:val="009E3C45"/>
    <w:rsid w:val="009E66BF"/>
    <w:rsid w:val="009F0915"/>
    <w:rsid w:val="009F0E44"/>
    <w:rsid w:val="009F3175"/>
    <w:rsid w:val="009F331D"/>
    <w:rsid w:val="009F3483"/>
    <w:rsid w:val="009F40EB"/>
    <w:rsid w:val="009F43E0"/>
    <w:rsid w:val="009F46A9"/>
    <w:rsid w:val="009F57BA"/>
    <w:rsid w:val="009F691A"/>
    <w:rsid w:val="00A004B7"/>
    <w:rsid w:val="00A00BF5"/>
    <w:rsid w:val="00A02390"/>
    <w:rsid w:val="00A0546C"/>
    <w:rsid w:val="00A07318"/>
    <w:rsid w:val="00A07541"/>
    <w:rsid w:val="00A07792"/>
    <w:rsid w:val="00A10748"/>
    <w:rsid w:val="00A10A0C"/>
    <w:rsid w:val="00A11E46"/>
    <w:rsid w:val="00A158E0"/>
    <w:rsid w:val="00A1653F"/>
    <w:rsid w:val="00A172D3"/>
    <w:rsid w:val="00A1777E"/>
    <w:rsid w:val="00A17A66"/>
    <w:rsid w:val="00A20817"/>
    <w:rsid w:val="00A21DC5"/>
    <w:rsid w:val="00A222BA"/>
    <w:rsid w:val="00A226E5"/>
    <w:rsid w:val="00A22B3B"/>
    <w:rsid w:val="00A2372E"/>
    <w:rsid w:val="00A2504C"/>
    <w:rsid w:val="00A27498"/>
    <w:rsid w:val="00A2788D"/>
    <w:rsid w:val="00A27CF5"/>
    <w:rsid w:val="00A30150"/>
    <w:rsid w:val="00A31099"/>
    <w:rsid w:val="00A32949"/>
    <w:rsid w:val="00A329FC"/>
    <w:rsid w:val="00A3356D"/>
    <w:rsid w:val="00A35667"/>
    <w:rsid w:val="00A36B89"/>
    <w:rsid w:val="00A4011F"/>
    <w:rsid w:val="00A41340"/>
    <w:rsid w:val="00A42EEE"/>
    <w:rsid w:val="00A4796B"/>
    <w:rsid w:val="00A5053D"/>
    <w:rsid w:val="00A50565"/>
    <w:rsid w:val="00A56129"/>
    <w:rsid w:val="00A57588"/>
    <w:rsid w:val="00A6102A"/>
    <w:rsid w:val="00A62B00"/>
    <w:rsid w:val="00A63B23"/>
    <w:rsid w:val="00A63D5C"/>
    <w:rsid w:val="00A648B0"/>
    <w:rsid w:val="00A66416"/>
    <w:rsid w:val="00A70A45"/>
    <w:rsid w:val="00A72904"/>
    <w:rsid w:val="00A73A59"/>
    <w:rsid w:val="00A74AAD"/>
    <w:rsid w:val="00A75D59"/>
    <w:rsid w:val="00A81F01"/>
    <w:rsid w:val="00A82374"/>
    <w:rsid w:val="00A83D99"/>
    <w:rsid w:val="00A84785"/>
    <w:rsid w:val="00A85432"/>
    <w:rsid w:val="00A85683"/>
    <w:rsid w:val="00A859A0"/>
    <w:rsid w:val="00A8668B"/>
    <w:rsid w:val="00A86C1D"/>
    <w:rsid w:val="00A874A8"/>
    <w:rsid w:val="00A87A14"/>
    <w:rsid w:val="00A9091D"/>
    <w:rsid w:val="00A91C14"/>
    <w:rsid w:val="00A925EB"/>
    <w:rsid w:val="00A9398F"/>
    <w:rsid w:val="00A93F19"/>
    <w:rsid w:val="00A940D3"/>
    <w:rsid w:val="00A9593F"/>
    <w:rsid w:val="00A97677"/>
    <w:rsid w:val="00AA0561"/>
    <w:rsid w:val="00AA2AB2"/>
    <w:rsid w:val="00AA395B"/>
    <w:rsid w:val="00AA541B"/>
    <w:rsid w:val="00AA575E"/>
    <w:rsid w:val="00AA6D58"/>
    <w:rsid w:val="00AA78E5"/>
    <w:rsid w:val="00AA7DC5"/>
    <w:rsid w:val="00AB0E88"/>
    <w:rsid w:val="00AB0F1E"/>
    <w:rsid w:val="00AB244B"/>
    <w:rsid w:val="00AB26CC"/>
    <w:rsid w:val="00AB337C"/>
    <w:rsid w:val="00AB4C95"/>
    <w:rsid w:val="00AB5378"/>
    <w:rsid w:val="00AB6E1A"/>
    <w:rsid w:val="00AC1606"/>
    <w:rsid w:val="00AC21DC"/>
    <w:rsid w:val="00AC377F"/>
    <w:rsid w:val="00AC3DC9"/>
    <w:rsid w:val="00AC6141"/>
    <w:rsid w:val="00AD066B"/>
    <w:rsid w:val="00AD0FDA"/>
    <w:rsid w:val="00AD1E90"/>
    <w:rsid w:val="00AD1FF7"/>
    <w:rsid w:val="00AD27CE"/>
    <w:rsid w:val="00AD45D6"/>
    <w:rsid w:val="00AD4F95"/>
    <w:rsid w:val="00AD58EE"/>
    <w:rsid w:val="00AD5A68"/>
    <w:rsid w:val="00AD6B30"/>
    <w:rsid w:val="00AD7166"/>
    <w:rsid w:val="00AE6494"/>
    <w:rsid w:val="00AE78F4"/>
    <w:rsid w:val="00AF0109"/>
    <w:rsid w:val="00AF38E7"/>
    <w:rsid w:val="00AF3B5F"/>
    <w:rsid w:val="00AF4F4B"/>
    <w:rsid w:val="00AF5A21"/>
    <w:rsid w:val="00AF66E2"/>
    <w:rsid w:val="00AF76DD"/>
    <w:rsid w:val="00AF7A21"/>
    <w:rsid w:val="00AF7D07"/>
    <w:rsid w:val="00AF7DB8"/>
    <w:rsid w:val="00B01428"/>
    <w:rsid w:val="00B01532"/>
    <w:rsid w:val="00B01E76"/>
    <w:rsid w:val="00B02DEF"/>
    <w:rsid w:val="00B043BE"/>
    <w:rsid w:val="00B0490D"/>
    <w:rsid w:val="00B074A3"/>
    <w:rsid w:val="00B07667"/>
    <w:rsid w:val="00B10011"/>
    <w:rsid w:val="00B10310"/>
    <w:rsid w:val="00B10A15"/>
    <w:rsid w:val="00B10BD9"/>
    <w:rsid w:val="00B110E2"/>
    <w:rsid w:val="00B13393"/>
    <w:rsid w:val="00B13CE0"/>
    <w:rsid w:val="00B13DD9"/>
    <w:rsid w:val="00B1620A"/>
    <w:rsid w:val="00B21EC7"/>
    <w:rsid w:val="00B21FEB"/>
    <w:rsid w:val="00B22385"/>
    <w:rsid w:val="00B232D6"/>
    <w:rsid w:val="00B26F99"/>
    <w:rsid w:val="00B369AD"/>
    <w:rsid w:val="00B369BC"/>
    <w:rsid w:val="00B36FCF"/>
    <w:rsid w:val="00B3753A"/>
    <w:rsid w:val="00B40192"/>
    <w:rsid w:val="00B40202"/>
    <w:rsid w:val="00B429C9"/>
    <w:rsid w:val="00B4316C"/>
    <w:rsid w:val="00B44246"/>
    <w:rsid w:val="00B44FB5"/>
    <w:rsid w:val="00B452D7"/>
    <w:rsid w:val="00B4604A"/>
    <w:rsid w:val="00B47684"/>
    <w:rsid w:val="00B50B8F"/>
    <w:rsid w:val="00B50F3C"/>
    <w:rsid w:val="00B516ED"/>
    <w:rsid w:val="00B51BE7"/>
    <w:rsid w:val="00B52D3B"/>
    <w:rsid w:val="00B52D78"/>
    <w:rsid w:val="00B54230"/>
    <w:rsid w:val="00B54233"/>
    <w:rsid w:val="00B552C6"/>
    <w:rsid w:val="00B56177"/>
    <w:rsid w:val="00B6154A"/>
    <w:rsid w:val="00B62213"/>
    <w:rsid w:val="00B630D5"/>
    <w:rsid w:val="00B630E1"/>
    <w:rsid w:val="00B6340C"/>
    <w:rsid w:val="00B636C4"/>
    <w:rsid w:val="00B64C1E"/>
    <w:rsid w:val="00B64FA5"/>
    <w:rsid w:val="00B67CC2"/>
    <w:rsid w:val="00B72AE0"/>
    <w:rsid w:val="00B72E2C"/>
    <w:rsid w:val="00B7523B"/>
    <w:rsid w:val="00B763BD"/>
    <w:rsid w:val="00B76B0F"/>
    <w:rsid w:val="00B77934"/>
    <w:rsid w:val="00B80BAC"/>
    <w:rsid w:val="00B817C6"/>
    <w:rsid w:val="00B83838"/>
    <w:rsid w:val="00B84571"/>
    <w:rsid w:val="00B90C89"/>
    <w:rsid w:val="00B90D2F"/>
    <w:rsid w:val="00B92F22"/>
    <w:rsid w:val="00B93359"/>
    <w:rsid w:val="00B95634"/>
    <w:rsid w:val="00B9731B"/>
    <w:rsid w:val="00BA01F0"/>
    <w:rsid w:val="00BA2F96"/>
    <w:rsid w:val="00BA3F51"/>
    <w:rsid w:val="00BA4A44"/>
    <w:rsid w:val="00BA4C25"/>
    <w:rsid w:val="00BA5553"/>
    <w:rsid w:val="00BA55C9"/>
    <w:rsid w:val="00BA7883"/>
    <w:rsid w:val="00BA7AB8"/>
    <w:rsid w:val="00BA7BF5"/>
    <w:rsid w:val="00BB2710"/>
    <w:rsid w:val="00BB4025"/>
    <w:rsid w:val="00BB41F8"/>
    <w:rsid w:val="00BC049F"/>
    <w:rsid w:val="00BC0812"/>
    <w:rsid w:val="00BC0DCD"/>
    <w:rsid w:val="00BC18F2"/>
    <w:rsid w:val="00BC19C1"/>
    <w:rsid w:val="00BC1F4C"/>
    <w:rsid w:val="00BC402D"/>
    <w:rsid w:val="00BC5076"/>
    <w:rsid w:val="00BC5FE5"/>
    <w:rsid w:val="00BC6CD3"/>
    <w:rsid w:val="00BD07F5"/>
    <w:rsid w:val="00BD2767"/>
    <w:rsid w:val="00BD291E"/>
    <w:rsid w:val="00BD2F14"/>
    <w:rsid w:val="00BD5344"/>
    <w:rsid w:val="00BD6E54"/>
    <w:rsid w:val="00BE0C8A"/>
    <w:rsid w:val="00BE2157"/>
    <w:rsid w:val="00BE32CB"/>
    <w:rsid w:val="00BE5E19"/>
    <w:rsid w:val="00BE662E"/>
    <w:rsid w:val="00BE6AFF"/>
    <w:rsid w:val="00BE70B0"/>
    <w:rsid w:val="00BF1BDA"/>
    <w:rsid w:val="00BF1DAD"/>
    <w:rsid w:val="00BF25FD"/>
    <w:rsid w:val="00BF3AA2"/>
    <w:rsid w:val="00BF3DE5"/>
    <w:rsid w:val="00BF5522"/>
    <w:rsid w:val="00BF5846"/>
    <w:rsid w:val="00BF5E05"/>
    <w:rsid w:val="00BF60F0"/>
    <w:rsid w:val="00BF6DDD"/>
    <w:rsid w:val="00BF71FD"/>
    <w:rsid w:val="00BF7237"/>
    <w:rsid w:val="00C00B6A"/>
    <w:rsid w:val="00C016D9"/>
    <w:rsid w:val="00C01BBA"/>
    <w:rsid w:val="00C0243C"/>
    <w:rsid w:val="00C0422A"/>
    <w:rsid w:val="00C04E68"/>
    <w:rsid w:val="00C059B9"/>
    <w:rsid w:val="00C05CD4"/>
    <w:rsid w:val="00C07E13"/>
    <w:rsid w:val="00C11E78"/>
    <w:rsid w:val="00C1320A"/>
    <w:rsid w:val="00C1497B"/>
    <w:rsid w:val="00C14F9D"/>
    <w:rsid w:val="00C15077"/>
    <w:rsid w:val="00C15583"/>
    <w:rsid w:val="00C16B14"/>
    <w:rsid w:val="00C16F27"/>
    <w:rsid w:val="00C17285"/>
    <w:rsid w:val="00C2108B"/>
    <w:rsid w:val="00C21635"/>
    <w:rsid w:val="00C23C0F"/>
    <w:rsid w:val="00C2445D"/>
    <w:rsid w:val="00C24BAB"/>
    <w:rsid w:val="00C3018B"/>
    <w:rsid w:val="00C325A1"/>
    <w:rsid w:val="00C3289B"/>
    <w:rsid w:val="00C328E7"/>
    <w:rsid w:val="00C32DAF"/>
    <w:rsid w:val="00C34407"/>
    <w:rsid w:val="00C34D74"/>
    <w:rsid w:val="00C34FBB"/>
    <w:rsid w:val="00C35E3E"/>
    <w:rsid w:val="00C3709A"/>
    <w:rsid w:val="00C37306"/>
    <w:rsid w:val="00C37F83"/>
    <w:rsid w:val="00C40B75"/>
    <w:rsid w:val="00C40EE7"/>
    <w:rsid w:val="00C40F36"/>
    <w:rsid w:val="00C415A5"/>
    <w:rsid w:val="00C43B3E"/>
    <w:rsid w:val="00C4414A"/>
    <w:rsid w:val="00C445C8"/>
    <w:rsid w:val="00C451E4"/>
    <w:rsid w:val="00C45880"/>
    <w:rsid w:val="00C465D9"/>
    <w:rsid w:val="00C478FB"/>
    <w:rsid w:val="00C47B6A"/>
    <w:rsid w:val="00C50506"/>
    <w:rsid w:val="00C50D6C"/>
    <w:rsid w:val="00C521F8"/>
    <w:rsid w:val="00C53E56"/>
    <w:rsid w:val="00C53F81"/>
    <w:rsid w:val="00C55FBD"/>
    <w:rsid w:val="00C563CF"/>
    <w:rsid w:val="00C57152"/>
    <w:rsid w:val="00C60C89"/>
    <w:rsid w:val="00C61FDA"/>
    <w:rsid w:val="00C626C2"/>
    <w:rsid w:val="00C62EB5"/>
    <w:rsid w:val="00C63843"/>
    <w:rsid w:val="00C6390C"/>
    <w:rsid w:val="00C65EA4"/>
    <w:rsid w:val="00C6638D"/>
    <w:rsid w:val="00C66621"/>
    <w:rsid w:val="00C66933"/>
    <w:rsid w:val="00C672B1"/>
    <w:rsid w:val="00C71C46"/>
    <w:rsid w:val="00C71FD6"/>
    <w:rsid w:val="00C7399B"/>
    <w:rsid w:val="00C768D2"/>
    <w:rsid w:val="00C772F8"/>
    <w:rsid w:val="00C773AF"/>
    <w:rsid w:val="00C8063D"/>
    <w:rsid w:val="00C80859"/>
    <w:rsid w:val="00C809A3"/>
    <w:rsid w:val="00C80BDE"/>
    <w:rsid w:val="00C81318"/>
    <w:rsid w:val="00C81998"/>
    <w:rsid w:val="00C82E27"/>
    <w:rsid w:val="00C830CD"/>
    <w:rsid w:val="00C84038"/>
    <w:rsid w:val="00C8677B"/>
    <w:rsid w:val="00C90037"/>
    <w:rsid w:val="00C9010D"/>
    <w:rsid w:val="00C915F3"/>
    <w:rsid w:val="00C91EF7"/>
    <w:rsid w:val="00C92C41"/>
    <w:rsid w:val="00C93266"/>
    <w:rsid w:val="00C933FE"/>
    <w:rsid w:val="00C93874"/>
    <w:rsid w:val="00C95878"/>
    <w:rsid w:val="00C9635E"/>
    <w:rsid w:val="00CA0205"/>
    <w:rsid w:val="00CA11E8"/>
    <w:rsid w:val="00CA179C"/>
    <w:rsid w:val="00CA3A4E"/>
    <w:rsid w:val="00CA3C80"/>
    <w:rsid w:val="00CA47C2"/>
    <w:rsid w:val="00CA603A"/>
    <w:rsid w:val="00CB01FC"/>
    <w:rsid w:val="00CB227F"/>
    <w:rsid w:val="00CB2ADB"/>
    <w:rsid w:val="00CB3B7B"/>
    <w:rsid w:val="00CB4017"/>
    <w:rsid w:val="00CB46F6"/>
    <w:rsid w:val="00CB5E3A"/>
    <w:rsid w:val="00CB5E6C"/>
    <w:rsid w:val="00CB65AD"/>
    <w:rsid w:val="00CC0A17"/>
    <w:rsid w:val="00CC1B54"/>
    <w:rsid w:val="00CC4B30"/>
    <w:rsid w:val="00CC6D1F"/>
    <w:rsid w:val="00CC76E2"/>
    <w:rsid w:val="00CD1C26"/>
    <w:rsid w:val="00CD237D"/>
    <w:rsid w:val="00CD33F2"/>
    <w:rsid w:val="00CD3BA6"/>
    <w:rsid w:val="00CD43AE"/>
    <w:rsid w:val="00CD68B2"/>
    <w:rsid w:val="00CD6EAA"/>
    <w:rsid w:val="00CD7EC6"/>
    <w:rsid w:val="00CE3AC9"/>
    <w:rsid w:val="00CE4B53"/>
    <w:rsid w:val="00CE7DE7"/>
    <w:rsid w:val="00CF024C"/>
    <w:rsid w:val="00CF0276"/>
    <w:rsid w:val="00CF221D"/>
    <w:rsid w:val="00CF3981"/>
    <w:rsid w:val="00CF3D5F"/>
    <w:rsid w:val="00CF4D9E"/>
    <w:rsid w:val="00CF50B1"/>
    <w:rsid w:val="00CF6C21"/>
    <w:rsid w:val="00CF7BB7"/>
    <w:rsid w:val="00CF7E43"/>
    <w:rsid w:val="00D008A0"/>
    <w:rsid w:val="00D01EFA"/>
    <w:rsid w:val="00D023E2"/>
    <w:rsid w:val="00D02B71"/>
    <w:rsid w:val="00D03FFE"/>
    <w:rsid w:val="00D045AD"/>
    <w:rsid w:val="00D060AE"/>
    <w:rsid w:val="00D10097"/>
    <w:rsid w:val="00D101AA"/>
    <w:rsid w:val="00D101CC"/>
    <w:rsid w:val="00D10B7E"/>
    <w:rsid w:val="00D1177C"/>
    <w:rsid w:val="00D11B6E"/>
    <w:rsid w:val="00D126EE"/>
    <w:rsid w:val="00D13565"/>
    <w:rsid w:val="00D14F9F"/>
    <w:rsid w:val="00D15398"/>
    <w:rsid w:val="00D164F2"/>
    <w:rsid w:val="00D16E87"/>
    <w:rsid w:val="00D210E5"/>
    <w:rsid w:val="00D216A1"/>
    <w:rsid w:val="00D216AA"/>
    <w:rsid w:val="00D222B5"/>
    <w:rsid w:val="00D228CB"/>
    <w:rsid w:val="00D246D5"/>
    <w:rsid w:val="00D2649C"/>
    <w:rsid w:val="00D27BD0"/>
    <w:rsid w:val="00D31747"/>
    <w:rsid w:val="00D32AE0"/>
    <w:rsid w:val="00D35FE2"/>
    <w:rsid w:val="00D3620A"/>
    <w:rsid w:val="00D36574"/>
    <w:rsid w:val="00D36F8C"/>
    <w:rsid w:val="00D37417"/>
    <w:rsid w:val="00D41288"/>
    <w:rsid w:val="00D4258F"/>
    <w:rsid w:val="00D42867"/>
    <w:rsid w:val="00D450E2"/>
    <w:rsid w:val="00D454F9"/>
    <w:rsid w:val="00D45AFE"/>
    <w:rsid w:val="00D50D73"/>
    <w:rsid w:val="00D51278"/>
    <w:rsid w:val="00D517FD"/>
    <w:rsid w:val="00D5223F"/>
    <w:rsid w:val="00D532BF"/>
    <w:rsid w:val="00D5540D"/>
    <w:rsid w:val="00D57A5E"/>
    <w:rsid w:val="00D57C54"/>
    <w:rsid w:val="00D60F12"/>
    <w:rsid w:val="00D61004"/>
    <w:rsid w:val="00D613DD"/>
    <w:rsid w:val="00D61712"/>
    <w:rsid w:val="00D61835"/>
    <w:rsid w:val="00D61B60"/>
    <w:rsid w:val="00D61CF7"/>
    <w:rsid w:val="00D620D2"/>
    <w:rsid w:val="00D6484D"/>
    <w:rsid w:val="00D6509C"/>
    <w:rsid w:val="00D658C0"/>
    <w:rsid w:val="00D65DF2"/>
    <w:rsid w:val="00D65F79"/>
    <w:rsid w:val="00D66313"/>
    <w:rsid w:val="00D668F3"/>
    <w:rsid w:val="00D676DE"/>
    <w:rsid w:val="00D67FE0"/>
    <w:rsid w:val="00D72275"/>
    <w:rsid w:val="00D7387B"/>
    <w:rsid w:val="00D76BBD"/>
    <w:rsid w:val="00D77616"/>
    <w:rsid w:val="00D809CD"/>
    <w:rsid w:val="00D80D74"/>
    <w:rsid w:val="00D81615"/>
    <w:rsid w:val="00D81AD1"/>
    <w:rsid w:val="00D82D1A"/>
    <w:rsid w:val="00D83EF3"/>
    <w:rsid w:val="00D859EC"/>
    <w:rsid w:val="00D8615A"/>
    <w:rsid w:val="00D8622C"/>
    <w:rsid w:val="00D864C5"/>
    <w:rsid w:val="00D866AE"/>
    <w:rsid w:val="00D901CD"/>
    <w:rsid w:val="00D9140F"/>
    <w:rsid w:val="00D91E26"/>
    <w:rsid w:val="00D9352A"/>
    <w:rsid w:val="00D93B29"/>
    <w:rsid w:val="00D944EA"/>
    <w:rsid w:val="00D94FA0"/>
    <w:rsid w:val="00D97AF9"/>
    <w:rsid w:val="00DA0395"/>
    <w:rsid w:val="00DA03B4"/>
    <w:rsid w:val="00DA09CE"/>
    <w:rsid w:val="00DA1392"/>
    <w:rsid w:val="00DA1715"/>
    <w:rsid w:val="00DA2FDD"/>
    <w:rsid w:val="00DA37D1"/>
    <w:rsid w:val="00DA5483"/>
    <w:rsid w:val="00DA55E1"/>
    <w:rsid w:val="00DA59E2"/>
    <w:rsid w:val="00DA5E6D"/>
    <w:rsid w:val="00DA5EC1"/>
    <w:rsid w:val="00DA65BD"/>
    <w:rsid w:val="00DA791B"/>
    <w:rsid w:val="00DA796D"/>
    <w:rsid w:val="00DA7CD8"/>
    <w:rsid w:val="00DB02B9"/>
    <w:rsid w:val="00DB04CA"/>
    <w:rsid w:val="00DB08BD"/>
    <w:rsid w:val="00DB12A1"/>
    <w:rsid w:val="00DB2241"/>
    <w:rsid w:val="00DB4562"/>
    <w:rsid w:val="00DB4DA4"/>
    <w:rsid w:val="00DB77A2"/>
    <w:rsid w:val="00DC008F"/>
    <w:rsid w:val="00DC12AB"/>
    <w:rsid w:val="00DC16DC"/>
    <w:rsid w:val="00DC2073"/>
    <w:rsid w:val="00DC6D38"/>
    <w:rsid w:val="00DD0DCA"/>
    <w:rsid w:val="00DD19E4"/>
    <w:rsid w:val="00DD258E"/>
    <w:rsid w:val="00DD2FC5"/>
    <w:rsid w:val="00DD3512"/>
    <w:rsid w:val="00DD72AF"/>
    <w:rsid w:val="00DD7E67"/>
    <w:rsid w:val="00DE02C6"/>
    <w:rsid w:val="00DE0C07"/>
    <w:rsid w:val="00DE0D4D"/>
    <w:rsid w:val="00DE0F4D"/>
    <w:rsid w:val="00DE12E3"/>
    <w:rsid w:val="00DE2EFF"/>
    <w:rsid w:val="00DE37DF"/>
    <w:rsid w:val="00DE3A9B"/>
    <w:rsid w:val="00DE6928"/>
    <w:rsid w:val="00DE6E10"/>
    <w:rsid w:val="00DE7418"/>
    <w:rsid w:val="00DE790D"/>
    <w:rsid w:val="00DF04A0"/>
    <w:rsid w:val="00DF0CD6"/>
    <w:rsid w:val="00DF349F"/>
    <w:rsid w:val="00DF55E6"/>
    <w:rsid w:val="00DF704E"/>
    <w:rsid w:val="00E0226F"/>
    <w:rsid w:val="00E02C26"/>
    <w:rsid w:val="00E02D48"/>
    <w:rsid w:val="00E04356"/>
    <w:rsid w:val="00E055B8"/>
    <w:rsid w:val="00E05FF4"/>
    <w:rsid w:val="00E07B51"/>
    <w:rsid w:val="00E10B4D"/>
    <w:rsid w:val="00E11799"/>
    <w:rsid w:val="00E11E32"/>
    <w:rsid w:val="00E1232E"/>
    <w:rsid w:val="00E12F02"/>
    <w:rsid w:val="00E14664"/>
    <w:rsid w:val="00E15624"/>
    <w:rsid w:val="00E15AF4"/>
    <w:rsid w:val="00E16885"/>
    <w:rsid w:val="00E16A00"/>
    <w:rsid w:val="00E1733A"/>
    <w:rsid w:val="00E2041A"/>
    <w:rsid w:val="00E20720"/>
    <w:rsid w:val="00E214B1"/>
    <w:rsid w:val="00E22A31"/>
    <w:rsid w:val="00E2334C"/>
    <w:rsid w:val="00E23A84"/>
    <w:rsid w:val="00E24D19"/>
    <w:rsid w:val="00E260F9"/>
    <w:rsid w:val="00E27723"/>
    <w:rsid w:val="00E2786E"/>
    <w:rsid w:val="00E302F5"/>
    <w:rsid w:val="00E344BA"/>
    <w:rsid w:val="00E34E2E"/>
    <w:rsid w:val="00E35420"/>
    <w:rsid w:val="00E354D9"/>
    <w:rsid w:val="00E35A3F"/>
    <w:rsid w:val="00E35DCB"/>
    <w:rsid w:val="00E35E68"/>
    <w:rsid w:val="00E36911"/>
    <w:rsid w:val="00E4167F"/>
    <w:rsid w:val="00E4206E"/>
    <w:rsid w:val="00E43A60"/>
    <w:rsid w:val="00E44CFA"/>
    <w:rsid w:val="00E44F2D"/>
    <w:rsid w:val="00E538DD"/>
    <w:rsid w:val="00E53B79"/>
    <w:rsid w:val="00E53D29"/>
    <w:rsid w:val="00E54341"/>
    <w:rsid w:val="00E55223"/>
    <w:rsid w:val="00E565F5"/>
    <w:rsid w:val="00E57485"/>
    <w:rsid w:val="00E60106"/>
    <w:rsid w:val="00E610A3"/>
    <w:rsid w:val="00E62CE5"/>
    <w:rsid w:val="00E62D54"/>
    <w:rsid w:val="00E64EA1"/>
    <w:rsid w:val="00E64F80"/>
    <w:rsid w:val="00E6631D"/>
    <w:rsid w:val="00E669F6"/>
    <w:rsid w:val="00E70EC1"/>
    <w:rsid w:val="00E71988"/>
    <w:rsid w:val="00E763F1"/>
    <w:rsid w:val="00E77061"/>
    <w:rsid w:val="00E8026B"/>
    <w:rsid w:val="00E824ED"/>
    <w:rsid w:val="00E83028"/>
    <w:rsid w:val="00E83EEC"/>
    <w:rsid w:val="00E8492F"/>
    <w:rsid w:val="00E850F9"/>
    <w:rsid w:val="00E87087"/>
    <w:rsid w:val="00E927E9"/>
    <w:rsid w:val="00E93352"/>
    <w:rsid w:val="00E94A5B"/>
    <w:rsid w:val="00E95C50"/>
    <w:rsid w:val="00E95F1C"/>
    <w:rsid w:val="00E968CC"/>
    <w:rsid w:val="00E96E5C"/>
    <w:rsid w:val="00E97993"/>
    <w:rsid w:val="00EA10B1"/>
    <w:rsid w:val="00EA1A2A"/>
    <w:rsid w:val="00EA1B94"/>
    <w:rsid w:val="00EA2373"/>
    <w:rsid w:val="00EA5157"/>
    <w:rsid w:val="00EA662F"/>
    <w:rsid w:val="00EA68C9"/>
    <w:rsid w:val="00EB0C87"/>
    <w:rsid w:val="00EB460A"/>
    <w:rsid w:val="00EB5E0F"/>
    <w:rsid w:val="00EC082C"/>
    <w:rsid w:val="00EC083B"/>
    <w:rsid w:val="00EC33C8"/>
    <w:rsid w:val="00EC3D52"/>
    <w:rsid w:val="00EC64E7"/>
    <w:rsid w:val="00EC6E26"/>
    <w:rsid w:val="00ED0AA9"/>
    <w:rsid w:val="00ED0E7D"/>
    <w:rsid w:val="00ED30E7"/>
    <w:rsid w:val="00ED3B22"/>
    <w:rsid w:val="00ED473A"/>
    <w:rsid w:val="00ED5999"/>
    <w:rsid w:val="00ED7778"/>
    <w:rsid w:val="00EE0486"/>
    <w:rsid w:val="00EE0AC5"/>
    <w:rsid w:val="00EE0B64"/>
    <w:rsid w:val="00EE1CB9"/>
    <w:rsid w:val="00EE2C1B"/>
    <w:rsid w:val="00EE390F"/>
    <w:rsid w:val="00EE3C6C"/>
    <w:rsid w:val="00EE49BC"/>
    <w:rsid w:val="00EE55D6"/>
    <w:rsid w:val="00EE5E41"/>
    <w:rsid w:val="00EE6144"/>
    <w:rsid w:val="00EF051D"/>
    <w:rsid w:val="00EF066D"/>
    <w:rsid w:val="00EF1CBB"/>
    <w:rsid w:val="00EF265D"/>
    <w:rsid w:val="00EF6A5C"/>
    <w:rsid w:val="00EF6C88"/>
    <w:rsid w:val="00EF733E"/>
    <w:rsid w:val="00F0013A"/>
    <w:rsid w:val="00F0041E"/>
    <w:rsid w:val="00F00B06"/>
    <w:rsid w:val="00F018BF"/>
    <w:rsid w:val="00F01EEA"/>
    <w:rsid w:val="00F02468"/>
    <w:rsid w:val="00F02920"/>
    <w:rsid w:val="00F02AFC"/>
    <w:rsid w:val="00F054B4"/>
    <w:rsid w:val="00F10556"/>
    <w:rsid w:val="00F10F0D"/>
    <w:rsid w:val="00F122F8"/>
    <w:rsid w:val="00F1315E"/>
    <w:rsid w:val="00F133B8"/>
    <w:rsid w:val="00F13F91"/>
    <w:rsid w:val="00F14263"/>
    <w:rsid w:val="00F1469B"/>
    <w:rsid w:val="00F14834"/>
    <w:rsid w:val="00F21C86"/>
    <w:rsid w:val="00F24DFE"/>
    <w:rsid w:val="00F25E19"/>
    <w:rsid w:val="00F26EE9"/>
    <w:rsid w:val="00F30D55"/>
    <w:rsid w:val="00F30FDA"/>
    <w:rsid w:val="00F316EB"/>
    <w:rsid w:val="00F31D0A"/>
    <w:rsid w:val="00F35CC9"/>
    <w:rsid w:val="00F35D89"/>
    <w:rsid w:val="00F372C1"/>
    <w:rsid w:val="00F40450"/>
    <w:rsid w:val="00F40C56"/>
    <w:rsid w:val="00F41B47"/>
    <w:rsid w:val="00F422D7"/>
    <w:rsid w:val="00F4234E"/>
    <w:rsid w:val="00F42AD3"/>
    <w:rsid w:val="00F43334"/>
    <w:rsid w:val="00F443E3"/>
    <w:rsid w:val="00F45E34"/>
    <w:rsid w:val="00F52E6F"/>
    <w:rsid w:val="00F552D3"/>
    <w:rsid w:val="00F55E92"/>
    <w:rsid w:val="00F560E0"/>
    <w:rsid w:val="00F56829"/>
    <w:rsid w:val="00F600FA"/>
    <w:rsid w:val="00F601D8"/>
    <w:rsid w:val="00F60605"/>
    <w:rsid w:val="00F61373"/>
    <w:rsid w:val="00F64245"/>
    <w:rsid w:val="00F64F77"/>
    <w:rsid w:val="00F667E4"/>
    <w:rsid w:val="00F70054"/>
    <w:rsid w:val="00F70D72"/>
    <w:rsid w:val="00F7191E"/>
    <w:rsid w:val="00F73424"/>
    <w:rsid w:val="00F7468A"/>
    <w:rsid w:val="00F74A0D"/>
    <w:rsid w:val="00F757D7"/>
    <w:rsid w:val="00F821EC"/>
    <w:rsid w:val="00F828FE"/>
    <w:rsid w:val="00F831B2"/>
    <w:rsid w:val="00F83540"/>
    <w:rsid w:val="00F838AF"/>
    <w:rsid w:val="00F851E0"/>
    <w:rsid w:val="00F8614C"/>
    <w:rsid w:val="00F86D3E"/>
    <w:rsid w:val="00F900B7"/>
    <w:rsid w:val="00FA19D0"/>
    <w:rsid w:val="00FA1DA2"/>
    <w:rsid w:val="00FA203A"/>
    <w:rsid w:val="00FA225E"/>
    <w:rsid w:val="00FA25DC"/>
    <w:rsid w:val="00FA40F6"/>
    <w:rsid w:val="00FA480E"/>
    <w:rsid w:val="00FA5163"/>
    <w:rsid w:val="00FA52FA"/>
    <w:rsid w:val="00FA59A3"/>
    <w:rsid w:val="00FA6D75"/>
    <w:rsid w:val="00FA7246"/>
    <w:rsid w:val="00FB05C4"/>
    <w:rsid w:val="00FB092F"/>
    <w:rsid w:val="00FB0CDB"/>
    <w:rsid w:val="00FB11C2"/>
    <w:rsid w:val="00FB123D"/>
    <w:rsid w:val="00FB163C"/>
    <w:rsid w:val="00FB3B70"/>
    <w:rsid w:val="00FB4DC5"/>
    <w:rsid w:val="00FB5AA0"/>
    <w:rsid w:val="00FB6436"/>
    <w:rsid w:val="00FB76BB"/>
    <w:rsid w:val="00FC4A77"/>
    <w:rsid w:val="00FC688E"/>
    <w:rsid w:val="00FC6980"/>
    <w:rsid w:val="00FD152F"/>
    <w:rsid w:val="00FD175C"/>
    <w:rsid w:val="00FD2234"/>
    <w:rsid w:val="00FD29E9"/>
    <w:rsid w:val="00FD409C"/>
    <w:rsid w:val="00FD50A8"/>
    <w:rsid w:val="00FD5BA0"/>
    <w:rsid w:val="00FE1136"/>
    <w:rsid w:val="00FE2540"/>
    <w:rsid w:val="00FE2D99"/>
    <w:rsid w:val="00FE3130"/>
    <w:rsid w:val="00FE5BE1"/>
    <w:rsid w:val="00FE7134"/>
    <w:rsid w:val="00FE71D8"/>
    <w:rsid w:val="00FF017D"/>
    <w:rsid w:val="00FF1AD5"/>
    <w:rsid w:val="00FF2D24"/>
    <w:rsid w:val="00FF4799"/>
    <w:rsid w:val="00FF5A4E"/>
    <w:rsid w:val="00FF5F3C"/>
    <w:rsid w:val="00FF67AD"/>
    <w:rsid w:val="00FF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97F94"/>
  <w15:docId w15:val="{8F0442AB-C521-4D9B-BB4A-B6EE2B31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8063D"/>
    <w:pPr>
      <w:keepNext/>
      <w:spacing w:before="240" w:after="60"/>
      <w:outlineLvl w:val="0"/>
    </w:pPr>
    <w:rPr>
      <w:rFonts w:ascii="Cambria" w:hAnsi="Cambria"/>
      <w:b/>
      <w:bCs/>
      <w:noProof/>
      <w:kern w:val="32"/>
      <w:sz w:val="32"/>
      <w:szCs w:val="32"/>
      <w:lang w:eastAsia="ru-RU"/>
    </w:rPr>
  </w:style>
  <w:style w:type="paragraph" w:styleId="Heading3">
    <w:name w:val="heading 3"/>
    <w:basedOn w:val="Normal"/>
    <w:next w:val="Normal"/>
    <w:link w:val="Heading3Char"/>
    <w:qFormat/>
    <w:rsid w:val="00C8063D"/>
    <w:pPr>
      <w:keepNext/>
      <w:spacing w:before="240" w:after="60"/>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3D"/>
    <w:rPr>
      <w:rFonts w:ascii="Cambria" w:eastAsia="Times New Roman" w:hAnsi="Cambria" w:cs="Times New Roman"/>
      <w:b/>
      <w:bCs/>
      <w:noProof/>
      <w:kern w:val="32"/>
      <w:sz w:val="32"/>
      <w:szCs w:val="32"/>
      <w:lang w:val="en-US" w:eastAsia="ru-RU"/>
    </w:rPr>
  </w:style>
  <w:style w:type="character" w:customStyle="1" w:styleId="Heading3Char">
    <w:name w:val="Heading 3 Char"/>
    <w:basedOn w:val="DefaultParagraphFont"/>
    <w:link w:val="Heading3"/>
    <w:rsid w:val="00C8063D"/>
    <w:rPr>
      <w:rFonts w:ascii="Arial" w:eastAsia="SimSun" w:hAnsi="Arial" w:cs="Arial"/>
      <w:b/>
      <w:bCs/>
      <w:sz w:val="26"/>
      <w:szCs w:val="26"/>
      <w:lang w:val="en-US" w:eastAsia="zh-CN"/>
    </w:rPr>
  </w:style>
  <w:style w:type="paragraph" w:customStyle="1" w:styleId="CharChar2">
    <w:name w:val="Char Char2"/>
    <w:basedOn w:val="Normal"/>
    <w:locked/>
    <w:rsid w:val="00C8063D"/>
    <w:pPr>
      <w:spacing w:after="160"/>
    </w:pPr>
    <w:rPr>
      <w:rFonts w:ascii="Verdana" w:eastAsia="Batang" w:hAnsi="Verdana" w:cs="Verdana"/>
    </w:rPr>
  </w:style>
  <w:style w:type="paragraph" w:styleId="Header">
    <w:name w:val="header"/>
    <w:basedOn w:val="Normal"/>
    <w:link w:val="HeaderChar"/>
    <w:rsid w:val="00C8063D"/>
    <w:pPr>
      <w:tabs>
        <w:tab w:val="center" w:pos="4677"/>
        <w:tab w:val="right" w:pos="9355"/>
      </w:tabs>
    </w:pPr>
    <w:rPr>
      <w:noProof/>
      <w:lang w:eastAsia="ru-RU"/>
    </w:rPr>
  </w:style>
  <w:style w:type="character" w:customStyle="1" w:styleId="HeaderChar">
    <w:name w:val="Header Char"/>
    <w:basedOn w:val="DefaultParagraphFont"/>
    <w:link w:val="Header"/>
    <w:rsid w:val="00C8063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C8063D"/>
  </w:style>
  <w:style w:type="paragraph" w:styleId="BodyText">
    <w:name w:val="Body Text"/>
    <w:basedOn w:val="Normal"/>
    <w:link w:val="BodyTextChar"/>
    <w:rsid w:val="00C8063D"/>
    <w:pPr>
      <w:spacing w:after="120"/>
    </w:pPr>
    <w:rPr>
      <w:noProof/>
      <w:lang w:eastAsia="ru-RU"/>
    </w:rPr>
  </w:style>
  <w:style w:type="character" w:customStyle="1" w:styleId="BodyTextChar">
    <w:name w:val="Body Text Char"/>
    <w:basedOn w:val="DefaultParagraphFont"/>
    <w:link w:val="BodyText"/>
    <w:rsid w:val="00C8063D"/>
    <w:rPr>
      <w:rFonts w:ascii="Times New Roman" w:eastAsia="Times New Roman" w:hAnsi="Times New Roman" w:cs="Times New Roman"/>
      <w:noProof/>
      <w:sz w:val="24"/>
      <w:szCs w:val="24"/>
      <w:lang w:val="en-US" w:eastAsia="ru-RU"/>
    </w:rPr>
  </w:style>
  <w:style w:type="paragraph" w:customStyle="1" w:styleId="NoSpacing2">
    <w:name w:val="No Spacing2"/>
    <w:qFormat/>
    <w:rsid w:val="00C8063D"/>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C8063D"/>
    <w:rPr>
      <w:rFonts w:ascii="Tahoma" w:eastAsia="SimSun" w:hAnsi="Tahoma"/>
      <w:sz w:val="16"/>
      <w:szCs w:val="16"/>
      <w:lang w:eastAsia="zh-CN"/>
    </w:rPr>
  </w:style>
  <w:style w:type="character" w:customStyle="1" w:styleId="BalloonTextChar">
    <w:name w:val="Balloon Text Char"/>
    <w:basedOn w:val="DefaultParagraphFont"/>
    <w:link w:val="BalloonText"/>
    <w:rsid w:val="00C8063D"/>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1, webb,Знак Знак Знак1 Знак Знак Знак Знак Знак,Знак"/>
    <w:basedOn w:val="Normal"/>
    <w:link w:val="NormalWebChar1"/>
    <w:uiPriority w:val="99"/>
    <w:qFormat/>
    <w:rsid w:val="00C8063D"/>
    <w:pPr>
      <w:spacing w:before="100" w:beforeAutospacing="1" w:after="100" w:afterAutospacing="1"/>
    </w:pPr>
    <w:rPr>
      <w:lang w:val="ru-RU" w:eastAsia="ru-RU"/>
    </w:rPr>
  </w:style>
  <w:style w:type="paragraph" w:styleId="HTMLPreformatted">
    <w:name w:val="HTML Preformatted"/>
    <w:basedOn w:val="Normal"/>
    <w:link w:val="HTMLPreformattedChar"/>
    <w:uiPriority w:val="99"/>
    <w:rsid w:val="00C8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hAnsi="Arial CIT"/>
      <w:sz w:val="20"/>
      <w:szCs w:val="20"/>
      <w:lang w:eastAsia="zh-CN"/>
    </w:rPr>
  </w:style>
  <w:style w:type="character" w:customStyle="1" w:styleId="HTMLPreformattedChar">
    <w:name w:val="HTML Preformatted Char"/>
    <w:basedOn w:val="DefaultParagraphFont"/>
    <w:link w:val="HTMLPreformatted"/>
    <w:uiPriority w:val="99"/>
    <w:rsid w:val="00C8063D"/>
    <w:rPr>
      <w:rFonts w:ascii="Arial CIT" w:eastAsia="Times New Roman" w:hAnsi="Arial CIT" w:cs="Times New Roman"/>
      <w:sz w:val="20"/>
      <w:szCs w:val="20"/>
    </w:rPr>
  </w:style>
  <w:style w:type="paragraph" w:customStyle="1" w:styleId="NoSpacing1">
    <w:name w:val="No Spacing1"/>
    <w:uiPriority w:val="1"/>
    <w:qFormat/>
    <w:rsid w:val="00C8063D"/>
    <w:pPr>
      <w:spacing w:after="0" w:line="240" w:lineRule="auto"/>
    </w:pPr>
    <w:rPr>
      <w:rFonts w:ascii="Calibri" w:eastAsia="Times New Roman" w:hAnsi="Calibri" w:cs="Times New Roman"/>
      <w:lang w:eastAsia="ru-RU"/>
    </w:rPr>
  </w:style>
  <w:style w:type="paragraph" w:customStyle="1" w:styleId="1">
    <w:name w:val="Без интервала1"/>
    <w:qFormat/>
    <w:rsid w:val="00C8063D"/>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C8063D"/>
    <w:pPr>
      <w:spacing w:after="120" w:line="480" w:lineRule="auto"/>
    </w:pPr>
    <w:rPr>
      <w:rFonts w:eastAsia="SimSun"/>
      <w:lang w:eastAsia="zh-CN"/>
    </w:rPr>
  </w:style>
  <w:style w:type="character" w:customStyle="1" w:styleId="BodyText2Char">
    <w:name w:val="Body Text 2 Char"/>
    <w:basedOn w:val="DefaultParagraphFont"/>
    <w:link w:val="BodyText2"/>
    <w:rsid w:val="00C8063D"/>
    <w:rPr>
      <w:rFonts w:ascii="Times New Roman" w:eastAsia="SimSun" w:hAnsi="Times New Roman" w:cs="Times New Roman"/>
      <w:sz w:val="24"/>
      <w:szCs w:val="24"/>
      <w:lang w:val="en-US" w:eastAsia="zh-CN"/>
    </w:rPr>
  </w:style>
  <w:style w:type="character" w:styleId="CommentReference">
    <w:name w:val="annotation reference"/>
    <w:rsid w:val="00C8063D"/>
    <w:rPr>
      <w:sz w:val="16"/>
      <w:szCs w:val="16"/>
    </w:rPr>
  </w:style>
  <w:style w:type="paragraph" w:styleId="CommentText">
    <w:name w:val="annotation text"/>
    <w:basedOn w:val="Normal"/>
    <w:link w:val="CommentTextChar"/>
    <w:rsid w:val="00C8063D"/>
    <w:rPr>
      <w:rFonts w:eastAsia="SimSun"/>
      <w:sz w:val="20"/>
      <w:szCs w:val="20"/>
      <w:lang w:eastAsia="zh-CN"/>
    </w:rPr>
  </w:style>
  <w:style w:type="character" w:customStyle="1" w:styleId="CommentTextChar">
    <w:name w:val="Comment Text Char"/>
    <w:basedOn w:val="DefaultParagraphFont"/>
    <w:link w:val="CommentText"/>
    <w:rsid w:val="00C8063D"/>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C8063D"/>
    <w:rPr>
      <w:b/>
      <w:bCs/>
    </w:rPr>
  </w:style>
  <w:style w:type="character" w:customStyle="1" w:styleId="CommentSubjectChar">
    <w:name w:val="Comment Subject Char"/>
    <w:basedOn w:val="CommentTextChar"/>
    <w:link w:val="CommentSubject"/>
    <w:rsid w:val="00C8063D"/>
    <w:rPr>
      <w:rFonts w:ascii="Times New Roman" w:eastAsia="SimSun" w:hAnsi="Times New Roman" w:cs="Times New Roman"/>
      <w:b/>
      <w:bCs/>
      <w:sz w:val="20"/>
      <w:szCs w:val="20"/>
      <w:lang w:val="en-US" w:eastAsia="zh-CN"/>
    </w:rPr>
  </w:style>
  <w:style w:type="character" w:customStyle="1" w:styleId="CharChar7">
    <w:name w:val="Char Char7"/>
    <w:locked/>
    <w:rsid w:val="00C8063D"/>
    <w:rPr>
      <w:rFonts w:ascii="Cambria" w:hAnsi="Cambria"/>
      <w:b/>
      <w:bCs/>
      <w:noProof/>
      <w:kern w:val="32"/>
      <w:sz w:val="32"/>
      <w:szCs w:val="32"/>
      <w:lang w:val="en-US" w:eastAsia="ru-RU" w:bidi="ar-SA"/>
    </w:rPr>
  </w:style>
  <w:style w:type="character" w:customStyle="1" w:styleId="CharChar3">
    <w:name w:val="Char Char3"/>
    <w:locked/>
    <w:rsid w:val="00C8063D"/>
    <w:rPr>
      <w:rFonts w:ascii="Arial CIT" w:hAnsi="Arial CIT" w:cs="Arial CIT"/>
      <w:lang w:bidi="ar-SA"/>
    </w:rPr>
  </w:style>
  <w:style w:type="character" w:customStyle="1" w:styleId="CharChar1">
    <w:name w:val="Char Char1"/>
    <w:locked/>
    <w:rsid w:val="00C8063D"/>
    <w:rPr>
      <w:rFonts w:ascii="SimSun" w:eastAsia="SimSun" w:hAnsi="SimSun"/>
      <w:lang w:val="en-US" w:eastAsia="zh-CN" w:bidi="ar-SA"/>
    </w:rPr>
  </w:style>
  <w:style w:type="character" w:customStyle="1" w:styleId="CharChar6">
    <w:name w:val="Char Char6"/>
    <w:locked/>
    <w:rsid w:val="00C8063D"/>
    <w:rPr>
      <w:noProof/>
      <w:sz w:val="24"/>
      <w:szCs w:val="24"/>
      <w:lang w:val="en-US" w:eastAsia="ru-RU" w:bidi="ar-SA"/>
    </w:rPr>
  </w:style>
  <w:style w:type="character" w:customStyle="1" w:styleId="CharChar5">
    <w:name w:val="Char Char5"/>
    <w:locked/>
    <w:rsid w:val="00C8063D"/>
    <w:rPr>
      <w:noProof/>
      <w:sz w:val="24"/>
      <w:szCs w:val="24"/>
      <w:lang w:val="en-US" w:eastAsia="ru-RU" w:bidi="ar-SA"/>
    </w:rPr>
  </w:style>
  <w:style w:type="character" w:customStyle="1" w:styleId="CharChar">
    <w:name w:val="Char Char"/>
    <w:locked/>
    <w:rsid w:val="00C8063D"/>
    <w:rPr>
      <w:rFonts w:ascii="SimSun" w:eastAsia="SimSun" w:hAnsi="SimSun"/>
      <w:b/>
      <w:bCs/>
      <w:lang w:val="en-US" w:eastAsia="zh-CN" w:bidi="ar-SA"/>
    </w:rPr>
  </w:style>
  <w:style w:type="character" w:customStyle="1" w:styleId="CharChar4">
    <w:name w:val="Char Char4"/>
    <w:locked/>
    <w:rsid w:val="00C8063D"/>
    <w:rPr>
      <w:rFonts w:ascii="Tahoma" w:eastAsia="SimSun" w:hAnsi="Tahoma" w:cs="Tahoma"/>
      <w:sz w:val="16"/>
      <w:szCs w:val="16"/>
      <w:lang w:val="en-US" w:eastAsia="zh-CN" w:bidi="ar-SA"/>
    </w:rPr>
  </w:style>
  <w:style w:type="paragraph" w:customStyle="1" w:styleId="CharChar21">
    <w:name w:val="Char Char21"/>
    <w:basedOn w:val="Normal"/>
    <w:locked/>
    <w:rsid w:val="00C8063D"/>
    <w:pPr>
      <w:spacing w:after="160"/>
    </w:pPr>
    <w:rPr>
      <w:rFonts w:ascii="Verdana" w:eastAsia="Batang" w:hAnsi="Verdana" w:cs="Verdana"/>
    </w:rPr>
  </w:style>
  <w:style w:type="paragraph" w:customStyle="1" w:styleId="msonormalcxspmiddle">
    <w:name w:val="msonormalcxspmiddle"/>
    <w:basedOn w:val="Normal"/>
    <w:rsid w:val="00C8063D"/>
    <w:pPr>
      <w:spacing w:before="100" w:beforeAutospacing="1" w:after="100" w:afterAutospacing="1"/>
    </w:pPr>
    <w:rPr>
      <w:lang w:val="ru-RU" w:eastAsia="ru-RU"/>
    </w:rPr>
  </w:style>
  <w:style w:type="character" w:customStyle="1" w:styleId="apple-converted-space">
    <w:name w:val="apple-converted-space"/>
    <w:basedOn w:val="DefaultParagraphFont"/>
    <w:rsid w:val="00C8063D"/>
  </w:style>
  <w:style w:type="character" w:customStyle="1" w:styleId="CharChar8">
    <w:name w:val="Char Char8"/>
    <w:rsid w:val="00C8063D"/>
    <w:rPr>
      <w:rFonts w:ascii="Cambria" w:hAnsi="Cambria"/>
      <w:b/>
      <w:bCs/>
      <w:noProof/>
      <w:kern w:val="32"/>
      <w:sz w:val="32"/>
      <w:szCs w:val="32"/>
      <w:lang w:val="en-US" w:eastAsia="ru-RU" w:bidi="ar-SA"/>
    </w:rPr>
  </w:style>
  <w:style w:type="paragraph" w:customStyle="1" w:styleId="NoSpacing3">
    <w:name w:val="No Spacing3"/>
    <w:qFormat/>
    <w:rsid w:val="00C8063D"/>
    <w:pPr>
      <w:spacing w:after="0" w:line="240" w:lineRule="auto"/>
    </w:pPr>
    <w:rPr>
      <w:rFonts w:ascii="Calibri" w:eastAsia="Times New Roman" w:hAnsi="Calibri" w:cs="Times New Roman"/>
      <w:lang w:eastAsia="ru-RU"/>
    </w:rPr>
  </w:style>
  <w:style w:type="character" w:styleId="Strong">
    <w:name w:val="Strong"/>
    <w:uiPriority w:val="22"/>
    <w:qFormat/>
    <w:rsid w:val="00C8063D"/>
    <w:rPr>
      <w:b/>
      <w:bCs/>
    </w:rPr>
  </w:style>
  <w:style w:type="character" w:styleId="Emphasis">
    <w:name w:val="Emphasis"/>
    <w:qFormat/>
    <w:rsid w:val="00C8063D"/>
    <w:rPr>
      <w:i/>
      <w:iCs/>
    </w:rPr>
  </w:style>
  <w:style w:type="paragraph" w:styleId="Footer">
    <w:name w:val="footer"/>
    <w:basedOn w:val="Normal"/>
    <w:link w:val="FooterChar"/>
    <w:rsid w:val="00C8063D"/>
    <w:pPr>
      <w:tabs>
        <w:tab w:val="center" w:pos="4677"/>
        <w:tab w:val="right" w:pos="9355"/>
      </w:tabs>
    </w:pPr>
    <w:rPr>
      <w:rFonts w:eastAsia="SimSun"/>
      <w:lang w:eastAsia="zh-CN"/>
    </w:rPr>
  </w:style>
  <w:style w:type="character" w:customStyle="1" w:styleId="FooterChar">
    <w:name w:val="Footer Char"/>
    <w:basedOn w:val="DefaultParagraphFont"/>
    <w:link w:val="Footer"/>
    <w:rsid w:val="00C8063D"/>
    <w:rPr>
      <w:rFonts w:ascii="Times New Roman" w:eastAsia="SimSun" w:hAnsi="Times New Roman" w:cs="Times New Roman"/>
      <w:sz w:val="24"/>
      <w:szCs w:val="24"/>
      <w:lang w:val="en-US" w:eastAsia="zh-CN"/>
    </w:rPr>
  </w:style>
  <w:style w:type="character" w:styleId="Hyperlink">
    <w:name w:val="Hyperlink"/>
    <w:rsid w:val="00C8063D"/>
    <w:rPr>
      <w:color w:val="0000FF"/>
      <w:u w:val="single"/>
    </w:rPr>
  </w:style>
  <w:style w:type="character" w:styleId="FollowedHyperlink">
    <w:name w:val="FollowedHyperlink"/>
    <w:rsid w:val="00C8063D"/>
    <w:rPr>
      <w:color w:val="800080"/>
      <w:u w:val="single"/>
    </w:rPr>
  </w:style>
  <w:style w:type="character" w:customStyle="1" w:styleId="CharChar81">
    <w:name w:val="Char Char81"/>
    <w:rsid w:val="00C8063D"/>
    <w:rPr>
      <w:rFonts w:ascii="Cambria" w:hAnsi="Cambria" w:hint="default"/>
      <w:b/>
      <w:bCs/>
      <w:noProof/>
      <w:kern w:val="32"/>
      <w:sz w:val="32"/>
      <w:szCs w:val="32"/>
      <w:lang w:val="en-US" w:eastAsia="ru-RU" w:bidi="ar-SA"/>
    </w:r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Знак Char"/>
    <w:link w:val="NormalWeb"/>
    <w:uiPriority w:val="99"/>
    <w:rsid w:val="00C8063D"/>
    <w:rPr>
      <w:rFonts w:ascii="Times New Roman" w:eastAsia="Times New Roman" w:hAnsi="Times New Roman" w:cs="Times New Roman"/>
      <w:sz w:val="24"/>
      <w:szCs w:val="24"/>
      <w:lang w:eastAsia="ru-RU"/>
    </w:rPr>
  </w:style>
  <w:style w:type="paragraph" w:styleId="Revision">
    <w:name w:val="Revision"/>
    <w:hidden/>
    <w:uiPriority w:val="99"/>
    <w:semiHidden/>
    <w:rsid w:val="00C8063D"/>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C8063D"/>
    <w:pPr>
      <w:spacing w:after="200" w:line="276" w:lineRule="auto"/>
      <w:ind w:left="720"/>
      <w:contextualSpacing/>
    </w:pPr>
    <w:rPr>
      <w:rFonts w:ascii="Calibri" w:hAnsi="Calibri"/>
      <w:sz w:val="22"/>
      <w:szCs w:val="22"/>
      <w:lang w:val="ru-RU" w:eastAsia="ru-RU"/>
    </w:rPr>
  </w:style>
  <w:style w:type="paragraph" w:customStyle="1" w:styleId="Style9">
    <w:name w:val="Style9"/>
    <w:basedOn w:val="Normal"/>
    <w:uiPriority w:val="99"/>
    <w:rsid w:val="00C8063D"/>
    <w:pPr>
      <w:widowControl w:val="0"/>
      <w:autoSpaceDE w:val="0"/>
      <w:autoSpaceDN w:val="0"/>
      <w:adjustRightInd w:val="0"/>
    </w:pPr>
    <w:rPr>
      <w:rFonts w:ascii="Arial Unicode MS" w:eastAsia="Arial Unicode MS" w:hAnsi="Calibri" w:cs="Arial Unicode MS"/>
    </w:rPr>
  </w:style>
  <w:style w:type="character" w:customStyle="1" w:styleId="10">
    <w:name w:val="Неразрешенное упоминание1"/>
    <w:uiPriority w:val="99"/>
    <w:semiHidden/>
    <w:unhideWhenUsed/>
    <w:rsid w:val="00C8063D"/>
    <w:rPr>
      <w:color w:val="605E5C"/>
      <w:shd w:val="clear" w:color="auto" w:fill="E1DFDD"/>
    </w:rPr>
  </w:style>
  <w:style w:type="character" w:customStyle="1" w:styleId="sb8d990e2">
    <w:name w:val="sb8d990e2"/>
    <w:basedOn w:val="DefaultParagraphFont"/>
    <w:rsid w:val="00760A0F"/>
  </w:style>
  <w:style w:type="paragraph" w:styleId="NoSpacing">
    <w:name w:val="No Spacing"/>
    <w:link w:val="NoSpacingChar"/>
    <w:uiPriority w:val="1"/>
    <w:qFormat/>
    <w:rsid w:val="00FB5AA0"/>
    <w:pPr>
      <w:spacing w:after="0" w:line="240" w:lineRule="auto"/>
    </w:pPr>
    <w:rPr>
      <w:rFonts w:ascii="Calibri" w:eastAsia="Times New Roman" w:hAnsi="Calibri" w:cs="Times New Roman"/>
      <w:lang w:eastAsia="ru-RU"/>
    </w:rPr>
  </w:style>
  <w:style w:type="character" w:customStyle="1" w:styleId="NoSpacingChar">
    <w:name w:val="No Spacing Char"/>
    <w:link w:val="NoSpacing"/>
    <w:uiPriority w:val="1"/>
    <w:rsid w:val="00FB5AA0"/>
    <w:rPr>
      <w:rFonts w:ascii="Calibri" w:eastAsia="Times New Roman" w:hAnsi="Calibri" w:cs="Times New Roman"/>
      <w:lang w:eastAsia="ru-RU"/>
    </w:rPr>
  </w:style>
  <w:style w:type="character" w:styleId="PlaceholderText">
    <w:name w:val="Placeholder Text"/>
    <w:basedOn w:val="DefaultParagraphFont"/>
    <w:uiPriority w:val="99"/>
    <w:semiHidden/>
    <w:rsid w:val="00AB0E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86">
      <w:bodyDiv w:val="1"/>
      <w:marLeft w:val="0"/>
      <w:marRight w:val="0"/>
      <w:marTop w:val="0"/>
      <w:marBottom w:val="0"/>
      <w:divBdr>
        <w:top w:val="none" w:sz="0" w:space="0" w:color="auto"/>
        <w:left w:val="none" w:sz="0" w:space="0" w:color="auto"/>
        <w:bottom w:val="none" w:sz="0" w:space="0" w:color="auto"/>
        <w:right w:val="none" w:sz="0" w:space="0" w:color="auto"/>
      </w:divBdr>
    </w:div>
    <w:div w:id="134109765">
      <w:bodyDiv w:val="1"/>
      <w:marLeft w:val="0"/>
      <w:marRight w:val="0"/>
      <w:marTop w:val="0"/>
      <w:marBottom w:val="0"/>
      <w:divBdr>
        <w:top w:val="none" w:sz="0" w:space="0" w:color="auto"/>
        <w:left w:val="none" w:sz="0" w:space="0" w:color="auto"/>
        <w:bottom w:val="none" w:sz="0" w:space="0" w:color="auto"/>
        <w:right w:val="none" w:sz="0" w:space="0" w:color="auto"/>
      </w:divBdr>
      <w:divsChild>
        <w:div w:id="1257442076">
          <w:marLeft w:val="0"/>
          <w:marRight w:val="0"/>
          <w:marTop w:val="0"/>
          <w:marBottom w:val="0"/>
          <w:divBdr>
            <w:top w:val="none" w:sz="0" w:space="0" w:color="auto"/>
            <w:left w:val="none" w:sz="0" w:space="0" w:color="auto"/>
            <w:bottom w:val="none" w:sz="0" w:space="0" w:color="auto"/>
            <w:right w:val="none" w:sz="0" w:space="0" w:color="auto"/>
          </w:divBdr>
          <w:divsChild>
            <w:div w:id="1416973359">
              <w:marLeft w:val="0"/>
              <w:marRight w:val="0"/>
              <w:marTop w:val="0"/>
              <w:marBottom w:val="0"/>
              <w:divBdr>
                <w:top w:val="none" w:sz="0" w:space="0" w:color="auto"/>
                <w:left w:val="none" w:sz="0" w:space="0" w:color="auto"/>
                <w:bottom w:val="none" w:sz="0" w:space="0" w:color="auto"/>
                <w:right w:val="none" w:sz="0" w:space="0" w:color="auto"/>
              </w:divBdr>
              <w:divsChild>
                <w:div w:id="2000115580">
                  <w:marLeft w:val="0"/>
                  <w:marRight w:val="0"/>
                  <w:marTop w:val="0"/>
                  <w:marBottom w:val="0"/>
                  <w:divBdr>
                    <w:top w:val="none" w:sz="0" w:space="0" w:color="auto"/>
                    <w:left w:val="none" w:sz="0" w:space="0" w:color="auto"/>
                    <w:bottom w:val="none" w:sz="0" w:space="0" w:color="auto"/>
                    <w:right w:val="none" w:sz="0" w:space="0" w:color="auto"/>
                  </w:divBdr>
                  <w:divsChild>
                    <w:div w:id="1211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160">
          <w:marLeft w:val="0"/>
          <w:marRight w:val="0"/>
          <w:marTop w:val="0"/>
          <w:marBottom w:val="0"/>
          <w:divBdr>
            <w:top w:val="none" w:sz="0" w:space="0" w:color="auto"/>
            <w:left w:val="none" w:sz="0" w:space="0" w:color="auto"/>
            <w:bottom w:val="none" w:sz="0" w:space="0" w:color="auto"/>
            <w:right w:val="none" w:sz="0" w:space="0" w:color="auto"/>
          </w:divBdr>
          <w:divsChild>
            <w:div w:id="2109814865">
              <w:marLeft w:val="0"/>
              <w:marRight w:val="0"/>
              <w:marTop w:val="0"/>
              <w:marBottom w:val="0"/>
              <w:divBdr>
                <w:top w:val="none" w:sz="0" w:space="0" w:color="auto"/>
                <w:left w:val="none" w:sz="0" w:space="0" w:color="auto"/>
                <w:bottom w:val="none" w:sz="0" w:space="0" w:color="auto"/>
                <w:right w:val="none" w:sz="0" w:space="0" w:color="auto"/>
              </w:divBdr>
              <w:divsChild>
                <w:div w:id="943919435">
                  <w:marLeft w:val="0"/>
                  <w:marRight w:val="0"/>
                  <w:marTop w:val="0"/>
                  <w:marBottom w:val="0"/>
                  <w:divBdr>
                    <w:top w:val="none" w:sz="0" w:space="0" w:color="auto"/>
                    <w:left w:val="none" w:sz="0" w:space="0" w:color="auto"/>
                    <w:bottom w:val="none" w:sz="0" w:space="0" w:color="auto"/>
                    <w:right w:val="none" w:sz="0" w:space="0" w:color="auto"/>
                  </w:divBdr>
                </w:div>
              </w:divsChild>
            </w:div>
            <w:div w:id="924537773">
              <w:marLeft w:val="0"/>
              <w:marRight w:val="0"/>
              <w:marTop w:val="0"/>
              <w:marBottom w:val="0"/>
              <w:divBdr>
                <w:top w:val="none" w:sz="0" w:space="0" w:color="auto"/>
                <w:left w:val="none" w:sz="0" w:space="0" w:color="auto"/>
                <w:bottom w:val="none" w:sz="0" w:space="0" w:color="auto"/>
                <w:right w:val="none" w:sz="0" w:space="0" w:color="auto"/>
              </w:divBdr>
              <w:divsChild>
                <w:div w:id="362293155">
                  <w:marLeft w:val="0"/>
                  <w:marRight w:val="0"/>
                  <w:marTop w:val="0"/>
                  <w:marBottom w:val="0"/>
                  <w:divBdr>
                    <w:top w:val="none" w:sz="0" w:space="0" w:color="auto"/>
                    <w:left w:val="none" w:sz="0" w:space="0" w:color="auto"/>
                    <w:bottom w:val="none" w:sz="0" w:space="0" w:color="auto"/>
                    <w:right w:val="none" w:sz="0" w:space="0" w:color="auto"/>
                  </w:divBdr>
                  <w:divsChild>
                    <w:div w:id="5467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70115">
      <w:bodyDiv w:val="1"/>
      <w:marLeft w:val="0"/>
      <w:marRight w:val="0"/>
      <w:marTop w:val="0"/>
      <w:marBottom w:val="0"/>
      <w:divBdr>
        <w:top w:val="none" w:sz="0" w:space="0" w:color="auto"/>
        <w:left w:val="none" w:sz="0" w:space="0" w:color="auto"/>
        <w:bottom w:val="none" w:sz="0" w:space="0" w:color="auto"/>
        <w:right w:val="none" w:sz="0" w:space="0" w:color="auto"/>
      </w:divBdr>
    </w:div>
    <w:div w:id="304554672">
      <w:bodyDiv w:val="1"/>
      <w:marLeft w:val="0"/>
      <w:marRight w:val="0"/>
      <w:marTop w:val="0"/>
      <w:marBottom w:val="0"/>
      <w:divBdr>
        <w:top w:val="none" w:sz="0" w:space="0" w:color="auto"/>
        <w:left w:val="none" w:sz="0" w:space="0" w:color="auto"/>
        <w:bottom w:val="none" w:sz="0" w:space="0" w:color="auto"/>
        <w:right w:val="none" w:sz="0" w:space="0" w:color="auto"/>
      </w:divBdr>
    </w:div>
    <w:div w:id="318923385">
      <w:bodyDiv w:val="1"/>
      <w:marLeft w:val="0"/>
      <w:marRight w:val="0"/>
      <w:marTop w:val="0"/>
      <w:marBottom w:val="0"/>
      <w:divBdr>
        <w:top w:val="none" w:sz="0" w:space="0" w:color="auto"/>
        <w:left w:val="none" w:sz="0" w:space="0" w:color="auto"/>
        <w:bottom w:val="none" w:sz="0" w:space="0" w:color="auto"/>
        <w:right w:val="none" w:sz="0" w:space="0" w:color="auto"/>
      </w:divBdr>
    </w:div>
    <w:div w:id="340086485">
      <w:bodyDiv w:val="1"/>
      <w:marLeft w:val="0"/>
      <w:marRight w:val="0"/>
      <w:marTop w:val="0"/>
      <w:marBottom w:val="0"/>
      <w:divBdr>
        <w:top w:val="none" w:sz="0" w:space="0" w:color="auto"/>
        <w:left w:val="none" w:sz="0" w:space="0" w:color="auto"/>
        <w:bottom w:val="none" w:sz="0" w:space="0" w:color="auto"/>
        <w:right w:val="none" w:sz="0" w:space="0" w:color="auto"/>
      </w:divBdr>
    </w:div>
    <w:div w:id="355425067">
      <w:bodyDiv w:val="1"/>
      <w:marLeft w:val="0"/>
      <w:marRight w:val="0"/>
      <w:marTop w:val="0"/>
      <w:marBottom w:val="0"/>
      <w:divBdr>
        <w:top w:val="none" w:sz="0" w:space="0" w:color="auto"/>
        <w:left w:val="none" w:sz="0" w:space="0" w:color="auto"/>
        <w:bottom w:val="none" w:sz="0" w:space="0" w:color="auto"/>
        <w:right w:val="none" w:sz="0" w:space="0" w:color="auto"/>
      </w:divBdr>
    </w:div>
    <w:div w:id="522670932">
      <w:bodyDiv w:val="1"/>
      <w:marLeft w:val="0"/>
      <w:marRight w:val="0"/>
      <w:marTop w:val="0"/>
      <w:marBottom w:val="0"/>
      <w:divBdr>
        <w:top w:val="none" w:sz="0" w:space="0" w:color="auto"/>
        <w:left w:val="none" w:sz="0" w:space="0" w:color="auto"/>
        <w:bottom w:val="none" w:sz="0" w:space="0" w:color="auto"/>
        <w:right w:val="none" w:sz="0" w:space="0" w:color="auto"/>
      </w:divBdr>
    </w:div>
    <w:div w:id="568999068">
      <w:bodyDiv w:val="1"/>
      <w:marLeft w:val="0"/>
      <w:marRight w:val="0"/>
      <w:marTop w:val="0"/>
      <w:marBottom w:val="0"/>
      <w:divBdr>
        <w:top w:val="none" w:sz="0" w:space="0" w:color="auto"/>
        <w:left w:val="none" w:sz="0" w:space="0" w:color="auto"/>
        <w:bottom w:val="none" w:sz="0" w:space="0" w:color="auto"/>
        <w:right w:val="none" w:sz="0" w:space="0" w:color="auto"/>
      </w:divBdr>
    </w:div>
    <w:div w:id="702172372">
      <w:bodyDiv w:val="1"/>
      <w:marLeft w:val="0"/>
      <w:marRight w:val="0"/>
      <w:marTop w:val="0"/>
      <w:marBottom w:val="0"/>
      <w:divBdr>
        <w:top w:val="none" w:sz="0" w:space="0" w:color="auto"/>
        <w:left w:val="none" w:sz="0" w:space="0" w:color="auto"/>
        <w:bottom w:val="none" w:sz="0" w:space="0" w:color="auto"/>
        <w:right w:val="none" w:sz="0" w:space="0" w:color="auto"/>
      </w:divBdr>
    </w:div>
    <w:div w:id="765689462">
      <w:bodyDiv w:val="1"/>
      <w:marLeft w:val="0"/>
      <w:marRight w:val="0"/>
      <w:marTop w:val="0"/>
      <w:marBottom w:val="0"/>
      <w:divBdr>
        <w:top w:val="none" w:sz="0" w:space="0" w:color="auto"/>
        <w:left w:val="none" w:sz="0" w:space="0" w:color="auto"/>
        <w:bottom w:val="none" w:sz="0" w:space="0" w:color="auto"/>
        <w:right w:val="none" w:sz="0" w:space="0" w:color="auto"/>
      </w:divBdr>
    </w:div>
    <w:div w:id="816531062">
      <w:bodyDiv w:val="1"/>
      <w:marLeft w:val="0"/>
      <w:marRight w:val="0"/>
      <w:marTop w:val="0"/>
      <w:marBottom w:val="0"/>
      <w:divBdr>
        <w:top w:val="none" w:sz="0" w:space="0" w:color="auto"/>
        <w:left w:val="none" w:sz="0" w:space="0" w:color="auto"/>
        <w:bottom w:val="none" w:sz="0" w:space="0" w:color="auto"/>
        <w:right w:val="none" w:sz="0" w:space="0" w:color="auto"/>
      </w:divBdr>
      <w:divsChild>
        <w:div w:id="894122479">
          <w:marLeft w:val="0"/>
          <w:marRight w:val="0"/>
          <w:marTop w:val="0"/>
          <w:marBottom w:val="0"/>
          <w:divBdr>
            <w:top w:val="none" w:sz="0" w:space="0" w:color="auto"/>
            <w:left w:val="none" w:sz="0" w:space="0" w:color="auto"/>
            <w:bottom w:val="none" w:sz="0" w:space="0" w:color="auto"/>
            <w:right w:val="none" w:sz="0" w:space="0" w:color="auto"/>
          </w:divBdr>
          <w:divsChild>
            <w:div w:id="344525803">
              <w:marLeft w:val="0"/>
              <w:marRight w:val="0"/>
              <w:marTop w:val="0"/>
              <w:marBottom w:val="0"/>
              <w:divBdr>
                <w:top w:val="none" w:sz="0" w:space="0" w:color="auto"/>
                <w:left w:val="none" w:sz="0" w:space="0" w:color="auto"/>
                <w:bottom w:val="none" w:sz="0" w:space="0" w:color="auto"/>
                <w:right w:val="none" w:sz="0" w:space="0" w:color="auto"/>
              </w:divBdr>
              <w:divsChild>
                <w:div w:id="14867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710">
      <w:bodyDiv w:val="1"/>
      <w:marLeft w:val="0"/>
      <w:marRight w:val="0"/>
      <w:marTop w:val="0"/>
      <w:marBottom w:val="0"/>
      <w:divBdr>
        <w:top w:val="none" w:sz="0" w:space="0" w:color="auto"/>
        <w:left w:val="none" w:sz="0" w:space="0" w:color="auto"/>
        <w:bottom w:val="none" w:sz="0" w:space="0" w:color="auto"/>
        <w:right w:val="none" w:sz="0" w:space="0" w:color="auto"/>
      </w:divBdr>
    </w:div>
    <w:div w:id="902443733">
      <w:bodyDiv w:val="1"/>
      <w:marLeft w:val="0"/>
      <w:marRight w:val="0"/>
      <w:marTop w:val="0"/>
      <w:marBottom w:val="0"/>
      <w:divBdr>
        <w:top w:val="none" w:sz="0" w:space="0" w:color="auto"/>
        <w:left w:val="none" w:sz="0" w:space="0" w:color="auto"/>
        <w:bottom w:val="none" w:sz="0" w:space="0" w:color="auto"/>
        <w:right w:val="none" w:sz="0" w:space="0" w:color="auto"/>
      </w:divBdr>
    </w:div>
    <w:div w:id="927427070">
      <w:bodyDiv w:val="1"/>
      <w:marLeft w:val="0"/>
      <w:marRight w:val="0"/>
      <w:marTop w:val="0"/>
      <w:marBottom w:val="0"/>
      <w:divBdr>
        <w:top w:val="none" w:sz="0" w:space="0" w:color="auto"/>
        <w:left w:val="none" w:sz="0" w:space="0" w:color="auto"/>
        <w:bottom w:val="none" w:sz="0" w:space="0" w:color="auto"/>
        <w:right w:val="none" w:sz="0" w:space="0" w:color="auto"/>
      </w:divBdr>
    </w:div>
    <w:div w:id="953557153">
      <w:bodyDiv w:val="1"/>
      <w:marLeft w:val="0"/>
      <w:marRight w:val="0"/>
      <w:marTop w:val="0"/>
      <w:marBottom w:val="0"/>
      <w:divBdr>
        <w:top w:val="none" w:sz="0" w:space="0" w:color="auto"/>
        <w:left w:val="none" w:sz="0" w:space="0" w:color="auto"/>
        <w:bottom w:val="none" w:sz="0" w:space="0" w:color="auto"/>
        <w:right w:val="none" w:sz="0" w:space="0" w:color="auto"/>
      </w:divBdr>
    </w:div>
    <w:div w:id="1088890295">
      <w:bodyDiv w:val="1"/>
      <w:marLeft w:val="0"/>
      <w:marRight w:val="0"/>
      <w:marTop w:val="0"/>
      <w:marBottom w:val="0"/>
      <w:divBdr>
        <w:top w:val="none" w:sz="0" w:space="0" w:color="auto"/>
        <w:left w:val="none" w:sz="0" w:space="0" w:color="auto"/>
        <w:bottom w:val="none" w:sz="0" w:space="0" w:color="auto"/>
        <w:right w:val="none" w:sz="0" w:space="0" w:color="auto"/>
      </w:divBdr>
    </w:div>
    <w:div w:id="1179080838">
      <w:bodyDiv w:val="1"/>
      <w:marLeft w:val="0"/>
      <w:marRight w:val="0"/>
      <w:marTop w:val="0"/>
      <w:marBottom w:val="0"/>
      <w:divBdr>
        <w:top w:val="none" w:sz="0" w:space="0" w:color="auto"/>
        <w:left w:val="none" w:sz="0" w:space="0" w:color="auto"/>
        <w:bottom w:val="none" w:sz="0" w:space="0" w:color="auto"/>
        <w:right w:val="none" w:sz="0" w:space="0" w:color="auto"/>
      </w:divBdr>
    </w:div>
    <w:div w:id="1200511301">
      <w:bodyDiv w:val="1"/>
      <w:marLeft w:val="0"/>
      <w:marRight w:val="0"/>
      <w:marTop w:val="0"/>
      <w:marBottom w:val="0"/>
      <w:divBdr>
        <w:top w:val="none" w:sz="0" w:space="0" w:color="auto"/>
        <w:left w:val="none" w:sz="0" w:space="0" w:color="auto"/>
        <w:bottom w:val="none" w:sz="0" w:space="0" w:color="auto"/>
        <w:right w:val="none" w:sz="0" w:space="0" w:color="auto"/>
      </w:divBdr>
    </w:div>
    <w:div w:id="1202480587">
      <w:bodyDiv w:val="1"/>
      <w:marLeft w:val="0"/>
      <w:marRight w:val="0"/>
      <w:marTop w:val="0"/>
      <w:marBottom w:val="0"/>
      <w:divBdr>
        <w:top w:val="none" w:sz="0" w:space="0" w:color="auto"/>
        <w:left w:val="none" w:sz="0" w:space="0" w:color="auto"/>
        <w:bottom w:val="none" w:sz="0" w:space="0" w:color="auto"/>
        <w:right w:val="none" w:sz="0" w:space="0" w:color="auto"/>
      </w:divBdr>
    </w:div>
    <w:div w:id="1232540252">
      <w:bodyDiv w:val="1"/>
      <w:marLeft w:val="0"/>
      <w:marRight w:val="0"/>
      <w:marTop w:val="0"/>
      <w:marBottom w:val="0"/>
      <w:divBdr>
        <w:top w:val="none" w:sz="0" w:space="0" w:color="auto"/>
        <w:left w:val="none" w:sz="0" w:space="0" w:color="auto"/>
        <w:bottom w:val="none" w:sz="0" w:space="0" w:color="auto"/>
        <w:right w:val="none" w:sz="0" w:space="0" w:color="auto"/>
      </w:divBdr>
    </w:div>
    <w:div w:id="1237086247">
      <w:bodyDiv w:val="1"/>
      <w:marLeft w:val="0"/>
      <w:marRight w:val="0"/>
      <w:marTop w:val="0"/>
      <w:marBottom w:val="0"/>
      <w:divBdr>
        <w:top w:val="none" w:sz="0" w:space="0" w:color="auto"/>
        <w:left w:val="none" w:sz="0" w:space="0" w:color="auto"/>
        <w:bottom w:val="none" w:sz="0" w:space="0" w:color="auto"/>
        <w:right w:val="none" w:sz="0" w:space="0" w:color="auto"/>
      </w:divBdr>
    </w:div>
    <w:div w:id="1306199914">
      <w:bodyDiv w:val="1"/>
      <w:marLeft w:val="0"/>
      <w:marRight w:val="0"/>
      <w:marTop w:val="0"/>
      <w:marBottom w:val="0"/>
      <w:divBdr>
        <w:top w:val="none" w:sz="0" w:space="0" w:color="auto"/>
        <w:left w:val="none" w:sz="0" w:space="0" w:color="auto"/>
        <w:bottom w:val="none" w:sz="0" w:space="0" w:color="auto"/>
        <w:right w:val="none" w:sz="0" w:space="0" w:color="auto"/>
      </w:divBdr>
      <w:divsChild>
        <w:div w:id="235669910">
          <w:marLeft w:val="0"/>
          <w:marRight w:val="0"/>
          <w:marTop w:val="0"/>
          <w:marBottom w:val="0"/>
          <w:divBdr>
            <w:top w:val="none" w:sz="0" w:space="0" w:color="auto"/>
            <w:left w:val="none" w:sz="0" w:space="0" w:color="auto"/>
            <w:bottom w:val="none" w:sz="0" w:space="0" w:color="auto"/>
            <w:right w:val="none" w:sz="0" w:space="0" w:color="auto"/>
          </w:divBdr>
          <w:divsChild>
            <w:div w:id="1378161102">
              <w:marLeft w:val="0"/>
              <w:marRight w:val="0"/>
              <w:marTop w:val="0"/>
              <w:marBottom w:val="0"/>
              <w:divBdr>
                <w:top w:val="none" w:sz="0" w:space="0" w:color="auto"/>
                <w:left w:val="none" w:sz="0" w:space="0" w:color="auto"/>
                <w:bottom w:val="none" w:sz="0" w:space="0" w:color="auto"/>
                <w:right w:val="none" w:sz="0" w:space="0" w:color="auto"/>
              </w:divBdr>
              <w:divsChild>
                <w:div w:id="11862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1988">
      <w:bodyDiv w:val="1"/>
      <w:marLeft w:val="0"/>
      <w:marRight w:val="0"/>
      <w:marTop w:val="0"/>
      <w:marBottom w:val="0"/>
      <w:divBdr>
        <w:top w:val="none" w:sz="0" w:space="0" w:color="auto"/>
        <w:left w:val="none" w:sz="0" w:space="0" w:color="auto"/>
        <w:bottom w:val="none" w:sz="0" w:space="0" w:color="auto"/>
        <w:right w:val="none" w:sz="0" w:space="0" w:color="auto"/>
      </w:divBdr>
    </w:div>
    <w:div w:id="1338463306">
      <w:bodyDiv w:val="1"/>
      <w:marLeft w:val="0"/>
      <w:marRight w:val="0"/>
      <w:marTop w:val="0"/>
      <w:marBottom w:val="0"/>
      <w:divBdr>
        <w:top w:val="none" w:sz="0" w:space="0" w:color="auto"/>
        <w:left w:val="none" w:sz="0" w:space="0" w:color="auto"/>
        <w:bottom w:val="none" w:sz="0" w:space="0" w:color="auto"/>
        <w:right w:val="none" w:sz="0" w:space="0" w:color="auto"/>
      </w:divBdr>
    </w:div>
    <w:div w:id="1411079406">
      <w:bodyDiv w:val="1"/>
      <w:marLeft w:val="0"/>
      <w:marRight w:val="0"/>
      <w:marTop w:val="0"/>
      <w:marBottom w:val="0"/>
      <w:divBdr>
        <w:top w:val="none" w:sz="0" w:space="0" w:color="auto"/>
        <w:left w:val="none" w:sz="0" w:space="0" w:color="auto"/>
        <w:bottom w:val="none" w:sz="0" w:space="0" w:color="auto"/>
        <w:right w:val="none" w:sz="0" w:space="0" w:color="auto"/>
      </w:divBdr>
    </w:div>
    <w:div w:id="1437939128">
      <w:bodyDiv w:val="1"/>
      <w:marLeft w:val="0"/>
      <w:marRight w:val="0"/>
      <w:marTop w:val="0"/>
      <w:marBottom w:val="0"/>
      <w:divBdr>
        <w:top w:val="none" w:sz="0" w:space="0" w:color="auto"/>
        <w:left w:val="none" w:sz="0" w:space="0" w:color="auto"/>
        <w:bottom w:val="none" w:sz="0" w:space="0" w:color="auto"/>
        <w:right w:val="none" w:sz="0" w:space="0" w:color="auto"/>
      </w:divBdr>
      <w:divsChild>
        <w:div w:id="229384220">
          <w:marLeft w:val="0"/>
          <w:marRight w:val="0"/>
          <w:marTop w:val="0"/>
          <w:marBottom w:val="0"/>
          <w:divBdr>
            <w:top w:val="none" w:sz="0" w:space="0" w:color="auto"/>
            <w:left w:val="none" w:sz="0" w:space="0" w:color="auto"/>
            <w:bottom w:val="none" w:sz="0" w:space="0" w:color="auto"/>
            <w:right w:val="none" w:sz="0" w:space="0" w:color="auto"/>
          </w:divBdr>
          <w:divsChild>
            <w:div w:id="252517512">
              <w:marLeft w:val="0"/>
              <w:marRight w:val="0"/>
              <w:marTop w:val="0"/>
              <w:marBottom w:val="0"/>
              <w:divBdr>
                <w:top w:val="none" w:sz="0" w:space="0" w:color="auto"/>
                <w:left w:val="none" w:sz="0" w:space="0" w:color="auto"/>
                <w:bottom w:val="none" w:sz="0" w:space="0" w:color="auto"/>
                <w:right w:val="none" w:sz="0" w:space="0" w:color="auto"/>
              </w:divBdr>
              <w:divsChild>
                <w:div w:id="962004195">
                  <w:marLeft w:val="0"/>
                  <w:marRight w:val="0"/>
                  <w:marTop w:val="0"/>
                  <w:marBottom w:val="0"/>
                  <w:divBdr>
                    <w:top w:val="none" w:sz="0" w:space="0" w:color="auto"/>
                    <w:left w:val="none" w:sz="0" w:space="0" w:color="auto"/>
                    <w:bottom w:val="none" w:sz="0" w:space="0" w:color="auto"/>
                    <w:right w:val="none" w:sz="0" w:space="0" w:color="auto"/>
                  </w:divBdr>
                  <w:divsChild>
                    <w:div w:id="3290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50693">
      <w:bodyDiv w:val="1"/>
      <w:marLeft w:val="0"/>
      <w:marRight w:val="0"/>
      <w:marTop w:val="0"/>
      <w:marBottom w:val="0"/>
      <w:divBdr>
        <w:top w:val="none" w:sz="0" w:space="0" w:color="auto"/>
        <w:left w:val="none" w:sz="0" w:space="0" w:color="auto"/>
        <w:bottom w:val="none" w:sz="0" w:space="0" w:color="auto"/>
        <w:right w:val="none" w:sz="0" w:space="0" w:color="auto"/>
      </w:divBdr>
    </w:div>
    <w:div w:id="1548949036">
      <w:bodyDiv w:val="1"/>
      <w:marLeft w:val="0"/>
      <w:marRight w:val="0"/>
      <w:marTop w:val="0"/>
      <w:marBottom w:val="0"/>
      <w:divBdr>
        <w:top w:val="none" w:sz="0" w:space="0" w:color="auto"/>
        <w:left w:val="none" w:sz="0" w:space="0" w:color="auto"/>
        <w:bottom w:val="none" w:sz="0" w:space="0" w:color="auto"/>
        <w:right w:val="none" w:sz="0" w:space="0" w:color="auto"/>
      </w:divBdr>
    </w:div>
    <w:div w:id="1585526482">
      <w:bodyDiv w:val="1"/>
      <w:marLeft w:val="0"/>
      <w:marRight w:val="0"/>
      <w:marTop w:val="0"/>
      <w:marBottom w:val="0"/>
      <w:divBdr>
        <w:top w:val="none" w:sz="0" w:space="0" w:color="auto"/>
        <w:left w:val="none" w:sz="0" w:space="0" w:color="auto"/>
        <w:bottom w:val="none" w:sz="0" w:space="0" w:color="auto"/>
        <w:right w:val="none" w:sz="0" w:space="0" w:color="auto"/>
      </w:divBdr>
    </w:div>
    <w:div w:id="1597522737">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744138207">
      <w:bodyDiv w:val="1"/>
      <w:marLeft w:val="0"/>
      <w:marRight w:val="0"/>
      <w:marTop w:val="0"/>
      <w:marBottom w:val="0"/>
      <w:divBdr>
        <w:top w:val="none" w:sz="0" w:space="0" w:color="auto"/>
        <w:left w:val="none" w:sz="0" w:space="0" w:color="auto"/>
        <w:bottom w:val="none" w:sz="0" w:space="0" w:color="auto"/>
        <w:right w:val="none" w:sz="0" w:space="0" w:color="auto"/>
      </w:divBdr>
      <w:divsChild>
        <w:div w:id="2144761663">
          <w:marLeft w:val="0"/>
          <w:marRight w:val="0"/>
          <w:marTop w:val="0"/>
          <w:marBottom w:val="0"/>
          <w:divBdr>
            <w:top w:val="none" w:sz="0" w:space="0" w:color="auto"/>
            <w:left w:val="none" w:sz="0" w:space="0" w:color="auto"/>
            <w:bottom w:val="none" w:sz="0" w:space="0" w:color="auto"/>
            <w:right w:val="none" w:sz="0" w:space="0" w:color="auto"/>
          </w:divBdr>
          <w:divsChild>
            <w:div w:id="582378496">
              <w:marLeft w:val="0"/>
              <w:marRight w:val="0"/>
              <w:marTop w:val="0"/>
              <w:marBottom w:val="0"/>
              <w:divBdr>
                <w:top w:val="none" w:sz="0" w:space="0" w:color="auto"/>
                <w:left w:val="none" w:sz="0" w:space="0" w:color="auto"/>
                <w:bottom w:val="none" w:sz="0" w:space="0" w:color="auto"/>
                <w:right w:val="none" w:sz="0" w:space="0" w:color="auto"/>
              </w:divBdr>
              <w:divsChild>
                <w:div w:id="228417900">
                  <w:marLeft w:val="0"/>
                  <w:marRight w:val="0"/>
                  <w:marTop w:val="0"/>
                  <w:marBottom w:val="0"/>
                  <w:divBdr>
                    <w:top w:val="none" w:sz="0" w:space="0" w:color="auto"/>
                    <w:left w:val="none" w:sz="0" w:space="0" w:color="auto"/>
                    <w:bottom w:val="none" w:sz="0" w:space="0" w:color="auto"/>
                    <w:right w:val="none" w:sz="0" w:space="0" w:color="auto"/>
                  </w:divBdr>
                  <w:divsChild>
                    <w:div w:id="884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73150">
      <w:bodyDiv w:val="1"/>
      <w:marLeft w:val="0"/>
      <w:marRight w:val="0"/>
      <w:marTop w:val="0"/>
      <w:marBottom w:val="0"/>
      <w:divBdr>
        <w:top w:val="none" w:sz="0" w:space="0" w:color="auto"/>
        <w:left w:val="none" w:sz="0" w:space="0" w:color="auto"/>
        <w:bottom w:val="none" w:sz="0" w:space="0" w:color="auto"/>
        <w:right w:val="none" w:sz="0" w:space="0" w:color="auto"/>
      </w:divBdr>
    </w:div>
    <w:div w:id="1878274083">
      <w:bodyDiv w:val="1"/>
      <w:marLeft w:val="0"/>
      <w:marRight w:val="0"/>
      <w:marTop w:val="0"/>
      <w:marBottom w:val="0"/>
      <w:divBdr>
        <w:top w:val="none" w:sz="0" w:space="0" w:color="auto"/>
        <w:left w:val="none" w:sz="0" w:space="0" w:color="auto"/>
        <w:bottom w:val="none" w:sz="0" w:space="0" w:color="auto"/>
        <w:right w:val="none" w:sz="0" w:space="0" w:color="auto"/>
      </w:divBdr>
    </w:div>
    <w:div w:id="1957759691">
      <w:bodyDiv w:val="1"/>
      <w:marLeft w:val="0"/>
      <w:marRight w:val="0"/>
      <w:marTop w:val="0"/>
      <w:marBottom w:val="0"/>
      <w:divBdr>
        <w:top w:val="none" w:sz="0" w:space="0" w:color="auto"/>
        <w:left w:val="none" w:sz="0" w:space="0" w:color="auto"/>
        <w:bottom w:val="none" w:sz="0" w:space="0" w:color="auto"/>
        <w:right w:val="none" w:sz="0" w:space="0" w:color="auto"/>
      </w:divBdr>
    </w:div>
    <w:div w:id="1965233885">
      <w:bodyDiv w:val="1"/>
      <w:marLeft w:val="0"/>
      <w:marRight w:val="0"/>
      <w:marTop w:val="0"/>
      <w:marBottom w:val="0"/>
      <w:divBdr>
        <w:top w:val="none" w:sz="0" w:space="0" w:color="auto"/>
        <w:left w:val="none" w:sz="0" w:space="0" w:color="auto"/>
        <w:bottom w:val="none" w:sz="0" w:space="0" w:color="auto"/>
        <w:right w:val="none" w:sz="0" w:space="0" w:color="auto"/>
      </w:divBdr>
    </w:div>
    <w:div w:id="1968003453">
      <w:bodyDiv w:val="1"/>
      <w:marLeft w:val="0"/>
      <w:marRight w:val="0"/>
      <w:marTop w:val="0"/>
      <w:marBottom w:val="0"/>
      <w:divBdr>
        <w:top w:val="none" w:sz="0" w:space="0" w:color="auto"/>
        <w:left w:val="none" w:sz="0" w:space="0" w:color="auto"/>
        <w:bottom w:val="none" w:sz="0" w:space="0" w:color="auto"/>
        <w:right w:val="none" w:sz="0" w:space="0" w:color="auto"/>
      </w:divBdr>
    </w:div>
    <w:div w:id="20560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DBF4-6A27-4C4D-89EC-0D0C2B12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8482</TotalTime>
  <Pages>1</Pages>
  <Words>12727</Words>
  <Characters>72547</Characters>
  <Application>Microsoft Office Word</Application>
  <DocSecurity>0</DocSecurity>
  <Lines>604</Lines>
  <Paragraphs>170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85104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406</cp:revision>
  <cp:lastPrinted>2024-12-16T06:55:00Z</cp:lastPrinted>
  <dcterms:created xsi:type="dcterms:W3CDTF">2022-04-30T11:04:00Z</dcterms:created>
  <dcterms:modified xsi:type="dcterms:W3CDTF">2025-02-04T05:28:00Z</dcterms:modified>
</cp:coreProperties>
</file>