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708"/>
        <w:gridCol w:w="572"/>
        <w:gridCol w:w="2689"/>
        <w:gridCol w:w="499"/>
        <w:gridCol w:w="2358"/>
      </w:tblGrid>
      <w:tr w:rsidR="005B1154" w:rsidRPr="001304A6" w14:paraId="19CC84DC" w14:textId="77777777" w:rsidTr="004A1729">
        <w:trPr>
          <w:trHeight w:val="1927"/>
        </w:trPr>
        <w:tc>
          <w:tcPr>
            <w:tcW w:w="10082" w:type="dxa"/>
            <w:gridSpan w:val="7"/>
            <w:shd w:val="clear" w:color="auto" w:fill="auto"/>
            <w:vAlign w:val="center"/>
          </w:tcPr>
          <w:p w14:paraId="36FCC2DE" w14:textId="77BF993C" w:rsidR="005B1154" w:rsidRPr="001304A6" w:rsidRDefault="00EC33E6" w:rsidP="00CC0C80">
            <w:pPr>
              <w:tabs>
                <w:tab w:val="left" w:pos="0"/>
                <w:tab w:val="left" w:pos="10065"/>
              </w:tabs>
              <w:jc w:val="center"/>
              <w:rPr>
                <w:rFonts w:ascii="GHEA Grapalat" w:hAnsi="GHEA Grapalat" w:cs="Sylfaen"/>
                <w:bCs/>
                <w:iCs/>
                <w:spacing w:val="40"/>
              </w:rPr>
            </w:pPr>
            <w:r w:rsidRPr="001304A6">
              <w:rPr>
                <w:rFonts w:ascii="GHEA Grapalat" w:hAnsi="GHEA Grapalat"/>
                <w:b/>
                <w:sz w:val="32"/>
              </w:rPr>
              <w:drawing>
                <wp:inline distT="0" distB="0" distL="0" distR="0" wp14:anchorId="7CB423BF" wp14:editId="1774D297">
                  <wp:extent cx="1153160" cy="10864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154" w:rsidRPr="001304A6" w14:paraId="593AC8EA" w14:textId="77777777" w:rsidTr="004A1729">
        <w:trPr>
          <w:trHeight w:val="976"/>
        </w:trPr>
        <w:tc>
          <w:tcPr>
            <w:tcW w:w="10082" w:type="dxa"/>
            <w:gridSpan w:val="7"/>
            <w:shd w:val="clear" w:color="auto" w:fill="auto"/>
            <w:vAlign w:val="center"/>
          </w:tcPr>
          <w:p w14:paraId="5611A6F7" w14:textId="77777777" w:rsidR="005B1154" w:rsidRPr="001304A6" w:rsidRDefault="005B1154" w:rsidP="00CC0C80">
            <w:pPr>
              <w:jc w:val="center"/>
              <w:rPr>
                <w:rFonts w:ascii="GHEA Grapalat" w:hAnsi="GHEA Grapalat"/>
                <w:b/>
                <w:sz w:val="32"/>
                <w:szCs w:val="32"/>
              </w:rPr>
            </w:pPr>
            <w:r w:rsidRPr="001304A6">
              <w:rPr>
                <w:rFonts w:ascii="GHEA Grapalat" w:hAnsi="GHEA Grapalat" w:cs="Sylfaen"/>
                <w:b/>
                <w:sz w:val="32"/>
                <w:szCs w:val="32"/>
              </w:rPr>
              <w:t>ՀԱՅԱՍՏԱՆԻ</w:t>
            </w:r>
            <w:r w:rsidRPr="001304A6">
              <w:rPr>
                <w:rFonts w:ascii="GHEA Grapalat" w:hAnsi="GHEA Grapalat" w:cs="Times Armenian"/>
                <w:b/>
                <w:sz w:val="32"/>
                <w:szCs w:val="32"/>
              </w:rPr>
              <w:t xml:space="preserve"> </w:t>
            </w:r>
            <w:r w:rsidRPr="001304A6">
              <w:rPr>
                <w:rFonts w:ascii="GHEA Grapalat" w:hAnsi="GHEA Grapalat" w:cs="Sylfaen"/>
                <w:b/>
                <w:sz w:val="32"/>
                <w:szCs w:val="32"/>
              </w:rPr>
              <w:t>ՀԱՆՐԱՊԵՏՈՒԹՅՈՒՆ</w:t>
            </w:r>
          </w:p>
          <w:p w14:paraId="7E3F30A9" w14:textId="77777777" w:rsidR="005B1154" w:rsidRPr="001304A6" w:rsidRDefault="005B1154" w:rsidP="00CC0C80">
            <w:pPr>
              <w:tabs>
                <w:tab w:val="left" w:pos="0"/>
                <w:tab w:val="left" w:pos="10065"/>
              </w:tabs>
              <w:jc w:val="center"/>
              <w:rPr>
                <w:rFonts w:ascii="GHEA Grapalat" w:hAnsi="GHEA Grapalat" w:cs="Sylfaen"/>
                <w:iCs/>
                <w:spacing w:val="40"/>
              </w:rPr>
            </w:pPr>
            <w:r w:rsidRPr="001304A6">
              <w:rPr>
                <w:rFonts w:ascii="GHEA Grapalat" w:hAnsi="GHEA Grapalat" w:cs="Sylfaen"/>
                <w:b/>
                <w:sz w:val="32"/>
                <w:szCs w:val="32"/>
              </w:rPr>
              <w:t>ՎՃՌԱԲԵԿ</w:t>
            </w:r>
            <w:r w:rsidRPr="001304A6">
              <w:rPr>
                <w:rFonts w:ascii="GHEA Grapalat" w:hAnsi="GHEA Grapalat" w:cs="Times Armenian"/>
                <w:b/>
                <w:sz w:val="32"/>
                <w:szCs w:val="32"/>
              </w:rPr>
              <w:t xml:space="preserve"> </w:t>
            </w:r>
            <w:r w:rsidRPr="001304A6">
              <w:rPr>
                <w:rFonts w:ascii="GHEA Grapalat" w:hAnsi="GHEA Grapalat" w:cs="Sylfaen"/>
                <w:b/>
                <w:sz w:val="32"/>
                <w:szCs w:val="32"/>
              </w:rPr>
              <w:t>ԴԱՏԱՐԱՆ</w:t>
            </w:r>
          </w:p>
        </w:tc>
      </w:tr>
      <w:tr w:rsidR="005B1154" w:rsidRPr="001304A6" w14:paraId="12D4E937" w14:textId="77777777" w:rsidTr="004A1729">
        <w:trPr>
          <w:trHeight w:val="478"/>
        </w:trPr>
        <w:tc>
          <w:tcPr>
            <w:tcW w:w="3964" w:type="dxa"/>
            <w:gridSpan w:val="3"/>
            <w:shd w:val="clear" w:color="auto" w:fill="auto"/>
            <w:vAlign w:val="bottom"/>
          </w:tcPr>
          <w:p w14:paraId="3F3AAD39" w14:textId="77777777" w:rsidR="005B1154" w:rsidRPr="001304A6" w:rsidRDefault="005B1154" w:rsidP="00CC0C80">
            <w:pPr>
              <w:rPr>
                <w:rFonts w:ascii="GHEA Grapalat" w:hAnsi="GHEA Grapalat" w:cs="Sylfaen"/>
                <w:b/>
                <w:sz w:val="32"/>
                <w:szCs w:val="32"/>
              </w:rPr>
            </w:pPr>
            <w:r w:rsidRPr="001304A6">
              <w:rPr>
                <w:rFonts w:ascii="GHEA Grapalat" w:hAnsi="GHEA Grapalat"/>
              </w:rPr>
              <w:t>ՀՀ վերաքննիչ քաղաքացիական</w:t>
            </w:r>
          </w:p>
        </w:tc>
        <w:tc>
          <w:tcPr>
            <w:tcW w:w="3760" w:type="dxa"/>
            <w:gridSpan w:val="3"/>
            <w:shd w:val="clear" w:color="auto" w:fill="auto"/>
            <w:vAlign w:val="bottom"/>
          </w:tcPr>
          <w:p w14:paraId="491432FB" w14:textId="77777777" w:rsidR="005B1154" w:rsidRPr="001304A6" w:rsidRDefault="005B1154" w:rsidP="00CC0C80">
            <w:pPr>
              <w:ind w:right="-36"/>
              <w:jc w:val="right"/>
              <w:rPr>
                <w:rFonts w:ascii="GHEA Grapalat" w:hAnsi="GHEA Grapalat" w:cs="Sylfaen"/>
                <w:b/>
                <w:sz w:val="32"/>
                <w:szCs w:val="32"/>
              </w:rPr>
            </w:pPr>
            <w:r w:rsidRPr="001304A6">
              <w:rPr>
                <w:rFonts w:ascii="GHEA Grapalat" w:hAnsi="GHEA Grapalat"/>
              </w:rPr>
              <w:t>Քաղաքացիական գործ թիվ</w:t>
            </w:r>
          </w:p>
        </w:tc>
        <w:tc>
          <w:tcPr>
            <w:tcW w:w="2358" w:type="dxa"/>
            <w:shd w:val="clear" w:color="auto" w:fill="auto"/>
            <w:vAlign w:val="bottom"/>
          </w:tcPr>
          <w:p w14:paraId="26F4A7C5" w14:textId="77777777" w:rsidR="005B1154" w:rsidRPr="001304A6" w:rsidRDefault="005B1154" w:rsidP="00CC0C80">
            <w:pPr>
              <w:jc w:val="center"/>
              <w:rPr>
                <w:rFonts w:ascii="GHEA Grapalat" w:hAnsi="GHEA Grapalat" w:cs="Sylfaen"/>
                <w:b/>
                <w:sz w:val="32"/>
                <w:szCs w:val="32"/>
              </w:rPr>
            </w:pPr>
            <w:r w:rsidRPr="001304A6">
              <w:rPr>
                <w:rFonts w:ascii="GHEA Grapalat" w:hAnsi="GHEA Grapalat"/>
                <w:b/>
                <w:u w:val="single"/>
                <w:lang w:val="hy-AM"/>
              </w:rPr>
              <w:t>ԱՎ</w:t>
            </w:r>
            <w:r w:rsidRPr="001304A6">
              <w:rPr>
                <w:rFonts w:ascii="GHEA Grapalat" w:hAnsi="GHEA Grapalat"/>
                <w:b/>
                <w:u w:val="single"/>
              </w:rPr>
              <w:t>Դ/</w:t>
            </w:r>
            <w:r w:rsidRPr="001304A6">
              <w:rPr>
                <w:rFonts w:ascii="GHEA Grapalat" w:hAnsi="GHEA Grapalat"/>
                <w:b/>
                <w:u w:val="single"/>
                <w:lang w:val="hy-AM"/>
              </w:rPr>
              <w:t>0791</w:t>
            </w:r>
            <w:r w:rsidRPr="001304A6">
              <w:rPr>
                <w:rFonts w:ascii="GHEA Grapalat" w:hAnsi="GHEA Grapalat"/>
                <w:b/>
                <w:u w:val="single"/>
              </w:rPr>
              <w:t>/02/1</w:t>
            </w:r>
            <w:r w:rsidRPr="001304A6">
              <w:rPr>
                <w:rFonts w:ascii="GHEA Grapalat" w:hAnsi="GHEA Grapalat"/>
                <w:b/>
                <w:u w:val="single"/>
                <w:lang w:val="hy-AM"/>
              </w:rPr>
              <w:t>3</w:t>
            </w:r>
          </w:p>
        </w:tc>
      </w:tr>
      <w:tr w:rsidR="005B1154" w:rsidRPr="001304A6" w14:paraId="6320E5CE" w14:textId="77777777" w:rsidTr="004A1729">
        <w:trPr>
          <w:trHeight w:val="276"/>
        </w:trPr>
        <w:tc>
          <w:tcPr>
            <w:tcW w:w="7724" w:type="dxa"/>
            <w:gridSpan w:val="6"/>
            <w:shd w:val="clear" w:color="auto" w:fill="auto"/>
          </w:tcPr>
          <w:p w14:paraId="0D03A2BF" w14:textId="77777777" w:rsidR="005B1154" w:rsidRPr="001304A6" w:rsidRDefault="005B1154" w:rsidP="00CC0C80">
            <w:pPr>
              <w:rPr>
                <w:rFonts w:ascii="GHEA Grapalat" w:hAnsi="GHEA Grapalat"/>
              </w:rPr>
            </w:pPr>
            <w:r w:rsidRPr="001304A6">
              <w:rPr>
                <w:rFonts w:ascii="GHEA Grapalat" w:hAnsi="GHEA Grapalat"/>
              </w:rPr>
              <w:t>դատարանի որոշում</w:t>
            </w:r>
          </w:p>
        </w:tc>
        <w:tc>
          <w:tcPr>
            <w:tcW w:w="2358" w:type="dxa"/>
            <w:shd w:val="clear" w:color="auto" w:fill="auto"/>
          </w:tcPr>
          <w:p w14:paraId="5F8742F7" w14:textId="77777777" w:rsidR="005B1154" w:rsidRPr="001304A6" w:rsidRDefault="00064382" w:rsidP="00CC0C80">
            <w:pPr>
              <w:jc w:val="center"/>
              <w:rPr>
                <w:rFonts w:ascii="GHEA Grapalat" w:hAnsi="GHEA Grapalat"/>
                <w:b/>
                <w:bCs/>
                <w:u w:val="single"/>
              </w:rPr>
            </w:pPr>
            <w:r w:rsidRPr="001304A6">
              <w:rPr>
                <w:rFonts w:ascii="GHEA Grapalat" w:hAnsi="GHEA Grapalat"/>
                <w:b/>
                <w:bCs/>
                <w:lang w:val="hy-AM"/>
              </w:rPr>
              <w:t xml:space="preserve">  </w:t>
            </w:r>
            <w:r w:rsidR="005B1154" w:rsidRPr="001304A6">
              <w:rPr>
                <w:rFonts w:ascii="GHEA Grapalat" w:hAnsi="GHEA Grapalat"/>
                <w:b/>
                <w:bCs/>
              </w:rPr>
              <w:t>202</w:t>
            </w:r>
            <w:r w:rsidR="00985129" w:rsidRPr="001304A6">
              <w:rPr>
                <w:rFonts w:ascii="GHEA Grapalat" w:hAnsi="GHEA Grapalat"/>
                <w:b/>
                <w:bCs/>
              </w:rPr>
              <w:t>4</w:t>
            </w:r>
            <w:r w:rsidR="005B1154" w:rsidRPr="001304A6">
              <w:rPr>
                <w:rFonts w:ascii="GHEA Grapalat" w:hAnsi="GHEA Grapalat"/>
                <w:b/>
                <w:bCs/>
              </w:rPr>
              <w:t>թ.</w:t>
            </w:r>
          </w:p>
        </w:tc>
      </w:tr>
      <w:tr w:rsidR="005B1154" w:rsidRPr="001304A6" w14:paraId="663507FA" w14:textId="77777777" w:rsidTr="004A1729">
        <w:trPr>
          <w:trHeight w:val="276"/>
        </w:trPr>
        <w:tc>
          <w:tcPr>
            <w:tcW w:w="3256" w:type="dxa"/>
            <w:gridSpan w:val="2"/>
            <w:shd w:val="clear" w:color="auto" w:fill="auto"/>
          </w:tcPr>
          <w:p w14:paraId="001CF525" w14:textId="77777777" w:rsidR="005B1154" w:rsidRPr="001304A6" w:rsidRDefault="005B1154" w:rsidP="00CC0C80">
            <w:pPr>
              <w:ind w:right="-110"/>
              <w:rPr>
                <w:rFonts w:ascii="GHEA Grapalat" w:hAnsi="GHEA Grapalat"/>
              </w:rPr>
            </w:pPr>
            <w:r w:rsidRPr="001304A6">
              <w:rPr>
                <w:rFonts w:ascii="GHEA Grapalat" w:hAnsi="GHEA Grapalat"/>
              </w:rPr>
              <w:t>Քաղաքացիական գործ թիվ</w:t>
            </w:r>
          </w:p>
        </w:tc>
        <w:tc>
          <w:tcPr>
            <w:tcW w:w="6826" w:type="dxa"/>
            <w:gridSpan w:val="5"/>
            <w:shd w:val="clear" w:color="auto" w:fill="auto"/>
          </w:tcPr>
          <w:p w14:paraId="71F52FBB" w14:textId="77777777" w:rsidR="005B1154" w:rsidRPr="001304A6" w:rsidRDefault="005B1154" w:rsidP="00CC0C80">
            <w:pPr>
              <w:tabs>
                <w:tab w:val="left" w:pos="709"/>
              </w:tabs>
              <w:jc w:val="both"/>
              <w:rPr>
                <w:rFonts w:ascii="GHEA Grapalat" w:hAnsi="GHEA Grapalat"/>
                <w:bCs/>
              </w:rPr>
            </w:pPr>
            <w:r w:rsidRPr="001304A6">
              <w:rPr>
                <w:rFonts w:ascii="GHEA Grapalat" w:hAnsi="GHEA Grapalat" w:cs="Sylfaen"/>
                <w:lang w:val="hy-AM"/>
              </w:rPr>
              <w:t>ԱՎԴ/0791/02/13</w:t>
            </w:r>
          </w:p>
        </w:tc>
      </w:tr>
      <w:tr w:rsidR="005B1154" w:rsidRPr="001304A6" w14:paraId="6E3EBDDB" w14:textId="77777777" w:rsidTr="004A1729">
        <w:trPr>
          <w:trHeight w:val="276"/>
        </w:trPr>
        <w:tc>
          <w:tcPr>
            <w:tcW w:w="2972" w:type="dxa"/>
            <w:shd w:val="clear" w:color="auto" w:fill="auto"/>
          </w:tcPr>
          <w:p w14:paraId="1B7FF164" w14:textId="77777777" w:rsidR="005B1154" w:rsidRPr="001304A6" w:rsidRDefault="005B1154" w:rsidP="00CC0C80">
            <w:pPr>
              <w:ind w:right="-106"/>
              <w:rPr>
                <w:rFonts w:ascii="GHEA Grapalat" w:hAnsi="GHEA Grapalat"/>
              </w:rPr>
            </w:pPr>
            <w:r w:rsidRPr="001304A6">
              <w:rPr>
                <w:rFonts w:ascii="GHEA Grapalat" w:hAnsi="GHEA Grapalat"/>
              </w:rPr>
              <w:t>Նախագահող դատավոր`</w:t>
            </w:r>
          </w:p>
        </w:tc>
        <w:tc>
          <w:tcPr>
            <w:tcW w:w="7110" w:type="dxa"/>
            <w:gridSpan w:val="6"/>
            <w:shd w:val="clear" w:color="auto" w:fill="auto"/>
          </w:tcPr>
          <w:p w14:paraId="165C4E91" w14:textId="77777777" w:rsidR="005B1154" w:rsidRPr="001304A6" w:rsidRDefault="005B1154" w:rsidP="00CC0C80">
            <w:pPr>
              <w:rPr>
                <w:rFonts w:ascii="GHEA Grapalat" w:hAnsi="GHEA Grapalat"/>
                <w:b/>
                <w:bCs/>
              </w:rPr>
            </w:pPr>
            <w:r w:rsidRPr="001304A6">
              <w:rPr>
                <w:rFonts w:ascii="GHEA Grapalat" w:hAnsi="GHEA Grapalat"/>
                <w:lang w:val="hy-AM"/>
              </w:rPr>
              <w:t>Ն. Մարգարյան</w:t>
            </w:r>
          </w:p>
        </w:tc>
      </w:tr>
      <w:tr w:rsidR="005B1154" w:rsidRPr="001304A6" w14:paraId="7257476A" w14:textId="77777777" w:rsidTr="004A1729">
        <w:trPr>
          <w:trHeight w:val="276"/>
        </w:trPr>
        <w:tc>
          <w:tcPr>
            <w:tcW w:w="2972" w:type="dxa"/>
            <w:shd w:val="clear" w:color="auto" w:fill="auto"/>
          </w:tcPr>
          <w:p w14:paraId="780668B3" w14:textId="77777777" w:rsidR="005B1154" w:rsidRPr="001304A6" w:rsidRDefault="005B1154" w:rsidP="00CC0C80">
            <w:pPr>
              <w:ind w:right="-105"/>
              <w:rPr>
                <w:rFonts w:ascii="GHEA Grapalat" w:hAnsi="GHEA Grapalat"/>
              </w:rPr>
            </w:pPr>
            <w:r w:rsidRPr="001304A6">
              <w:rPr>
                <w:rFonts w:ascii="GHEA Grapalat" w:hAnsi="GHEA Grapalat"/>
              </w:rPr>
              <w:t>Դատավորներ`</w:t>
            </w:r>
          </w:p>
        </w:tc>
        <w:tc>
          <w:tcPr>
            <w:tcW w:w="7110" w:type="dxa"/>
            <w:gridSpan w:val="6"/>
            <w:shd w:val="clear" w:color="auto" w:fill="auto"/>
          </w:tcPr>
          <w:p w14:paraId="28EB9BD5" w14:textId="77777777" w:rsidR="005B1154" w:rsidRPr="001304A6" w:rsidRDefault="005B1154" w:rsidP="00CC0C80">
            <w:pPr>
              <w:rPr>
                <w:rFonts w:ascii="GHEA Grapalat" w:hAnsi="GHEA Grapalat"/>
              </w:rPr>
            </w:pPr>
            <w:r w:rsidRPr="001304A6">
              <w:rPr>
                <w:rFonts w:ascii="GHEA Grapalat" w:hAnsi="GHEA Grapalat"/>
                <w:lang w:val="hy-AM"/>
              </w:rPr>
              <w:t>Մ. Հարթենյան</w:t>
            </w:r>
          </w:p>
          <w:p w14:paraId="71C5F725" w14:textId="77777777" w:rsidR="005B1154" w:rsidRPr="001304A6" w:rsidRDefault="005B1154" w:rsidP="00CC0C80">
            <w:pPr>
              <w:rPr>
                <w:rFonts w:ascii="GHEA Grapalat" w:hAnsi="GHEA Grapalat"/>
                <w:b/>
                <w:bCs/>
              </w:rPr>
            </w:pPr>
            <w:r w:rsidRPr="001304A6">
              <w:rPr>
                <w:rFonts w:ascii="GHEA Grapalat" w:hAnsi="GHEA Grapalat"/>
                <w:lang w:val="hy-AM"/>
              </w:rPr>
              <w:t>Կ. Համբարձումյան</w:t>
            </w:r>
          </w:p>
          <w:p w14:paraId="52A72C31" w14:textId="77777777" w:rsidR="005B1154" w:rsidRPr="001304A6" w:rsidRDefault="005B1154" w:rsidP="00CC0C80">
            <w:pPr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5B1154" w:rsidRPr="001304A6" w14:paraId="380BC84E" w14:textId="77777777" w:rsidTr="004A1729">
        <w:trPr>
          <w:trHeight w:val="1405"/>
        </w:trPr>
        <w:tc>
          <w:tcPr>
            <w:tcW w:w="10082" w:type="dxa"/>
            <w:gridSpan w:val="7"/>
            <w:shd w:val="clear" w:color="auto" w:fill="auto"/>
          </w:tcPr>
          <w:p w14:paraId="195B91C4" w14:textId="77777777" w:rsidR="005B1154" w:rsidRPr="001304A6" w:rsidRDefault="005B1154" w:rsidP="00CC0C80">
            <w:pPr>
              <w:widowControl w:val="0"/>
              <w:contextualSpacing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14:paraId="68F3C12D" w14:textId="77777777" w:rsidR="005B1154" w:rsidRPr="001304A6" w:rsidRDefault="005B1154" w:rsidP="00CC0C80">
            <w:pPr>
              <w:widowControl w:val="0"/>
              <w:contextualSpacing/>
              <w:jc w:val="center"/>
              <w:rPr>
                <w:rFonts w:ascii="GHEA Grapalat" w:hAnsi="GHEA Grapalat" w:cs="Sylfaen"/>
                <w:b/>
                <w:sz w:val="28"/>
                <w:szCs w:val="28"/>
              </w:rPr>
            </w:pPr>
            <w:r w:rsidRPr="001304A6">
              <w:rPr>
                <w:rFonts w:ascii="GHEA Grapalat" w:hAnsi="GHEA Grapalat" w:cs="Sylfaen"/>
                <w:b/>
                <w:sz w:val="28"/>
                <w:szCs w:val="28"/>
              </w:rPr>
              <w:t>ՈՐՈՇՈՒՄ</w:t>
            </w:r>
          </w:p>
          <w:p w14:paraId="6A46C54B" w14:textId="77777777" w:rsidR="005B1154" w:rsidRPr="001304A6" w:rsidRDefault="005B1154" w:rsidP="00CC0C80">
            <w:pPr>
              <w:widowControl w:val="0"/>
              <w:spacing w:before="240"/>
              <w:contextualSpacing/>
              <w:jc w:val="center"/>
              <w:rPr>
                <w:rFonts w:ascii="GHEA Grapalat" w:hAnsi="GHEA Grapalat" w:cs="Sylfaen"/>
                <w:iCs/>
                <w:spacing w:val="40"/>
              </w:rPr>
            </w:pPr>
            <w:r w:rsidRPr="001304A6">
              <w:rPr>
                <w:rFonts w:ascii="GHEA Grapalat" w:hAnsi="GHEA Grapalat" w:cs="Sylfaen"/>
                <w:b/>
                <w:sz w:val="28"/>
                <w:szCs w:val="28"/>
              </w:rPr>
              <w:t>ՀԱՅԱՍՏԱՆԻ</w:t>
            </w:r>
            <w:r w:rsidRPr="001304A6">
              <w:rPr>
                <w:rFonts w:ascii="GHEA Grapalat" w:hAnsi="GHEA Grapalat"/>
                <w:b/>
                <w:sz w:val="28"/>
                <w:szCs w:val="28"/>
              </w:rPr>
              <w:t xml:space="preserve"> </w:t>
            </w:r>
            <w:r w:rsidRPr="001304A6">
              <w:rPr>
                <w:rFonts w:ascii="GHEA Grapalat" w:hAnsi="GHEA Grapalat" w:cs="Sylfaen"/>
                <w:b/>
                <w:sz w:val="28"/>
                <w:szCs w:val="28"/>
              </w:rPr>
              <w:t>ՀԱՆՐԱՊԵՏՈՒԹՅԱՆ ԱՆՈՒՆԻՑ</w:t>
            </w:r>
          </w:p>
        </w:tc>
      </w:tr>
      <w:tr w:rsidR="005B1154" w:rsidRPr="001304A6" w14:paraId="26096B39" w14:textId="77777777" w:rsidTr="004A1729">
        <w:trPr>
          <w:trHeight w:val="960"/>
        </w:trPr>
        <w:tc>
          <w:tcPr>
            <w:tcW w:w="10082" w:type="dxa"/>
            <w:gridSpan w:val="7"/>
            <w:shd w:val="clear" w:color="auto" w:fill="auto"/>
            <w:vAlign w:val="bottom"/>
          </w:tcPr>
          <w:p w14:paraId="37102E0E" w14:textId="77777777" w:rsidR="005B1154" w:rsidRPr="001304A6" w:rsidRDefault="005B1154" w:rsidP="00CC0C80">
            <w:pPr>
              <w:pStyle w:val="BodyText"/>
              <w:jc w:val="center"/>
              <w:rPr>
                <w:rFonts w:ascii="GHEA Grapalat" w:hAnsi="GHEA Grapalat"/>
                <w:bCs/>
              </w:rPr>
            </w:pPr>
            <w:proofErr w:type="spellStart"/>
            <w:r w:rsidRPr="001304A6">
              <w:rPr>
                <w:rFonts w:ascii="GHEA Grapalat" w:hAnsi="GHEA Grapalat"/>
                <w:bCs/>
              </w:rPr>
              <w:t>Հայաստանի</w:t>
            </w:r>
            <w:proofErr w:type="spellEnd"/>
            <w:r w:rsidRPr="001304A6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1304A6">
              <w:rPr>
                <w:rFonts w:ascii="GHEA Grapalat" w:hAnsi="GHEA Grapalat"/>
                <w:bCs/>
              </w:rPr>
              <w:t>Հանրապետության</w:t>
            </w:r>
            <w:proofErr w:type="spellEnd"/>
            <w:r w:rsidRPr="001304A6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="00B13882" w:rsidRPr="001304A6">
              <w:rPr>
                <w:rFonts w:ascii="GHEA Grapalat" w:hAnsi="GHEA Grapalat"/>
                <w:bCs/>
              </w:rPr>
              <w:t>վ</w:t>
            </w:r>
            <w:r w:rsidRPr="001304A6">
              <w:rPr>
                <w:rFonts w:ascii="GHEA Grapalat" w:hAnsi="GHEA Grapalat"/>
                <w:bCs/>
              </w:rPr>
              <w:t>ճռաբեկ</w:t>
            </w:r>
            <w:proofErr w:type="spellEnd"/>
            <w:r w:rsidRPr="001304A6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1304A6">
              <w:rPr>
                <w:rFonts w:ascii="GHEA Grapalat" w:hAnsi="GHEA Grapalat"/>
                <w:bCs/>
              </w:rPr>
              <w:t>դատարանի</w:t>
            </w:r>
            <w:proofErr w:type="spellEnd"/>
            <w:r w:rsidRPr="001304A6">
              <w:rPr>
                <w:rFonts w:ascii="GHEA Grapalat" w:hAnsi="GHEA Grapalat"/>
                <w:bCs/>
              </w:rPr>
              <w:t xml:space="preserve"> </w:t>
            </w:r>
            <w:proofErr w:type="spellStart"/>
            <w:r w:rsidRPr="001304A6">
              <w:rPr>
                <w:rFonts w:ascii="GHEA Grapalat" w:hAnsi="GHEA Grapalat"/>
                <w:bCs/>
              </w:rPr>
              <w:t>քաղաքացիական</w:t>
            </w:r>
            <w:proofErr w:type="spellEnd"/>
          </w:p>
          <w:p w14:paraId="02C3A123" w14:textId="77777777" w:rsidR="005B1154" w:rsidRPr="001304A6" w:rsidRDefault="005B1154" w:rsidP="00CC0C80">
            <w:pPr>
              <w:ind w:right="-1"/>
              <w:jc w:val="center"/>
              <w:rPr>
                <w:rFonts w:ascii="GHEA Grapalat" w:hAnsi="GHEA Grapalat"/>
              </w:rPr>
            </w:pPr>
            <w:r w:rsidRPr="001304A6">
              <w:rPr>
                <w:rFonts w:ascii="GHEA Grapalat" w:hAnsi="GHEA Grapalat"/>
              </w:rPr>
              <w:t>պալատը (այսուհետ` Վճռաբեկ դատարան) հետևյալ կազմով`</w:t>
            </w:r>
          </w:p>
        </w:tc>
      </w:tr>
      <w:tr w:rsidR="005B1154" w:rsidRPr="001304A6" w14:paraId="6F893293" w14:textId="77777777" w:rsidTr="004A1729">
        <w:trPr>
          <w:trHeight w:val="718"/>
        </w:trPr>
        <w:tc>
          <w:tcPr>
            <w:tcW w:w="4536" w:type="dxa"/>
            <w:gridSpan w:val="4"/>
            <w:shd w:val="clear" w:color="auto" w:fill="auto"/>
            <w:vAlign w:val="bottom"/>
          </w:tcPr>
          <w:p w14:paraId="52632354" w14:textId="77777777" w:rsidR="005B1154" w:rsidRPr="001304A6" w:rsidRDefault="005B1154" w:rsidP="00CC0C80">
            <w:pPr>
              <w:pStyle w:val="BodyText"/>
              <w:ind w:right="890" w:firstLine="4564"/>
              <w:jc w:val="right"/>
              <w:rPr>
                <w:rFonts w:ascii="GHEA Grapalat" w:hAnsi="GHEA Grapalat"/>
                <w:bCs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14:paraId="404F3225" w14:textId="77777777" w:rsidR="005B1154" w:rsidRPr="001304A6" w:rsidRDefault="005B1154" w:rsidP="00CC0C80">
            <w:pPr>
              <w:pStyle w:val="BodyText"/>
              <w:rPr>
                <w:rFonts w:ascii="GHEA Grapalat" w:hAnsi="GHEA Grapalat"/>
                <w:bCs/>
                <w:i/>
                <w:iCs/>
              </w:rPr>
            </w:pPr>
            <w:proofErr w:type="spellStart"/>
            <w:r w:rsidRPr="001304A6">
              <w:rPr>
                <w:rFonts w:ascii="GHEA Grapalat" w:hAnsi="GHEA Grapalat"/>
                <w:bCs/>
                <w:i/>
                <w:iCs/>
              </w:rPr>
              <w:t>նախագահող</w:t>
            </w:r>
            <w:proofErr w:type="spellEnd"/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9438D1C" w14:textId="77777777" w:rsidR="005B1154" w:rsidRPr="001304A6" w:rsidRDefault="005B1154" w:rsidP="00CC0C80">
            <w:pPr>
              <w:tabs>
                <w:tab w:val="left" w:pos="7200"/>
              </w:tabs>
              <w:ind w:left="-133" w:firstLine="133"/>
              <w:contextualSpacing/>
              <w:rPr>
                <w:rFonts w:ascii="GHEA Grapalat" w:hAnsi="GHEA Grapalat"/>
                <w:bCs/>
              </w:rPr>
            </w:pPr>
            <w:r w:rsidRPr="001304A6">
              <w:rPr>
                <w:rFonts w:ascii="GHEA Grapalat" w:hAnsi="GHEA Grapalat" w:cs="Sylfaen"/>
              </w:rPr>
              <w:t>Գ. ՀԱԿՈԲՅԱՆ</w:t>
            </w:r>
          </w:p>
        </w:tc>
      </w:tr>
      <w:tr w:rsidR="005B1154" w:rsidRPr="001304A6" w14:paraId="757DC63E" w14:textId="77777777" w:rsidTr="004A1729">
        <w:trPr>
          <w:trHeight w:val="307"/>
        </w:trPr>
        <w:tc>
          <w:tcPr>
            <w:tcW w:w="4536" w:type="dxa"/>
            <w:gridSpan w:val="4"/>
            <w:shd w:val="clear" w:color="auto" w:fill="auto"/>
            <w:vAlign w:val="bottom"/>
          </w:tcPr>
          <w:p w14:paraId="7D663593" w14:textId="77777777" w:rsidR="005B1154" w:rsidRPr="001304A6" w:rsidRDefault="005B1154" w:rsidP="00CC0C80">
            <w:pPr>
              <w:pStyle w:val="BodyText"/>
              <w:ind w:right="890" w:firstLine="4566"/>
              <w:rPr>
                <w:rFonts w:ascii="GHEA Grapalat" w:hAnsi="GHEA Grapalat" w:cs="Sylfaen"/>
                <w:bCs/>
                <w:i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14:paraId="55223220" w14:textId="77777777" w:rsidR="005B1154" w:rsidRPr="001304A6" w:rsidRDefault="005B1154" w:rsidP="00CC0C80">
            <w:pPr>
              <w:pStyle w:val="BodyText"/>
              <w:rPr>
                <w:rFonts w:ascii="GHEA Grapalat" w:hAnsi="GHEA Grapalat" w:cs="Sylfaen"/>
                <w:bCs/>
                <w:i/>
              </w:rPr>
            </w:pPr>
            <w:proofErr w:type="spellStart"/>
            <w:r w:rsidRPr="001304A6">
              <w:rPr>
                <w:rFonts w:ascii="GHEA Grapalat" w:hAnsi="GHEA Grapalat" w:cs="Sylfaen"/>
                <w:bCs/>
                <w:i/>
              </w:rPr>
              <w:t>զեկուցող</w:t>
            </w:r>
            <w:proofErr w:type="spellEnd"/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BE9DADB" w14:textId="77777777" w:rsidR="005B1154" w:rsidRPr="001304A6" w:rsidRDefault="005B1154" w:rsidP="00CC0C80">
            <w:pPr>
              <w:tabs>
                <w:tab w:val="left" w:pos="7200"/>
              </w:tabs>
              <w:ind w:left="-133" w:firstLine="133"/>
              <w:contextualSpacing/>
              <w:rPr>
                <w:rFonts w:ascii="GHEA Grapalat" w:hAnsi="GHEA Grapalat" w:cs="Sylfaen"/>
              </w:rPr>
            </w:pPr>
            <w:r w:rsidRPr="001304A6">
              <w:rPr>
                <w:rFonts w:ascii="GHEA Grapalat" w:hAnsi="GHEA Grapalat" w:cs="Sylfaen"/>
              </w:rPr>
              <w:t>Ս. ՄԵՂՐՅԱՆ</w:t>
            </w:r>
          </w:p>
        </w:tc>
      </w:tr>
      <w:tr w:rsidR="005B1154" w:rsidRPr="001304A6" w14:paraId="30DFBF0D" w14:textId="77777777" w:rsidTr="004A1729">
        <w:trPr>
          <w:trHeight w:val="307"/>
        </w:trPr>
        <w:tc>
          <w:tcPr>
            <w:tcW w:w="4536" w:type="dxa"/>
            <w:gridSpan w:val="4"/>
            <w:shd w:val="clear" w:color="auto" w:fill="auto"/>
            <w:vAlign w:val="bottom"/>
          </w:tcPr>
          <w:p w14:paraId="752B2BAF" w14:textId="77777777" w:rsidR="005B1154" w:rsidRPr="001304A6" w:rsidRDefault="005B1154" w:rsidP="00CC0C80">
            <w:pPr>
              <w:pStyle w:val="BodyText"/>
              <w:ind w:right="890" w:firstLine="4848"/>
              <w:jc w:val="right"/>
              <w:rPr>
                <w:rFonts w:ascii="GHEA Grapalat" w:hAnsi="GHEA Grapalat" w:cs="Sylfaen"/>
                <w:bCs/>
                <w:i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14:paraId="1437DFD3" w14:textId="77777777" w:rsidR="005B1154" w:rsidRPr="001304A6" w:rsidRDefault="005B1154" w:rsidP="00CC0C80">
            <w:pPr>
              <w:pStyle w:val="BodyText"/>
              <w:jc w:val="right"/>
              <w:rPr>
                <w:rFonts w:ascii="GHEA Grapalat" w:hAnsi="GHEA Grapalat" w:cs="Sylfaen"/>
                <w:bCs/>
                <w:i/>
              </w:rPr>
            </w:pP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E924FE2" w14:textId="77777777" w:rsidR="00680840" w:rsidRPr="001304A6" w:rsidRDefault="00680840" w:rsidP="00CC0C80">
            <w:pPr>
              <w:tabs>
                <w:tab w:val="left" w:pos="7200"/>
              </w:tabs>
              <w:ind w:left="-133" w:firstLine="133"/>
              <w:contextualSpacing/>
              <w:rPr>
                <w:rFonts w:ascii="GHEA Grapalat" w:hAnsi="GHEA Grapalat" w:cs="Sylfaen"/>
                <w:lang w:val="hy-AM"/>
              </w:rPr>
            </w:pPr>
            <w:r w:rsidRPr="001304A6">
              <w:rPr>
                <w:rFonts w:ascii="GHEA Grapalat" w:hAnsi="GHEA Grapalat" w:cs="Sylfaen"/>
                <w:lang w:val="hy-AM"/>
              </w:rPr>
              <w:t>Ա</w:t>
            </w:r>
            <w:r w:rsidRPr="001304A6">
              <w:rPr>
                <w:rFonts w:ascii="Cambria Math" w:hAnsi="Cambria Math" w:cs="Cambria Math"/>
              </w:rPr>
              <w:t>․</w:t>
            </w:r>
            <w:r w:rsidRPr="001304A6">
              <w:rPr>
                <w:rFonts w:ascii="GHEA Grapalat" w:hAnsi="GHEA Grapalat" w:cs="Sylfaen"/>
              </w:rPr>
              <w:t xml:space="preserve"> </w:t>
            </w:r>
            <w:r w:rsidRPr="001304A6">
              <w:rPr>
                <w:rFonts w:ascii="GHEA Grapalat" w:hAnsi="GHEA Grapalat" w:cs="GHEA Grapalat"/>
              </w:rPr>
              <w:t>ԱԹԱԲԵԿՅԱՆ</w:t>
            </w:r>
          </w:p>
          <w:p w14:paraId="0E0F6DB7" w14:textId="77777777" w:rsidR="00621AA8" w:rsidRPr="001304A6" w:rsidRDefault="00621AA8" w:rsidP="00CC0C80">
            <w:pPr>
              <w:tabs>
                <w:tab w:val="left" w:pos="7200"/>
              </w:tabs>
              <w:ind w:left="-133" w:firstLine="133"/>
              <w:contextualSpacing/>
              <w:rPr>
                <w:rFonts w:ascii="GHEA Grapalat" w:hAnsi="GHEA Grapalat" w:cs="Sylfaen"/>
              </w:rPr>
            </w:pPr>
            <w:r w:rsidRPr="001304A6">
              <w:rPr>
                <w:rFonts w:ascii="GHEA Grapalat" w:hAnsi="GHEA Grapalat" w:cs="Sylfaen"/>
              </w:rPr>
              <w:t>Ն</w:t>
            </w:r>
            <w:r w:rsidRPr="001304A6">
              <w:rPr>
                <w:rFonts w:ascii="Cambria Math" w:hAnsi="Cambria Math" w:cs="Cambria Math"/>
              </w:rPr>
              <w:t>․</w:t>
            </w:r>
            <w:r w:rsidRPr="001304A6">
              <w:rPr>
                <w:rFonts w:ascii="GHEA Grapalat" w:hAnsi="GHEA Grapalat" w:cs="Sylfaen"/>
              </w:rPr>
              <w:t xml:space="preserve"> ՀՈՎՍԵՓՅԱՆ</w:t>
            </w:r>
          </w:p>
          <w:p w14:paraId="00F0CC71" w14:textId="77777777" w:rsidR="005B1154" w:rsidRPr="001304A6" w:rsidRDefault="005B1154" w:rsidP="00CC0C80">
            <w:pPr>
              <w:tabs>
                <w:tab w:val="left" w:pos="7200"/>
              </w:tabs>
              <w:ind w:left="-133" w:firstLine="133"/>
              <w:contextualSpacing/>
              <w:rPr>
                <w:rFonts w:ascii="GHEA Grapalat" w:hAnsi="GHEA Grapalat" w:cs="Sylfaen"/>
              </w:rPr>
            </w:pPr>
            <w:r w:rsidRPr="001304A6">
              <w:rPr>
                <w:rFonts w:ascii="GHEA Grapalat" w:hAnsi="GHEA Grapalat" w:cs="Sylfaen"/>
              </w:rPr>
              <w:t>Ա</w:t>
            </w:r>
            <w:r w:rsidRPr="001304A6">
              <w:rPr>
                <w:rFonts w:ascii="GHEA Grapalat" w:hAnsi="GHEA Grapalat"/>
              </w:rPr>
              <w:t>. ՄԿՐՏՉՅԱՆ</w:t>
            </w:r>
          </w:p>
        </w:tc>
      </w:tr>
      <w:tr w:rsidR="005B1154" w:rsidRPr="001304A6" w14:paraId="16A58DB7" w14:textId="77777777" w:rsidTr="004A1729">
        <w:trPr>
          <w:trHeight w:val="307"/>
        </w:trPr>
        <w:tc>
          <w:tcPr>
            <w:tcW w:w="4536" w:type="dxa"/>
            <w:gridSpan w:val="4"/>
            <w:shd w:val="clear" w:color="auto" w:fill="auto"/>
            <w:vAlign w:val="bottom"/>
          </w:tcPr>
          <w:p w14:paraId="12B131D0" w14:textId="77777777" w:rsidR="005B1154" w:rsidRPr="001304A6" w:rsidRDefault="005B1154" w:rsidP="00CC0C80">
            <w:pPr>
              <w:pStyle w:val="BodyText"/>
              <w:ind w:right="890" w:firstLine="4848"/>
              <w:jc w:val="right"/>
              <w:rPr>
                <w:rFonts w:ascii="GHEA Grapalat" w:hAnsi="GHEA Grapalat" w:cs="Sylfaen"/>
                <w:bCs/>
                <w:i/>
              </w:rPr>
            </w:pPr>
          </w:p>
        </w:tc>
        <w:tc>
          <w:tcPr>
            <w:tcW w:w="2689" w:type="dxa"/>
            <w:shd w:val="clear" w:color="auto" w:fill="auto"/>
            <w:vAlign w:val="bottom"/>
          </w:tcPr>
          <w:p w14:paraId="32D0C09B" w14:textId="77777777" w:rsidR="005B1154" w:rsidRPr="001304A6" w:rsidRDefault="005B1154" w:rsidP="00CC0C80">
            <w:pPr>
              <w:pStyle w:val="BodyText"/>
              <w:jc w:val="right"/>
              <w:rPr>
                <w:rFonts w:ascii="GHEA Grapalat" w:hAnsi="GHEA Grapalat" w:cs="Sylfaen"/>
                <w:bCs/>
                <w:i/>
              </w:rPr>
            </w:pP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D79D9CF" w14:textId="77777777" w:rsidR="005B1154" w:rsidRPr="001304A6" w:rsidRDefault="00680840" w:rsidP="00CC0C80">
            <w:pPr>
              <w:tabs>
                <w:tab w:val="left" w:pos="7200"/>
              </w:tabs>
              <w:ind w:left="-133" w:firstLine="133"/>
              <w:contextualSpacing/>
              <w:rPr>
                <w:rFonts w:ascii="GHEA Grapalat" w:hAnsi="GHEA Grapalat" w:cs="Sylfaen"/>
              </w:rPr>
            </w:pPr>
            <w:r w:rsidRPr="001304A6">
              <w:rPr>
                <w:rFonts w:ascii="Calibri" w:hAnsi="Calibri" w:cs="Calibri"/>
                <w:lang w:val="hy-AM"/>
              </w:rPr>
              <w:t> </w:t>
            </w:r>
            <w:r w:rsidR="005B1154" w:rsidRPr="001304A6">
              <w:rPr>
                <w:rFonts w:ascii="GHEA Grapalat" w:hAnsi="GHEA Grapalat" w:cs="Sylfaen"/>
              </w:rPr>
              <w:t xml:space="preserve">Է. </w:t>
            </w:r>
            <w:r w:rsidR="005B1154" w:rsidRPr="001304A6">
              <w:rPr>
                <w:rFonts w:ascii="GHEA Grapalat" w:hAnsi="GHEA Grapalat" w:cs="Sylfaen"/>
                <w:sz w:val="16"/>
              </w:rPr>
              <w:t xml:space="preserve"> </w:t>
            </w:r>
            <w:r w:rsidR="005B1154" w:rsidRPr="001304A6">
              <w:rPr>
                <w:rFonts w:ascii="GHEA Grapalat" w:hAnsi="GHEA Grapalat" w:cs="Sylfaen"/>
              </w:rPr>
              <w:t>ՍԵԴՐԱԿՅԱՆ</w:t>
            </w:r>
          </w:p>
        </w:tc>
      </w:tr>
    </w:tbl>
    <w:p w14:paraId="683A6774" w14:textId="703CD089" w:rsidR="005B1154" w:rsidRPr="001304A6" w:rsidRDefault="00EC33E6" w:rsidP="00CC0C80">
      <w:pPr>
        <w:tabs>
          <w:tab w:val="left" w:pos="7230"/>
        </w:tabs>
        <w:ind w:firstLine="450"/>
        <w:jc w:val="both"/>
        <w:rPr>
          <w:rFonts w:ascii="GHEA Grapalat" w:hAnsi="GHEA Grapalat"/>
          <w:lang w:val="hy-AM"/>
        </w:rPr>
      </w:pPr>
      <w:r w:rsidRPr="001304A6">
        <w:rPr>
          <w:rFonts w:ascii="GHEA Grapalat" w:hAnsi="GHEA Grapalat"/>
        </w:rPr>
        <mc:AlternateContent>
          <mc:Choice Requires="wpi">
            <w:drawing>
              <wp:anchor distT="0" distB="0" distL="114300" distR="114300" simplePos="0" relativeHeight="251657728" behindDoc="0" locked="0" layoutInCell="1" allowOverlap="1" wp14:anchorId="2E7EEC2D" wp14:editId="036C63C9">
                <wp:simplePos x="0" y="0"/>
                <wp:positionH relativeFrom="column">
                  <wp:posOffset>-119380</wp:posOffset>
                </wp:positionH>
                <wp:positionV relativeFrom="paragraph">
                  <wp:posOffset>-6268720</wp:posOffset>
                </wp:positionV>
                <wp:extent cx="18415" cy="18415"/>
                <wp:effectExtent l="55880" t="56515" r="40005" b="39370"/>
                <wp:wrapNone/>
                <wp:docPr id="2" name="In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8B3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45.65pt;margin-top:-529.85pt;width:72.5pt;height:7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">
                <v:imagedata r:id="rId10" o:title=""/>
                <o:lock v:ext="edit" rotation="t" aspectratio="f"/>
              </v:shape>
            </w:pict>
          </mc:Fallback>
        </mc:AlternateContent>
      </w:r>
    </w:p>
    <w:p w14:paraId="239FB7A7" w14:textId="00E51000" w:rsidR="001155B6" w:rsidRPr="003909BF" w:rsidRDefault="00065E6E" w:rsidP="00CC0C80">
      <w:pPr>
        <w:tabs>
          <w:tab w:val="left" w:pos="709"/>
          <w:tab w:val="left" w:pos="7200"/>
        </w:tabs>
        <w:ind w:firstLine="567"/>
        <w:contextualSpacing/>
        <w:rPr>
          <w:rFonts w:ascii="GHEA Grapalat" w:hAnsi="GHEA Grapalat"/>
          <w:shd w:val="clear" w:color="auto" w:fill="FFFFFF"/>
          <w:lang w:val="hy-AM"/>
        </w:rPr>
      </w:pPr>
      <w:r w:rsidRPr="003909BF">
        <w:rPr>
          <w:rFonts w:ascii="GHEA Grapalat" w:hAnsi="GHEA Grapalat"/>
          <w:shd w:val="clear" w:color="auto" w:fill="FFFFFF"/>
          <w:lang w:val="hy-AM"/>
        </w:rPr>
        <w:t>20</w:t>
      </w:r>
      <w:r w:rsidR="001926AC" w:rsidRPr="003909BF">
        <w:rPr>
          <w:rFonts w:ascii="GHEA Grapalat" w:hAnsi="GHEA Grapalat"/>
          <w:shd w:val="clear" w:color="auto" w:fill="FFFFFF"/>
          <w:lang w:val="hy-AM"/>
        </w:rPr>
        <w:t>2</w:t>
      </w:r>
      <w:r w:rsidR="00985129" w:rsidRPr="003909BF">
        <w:rPr>
          <w:rFonts w:ascii="GHEA Grapalat" w:hAnsi="GHEA Grapalat"/>
          <w:shd w:val="clear" w:color="auto" w:fill="FFFFFF"/>
          <w:lang w:val="hy-AM"/>
        </w:rPr>
        <w:t>4</w:t>
      </w:r>
      <w:r w:rsidRPr="003909BF">
        <w:rPr>
          <w:rFonts w:ascii="GHEA Grapalat" w:hAnsi="GHEA Grapalat"/>
          <w:shd w:val="clear" w:color="auto" w:fill="FFFFFF"/>
          <w:lang w:val="hy-AM"/>
        </w:rPr>
        <w:t xml:space="preserve"> թվականի </w:t>
      </w:r>
      <w:r w:rsidR="003909BF" w:rsidRPr="003909BF">
        <w:rPr>
          <w:rFonts w:ascii="GHEA Grapalat" w:hAnsi="GHEA Grapalat"/>
          <w:shd w:val="clear" w:color="auto" w:fill="FFFFFF"/>
          <w:lang w:val="hy-AM"/>
        </w:rPr>
        <w:t>մայիսի 07</w:t>
      </w:r>
      <w:r w:rsidR="00C4390F" w:rsidRPr="003909BF">
        <w:rPr>
          <w:rFonts w:ascii="GHEA Grapalat" w:hAnsi="GHEA Grapalat"/>
          <w:shd w:val="clear" w:color="auto" w:fill="FFFFFF"/>
          <w:lang w:val="hy-AM"/>
        </w:rPr>
        <w:t>-</w:t>
      </w:r>
      <w:r w:rsidR="009A63CD" w:rsidRPr="003909BF">
        <w:rPr>
          <w:rFonts w:ascii="GHEA Grapalat" w:hAnsi="GHEA Grapalat"/>
          <w:shd w:val="clear" w:color="auto" w:fill="FFFFFF"/>
          <w:lang w:val="hy-AM"/>
        </w:rPr>
        <w:t>ին</w:t>
      </w:r>
    </w:p>
    <w:p w14:paraId="4155500B" w14:textId="77777777" w:rsidR="000B4A45" w:rsidRPr="001304A6" w:rsidRDefault="00354C72" w:rsidP="00CC0C80">
      <w:pPr>
        <w:tabs>
          <w:tab w:val="left" w:pos="709"/>
        </w:tabs>
        <w:ind w:firstLine="567"/>
        <w:jc w:val="both"/>
        <w:rPr>
          <w:rFonts w:ascii="GHEA Grapalat" w:hAnsi="GHEA Grapalat"/>
          <w:sz w:val="18"/>
          <w:szCs w:val="18"/>
          <w:shd w:val="clear" w:color="auto" w:fill="FFFFFF"/>
          <w:lang w:val="hy-AM"/>
        </w:rPr>
      </w:pPr>
      <w:r w:rsidRPr="001304A6">
        <w:rPr>
          <w:rFonts w:ascii="GHEA Grapalat" w:hAnsi="GHEA Grapalat" w:cs="Sylfaen"/>
          <w:lang w:val="fr-FR"/>
        </w:rPr>
        <w:t>գ</w:t>
      </w:r>
      <w:r w:rsidRPr="001304A6">
        <w:rPr>
          <w:rFonts w:ascii="GHEA Grapalat" w:hAnsi="GHEA Grapalat" w:cs="Sylfaen"/>
          <w:lang w:val="hy-AM"/>
        </w:rPr>
        <w:t>րավոր</w:t>
      </w:r>
      <w:r w:rsidRPr="001304A6">
        <w:rPr>
          <w:rFonts w:ascii="GHEA Grapalat" w:hAnsi="GHEA Grapalat" w:cs="Sylfaen"/>
          <w:lang w:val="fr-FR"/>
        </w:rPr>
        <w:t xml:space="preserve"> </w:t>
      </w:r>
      <w:r w:rsidRPr="001304A6">
        <w:rPr>
          <w:rFonts w:ascii="GHEA Grapalat" w:hAnsi="GHEA Grapalat" w:cs="Sylfaen"/>
          <w:lang w:val="hy-AM"/>
        </w:rPr>
        <w:t>ընթացակարգով</w:t>
      </w:r>
      <w:r w:rsidR="00B32C0D" w:rsidRPr="001304A6">
        <w:rPr>
          <w:rFonts w:ascii="GHEA Grapalat" w:hAnsi="GHEA Grapalat" w:cs="Sylfaen"/>
          <w:lang w:val="fr-FR"/>
        </w:rPr>
        <w:t xml:space="preserve"> </w:t>
      </w:r>
      <w:r w:rsidRPr="001304A6">
        <w:rPr>
          <w:rFonts w:ascii="GHEA Grapalat" w:hAnsi="GHEA Grapalat" w:cs="Sylfaen"/>
          <w:lang w:val="hy-AM"/>
        </w:rPr>
        <w:t xml:space="preserve">քննելով </w:t>
      </w:r>
      <w:r w:rsidR="00DA3CB2" w:rsidRPr="001304A6">
        <w:rPr>
          <w:rFonts w:ascii="GHEA Grapalat" w:hAnsi="GHEA Grapalat"/>
          <w:shd w:val="clear" w:color="auto" w:fill="FFFFFF"/>
          <w:lang w:val="hy-AM"/>
        </w:rPr>
        <w:t>Արթուր</w:t>
      </w:r>
      <w:r w:rsidR="00DA3CB2" w:rsidRPr="001304A6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DA3CB2" w:rsidRPr="001304A6">
        <w:rPr>
          <w:rFonts w:ascii="GHEA Grapalat" w:hAnsi="GHEA Grapalat"/>
          <w:shd w:val="clear" w:color="auto" w:fill="FFFFFF"/>
          <w:lang w:val="hy-AM"/>
        </w:rPr>
        <w:t>Հովհաննիսյանի</w:t>
      </w:r>
      <w:r w:rsidR="00DA3CB2" w:rsidRPr="001304A6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DA3CB2" w:rsidRPr="001304A6">
        <w:rPr>
          <w:rFonts w:ascii="GHEA Grapalat" w:hAnsi="GHEA Grapalat"/>
          <w:shd w:val="clear" w:color="auto" w:fill="FFFFFF"/>
          <w:lang w:val="hy-AM"/>
        </w:rPr>
        <w:t>սնանկության գործով կառավարիչ Կամո Հարոյանի</w:t>
      </w:r>
      <w:r w:rsidR="00312B27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12B27" w:rsidRPr="001304A6">
        <w:rPr>
          <w:rFonts w:ascii="GHEA Grapalat" w:hAnsi="GHEA Grapalat"/>
          <w:shd w:val="clear" w:color="auto" w:fill="FFFFFF"/>
          <w:lang w:val="fr-FR"/>
        </w:rPr>
        <w:t>(այսուհետ՝ Կառավարիչ)</w:t>
      </w:r>
      <w:r w:rsidR="00312B27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6163F5" w:rsidRPr="001304A6">
        <w:rPr>
          <w:rFonts w:ascii="GHEA Grapalat" w:hAnsi="GHEA Grapalat" w:cs="Sylfaen"/>
          <w:lang w:val="hy-AM"/>
        </w:rPr>
        <w:t>վճռաբեկ բողոքը</w:t>
      </w:r>
      <w:r w:rsidR="004C7899" w:rsidRPr="001304A6">
        <w:rPr>
          <w:rFonts w:ascii="GHEA Grapalat" w:hAnsi="GHEA Grapalat" w:cs="Sylfaen"/>
          <w:lang w:val="fr-FR"/>
        </w:rPr>
        <w:t xml:space="preserve"> </w:t>
      </w:r>
      <w:r w:rsidR="006163F5" w:rsidRPr="001304A6">
        <w:rPr>
          <w:rFonts w:ascii="GHEA Grapalat" w:hAnsi="GHEA Grapalat" w:cs="Sylfaen"/>
          <w:lang w:val="hy-AM"/>
        </w:rPr>
        <w:t>ՀՀ</w:t>
      </w:r>
      <w:r w:rsidR="001038A0" w:rsidRPr="001304A6">
        <w:rPr>
          <w:rFonts w:ascii="GHEA Grapalat" w:hAnsi="GHEA Grapalat" w:cs="Sylfaen"/>
          <w:lang w:val="fr-FR"/>
        </w:rPr>
        <w:t xml:space="preserve"> </w:t>
      </w:r>
      <w:r w:rsidR="006163F5" w:rsidRPr="001304A6">
        <w:rPr>
          <w:rFonts w:ascii="GHEA Grapalat" w:hAnsi="GHEA Grapalat" w:cs="Sylfaen"/>
          <w:lang w:val="hy-AM"/>
        </w:rPr>
        <w:t xml:space="preserve">վերաքննիչ քաղաքացիական </w:t>
      </w:r>
      <w:r w:rsidR="006163F5" w:rsidRPr="000A1E65">
        <w:rPr>
          <w:rFonts w:ascii="GHEA Grapalat" w:hAnsi="GHEA Grapalat" w:cs="Sylfaen"/>
          <w:lang w:val="hy-AM"/>
        </w:rPr>
        <w:t xml:space="preserve">դատարանի </w:t>
      </w:r>
      <w:r w:rsidR="007E62D0" w:rsidRPr="000A1E65">
        <w:rPr>
          <w:rFonts w:ascii="GHEA Grapalat" w:hAnsi="GHEA Grapalat" w:cs="Sylfaen"/>
          <w:lang w:val="fr-FR"/>
        </w:rPr>
        <w:t xml:space="preserve">15.12.2020 </w:t>
      </w:r>
      <w:r w:rsidR="006163F5" w:rsidRPr="000A1E65">
        <w:rPr>
          <w:rFonts w:ascii="GHEA Grapalat" w:hAnsi="GHEA Grapalat" w:cs="Sylfaen"/>
          <w:lang w:val="hy-AM"/>
        </w:rPr>
        <w:t>թվականի որոշման դեմ՝</w:t>
      </w:r>
      <w:r w:rsidR="002142D9" w:rsidRPr="000A1E65">
        <w:rPr>
          <w:rFonts w:ascii="GHEA Grapalat" w:hAnsi="GHEA Grapalat" w:cs="Sylfaen"/>
          <w:lang w:val="hy-AM"/>
        </w:rPr>
        <w:t xml:space="preserve"> </w:t>
      </w:r>
      <w:r w:rsidR="00C93ABB" w:rsidRPr="000A1E65">
        <w:rPr>
          <w:rFonts w:ascii="GHEA Grapalat" w:hAnsi="GHEA Grapalat" w:cs="Sylfaen"/>
          <w:lang w:val="hy-AM"/>
        </w:rPr>
        <w:t xml:space="preserve">ըստ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Արթուր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Հովհաննիսյանի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սնա</w:t>
      </w:r>
      <w:r w:rsidR="007E62D0" w:rsidRPr="000A1E65">
        <w:rPr>
          <w:rFonts w:ascii="GHEA Grapalat" w:hAnsi="GHEA Grapalat"/>
          <w:shd w:val="clear" w:color="auto" w:fill="FFFFFF"/>
          <w:lang w:val="hy-AM"/>
        </w:rPr>
        <w:t>ն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կության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գործով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կառավարիչ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Կա</w:t>
      </w:r>
      <w:r w:rsidR="00312B27" w:rsidRPr="000A1E65">
        <w:rPr>
          <w:rFonts w:ascii="GHEA Grapalat" w:hAnsi="GHEA Grapalat"/>
          <w:shd w:val="clear" w:color="auto" w:fill="FFFFFF"/>
          <w:lang w:val="hy-AM"/>
        </w:rPr>
        <w:t>րեն Ախո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յանի</w:t>
      </w:r>
      <w:r w:rsidR="00064382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064382" w:rsidRPr="000A1E65">
        <w:rPr>
          <w:rFonts w:ascii="GHEA Grapalat" w:hAnsi="GHEA Grapalat"/>
          <w:shd w:val="clear" w:color="auto" w:fill="FFFFFF"/>
          <w:lang w:val="hy-AM"/>
        </w:rPr>
        <w:t>հայցի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ընդդեմ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Արթուր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,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Թամարա</w:t>
      </w:r>
      <w:r w:rsidR="00312B27" w:rsidRPr="000A1E65">
        <w:rPr>
          <w:rFonts w:ascii="GHEA Grapalat" w:hAnsi="GHEA Grapalat"/>
          <w:shd w:val="clear" w:color="auto" w:fill="FFFFFF"/>
          <w:lang w:val="hy-AM"/>
        </w:rPr>
        <w:t xml:space="preserve"> Սարգսի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,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Արմենուհի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,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Թամար</w:t>
      </w:r>
      <w:r w:rsidR="00064382" w:rsidRPr="000A1E65">
        <w:rPr>
          <w:rFonts w:ascii="GHEA Grapalat" w:hAnsi="GHEA Grapalat"/>
          <w:shd w:val="clear" w:color="auto" w:fill="FFFFFF"/>
          <w:lang w:val="hy-AM"/>
        </w:rPr>
        <w:t>ա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737276" w:rsidRPr="000A1E65">
        <w:rPr>
          <w:rFonts w:ascii="GHEA Grapalat" w:hAnsi="GHEA Grapalat"/>
          <w:shd w:val="clear" w:color="auto" w:fill="FFFFFF"/>
          <w:lang w:val="hy-AM"/>
        </w:rPr>
        <w:t>Արթուրի</w:t>
      </w:r>
      <w:r w:rsidR="00737276" w:rsidRPr="000A1E65">
        <w:rPr>
          <w:rFonts w:ascii="GHEA Grapalat" w:hAnsi="GHEA Grapalat"/>
          <w:color w:val="21346E"/>
          <w:sz w:val="18"/>
          <w:szCs w:val="18"/>
          <w:shd w:val="clear" w:color="auto" w:fill="FFFFFF"/>
          <w:lang w:val="hy-AM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և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Հարութ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Հովհաննիսյան</w:t>
      </w:r>
      <w:r w:rsidR="007E62D0" w:rsidRPr="000A1E65">
        <w:rPr>
          <w:rFonts w:ascii="GHEA Grapalat" w:hAnsi="GHEA Grapalat"/>
          <w:shd w:val="clear" w:color="auto" w:fill="FFFFFF"/>
          <w:lang w:val="hy-AM"/>
        </w:rPr>
        <w:t>ն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երի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`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ընդհանուր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գույք</w:t>
      </w:r>
      <w:r w:rsidR="00985129" w:rsidRPr="000A1E65">
        <w:rPr>
          <w:rFonts w:ascii="GHEA Grapalat" w:hAnsi="GHEA Grapalat"/>
          <w:shd w:val="clear" w:color="auto" w:fill="FFFFFF"/>
          <w:lang w:val="hy-AM"/>
        </w:rPr>
        <w:t>ում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բաժ</w:t>
      </w:r>
      <w:r w:rsidR="00985129" w:rsidRPr="000A1E65">
        <w:rPr>
          <w:rFonts w:ascii="GHEA Grapalat" w:hAnsi="GHEA Grapalat"/>
          <w:shd w:val="clear" w:color="auto" w:fill="FFFFFF"/>
          <w:lang w:val="hy-AM"/>
        </w:rPr>
        <w:t>նի</w:t>
      </w:r>
      <w:r w:rsidR="004C7B64" w:rsidRPr="000A1E65">
        <w:rPr>
          <w:rFonts w:ascii="GHEA Grapalat" w:hAnsi="GHEA Grapalat"/>
          <w:shd w:val="clear" w:color="auto" w:fill="FFFFFF"/>
          <w:lang w:val="fr-FR"/>
        </w:rPr>
        <w:t xml:space="preserve"> վրա բռնագանձում տարածելու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պահանջի</w:t>
      </w:r>
      <w:r w:rsidR="00224758" w:rsidRPr="000A1E65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224758" w:rsidRPr="000A1E65">
        <w:rPr>
          <w:rFonts w:ascii="GHEA Grapalat" w:hAnsi="GHEA Grapalat"/>
          <w:shd w:val="clear" w:color="auto" w:fill="FFFFFF"/>
          <w:lang w:val="hy-AM"/>
        </w:rPr>
        <w:t>մասին</w:t>
      </w:r>
      <w:r w:rsidR="00224758" w:rsidRPr="000A1E65">
        <w:rPr>
          <w:rFonts w:ascii="GHEA Grapalat" w:hAnsi="GHEA Grapalat"/>
          <w:sz w:val="18"/>
          <w:szCs w:val="18"/>
          <w:shd w:val="clear" w:color="auto" w:fill="FFFFFF"/>
          <w:lang w:val="fr-FR"/>
        </w:rPr>
        <w:t>,</w:t>
      </w:r>
      <w:r w:rsidR="00224758" w:rsidRPr="001304A6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 </w:t>
      </w:r>
    </w:p>
    <w:p w14:paraId="00EC8FB0" w14:textId="77777777" w:rsidR="00224758" w:rsidRPr="001304A6" w:rsidRDefault="00224758" w:rsidP="00CC0C80">
      <w:pPr>
        <w:tabs>
          <w:tab w:val="left" w:pos="709"/>
        </w:tabs>
        <w:ind w:firstLine="425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0E5116AD" w14:textId="77777777" w:rsidR="00522D15" w:rsidRPr="001304A6" w:rsidRDefault="000F270B" w:rsidP="00CC0C80">
      <w:pPr>
        <w:tabs>
          <w:tab w:val="left" w:pos="709"/>
        </w:tabs>
        <w:jc w:val="center"/>
        <w:rPr>
          <w:rFonts w:ascii="GHEA Grapalat" w:hAnsi="GHEA Grapalat" w:cs="Sylfaen"/>
          <w:b/>
          <w:sz w:val="28"/>
          <w:szCs w:val="28"/>
          <w:lang w:val="fr-FR"/>
        </w:rPr>
      </w:pPr>
      <w:r w:rsidRPr="001304A6">
        <w:rPr>
          <w:rFonts w:ascii="GHEA Grapalat" w:hAnsi="GHEA Grapalat" w:cs="Sylfaen"/>
          <w:b/>
          <w:sz w:val="28"/>
          <w:szCs w:val="28"/>
          <w:lang w:val="hy-AM"/>
        </w:rPr>
        <w:t>Պ</w:t>
      </w:r>
      <w:r w:rsidR="00A85B05" w:rsidRPr="001304A6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1304A6">
        <w:rPr>
          <w:rFonts w:ascii="GHEA Grapalat" w:hAnsi="GHEA Grapalat" w:cs="Sylfaen"/>
          <w:b/>
          <w:sz w:val="28"/>
          <w:szCs w:val="28"/>
          <w:lang w:val="hy-AM"/>
        </w:rPr>
        <w:t>Ա</w:t>
      </w:r>
      <w:r w:rsidR="00A85B05" w:rsidRPr="001304A6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1304A6">
        <w:rPr>
          <w:rFonts w:ascii="GHEA Grapalat" w:hAnsi="GHEA Grapalat" w:cs="Sylfaen"/>
          <w:b/>
          <w:sz w:val="28"/>
          <w:szCs w:val="28"/>
          <w:lang w:val="hy-AM"/>
        </w:rPr>
        <w:t>Ր</w:t>
      </w:r>
      <w:r w:rsidR="00A85B05" w:rsidRPr="001304A6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1304A6">
        <w:rPr>
          <w:rFonts w:ascii="GHEA Grapalat" w:hAnsi="GHEA Grapalat" w:cs="Sylfaen"/>
          <w:b/>
          <w:sz w:val="28"/>
          <w:szCs w:val="28"/>
          <w:lang w:val="hy-AM"/>
        </w:rPr>
        <w:t>Զ</w:t>
      </w:r>
      <w:r w:rsidR="00A85B05" w:rsidRPr="001304A6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1304A6">
        <w:rPr>
          <w:rFonts w:ascii="GHEA Grapalat" w:hAnsi="GHEA Grapalat" w:cs="Sylfaen"/>
          <w:b/>
          <w:sz w:val="28"/>
          <w:szCs w:val="28"/>
          <w:lang w:val="hy-AM"/>
        </w:rPr>
        <w:t>Ե</w:t>
      </w:r>
      <w:r w:rsidR="00A85B05" w:rsidRPr="001304A6">
        <w:rPr>
          <w:rFonts w:ascii="GHEA Grapalat" w:hAnsi="GHEA Grapalat" w:cs="Sylfaen"/>
          <w:b/>
          <w:sz w:val="28"/>
          <w:szCs w:val="28"/>
          <w:lang w:val="fr-FR"/>
        </w:rPr>
        <w:t xml:space="preserve"> </w:t>
      </w:r>
      <w:r w:rsidRPr="001304A6">
        <w:rPr>
          <w:rFonts w:ascii="GHEA Grapalat" w:hAnsi="GHEA Grapalat" w:cs="Sylfaen"/>
          <w:b/>
          <w:sz w:val="28"/>
          <w:szCs w:val="28"/>
          <w:lang w:val="hy-AM"/>
        </w:rPr>
        <w:t>Ց</w:t>
      </w:r>
    </w:p>
    <w:p w14:paraId="57DFA61E" w14:textId="77777777" w:rsidR="00E1307F" w:rsidRPr="001304A6" w:rsidRDefault="00E1307F" w:rsidP="00CC0C80">
      <w:pPr>
        <w:tabs>
          <w:tab w:val="left" w:pos="709"/>
        </w:tabs>
        <w:jc w:val="center"/>
        <w:rPr>
          <w:rFonts w:ascii="GHEA Grapalat" w:hAnsi="GHEA Grapalat" w:cs="Sylfaen"/>
          <w:b/>
          <w:sz w:val="16"/>
          <w:szCs w:val="16"/>
          <w:lang w:val="fr-FR"/>
        </w:rPr>
      </w:pPr>
    </w:p>
    <w:p w14:paraId="39F4A5E0" w14:textId="77777777" w:rsidR="001D05A8" w:rsidRPr="001304A6" w:rsidRDefault="001D05A8" w:rsidP="00CC0C80">
      <w:pPr>
        <w:tabs>
          <w:tab w:val="left" w:pos="709"/>
        </w:tabs>
        <w:ind w:firstLine="567"/>
        <w:jc w:val="both"/>
        <w:rPr>
          <w:rFonts w:ascii="GHEA Grapalat" w:hAnsi="GHEA Grapalat"/>
          <w:b/>
          <w:bCs/>
          <w:iCs/>
          <w:u w:val="single"/>
          <w:lang w:val="hy-AM"/>
        </w:rPr>
      </w:pPr>
      <w:r w:rsidRPr="001304A6">
        <w:rPr>
          <w:rFonts w:ascii="GHEA Grapalat" w:hAnsi="GHEA Grapalat"/>
          <w:b/>
          <w:bCs/>
          <w:iCs/>
          <w:u w:val="single"/>
          <w:lang w:val="hy-AM"/>
        </w:rPr>
        <w:t>1.</w:t>
      </w:r>
      <w:r w:rsidR="00A729DC" w:rsidRPr="001304A6">
        <w:rPr>
          <w:rFonts w:ascii="GHEA Grapalat" w:hAnsi="GHEA Grapalat"/>
          <w:b/>
          <w:bCs/>
          <w:iCs/>
          <w:u w:val="single"/>
          <w:lang w:val="fr-FR"/>
        </w:rPr>
        <w:t xml:space="preserve"> 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Գործի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դատավարական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նախապատմությունը</w:t>
      </w:r>
    </w:p>
    <w:p w14:paraId="798C63C7" w14:textId="5F17387F" w:rsidR="002B1C5D" w:rsidRPr="001304A6" w:rsidRDefault="00DA3CB2" w:rsidP="00CC0C80">
      <w:pPr>
        <w:tabs>
          <w:tab w:val="left" w:pos="709"/>
        </w:tabs>
        <w:ind w:firstLine="567"/>
        <w:contextualSpacing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hy-AM"/>
        </w:rPr>
        <w:t>Դիմելով դատարան` Արթուր Հովհաննիսյանի սնա</w:t>
      </w:r>
      <w:r w:rsidR="00856DBC" w:rsidRPr="001304A6">
        <w:rPr>
          <w:rFonts w:ascii="GHEA Grapalat" w:hAnsi="GHEA Grapalat"/>
          <w:shd w:val="clear" w:color="auto" w:fill="FFFFFF"/>
          <w:lang w:val="hy-AM"/>
        </w:rPr>
        <w:t>ն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կության գործով կառավարիչ Կարեն Ախոյանը պահանջել է </w:t>
      </w:r>
      <w:r w:rsidR="00900081" w:rsidRPr="001304A6">
        <w:rPr>
          <w:rFonts w:ascii="GHEA Grapalat" w:hAnsi="GHEA Grapalat"/>
          <w:shd w:val="clear" w:color="auto" w:fill="FFFFFF"/>
          <w:lang w:val="hy-AM"/>
        </w:rPr>
        <w:t>Արարատ մարզի Նոյակերտ համայնքում գտնվող</w:t>
      </w:r>
      <w:r w:rsidR="0009497A" w:rsidRPr="001304A6">
        <w:rPr>
          <w:rFonts w:ascii="GHEA Grapalat" w:hAnsi="GHEA Grapalat"/>
          <w:shd w:val="clear" w:color="auto" w:fill="FFFFFF"/>
          <w:lang w:val="hy-AM"/>
        </w:rPr>
        <w:t xml:space="preserve"> թիվ 000</w:t>
      </w:r>
      <w:r w:rsidR="005C52E8">
        <w:rPr>
          <w:rFonts w:ascii="GHEA Grapalat" w:hAnsi="GHEA Grapalat"/>
          <w:shd w:val="clear" w:color="auto" w:fill="FFFFFF"/>
          <w:lang w:val="hy-AM"/>
        </w:rPr>
        <w:noBreakHyphen/>
      </w:r>
      <w:r w:rsidR="00900081" w:rsidRPr="001304A6">
        <w:rPr>
          <w:rFonts w:ascii="GHEA Grapalat" w:hAnsi="GHEA Grapalat"/>
          <w:shd w:val="clear" w:color="auto" w:fill="FFFFFF"/>
          <w:lang w:val="hy-AM"/>
        </w:rPr>
        <w:t>16</w:t>
      </w:r>
      <w:r w:rsidR="0009497A" w:rsidRPr="001304A6">
        <w:rPr>
          <w:rFonts w:ascii="GHEA Grapalat" w:hAnsi="GHEA Grapalat"/>
          <w:shd w:val="clear" w:color="auto" w:fill="FFFFFF"/>
          <w:lang w:val="hy-AM"/>
        </w:rPr>
        <w:t>7</w:t>
      </w:r>
      <w:r w:rsidR="00900081" w:rsidRPr="001304A6">
        <w:rPr>
          <w:rFonts w:ascii="GHEA Grapalat" w:hAnsi="GHEA Grapalat"/>
          <w:shd w:val="clear" w:color="auto" w:fill="FFFFFF"/>
          <w:lang w:val="hy-AM"/>
        </w:rPr>
        <w:t xml:space="preserve"> կադաստրային ծածկագրով բնակելի տնից (տնամերձ հողամասով) առանձնացնել 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պարտապան Արթուր Հովհաննիսյանի </w:t>
      </w:r>
      <w:r w:rsidR="00900081" w:rsidRPr="001304A6">
        <w:rPr>
          <w:rFonts w:ascii="GHEA Grapalat" w:hAnsi="GHEA Grapalat"/>
          <w:shd w:val="clear" w:color="auto" w:fill="FFFFFF"/>
          <w:lang w:val="hy-AM"/>
        </w:rPr>
        <w:t>բաժինը և դրա վրա տարածել բռնագանձում:</w:t>
      </w:r>
    </w:p>
    <w:p w14:paraId="19DCCE98" w14:textId="46D2D172" w:rsidR="002B1C5D" w:rsidRPr="001304A6" w:rsidRDefault="00DA3CB2" w:rsidP="00CC0C80">
      <w:pPr>
        <w:tabs>
          <w:tab w:val="left" w:pos="709"/>
        </w:tabs>
        <w:ind w:firstLine="567"/>
        <w:contextualSpacing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hy-AM"/>
        </w:rPr>
        <w:lastRenderedPageBreak/>
        <w:t xml:space="preserve">Արարատի և Վայոց ձորի մարզերի </w:t>
      </w:r>
      <w:r w:rsidR="00064382" w:rsidRPr="001304A6">
        <w:rPr>
          <w:rFonts w:ascii="GHEA Grapalat" w:hAnsi="GHEA Grapalat"/>
          <w:shd w:val="clear" w:color="auto" w:fill="FFFFFF"/>
          <w:lang w:val="hy-AM"/>
        </w:rPr>
        <w:t xml:space="preserve">առաջին ատյանի </w:t>
      </w:r>
      <w:r w:rsidRPr="001304A6">
        <w:rPr>
          <w:rFonts w:ascii="GHEA Grapalat" w:hAnsi="GHEA Grapalat"/>
          <w:shd w:val="clear" w:color="auto" w:fill="FFFFFF"/>
          <w:lang w:val="hy-AM"/>
        </w:rPr>
        <w:t>ընդհանուր իրավասության դատարանի (այսուհետ` Դատարան) 14.09.2020 թվականի վճռով քաղաքացիական գործի վարույթը կարճվել է,</w:t>
      </w:r>
      <w:r w:rsidR="00985129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2B1C5D" w:rsidRPr="001304A6">
        <w:rPr>
          <w:rFonts w:ascii="GHEA Grapalat" w:hAnsi="GHEA Grapalat"/>
          <w:shd w:val="clear" w:color="auto" w:fill="FFFFFF"/>
          <w:lang w:val="hy-AM"/>
        </w:rPr>
        <w:t>և Կ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առավարչից հօգուտ </w:t>
      </w:r>
      <w:r w:rsidR="001F712F" w:rsidRPr="001304A6">
        <w:rPr>
          <w:rFonts w:ascii="GHEA Grapalat" w:hAnsi="GHEA Grapalat"/>
          <w:shd w:val="clear" w:color="auto" w:fill="FFFFFF"/>
          <w:lang w:val="hy-AM"/>
        </w:rPr>
        <w:t>«</w:t>
      </w:r>
      <w:r w:rsidRPr="001304A6">
        <w:rPr>
          <w:rFonts w:ascii="GHEA Grapalat" w:hAnsi="GHEA Grapalat"/>
          <w:shd w:val="clear" w:color="auto" w:fill="FFFFFF"/>
          <w:lang w:val="hy-AM"/>
        </w:rPr>
        <w:t>Հայաստանի Հանրապետության փորձագիտական կենտրոն</w:t>
      </w:r>
      <w:r w:rsidR="001F712F" w:rsidRPr="001304A6">
        <w:rPr>
          <w:rFonts w:ascii="GHEA Grapalat" w:hAnsi="GHEA Grapalat"/>
          <w:shd w:val="clear" w:color="auto" w:fill="FFFFFF"/>
          <w:lang w:val="hy-AM"/>
        </w:rPr>
        <w:t>»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 ՊՈԱԿ-ի բռնագանձվել է 101.000 ՀՀ դրամ</w:t>
      </w:r>
      <w:r w:rsidR="00F466CF" w:rsidRPr="001304A6">
        <w:rPr>
          <w:rFonts w:ascii="GHEA Grapalat" w:hAnsi="GHEA Grapalat"/>
          <w:shd w:val="clear" w:color="auto" w:fill="FFFFFF"/>
          <w:lang w:val="hy-AM"/>
        </w:rPr>
        <w:t xml:space="preserve">՝ որպես </w:t>
      </w:r>
      <w:r w:rsidR="00985129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985129" w:rsidRPr="001304A6">
        <w:rPr>
          <w:rFonts w:ascii="GHEA Grapalat" w:hAnsi="GHEA Grapalat" w:cs="GHEA Grapalat"/>
          <w:shd w:val="clear" w:color="auto" w:fill="FFFFFF"/>
          <w:lang w:val="hy-AM"/>
        </w:rPr>
        <w:t>Դատարանի</w:t>
      </w:r>
      <w:r w:rsidR="00985129" w:rsidRPr="001304A6">
        <w:rPr>
          <w:rFonts w:ascii="GHEA Grapalat" w:hAnsi="GHEA Grapalat"/>
          <w:shd w:val="clear" w:color="auto" w:fill="FFFFFF"/>
          <w:lang w:val="hy-AM"/>
        </w:rPr>
        <w:t xml:space="preserve"> 09.03.2015 թվականի որոշմամբ նշանակված</w:t>
      </w:r>
      <w:r w:rsidR="002B1C5D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985129" w:rsidRPr="001304A6">
        <w:rPr>
          <w:rFonts w:ascii="GHEA Grapalat" w:hAnsi="GHEA Grapalat"/>
          <w:shd w:val="clear" w:color="auto" w:fill="FFFFFF"/>
          <w:lang w:val="hy-AM"/>
        </w:rPr>
        <w:t>դատաշինարարատեխնիկական և դատաապրանքագիտական փորձաքննության ծախս</w:t>
      </w:r>
      <w:r w:rsidRPr="001304A6">
        <w:rPr>
          <w:rFonts w:ascii="GHEA Grapalat" w:hAnsi="GHEA Grapalat"/>
          <w:shd w:val="clear" w:color="auto" w:fill="FFFFFF"/>
          <w:lang w:val="hy-AM"/>
        </w:rPr>
        <w:t>:</w:t>
      </w:r>
    </w:p>
    <w:p w14:paraId="46EE5617" w14:textId="77777777" w:rsidR="00DA3CB2" w:rsidRPr="001304A6" w:rsidRDefault="00DA3CB2" w:rsidP="00CC0C80">
      <w:pPr>
        <w:tabs>
          <w:tab w:val="left" w:pos="709"/>
        </w:tabs>
        <w:ind w:firstLine="567"/>
        <w:contextualSpacing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hy-AM"/>
        </w:rPr>
        <w:t xml:space="preserve">ՀՀ վերաքննիչ քաղաքացիական դատարանի (այսուհետ` Վերաքննիչ դատարան) 15.12.2020 թվականի որոշմամբ </w:t>
      </w:r>
      <w:r w:rsidR="002B1C5D" w:rsidRPr="001304A6">
        <w:rPr>
          <w:rFonts w:ascii="GHEA Grapalat" w:hAnsi="GHEA Grapalat"/>
          <w:shd w:val="clear" w:color="auto" w:fill="FFFFFF"/>
          <w:lang w:val="hy-AM"/>
        </w:rPr>
        <w:t>Կ</w:t>
      </w:r>
      <w:r w:rsidR="00F466CF" w:rsidRPr="001304A6">
        <w:rPr>
          <w:rFonts w:ascii="GHEA Grapalat" w:hAnsi="GHEA Grapalat"/>
          <w:shd w:val="clear" w:color="auto" w:fill="FFFFFF"/>
          <w:lang w:val="hy-AM"/>
        </w:rPr>
        <w:t>առավարչ</w:t>
      </w:r>
      <w:r w:rsidR="002B1C5D" w:rsidRPr="001304A6">
        <w:rPr>
          <w:rFonts w:ascii="GHEA Grapalat" w:hAnsi="GHEA Grapalat"/>
          <w:shd w:val="clear" w:color="auto" w:fill="FFFFFF"/>
          <w:lang w:val="hy-AM"/>
        </w:rPr>
        <w:t>ի</w:t>
      </w:r>
      <w:r w:rsidR="00F466CF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2B1C5D" w:rsidRPr="001304A6">
        <w:rPr>
          <w:rFonts w:ascii="GHEA Grapalat" w:hAnsi="GHEA Grapalat"/>
          <w:shd w:val="clear" w:color="auto" w:fill="FFFFFF"/>
          <w:lang w:val="hy-AM"/>
        </w:rPr>
        <w:t xml:space="preserve">բերած </w:t>
      </w:r>
      <w:r w:rsidR="00F466CF" w:rsidRPr="001304A6">
        <w:rPr>
          <w:rFonts w:ascii="GHEA Grapalat" w:hAnsi="GHEA Grapalat"/>
          <w:shd w:val="clear" w:color="auto" w:fill="FFFFFF"/>
          <w:lang w:val="hy-AM"/>
        </w:rPr>
        <w:t>վերաքննիչ բողոքը</w:t>
      </w:r>
      <w:r w:rsidR="002B1C5D" w:rsidRPr="001304A6">
        <w:rPr>
          <w:rFonts w:ascii="GHEA Grapalat" w:hAnsi="GHEA Grapalat"/>
          <w:shd w:val="clear" w:color="auto" w:fill="FFFFFF"/>
          <w:lang w:val="hy-AM"/>
        </w:rPr>
        <w:t xml:space="preserve"> մերժվել է, </w:t>
      </w:r>
      <w:r w:rsidRPr="001304A6">
        <w:rPr>
          <w:rFonts w:ascii="GHEA Grapalat" w:hAnsi="GHEA Grapalat"/>
          <w:shd w:val="clear" w:color="auto" w:fill="FFFFFF"/>
          <w:lang w:val="hy-AM"/>
        </w:rPr>
        <w:t>և Դատարանի 14.09.2020 թվականի վճիռը թողնվել է անփոփոխ:</w:t>
      </w:r>
    </w:p>
    <w:p w14:paraId="40698506" w14:textId="77777777" w:rsidR="006C5C6D" w:rsidRPr="001304A6" w:rsidRDefault="00DA3CB2" w:rsidP="00CC0C80">
      <w:pPr>
        <w:tabs>
          <w:tab w:val="left" w:pos="709"/>
        </w:tabs>
        <w:ind w:firstLine="567"/>
        <w:contextualSpacing/>
        <w:jc w:val="both"/>
        <w:rPr>
          <w:rFonts w:ascii="GHEA Grapalat" w:hAnsi="GHEA Grapalat" w:cs="Sylfaen"/>
          <w:lang w:val="hy-AM"/>
        </w:rPr>
      </w:pPr>
      <w:r w:rsidRPr="001304A6">
        <w:rPr>
          <w:rFonts w:ascii="GHEA Grapalat" w:hAnsi="GHEA Grapalat"/>
          <w:shd w:val="clear" w:color="auto" w:fill="FFFFFF"/>
          <w:lang w:val="hy-AM"/>
        </w:rPr>
        <w:t>Սույն գործով վճռաբեկ բողոք է ներկայացրել Կ</w:t>
      </w:r>
      <w:r w:rsidR="0058699E" w:rsidRPr="001304A6">
        <w:rPr>
          <w:rFonts w:ascii="GHEA Grapalat" w:hAnsi="GHEA Grapalat"/>
          <w:shd w:val="clear" w:color="auto" w:fill="FFFFFF"/>
          <w:lang w:val="hy-AM"/>
        </w:rPr>
        <w:t>առավարիչ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ը։ </w:t>
      </w:r>
    </w:p>
    <w:p w14:paraId="2B211AC3" w14:textId="77777777" w:rsidR="006735B6" w:rsidRPr="001304A6" w:rsidRDefault="006735B6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lang w:val="hy-AM"/>
        </w:rPr>
      </w:pPr>
      <w:r w:rsidRPr="001304A6">
        <w:rPr>
          <w:rFonts w:ascii="GHEA Grapalat" w:hAnsi="GHEA Grapalat" w:cs="Sylfaen"/>
          <w:lang w:val="hy-AM"/>
        </w:rPr>
        <w:t>Վճռաբեկ</w:t>
      </w:r>
      <w:r w:rsidRPr="001304A6">
        <w:rPr>
          <w:rFonts w:ascii="GHEA Grapalat" w:hAnsi="GHEA Grapalat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>բողոքի</w:t>
      </w:r>
      <w:r w:rsidRPr="001304A6">
        <w:rPr>
          <w:rFonts w:ascii="GHEA Grapalat" w:hAnsi="GHEA Grapalat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>պատասխան</w:t>
      </w:r>
      <w:r w:rsidRPr="001304A6">
        <w:rPr>
          <w:rFonts w:ascii="GHEA Grapalat" w:hAnsi="GHEA Grapalat"/>
          <w:lang w:val="hy-AM"/>
        </w:rPr>
        <w:t xml:space="preserve"> </w:t>
      </w:r>
      <w:r w:rsidR="003E7701" w:rsidRPr="001304A6">
        <w:rPr>
          <w:rFonts w:ascii="GHEA Grapalat" w:hAnsi="GHEA Grapalat"/>
          <w:lang w:val="hy-AM"/>
        </w:rPr>
        <w:t xml:space="preserve">չի </w:t>
      </w:r>
      <w:r w:rsidRPr="001304A6">
        <w:rPr>
          <w:rFonts w:ascii="GHEA Grapalat" w:hAnsi="GHEA Grapalat"/>
          <w:lang w:val="hy-AM"/>
        </w:rPr>
        <w:t>ներկայաց</w:t>
      </w:r>
      <w:r w:rsidR="003E7701" w:rsidRPr="001304A6">
        <w:rPr>
          <w:rFonts w:ascii="GHEA Grapalat" w:hAnsi="GHEA Grapalat"/>
          <w:lang w:val="hy-AM"/>
        </w:rPr>
        <w:t>վել:</w:t>
      </w:r>
    </w:p>
    <w:p w14:paraId="300C6DAD" w14:textId="77777777" w:rsidR="00907C5A" w:rsidRPr="001304A6" w:rsidRDefault="00907C5A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sz w:val="16"/>
          <w:szCs w:val="16"/>
          <w:lang w:val="de-DE"/>
        </w:rPr>
      </w:pPr>
    </w:p>
    <w:p w14:paraId="67D86095" w14:textId="77777777" w:rsidR="001D05A8" w:rsidRPr="001304A6" w:rsidRDefault="001D05A8" w:rsidP="00CC0C80">
      <w:pPr>
        <w:tabs>
          <w:tab w:val="left" w:pos="709"/>
        </w:tabs>
        <w:ind w:firstLine="567"/>
        <w:jc w:val="both"/>
        <w:rPr>
          <w:rFonts w:ascii="GHEA Grapalat" w:hAnsi="GHEA Grapalat"/>
          <w:b/>
          <w:bCs/>
          <w:iCs/>
          <w:u w:val="single"/>
          <w:lang w:val="hy-AM"/>
        </w:rPr>
      </w:pP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2. </w:t>
      </w:r>
      <w:r w:rsidR="00D7206B" w:rsidRPr="001304A6">
        <w:rPr>
          <w:rFonts w:ascii="GHEA Grapalat" w:hAnsi="GHEA Grapalat"/>
          <w:b/>
          <w:bCs/>
          <w:iCs/>
          <w:u w:val="single"/>
        </w:rPr>
        <w:t>Վ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ճռաբեկ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բողոքի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հիմ</w:t>
      </w:r>
      <w:r w:rsidR="00A570D0" w:rsidRPr="001304A6">
        <w:rPr>
          <w:rFonts w:ascii="GHEA Grapalat" w:hAnsi="GHEA Grapalat" w:cs="Sylfaen"/>
          <w:b/>
          <w:bCs/>
          <w:iCs/>
          <w:u w:val="single"/>
          <w:lang w:val="hy-AM"/>
        </w:rPr>
        <w:t>ք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ը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, 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հիմնավորումները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և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bCs/>
          <w:iCs/>
          <w:u w:val="single"/>
          <w:lang w:val="hy-AM"/>
        </w:rPr>
        <w:t>պահանջը</w:t>
      </w:r>
    </w:p>
    <w:p w14:paraId="72FE330E" w14:textId="77777777" w:rsidR="006C1DD9" w:rsidRPr="001304A6" w:rsidRDefault="00E2369D" w:rsidP="00CC0C80">
      <w:pPr>
        <w:tabs>
          <w:tab w:val="left" w:pos="709"/>
        </w:tabs>
        <w:ind w:firstLine="567"/>
        <w:jc w:val="both"/>
        <w:rPr>
          <w:rFonts w:ascii="GHEA Grapalat" w:hAnsi="GHEA Grapalat"/>
          <w:lang w:val="hy-AM"/>
        </w:rPr>
      </w:pPr>
      <w:r w:rsidRPr="001304A6">
        <w:rPr>
          <w:rFonts w:ascii="GHEA Grapalat" w:hAnsi="GHEA Grapalat" w:cs="Sylfaen"/>
          <w:lang w:val="hy-AM"/>
        </w:rPr>
        <w:t xml:space="preserve">Սույն վճռաբեկ բողոքը </w:t>
      </w:r>
      <w:r w:rsidR="000F270B" w:rsidRPr="001304A6">
        <w:rPr>
          <w:rFonts w:ascii="GHEA Grapalat" w:hAnsi="GHEA Grapalat" w:cs="Sylfaen"/>
          <w:lang w:val="hy-AM"/>
        </w:rPr>
        <w:t>քննվում</w:t>
      </w:r>
      <w:r w:rsidR="001D05A8" w:rsidRPr="001304A6">
        <w:rPr>
          <w:rFonts w:ascii="GHEA Grapalat" w:hAnsi="GHEA Grapalat"/>
          <w:lang w:val="hy-AM"/>
        </w:rPr>
        <w:t xml:space="preserve"> </w:t>
      </w:r>
      <w:r w:rsidR="000F270B" w:rsidRPr="001304A6">
        <w:rPr>
          <w:rFonts w:ascii="GHEA Grapalat" w:hAnsi="GHEA Grapalat" w:cs="Sylfaen"/>
          <w:lang w:val="hy-AM"/>
        </w:rPr>
        <w:t>է</w:t>
      </w:r>
      <w:r w:rsidR="001D05A8" w:rsidRPr="001304A6">
        <w:rPr>
          <w:rFonts w:ascii="GHEA Grapalat" w:hAnsi="GHEA Grapalat"/>
          <w:lang w:val="hy-AM"/>
        </w:rPr>
        <w:t xml:space="preserve"> </w:t>
      </w:r>
      <w:r w:rsidR="000F270B" w:rsidRPr="001304A6">
        <w:rPr>
          <w:rFonts w:ascii="GHEA Grapalat" w:hAnsi="GHEA Grapalat" w:cs="Sylfaen"/>
          <w:lang w:val="hy-AM"/>
        </w:rPr>
        <w:t>հետևյալ</w:t>
      </w:r>
      <w:r w:rsidR="001D05A8" w:rsidRPr="001304A6">
        <w:rPr>
          <w:rFonts w:ascii="GHEA Grapalat" w:hAnsi="GHEA Grapalat"/>
          <w:lang w:val="hy-AM"/>
        </w:rPr>
        <w:t xml:space="preserve"> </w:t>
      </w:r>
      <w:r w:rsidR="000F270B" w:rsidRPr="001304A6">
        <w:rPr>
          <w:rFonts w:ascii="GHEA Grapalat" w:hAnsi="GHEA Grapalat" w:cs="Sylfaen"/>
          <w:lang w:val="hy-AM"/>
        </w:rPr>
        <w:t>հիմք</w:t>
      </w:r>
      <w:r w:rsidR="00B26E38" w:rsidRPr="001304A6">
        <w:rPr>
          <w:rFonts w:ascii="GHEA Grapalat" w:hAnsi="GHEA Grapalat" w:cs="Sylfaen"/>
          <w:lang w:val="hy-AM"/>
        </w:rPr>
        <w:t>եր</w:t>
      </w:r>
      <w:r w:rsidR="000F270B" w:rsidRPr="001304A6">
        <w:rPr>
          <w:rFonts w:ascii="GHEA Grapalat" w:hAnsi="GHEA Grapalat" w:cs="Sylfaen"/>
          <w:lang w:val="hy-AM"/>
        </w:rPr>
        <w:t>ի</w:t>
      </w:r>
      <w:r w:rsidR="001D05A8" w:rsidRPr="001304A6">
        <w:rPr>
          <w:rFonts w:ascii="GHEA Grapalat" w:hAnsi="GHEA Grapalat"/>
          <w:lang w:val="hy-AM"/>
        </w:rPr>
        <w:t xml:space="preserve"> </w:t>
      </w:r>
      <w:r w:rsidR="000F270B" w:rsidRPr="001304A6">
        <w:rPr>
          <w:rFonts w:ascii="GHEA Grapalat" w:hAnsi="GHEA Grapalat" w:cs="Sylfaen"/>
          <w:lang w:val="hy-AM"/>
        </w:rPr>
        <w:t>սահմաններում</w:t>
      </w:r>
      <w:r w:rsidR="001D05A8" w:rsidRPr="001304A6">
        <w:rPr>
          <w:rFonts w:ascii="GHEA Grapalat" w:hAnsi="GHEA Grapalat"/>
          <w:lang w:val="hy-AM"/>
        </w:rPr>
        <w:t xml:space="preserve"> </w:t>
      </w:r>
      <w:r w:rsidR="000F270B" w:rsidRPr="001304A6">
        <w:rPr>
          <w:rFonts w:ascii="GHEA Grapalat" w:hAnsi="GHEA Grapalat" w:cs="Sylfaen"/>
          <w:lang w:val="hy-AM"/>
        </w:rPr>
        <w:t>ներքոհիշյալ</w:t>
      </w:r>
      <w:r w:rsidR="001D05A8" w:rsidRPr="001304A6">
        <w:rPr>
          <w:rFonts w:ascii="GHEA Grapalat" w:hAnsi="GHEA Grapalat"/>
          <w:lang w:val="hy-AM"/>
        </w:rPr>
        <w:t xml:space="preserve"> </w:t>
      </w:r>
      <w:r w:rsidR="000F270B" w:rsidRPr="001304A6">
        <w:rPr>
          <w:rFonts w:ascii="GHEA Grapalat" w:hAnsi="GHEA Grapalat" w:cs="Sylfaen"/>
          <w:lang w:val="hy-AM"/>
        </w:rPr>
        <w:t>հիմնավորումներով</w:t>
      </w:r>
      <w:r w:rsidR="007521A7" w:rsidRPr="001304A6">
        <w:rPr>
          <w:rFonts w:ascii="GHEA Grapalat" w:hAnsi="GHEA Grapalat" w:cs="Sylfaen"/>
          <w:lang w:val="hy-AM"/>
        </w:rPr>
        <w:t>.</w:t>
      </w:r>
    </w:p>
    <w:p w14:paraId="1CF994C0" w14:textId="4B29AAAB" w:rsidR="007521A7" w:rsidRPr="001304A6" w:rsidRDefault="000F270B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i/>
          <w:iCs/>
          <w:lang w:val="hy-AM"/>
        </w:rPr>
      </w:pPr>
      <w:r w:rsidRPr="001304A6">
        <w:rPr>
          <w:rFonts w:ascii="GHEA Grapalat" w:hAnsi="GHEA Grapalat" w:cs="Sylfaen"/>
          <w:i/>
          <w:lang w:val="hy-AM"/>
        </w:rPr>
        <w:t>Վերաքննիչ</w:t>
      </w:r>
      <w:r w:rsidR="001D05A8" w:rsidRPr="001304A6">
        <w:rPr>
          <w:rFonts w:ascii="GHEA Grapalat" w:hAnsi="GHEA Grapalat"/>
          <w:i/>
          <w:lang w:val="hy-AM"/>
        </w:rPr>
        <w:t xml:space="preserve"> </w:t>
      </w:r>
      <w:r w:rsidRPr="001304A6">
        <w:rPr>
          <w:rFonts w:ascii="GHEA Grapalat" w:hAnsi="GHEA Grapalat" w:cs="Sylfaen"/>
          <w:i/>
          <w:lang w:val="hy-AM"/>
        </w:rPr>
        <w:t>դատարանը</w:t>
      </w:r>
      <w:r w:rsidR="00A31C15" w:rsidRPr="001304A6">
        <w:rPr>
          <w:rFonts w:ascii="GHEA Grapalat" w:hAnsi="GHEA Grapalat" w:cs="Sylfaen"/>
          <w:i/>
          <w:lang w:val="hy-AM"/>
        </w:rPr>
        <w:t xml:space="preserve"> </w:t>
      </w:r>
      <w:r w:rsidR="00AF2B84" w:rsidRPr="001304A6">
        <w:rPr>
          <w:rFonts w:ascii="GHEA Grapalat" w:hAnsi="GHEA Grapalat" w:cs="Sylfaen"/>
          <w:i/>
          <w:lang w:val="hy-AM"/>
        </w:rPr>
        <w:t>խախտել է</w:t>
      </w:r>
      <w:r w:rsidR="00593F66" w:rsidRPr="001304A6">
        <w:rPr>
          <w:rFonts w:ascii="GHEA Grapalat" w:hAnsi="GHEA Grapalat"/>
          <w:i/>
          <w:shd w:val="clear" w:color="auto" w:fill="FFFFFF"/>
          <w:lang w:val="hy-AM"/>
        </w:rPr>
        <w:t xml:space="preserve"> «Սնանկության մասին» </w:t>
      </w:r>
      <w:r w:rsidR="00593F66" w:rsidRPr="001304A6">
        <w:rPr>
          <w:rFonts w:ascii="GHEA Grapalat" w:hAnsi="GHEA Grapalat" w:cs="Sylfaen"/>
          <w:i/>
          <w:lang w:val="hy-AM"/>
        </w:rPr>
        <w:t xml:space="preserve">ՀՀ օրենքի 29-րդ հոդվածի 3-րդ մասը, </w:t>
      </w:r>
      <w:r w:rsidR="00AD190D" w:rsidRPr="001304A6">
        <w:rPr>
          <w:rFonts w:ascii="GHEA Grapalat" w:hAnsi="GHEA Grapalat"/>
          <w:i/>
          <w:iCs/>
          <w:lang w:val="hy-AM"/>
        </w:rPr>
        <w:t>ՀՀ քաղաքացիական դատավարության</w:t>
      </w:r>
      <w:r w:rsidR="00AD190D" w:rsidRPr="001304A6">
        <w:rPr>
          <w:rFonts w:ascii="GHEA Grapalat" w:hAnsi="GHEA Grapalat"/>
          <w:i/>
          <w:iCs/>
          <w:lang w:val="de-DE"/>
        </w:rPr>
        <w:t xml:space="preserve"> 1998 </w:t>
      </w:r>
      <w:r w:rsidR="00AD190D" w:rsidRPr="001304A6">
        <w:rPr>
          <w:rFonts w:ascii="GHEA Grapalat" w:hAnsi="GHEA Grapalat"/>
          <w:i/>
          <w:iCs/>
          <w:lang w:val="hy-AM"/>
        </w:rPr>
        <w:t>թվականի</w:t>
      </w:r>
      <w:r w:rsidR="00AD190D" w:rsidRPr="001304A6">
        <w:rPr>
          <w:rFonts w:ascii="GHEA Grapalat" w:hAnsi="GHEA Grapalat"/>
          <w:i/>
          <w:iCs/>
          <w:lang w:val="de-DE"/>
        </w:rPr>
        <w:t xml:space="preserve"> </w:t>
      </w:r>
      <w:r w:rsidR="00AD190D" w:rsidRPr="001304A6">
        <w:rPr>
          <w:rFonts w:ascii="GHEA Grapalat" w:hAnsi="GHEA Grapalat"/>
          <w:i/>
          <w:iCs/>
          <w:lang w:val="hy-AM"/>
        </w:rPr>
        <w:t>հունիսի</w:t>
      </w:r>
      <w:r w:rsidR="00AD190D" w:rsidRPr="001304A6">
        <w:rPr>
          <w:rFonts w:ascii="GHEA Grapalat" w:hAnsi="GHEA Grapalat"/>
          <w:i/>
          <w:iCs/>
          <w:lang w:val="de-DE"/>
        </w:rPr>
        <w:t xml:space="preserve"> </w:t>
      </w:r>
      <w:r w:rsidR="00593F66" w:rsidRPr="001304A6">
        <w:rPr>
          <w:rFonts w:ascii="GHEA Grapalat" w:hAnsi="GHEA Grapalat"/>
          <w:i/>
          <w:iCs/>
          <w:lang w:val="de-DE"/>
        </w:rPr>
        <w:t xml:space="preserve"> </w:t>
      </w:r>
      <w:r w:rsidR="00AD190D" w:rsidRPr="001304A6">
        <w:rPr>
          <w:rFonts w:ascii="GHEA Grapalat" w:hAnsi="GHEA Grapalat"/>
          <w:i/>
          <w:iCs/>
          <w:lang w:val="de-DE"/>
        </w:rPr>
        <w:t>17</w:t>
      </w:r>
      <w:r w:rsidR="005C52E8">
        <w:rPr>
          <w:rFonts w:ascii="GHEA Grapalat" w:hAnsi="GHEA Grapalat"/>
          <w:i/>
          <w:iCs/>
          <w:lang w:val="de-DE"/>
        </w:rPr>
        <w:noBreakHyphen/>
      </w:r>
      <w:r w:rsidR="00AD190D" w:rsidRPr="001304A6">
        <w:rPr>
          <w:rFonts w:ascii="GHEA Grapalat" w:hAnsi="GHEA Grapalat"/>
          <w:i/>
          <w:iCs/>
          <w:lang w:val="hy-AM"/>
        </w:rPr>
        <w:t xml:space="preserve">ի օրենսգրքի </w:t>
      </w:r>
      <w:r w:rsidR="001366B3" w:rsidRPr="001304A6">
        <w:rPr>
          <w:rFonts w:ascii="GHEA Grapalat" w:hAnsi="GHEA Grapalat"/>
          <w:i/>
          <w:iCs/>
          <w:lang w:val="hy-AM"/>
        </w:rPr>
        <w:t xml:space="preserve">(այսուհետ՝ </w:t>
      </w:r>
      <w:r w:rsidR="005B493E" w:rsidRPr="001304A6">
        <w:rPr>
          <w:rFonts w:ascii="GHEA Grapalat" w:hAnsi="GHEA Grapalat"/>
          <w:i/>
          <w:iCs/>
          <w:lang w:val="hy-AM"/>
        </w:rPr>
        <w:t>ՀՀ քաղաքացիական դատավարության</w:t>
      </w:r>
      <w:r w:rsidR="005B493E" w:rsidRPr="001304A6">
        <w:rPr>
          <w:rFonts w:ascii="GHEA Grapalat" w:hAnsi="GHEA Grapalat"/>
          <w:i/>
          <w:iCs/>
          <w:lang w:val="de-DE"/>
        </w:rPr>
        <w:t xml:space="preserve"> </w:t>
      </w:r>
      <w:r w:rsidR="001366B3" w:rsidRPr="001304A6">
        <w:rPr>
          <w:rFonts w:ascii="GHEA Grapalat" w:hAnsi="GHEA Grapalat"/>
          <w:i/>
          <w:iCs/>
          <w:lang w:val="hy-AM"/>
        </w:rPr>
        <w:t xml:space="preserve">օրենսգիրք) </w:t>
      </w:r>
      <w:r w:rsidR="00DC2767" w:rsidRPr="001304A6">
        <w:rPr>
          <w:rFonts w:ascii="GHEA Grapalat" w:hAnsi="GHEA Grapalat"/>
          <w:i/>
          <w:iCs/>
          <w:shd w:val="clear" w:color="auto" w:fill="FFFFFF"/>
          <w:lang w:val="hy-AM"/>
        </w:rPr>
        <w:t>53-րդ</w:t>
      </w:r>
      <w:r w:rsidR="009C7B88" w:rsidRPr="001304A6">
        <w:rPr>
          <w:rFonts w:ascii="GHEA Grapalat" w:hAnsi="GHEA Grapalat"/>
          <w:i/>
          <w:iCs/>
          <w:shd w:val="clear" w:color="auto" w:fill="FFFFFF"/>
          <w:lang w:val="hy-AM"/>
        </w:rPr>
        <w:t xml:space="preserve"> և 73-րդ</w:t>
      </w:r>
      <w:r w:rsidR="00DC2767" w:rsidRPr="001304A6">
        <w:rPr>
          <w:rFonts w:ascii="GHEA Grapalat" w:hAnsi="GHEA Grapalat"/>
          <w:i/>
          <w:iCs/>
          <w:shd w:val="clear" w:color="auto" w:fill="FFFFFF"/>
          <w:lang w:val="hy-AM"/>
        </w:rPr>
        <w:t xml:space="preserve"> հոդված</w:t>
      </w:r>
      <w:r w:rsidR="007521A7" w:rsidRPr="001304A6">
        <w:rPr>
          <w:rFonts w:ascii="GHEA Grapalat" w:hAnsi="GHEA Grapalat"/>
          <w:i/>
          <w:iCs/>
          <w:shd w:val="clear" w:color="auto" w:fill="FFFFFF"/>
          <w:lang w:val="hy-AM"/>
        </w:rPr>
        <w:t>ներ</w:t>
      </w:r>
      <w:r w:rsidR="00DC2767" w:rsidRPr="001304A6">
        <w:rPr>
          <w:rFonts w:ascii="GHEA Grapalat" w:hAnsi="GHEA Grapalat"/>
          <w:i/>
          <w:iCs/>
          <w:shd w:val="clear" w:color="auto" w:fill="FFFFFF"/>
          <w:lang w:val="hy-AM"/>
        </w:rPr>
        <w:t>ը</w:t>
      </w:r>
      <w:r w:rsidR="00593F66" w:rsidRPr="001304A6">
        <w:rPr>
          <w:rFonts w:ascii="GHEA Grapalat" w:hAnsi="GHEA Grapalat"/>
          <w:i/>
          <w:iCs/>
          <w:shd w:val="clear" w:color="auto" w:fill="FFFFFF"/>
          <w:lang w:val="hy-AM"/>
        </w:rPr>
        <w:t>։</w:t>
      </w:r>
    </w:p>
    <w:p w14:paraId="2DCC5C8C" w14:textId="77777777" w:rsidR="00593F66" w:rsidRPr="001304A6" w:rsidRDefault="00593F66" w:rsidP="00CC0C80">
      <w:pPr>
        <w:ind w:firstLine="567"/>
        <w:jc w:val="both"/>
        <w:rPr>
          <w:rFonts w:ascii="GHEA Grapalat" w:hAnsi="GHEA Grapalat"/>
          <w:i/>
          <w:lang w:val="hy-AM"/>
        </w:rPr>
      </w:pPr>
      <w:r w:rsidRPr="001304A6">
        <w:rPr>
          <w:rFonts w:ascii="GHEA Grapalat" w:hAnsi="GHEA Grapalat" w:cs="Sylfaen"/>
          <w:i/>
          <w:lang w:val="hy-AM"/>
        </w:rPr>
        <w:t>Բողոք</w:t>
      </w:r>
      <w:r w:rsidRPr="001304A6">
        <w:rPr>
          <w:rFonts w:ascii="GHEA Grapalat" w:hAnsi="GHEA Grapalat"/>
          <w:i/>
          <w:lang w:val="hy-AM"/>
        </w:rPr>
        <w:t xml:space="preserve"> </w:t>
      </w:r>
      <w:r w:rsidRPr="001304A6">
        <w:rPr>
          <w:rFonts w:ascii="GHEA Grapalat" w:hAnsi="GHEA Grapalat" w:cs="Sylfaen"/>
          <w:i/>
          <w:lang w:val="hy-AM"/>
        </w:rPr>
        <w:t>բերած</w:t>
      </w:r>
      <w:r w:rsidRPr="001304A6">
        <w:rPr>
          <w:rFonts w:ascii="GHEA Grapalat" w:hAnsi="GHEA Grapalat"/>
          <w:i/>
          <w:lang w:val="hy-AM"/>
        </w:rPr>
        <w:t xml:space="preserve"> </w:t>
      </w:r>
      <w:r w:rsidRPr="001304A6">
        <w:rPr>
          <w:rFonts w:ascii="GHEA Grapalat" w:hAnsi="GHEA Grapalat" w:cs="Sylfaen"/>
          <w:i/>
          <w:lang w:val="hy-AM"/>
        </w:rPr>
        <w:t>անձը</w:t>
      </w:r>
      <w:r w:rsidRPr="001304A6">
        <w:rPr>
          <w:rFonts w:ascii="GHEA Grapalat" w:hAnsi="GHEA Grapalat"/>
          <w:i/>
          <w:lang w:val="hy-AM"/>
        </w:rPr>
        <w:t xml:space="preserve"> </w:t>
      </w:r>
      <w:r w:rsidRPr="001304A6">
        <w:rPr>
          <w:rFonts w:ascii="GHEA Grapalat" w:hAnsi="GHEA Grapalat" w:cs="Sylfaen"/>
          <w:i/>
          <w:lang w:val="hy-AM"/>
        </w:rPr>
        <w:t>նշված</w:t>
      </w:r>
      <w:r w:rsidRPr="001304A6">
        <w:rPr>
          <w:rFonts w:ascii="GHEA Grapalat" w:hAnsi="GHEA Grapalat"/>
          <w:i/>
          <w:lang w:val="hy-AM"/>
        </w:rPr>
        <w:t xml:space="preserve"> հիմքերի առկայությունը </w:t>
      </w:r>
      <w:r w:rsidRPr="001304A6">
        <w:rPr>
          <w:rFonts w:ascii="GHEA Grapalat" w:hAnsi="GHEA Grapalat" w:cs="Sylfaen"/>
          <w:i/>
          <w:lang w:val="hy-AM"/>
        </w:rPr>
        <w:t>պատճառաբանել</w:t>
      </w:r>
      <w:r w:rsidRPr="001304A6">
        <w:rPr>
          <w:rFonts w:ascii="GHEA Grapalat" w:hAnsi="GHEA Grapalat"/>
          <w:i/>
          <w:lang w:val="hy-AM"/>
        </w:rPr>
        <w:t xml:space="preserve"> </w:t>
      </w:r>
      <w:r w:rsidRPr="001304A6">
        <w:rPr>
          <w:rFonts w:ascii="GHEA Grapalat" w:hAnsi="GHEA Grapalat" w:cs="Sylfaen"/>
          <w:i/>
          <w:lang w:val="hy-AM"/>
        </w:rPr>
        <w:t>է</w:t>
      </w:r>
      <w:r w:rsidRPr="001304A6">
        <w:rPr>
          <w:rFonts w:ascii="GHEA Grapalat" w:hAnsi="GHEA Grapalat"/>
          <w:i/>
          <w:lang w:val="hy-AM"/>
        </w:rPr>
        <w:t xml:space="preserve"> </w:t>
      </w:r>
      <w:r w:rsidRPr="001304A6">
        <w:rPr>
          <w:rFonts w:ascii="GHEA Grapalat" w:hAnsi="GHEA Grapalat" w:cs="Sylfaen"/>
          <w:i/>
          <w:lang w:val="hy-AM"/>
        </w:rPr>
        <w:t>հետևյալ</w:t>
      </w:r>
      <w:r w:rsidRPr="001304A6">
        <w:rPr>
          <w:rFonts w:ascii="GHEA Grapalat" w:hAnsi="GHEA Grapalat"/>
          <w:i/>
          <w:lang w:val="hy-AM"/>
        </w:rPr>
        <w:t xml:space="preserve"> </w:t>
      </w:r>
      <w:r w:rsidRPr="001304A6">
        <w:rPr>
          <w:rFonts w:ascii="GHEA Grapalat" w:hAnsi="GHEA Grapalat" w:cs="Sylfaen"/>
          <w:i/>
          <w:lang w:val="hy-AM"/>
        </w:rPr>
        <w:t>հիմնավորումներով</w:t>
      </w:r>
      <w:r w:rsidRPr="001304A6">
        <w:rPr>
          <w:rFonts w:ascii="GHEA Grapalat" w:hAnsi="GHEA Grapalat"/>
          <w:i/>
          <w:lang w:val="hy-AM"/>
        </w:rPr>
        <w:t>.</w:t>
      </w:r>
    </w:p>
    <w:p w14:paraId="140735B0" w14:textId="77777777" w:rsidR="00CE0A01" w:rsidRPr="001304A6" w:rsidRDefault="00DC71D6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bCs/>
          <w:iCs/>
          <w:lang w:val="hy-AM"/>
        </w:rPr>
      </w:pPr>
      <w:bookmarkStart w:id="0" w:name="_Hlk164772850"/>
      <w:r w:rsidRPr="001304A6">
        <w:rPr>
          <w:rFonts w:ascii="GHEA Grapalat" w:hAnsi="GHEA Grapalat" w:cs="Sylfaen"/>
          <w:lang w:val="hy-AM"/>
        </w:rPr>
        <w:t xml:space="preserve">Վերաքննիչ դատարանն անտեսել է, որ </w:t>
      </w:r>
      <w:r w:rsidR="00DC2767" w:rsidRPr="001304A6">
        <w:rPr>
          <w:rFonts w:ascii="GHEA Grapalat" w:hAnsi="GHEA Grapalat" w:cs="Sylfaen"/>
          <w:lang w:val="hy-AM"/>
        </w:rPr>
        <w:t>վերջին դատաշինարարատեխնիկական և դատաապրանքագիտական փորձաքննություն</w:t>
      </w:r>
      <w:r w:rsidR="00DC5503" w:rsidRPr="001304A6">
        <w:rPr>
          <w:rFonts w:ascii="GHEA Grapalat" w:hAnsi="GHEA Grapalat" w:cs="Sylfaen"/>
          <w:lang w:val="hy-AM"/>
        </w:rPr>
        <w:t>ներ</w:t>
      </w:r>
      <w:r w:rsidR="00DC2767" w:rsidRPr="001304A6">
        <w:rPr>
          <w:rFonts w:ascii="GHEA Grapalat" w:hAnsi="GHEA Grapalat" w:cs="Sylfaen"/>
          <w:lang w:val="hy-AM"/>
        </w:rPr>
        <w:t xml:space="preserve">ը նշանակվել </w:t>
      </w:r>
      <w:r w:rsidR="00DC5503" w:rsidRPr="001304A6">
        <w:rPr>
          <w:rFonts w:ascii="GHEA Grapalat" w:hAnsi="GHEA Grapalat" w:cs="Sylfaen"/>
          <w:lang w:val="hy-AM"/>
        </w:rPr>
        <w:t>են</w:t>
      </w:r>
      <w:r w:rsidR="009036C4" w:rsidRPr="001304A6">
        <w:rPr>
          <w:rFonts w:ascii="GHEA Grapalat" w:hAnsi="GHEA Grapalat" w:cs="Sylfaen"/>
          <w:lang w:val="hy-AM"/>
        </w:rPr>
        <w:t xml:space="preserve"> </w:t>
      </w:r>
      <w:r w:rsidR="00DC2767" w:rsidRPr="001304A6">
        <w:rPr>
          <w:rFonts w:ascii="GHEA Grapalat" w:hAnsi="GHEA Grapalat" w:cs="Sylfaen"/>
          <w:lang w:val="hy-AM"/>
        </w:rPr>
        <w:t>09</w:t>
      </w:r>
      <w:r w:rsidR="00DC2767" w:rsidRPr="001304A6">
        <w:rPr>
          <w:rFonts w:ascii="GHEA Grapalat" w:hAnsi="GHEA Grapalat" w:cs="Sylfaen"/>
          <w:bCs/>
          <w:iCs/>
          <w:lang w:val="hy-AM"/>
        </w:rPr>
        <w:t>.03.20</w:t>
      </w:r>
      <w:r w:rsidR="003972A5" w:rsidRPr="001304A6">
        <w:rPr>
          <w:rFonts w:ascii="GHEA Grapalat" w:hAnsi="GHEA Grapalat" w:cs="Sylfaen"/>
          <w:bCs/>
          <w:iCs/>
          <w:lang w:val="hy-AM"/>
        </w:rPr>
        <w:t>15</w:t>
      </w:r>
      <w:r w:rsidR="00DC2767" w:rsidRPr="001304A6">
        <w:rPr>
          <w:rFonts w:ascii="GHEA Grapalat" w:hAnsi="GHEA Grapalat" w:cs="Sylfaen"/>
          <w:bCs/>
          <w:iCs/>
          <w:lang w:val="hy-AM"/>
        </w:rPr>
        <w:t xml:space="preserve"> թվականի որոշմամբ</w:t>
      </w:r>
      <w:r w:rsidR="004A6210" w:rsidRPr="001304A6">
        <w:rPr>
          <w:rFonts w:ascii="GHEA Grapalat" w:hAnsi="GHEA Grapalat" w:cs="Sylfaen"/>
          <w:bCs/>
          <w:iCs/>
          <w:lang w:val="hy-AM"/>
        </w:rPr>
        <w:t xml:space="preserve">, երբ </w:t>
      </w:r>
      <w:r w:rsidR="00985129" w:rsidRPr="001304A6">
        <w:rPr>
          <w:rFonts w:ascii="GHEA Grapalat" w:hAnsi="GHEA Grapalat" w:cs="Sylfaen"/>
          <w:bCs/>
          <w:iCs/>
          <w:lang w:val="hy-AM"/>
        </w:rPr>
        <w:t>ինքը</w:t>
      </w:r>
      <w:r w:rsidR="004A6210" w:rsidRPr="001304A6">
        <w:rPr>
          <w:rFonts w:ascii="GHEA Grapalat" w:hAnsi="GHEA Grapalat" w:cs="Sylfaen"/>
          <w:bCs/>
          <w:iCs/>
          <w:lang w:val="hy-AM"/>
        </w:rPr>
        <w:t xml:space="preserve"> </w:t>
      </w:r>
      <w:r w:rsidR="00680840" w:rsidRPr="001304A6">
        <w:rPr>
          <w:rFonts w:ascii="GHEA Grapalat" w:hAnsi="GHEA Grapalat" w:cs="Sylfaen"/>
          <w:bCs/>
          <w:iCs/>
          <w:lang w:val="hy-AM"/>
        </w:rPr>
        <w:t xml:space="preserve">դեռևս նշանակված չի եղել </w:t>
      </w:r>
      <w:r w:rsidR="004A6210" w:rsidRPr="001304A6">
        <w:rPr>
          <w:rFonts w:ascii="GHEA Grapalat" w:hAnsi="GHEA Grapalat" w:cs="Sylfaen"/>
          <w:bCs/>
          <w:iCs/>
          <w:lang w:val="hy-AM"/>
        </w:rPr>
        <w:t>սնանկության գործով կառավարիչ</w:t>
      </w:r>
      <w:r w:rsidR="00985129" w:rsidRPr="001304A6">
        <w:rPr>
          <w:rFonts w:ascii="GHEA Grapalat" w:hAnsi="GHEA Grapalat" w:cs="Sylfaen"/>
          <w:bCs/>
          <w:iCs/>
          <w:lang w:val="hy-AM"/>
        </w:rPr>
        <w:t>։</w:t>
      </w:r>
      <w:r w:rsidR="003972A5" w:rsidRPr="001304A6">
        <w:rPr>
          <w:rFonts w:ascii="GHEA Grapalat" w:hAnsi="GHEA Grapalat" w:cs="Sylfaen"/>
          <w:bCs/>
          <w:iCs/>
          <w:lang w:val="hy-AM"/>
        </w:rPr>
        <w:t xml:space="preserve"> </w:t>
      </w:r>
      <w:r w:rsidR="00985129" w:rsidRPr="001304A6">
        <w:rPr>
          <w:rFonts w:ascii="GHEA Grapalat" w:hAnsi="GHEA Grapalat" w:cs="Sylfaen"/>
          <w:bCs/>
          <w:iCs/>
          <w:lang w:val="hy-AM"/>
        </w:rPr>
        <w:t>Ա</w:t>
      </w:r>
      <w:r w:rsidR="003972A5" w:rsidRPr="001304A6">
        <w:rPr>
          <w:rFonts w:ascii="GHEA Grapalat" w:hAnsi="GHEA Grapalat" w:cs="Sylfaen"/>
          <w:bCs/>
          <w:iCs/>
          <w:lang w:val="hy-AM"/>
        </w:rPr>
        <w:t xml:space="preserve">վելին՝ </w:t>
      </w:r>
      <w:r w:rsidR="00593F66" w:rsidRPr="001304A6">
        <w:rPr>
          <w:rFonts w:ascii="GHEA Grapalat" w:hAnsi="GHEA Grapalat" w:cs="Sylfaen"/>
          <w:bCs/>
          <w:iCs/>
          <w:lang w:val="hy-AM"/>
        </w:rPr>
        <w:t>ինքը</w:t>
      </w:r>
      <w:r w:rsidR="00985129" w:rsidRPr="001304A6">
        <w:rPr>
          <w:rFonts w:ascii="GHEA Grapalat" w:hAnsi="GHEA Grapalat" w:cs="Sylfaen"/>
          <w:bCs/>
          <w:iCs/>
          <w:lang w:val="hy-AM"/>
        </w:rPr>
        <w:t xml:space="preserve"> </w:t>
      </w:r>
      <w:r w:rsidR="003972A5" w:rsidRPr="001304A6">
        <w:rPr>
          <w:rFonts w:ascii="GHEA Grapalat" w:hAnsi="GHEA Grapalat" w:cs="Sylfaen"/>
          <w:bCs/>
          <w:iCs/>
          <w:lang w:val="hy-AM"/>
        </w:rPr>
        <w:t>Արթուր Հովհաննիսյանի</w:t>
      </w:r>
      <w:r w:rsidR="00064382" w:rsidRPr="001304A6">
        <w:rPr>
          <w:rFonts w:ascii="GHEA Grapalat" w:hAnsi="GHEA Grapalat" w:cs="Sylfaen"/>
          <w:bCs/>
          <w:iCs/>
          <w:lang w:val="hy-AM"/>
        </w:rPr>
        <w:t xml:space="preserve"> սնանկության գործով</w:t>
      </w:r>
      <w:r w:rsidR="003972A5" w:rsidRPr="001304A6">
        <w:rPr>
          <w:rFonts w:ascii="GHEA Grapalat" w:hAnsi="GHEA Grapalat" w:cs="Sylfaen"/>
          <w:bCs/>
          <w:iCs/>
          <w:lang w:val="hy-AM"/>
        </w:rPr>
        <w:t xml:space="preserve"> կառավարիչ</w:t>
      </w:r>
      <w:r w:rsidR="007521A7" w:rsidRPr="001304A6">
        <w:rPr>
          <w:rFonts w:ascii="GHEA Grapalat" w:hAnsi="GHEA Grapalat" w:cs="Sylfaen"/>
          <w:bCs/>
          <w:iCs/>
          <w:lang w:val="hy-AM"/>
        </w:rPr>
        <w:t xml:space="preserve"> </w:t>
      </w:r>
      <w:r w:rsidR="00985129" w:rsidRPr="001304A6">
        <w:rPr>
          <w:rFonts w:ascii="GHEA Grapalat" w:hAnsi="GHEA Grapalat" w:cs="Sylfaen"/>
          <w:bCs/>
          <w:iCs/>
          <w:lang w:val="hy-AM"/>
        </w:rPr>
        <w:t xml:space="preserve">է նշանակվել </w:t>
      </w:r>
      <w:r w:rsidR="007521A7" w:rsidRPr="001304A6">
        <w:rPr>
          <w:rFonts w:ascii="GHEA Grapalat" w:hAnsi="GHEA Grapalat" w:cs="Sylfaen"/>
          <w:bCs/>
          <w:iCs/>
          <w:lang w:val="hy-AM"/>
        </w:rPr>
        <w:t>02.04.2015 թվականի որոշմամբ</w:t>
      </w:r>
      <w:r w:rsidR="00CE0A01" w:rsidRPr="001304A6">
        <w:rPr>
          <w:rFonts w:ascii="GHEA Grapalat" w:hAnsi="GHEA Grapalat" w:cs="Sylfaen"/>
          <w:bCs/>
          <w:iCs/>
          <w:lang w:val="hy-AM"/>
        </w:rPr>
        <w:t>։</w:t>
      </w:r>
    </w:p>
    <w:p w14:paraId="73A357B5" w14:textId="77777777" w:rsidR="00361B43" w:rsidRPr="001304A6" w:rsidRDefault="00CE0A01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1304A6">
        <w:rPr>
          <w:rFonts w:ascii="GHEA Grapalat" w:hAnsi="GHEA Grapalat" w:cs="Sylfaen"/>
          <w:bCs/>
          <w:iCs/>
          <w:lang w:val="hy-AM"/>
        </w:rPr>
        <w:t xml:space="preserve">Թիվ ԱՎԴ/0019/04/11 սնանկության գործով </w:t>
      </w:r>
      <w:r w:rsidR="00625EF6" w:rsidRPr="001304A6">
        <w:rPr>
          <w:rFonts w:ascii="GHEA Grapalat" w:hAnsi="GHEA Grapalat" w:cs="Sylfaen"/>
          <w:bCs/>
          <w:iCs/>
          <w:lang w:val="hy-AM"/>
        </w:rPr>
        <w:t>Արարատի և Վայոց ձորի մարզերի առաջին</w:t>
      </w:r>
      <w:r w:rsidR="00625EF6" w:rsidRPr="001304A6">
        <w:rPr>
          <w:rFonts w:ascii="GHEA Grapalat" w:hAnsi="GHEA Grapalat" w:cs="Sylfaen"/>
          <w:bCs/>
          <w:iCs/>
          <w:lang w:val="de-DE"/>
        </w:rPr>
        <w:t xml:space="preserve"> </w:t>
      </w:r>
      <w:r w:rsidR="00625EF6" w:rsidRPr="001304A6">
        <w:rPr>
          <w:rFonts w:ascii="GHEA Grapalat" w:hAnsi="GHEA Grapalat" w:cs="Sylfaen"/>
          <w:bCs/>
          <w:iCs/>
          <w:lang w:val="hy-AM"/>
        </w:rPr>
        <w:t>ատյանի</w:t>
      </w:r>
      <w:r w:rsidR="00625EF6" w:rsidRPr="001304A6">
        <w:rPr>
          <w:rFonts w:ascii="GHEA Grapalat" w:hAnsi="GHEA Grapalat" w:cs="Sylfaen"/>
          <w:bCs/>
          <w:iCs/>
          <w:lang w:val="de-DE"/>
        </w:rPr>
        <w:t xml:space="preserve"> </w:t>
      </w:r>
      <w:r w:rsidR="00625EF6" w:rsidRPr="001304A6">
        <w:rPr>
          <w:rFonts w:ascii="GHEA Grapalat" w:hAnsi="GHEA Grapalat" w:cs="Sylfaen"/>
          <w:bCs/>
          <w:iCs/>
          <w:lang w:val="hy-AM"/>
        </w:rPr>
        <w:t xml:space="preserve">ընդհանուր իրավասության դատարանի </w:t>
      </w:r>
      <w:r w:rsidRPr="001304A6">
        <w:rPr>
          <w:rFonts w:ascii="GHEA Grapalat" w:hAnsi="GHEA Grapalat" w:cs="Sylfaen"/>
          <w:bCs/>
          <w:iCs/>
          <w:lang w:val="hy-AM"/>
        </w:rPr>
        <w:t>06.12.2019 թվականի վճռով՝ ըստ ՀՀ ՊԵԿ Արարատի ՏՀՏ-ի դիմումի՝ Արթուր Հովհաննիսյանին սնանկ ճանաչելու պահանջի մասին</w:t>
      </w:r>
      <w:r w:rsidR="00B604C5" w:rsidRPr="001304A6">
        <w:rPr>
          <w:rFonts w:ascii="GHEA Grapalat" w:hAnsi="GHEA Grapalat" w:cs="Sylfaen"/>
          <w:bCs/>
          <w:iCs/>
          <w:lang w:val="hy-AM"/>
        </w:rPr>
        <w:t>,</w:t>
      </w:r>
      <w:r w:rsidRPr="001304A6">
        <w:rPr>
          <w:rFonts w:ascii="GHEA Grapalat" w:hAnsi="GHEA Grapalat" w:cs="Sylfaen"/>
          <w:bCs/>
          <w:iCs/>
          <w:lang w:val="hy-AM"/>
        </w:rPr>
        <w:t xml:space="preserve"> գործի վարույթը կարճվել է, քանի որ պարտապան Արթուր Հովհաննիսյանը 10.10.2015 թվականին մահացել է</w:t>
      </w:r>
      <w:r w:rsidR="00835FD1" w:rsidRPr="001304A6">
        <w:rPr>
          <w:rFonts w:ascii="GHEA Grapalat" w:hAnsi="GHEA Grapalat" w:cs="Sylfaen"/>
          <w:bCs/>
          <w:iCs/>
          <w:lang w:val="hy-AM"/>
        </w:rPr>
        <w:t xml:space="preserve">, որի մասին մահվան վերաբերյալ ակտերի մասին գրանցման գրքում 20.10.2016 թվականին կատարվել է </w:t>
      </w:r>
      <w:r w:rsidR="006C20F0" w:rsidRPr="001304A6">
        <w:rPr>
          <w:rFonts w:ascii="GHEA Grapalat" w:hAnsi="GHEA Grapalat" w:cs="Sylfaen"/>
          <w:bCs/>
          <w:iCs/>
          <w:lang w:val="hy-AM"/>
        </w:rPr>
        <w:t xml:space="preserve">թիվ 457 Ժ/Բ գրանցումը, իսկ սույն քաղաքացիական գործով </w:t>
      </w:r>
      <w:r w:rsidR="00985129" w:rsidRPr="001304A6">
        <w:rPr>
          <w:rFonts w:ascii="GHEA Grapalat" w:hAnsi="GHEA Grapalat" w:cs="Sylfaen"/>
          <w:bCs/>
          <w:iCs/>
          <w:lang w:val="hy-AM"/>
        </w:rPr>
        <w:t xml:space="preserve">ինքը </w:t>
      </w:r>
      <w:r w:rsidR="00286DDB" w:rsidRPr="001304A6">
        <w:rPr>
          <w:rFonts w:ascii="GHEA Grapalat" w:hAnsi="GHEA Grapalat" w:cs="Sylfaen"/>
          <w:bCs/>
          <w:iCs/>
          <w:lang w:val="hy-AM"/>
        </w:rPr>
        <w:t xml:space="preserve">որպես հայցվոր է ներգրավվել </w:t>
      </w:r>
      <w:r w:rsidR="00684F2B" w:rsidRPr="001304A6">
        <w:rPr>
          <w:rFonts w:ascii="GHEA Grapalat" w:hAnsi="GHEA Grapalat" w:cs="Sylfaen"/>
          <w:bCs/>
          <w:iCs/>
          <w:lang w:val="hy-AM"/>
        </w:rPr>
        <w:t>միայն 14.07.2020 թվականի</w:t>
      </w:r>
      <w:r w:rsidR="00A01D7F" w:rsidRPr="001304A6">
        <w:rPr>
          <w:rFonts w:ascii="GHEA Grapalat" w:hAnsi="GHEA Grapalat" w:cs="Sylfaen"/>
          <w:bCs/>
          <w:iCs/>
          <w:lang w:val="hy-AM"/>
        </w:rPr>
        <w:t xml:space="preserve"> որոշմամբ, այսինքն՝ այն ժամանակ, երբ </w:t>
      </w:r>
      <w:r w:rsidR="00B427D9" w:rsidRPr="001304A6">
        <w:rPr>
          <w:rFonts w:ascii="GHEA Grapalat" w:hAnsi="GHEA Grapalat" w:cs="Sylfaen"/>
          <w:bCs/>
          <w:iCs/>
          <w:lang w:val="hy-AM"/>
        </w:rPr>
        <w:t xml:space="preserve">իր </w:t>
      </w:r>
      <w:r w:rsidR="00A01D7F" w:rsidRPr="001304A6">
        <w:rPr>
          <w:rFonts w:ascii="GHEA Grapalat" w:hAnsi="GHEA Grapalat" w:cs="Sylfaen"/>
          <w:bCs/>
          <w:iCs/>
          <w:lang w:val="hy-AM"/>
        </w:rPr>
        <w:t>լիազորություններն արդեն իսկ որպես Արթուր Հովհաննիսյանի սնանկության գործով կառավարչ</w:t>
      </w:r>
      <w:r w:rsidR="00286DDB" w:rsidRPr="001304A6">
        <w:rPr>
          <w:rFonts w:ascii="GHEA Grapalat" w:hAnsi="GHEA Grapalat" w:cs="Sylfaen"/>
          <w:bCs/>
          <w:iCs/>
          <w:lang w:val="hy-AM"/>
        </w:rPr>
        <w:t>ի</w:t>
      </w:r>
      <w:r w:rsidR="00A01D7F" w:rsidRPr="001304A6">
        <w:rPr>
          <w:rFonts w:ascii="GHEA Grapalat" w:hAnsi="GHEA Grapalat" w:cs="Sylfaen"/>
          <w:bCs/>
          <w:iCs/>
          <w:lang w:val="hy-AM"/>
        </w:rPr>
        <w:t xml:space="preserve"> դադարեցված են եղել</w:t>
      </w:r>
      <w:r w:rsidR="007521A7" w:rsidRPr="001304A6">
        <w:rPr>
          <w:rFonts w:ascii="GHEA Grapalat" w:hAnsi="GHEA Grapalat" w:cs="Sylfaen"/>
          <w:bCs/>
          <w:iCs/>
          <w:lang w:val="hy-AM"/>
        </w:rPr>
        <w:t>՝</w:t>
      </w:r>
      <w:r w:rsidR="00A01D7F" w:rsidRPr="001304A6">
        <w:rPr>
          <w:rFonts w:ascii="GHEA Grapalat" w:hAnsi="GHEA Grapalat" w:cs="Sylfaen"/>
          <w:bCs/>
          <w:iCs/>
          <w:lang w:val="hy-AM"/>
        </w:rPr>
        <w:t xml:space="preserve"> սնանկության գործի վարույթը 06.12.2019 թվականի վճռով կարճված լինելու հիմքով։ Հետևաբար </w:t>
      </w:r>
      <w:r w:rsidR="00B427D9" w:rsidRPr="001304A6">
        <w:rPr>
          <w:rFonts w:ascii="GHEA Grapalat" w:hAnsi="GHEA Grapalat" w:cs="Sylfaen"/>
          <w:bCs/>
          <w:iCs/>
          <w:lang w:val="hy-AM"/>
        </w:rPr>
        <w:t xml:space="preserve">ինքը </w:t>
      </w:r>
      <w:r w:rsidR="00A01D7F" w:rsidRPr="001304A6">
        <w:rPr>
          <w:rFonts w:ascii="GHEA Grapalat" w:hAnsi="GHEA Grapalat" w:cs="Sylfaen"/>
          <w:bCs/>
          <w:iCs/>
          <w:lang w:val="hy-AM"/>
        </w:rPr>
        <w:t xml:space="preserve">չի կարող և չպետք է անձնական պատասխանատվություն կրի սույն քաղաքացիական գործով </w:t>
      </w:r>
      <w:r w:rsidR="00A570D0" w:rsidRPr="001304A6">
        <w:rPr>
          <w:rFonts w:ascii="GHEA Grapalat" w:hAnsi="GHEA Grapalat" w:cs="Sylfaen"/>
          <w:bCs/>
          <w:iCs/>
          <w:lang w:val="hy-AM"/>
        </w:rPr>
        <w:t>առաջացած փորձաքննության ծախսերի մասով, քանի որ ինչպես սնանկության վարույթը, այնպես էլ սույն քաղաքացիական գործի վարույթը կարճվել են անկախ իր կամքից՝ պարտապանի մահվամբ</w:t>
      </w:r>
      <w:r w:rsidR="00684F2B" w:rsidRPr="001304A6">
        <w:rPr>
          <w:rFonts w:ascii="GHEA Grapalat" w:hAnsi="GHEA Grapalat" w:cs="Sylfaen"/>
          <w:bCs/>
          <w:iCs/>
          <w:lang w:val="hy-AM"/>
        </w:rPr>
        <w:t>։</w:t>
      </w:r>
      <w:r w:rsidR="00A570D0" w:rsidRPr="001304A6">
        <w:rPr>
          <w:rFonts w:ascii="GHEA Grapalat" w:hAnsi="GHEA Grapalat" w:cs="Sylfaen"/>
          <w:bCs/>
          <w:iCs/>
          <w:lang w:val="hy-AM"/>
        </w:rPr>
        <w:t xml:space="preserve"> </w:t>
      </w:r>
      <w:r w:rsidR="00684F2B" w:rsidRPr="001304A6">
        <w:rPr>
          <w:rFonts w:ascii="GHEA Grapalat" w:hAnsi="GHEA Grapalat" w:cs="Sylfaen"/>
          <w:bCs/>
          <w:iCs/>
          <w:lang w:val="hy-AM"/>
        </w:rPr>
        <w:t xml:space="preserve">  </w:t>
      </w:r>
    </w:p>
    <w:bookmarkEnd w:id="0"/>
    <w:p w14:paraId="5C68B27D" w14:textId="77777777" w:rsidR="00A570D0" w:rsidRPr="001304A6" w:rsidRDefault="00A570D0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lang w:val="hy-AM"/>
        </w:rPr>
      </w:pPr>
    </w:p>
    <w:p w14:paraId="37944971" w14:textId="77777777" w:rsidR="00A570D0" w:rsidRPr="001304A6" w:rsidRDefault="00C47148" w:rsidP="00CC0C80">
      <w:pPr>
        <w:tabs>
          <w:tab w:val="left" w:pos="709"/>
        </w:tabs>
        <w:ind w:firstLine="567"/>
        <w:contextualSpacing/>
        <w:jc w:val="both"/>
        <w:rPr>
          <w:rFonts w:ascii="GHEA Grapalat" w:hAnsi="GHEA Grapalat" w:cs="Sylfaen"/>
          <w:lang w:val="hy-AM"/>
        </w:rPr>
      </w:pPr>
      <w:r w:rsidRPr="001304A6">
        <w:rPr>
          <w:rFonts w:ascii="GHEA Grapalat" w:hAnsi="GHEA Grapalat" w:cs="Sylfaen"/>
          <w:lang w:val="hy-AM"/>
        </w:rPr>
        <w:t>Վերոգրյալի</w:t>
      </w:r>
      <w:r w:rsidRPr="001304A6">
        <w:rPr>
          <w:rFonts w:ascii="GHEA Grapalat" w:hAnsi="GHEA Grapalat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>հիման</w:t>
      </w:r>
      <w:r w:rsidRPr="001304A6">
        <w:rPr>
          <w:rFonts w:ascii="GHEA Grapalat" w:hAnsi="GHEA Grapalat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>վրա</w:t>
      </w:r>
      <w:r w:rsidRPr="001304A6">
        <w:rPr>
          <w:rFonts w:ascii="GHEA Grapalat" w:hAnsi="GHEA Grapalat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>բողոք</w:t>
      </w:r>
      <w:r w:rsidRPr="001304A6">
        <w:rPr>
          <w:rFonts w:ascii="GHEA Grapalat" w:hAnsi="GHEA Grapalat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>բերած</w:t>
      </w:r>
      <w:r w:rsidRPr="001304A6">
        <w:rPr>
          <w:rFonts w:ascii="GHEA Grapalat" w:hAnsi="GHEA Grapalat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>անձը</w:t>
      </w:r>
      <w:r w:rsidRPr="001304A6">
        <w:rPr>
          <w:rFonts w:ascii="GHEA Grapalat" w:hAnsi="GHEA Grapalat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>պահանջել</w:t>
      </w:r>
      <w:r w:rsidRPr="001304A6">
        <w:rPr>
          <w:rFonts w:ascii="GHEA Grapalat" w:hAnsi="GHEA Grapalat"/>
          <w:lang w:val="hy-AM"/>
        </w:rPr>
        <w:t xml:space="preserve"> է</w:t>
      </w:r>
      <w:r w:rsidRPr="001304A6">
        <w:rPr>
          <w:rFonts w:ascii="GHEA Grapalat" w:hAnsi="GHEA Grapalat" w:cs="Sylfaen"/>
          <w:lang w:val="hy-AM"/>
        </w:rPr>
        <w:t xml:space="preserve"> </w:t>
      </w:r>
      <w:r w:rsidR="00A570D0" w:rsidRPr="001304A6">
        <w:rPr>
          <w:rFonts w:ascii="GHEA Grapalat" w:hAnsi="GHEA Grapalat"/>
          <w:shd w:val="clear" w:color="auto" w:fill="FFFFFF"/>
          <w:lang w:val="hy-AM"/>
        </w:rPr>
        <w:t xml:space="preserve">բեկանել 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>Վ</w:t>
      </w:r>
      <w:r w:rsidR="00A570D0" w:rsidRPr="001304A6">
        <w:rPr>
          <w:rFonts w:ascii="GHEA Grapalat" w:hAnsi="GHEA Grapalat"/>
          <w:shd w:val="clear" w:color="auto" w:fill="FFFFFF"/>
          <w:lang w:val="hy-AM"/>
        </w:rPr>
        <w:t>երաքննիչ դատարանի 15.12.2020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A570D0" w:rsidRPr="001304A6">
        <w:rPr>
          <w:rFonts w:ascii="GHEA Grapalat" w:hAnsi="GHEA Grapalat"/>
          <w:shd w:val="clear" w:color="auto" w:fill="FFFFFF"/>
          <w:lang w:val="hy-AM"/>
        </w:rPr>
        <w:t>թ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>վականի</w:t>
      </w:r>
      <w:r w:rsidR="00A570D0" w:rsidRPr="001304A6">
        <w:rPr>
          <w:rFonts w:ascii="GHEA Grapalat" w:hAnsi="GHEA Grapalat"/>
          <w:shd w:val="clear" w:color="auto" w:fill="FFFFFF"/>
          <w:lang w:val="hy-AM"/>
        </w:rPr>
        <w:t xml:space="preserve"> որոշումը և փոփոխել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 xml:space="preserve"> այն</w:t>
      </w:r>
      <w:r w:rsidR="00A570D0" w:rsidRPr="001304A6">
        <w:rPr>
          <w:rFonts w:ascii="GHEA Grapalat" w:hAnsi="GHEA Grapalat"/>
          <w:shd w:val="clear" w:color="auto" w:fill="FFFFFF"/>
          <w:lang w:val="hy-AM"/>
        </w:rPr>
        <w:t xml:space="preserve">՝ </w:t>
      </w:r>
      <w:r w:rsidR="00B427D9" w:rsidRPr="001304A6">
        <w:rPr>
          <w:rFonts w:ascii="GHEA Grapalat" w:hAnsi="GHEA Grapalat"/>
          <w:shd w:val="clear" w:color="auto" w:fill="FFFFFF"/>
          <w:lang w:val="hy-AM"/>
        </w:rPr>
        <w:t>համա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 xml:space="preserve">պատասխանողներից հօգուտ «Հայաստանի Հանրապետության փորձագիտական կենտրոն» ՊՈԱԿ-ի բռնագանձել </w:t>
      </w:r>
      <w:r w:rsidR="00A570D0" w:rsidRPr="001304A6">
        <w:rPr>
          <w:rFonts w:ascii="GHEA Grapalat" w:hAnsi="GHEA Grapalat"/>
          <w:shd w:val="clear" w:color="auto" w:fill="FFFFFF"/>
          <w:lang w:val="hy-AM"/>
        </w:rPr>
        <w:t>փորձաքննության ծախսերի գումարը:</w:t>
      </w:r>
      <w:r w:rsidR="00A570D0" w:rsidRPr="001304A6">
        <w:rPr>
          <w:rFonts w:ascii="GHEA Grapalat" w:hAnsi="GHEA Grapalat" w:cs="Sylfaen"/>
          <w:lang w:val="hy-AM"/>
        </w:rPr>
        <w:t xml:space="preserve"> </w:t>
      </w:r>
    </w:p>
    <w:p w14:paraId="4ED23A55" w14:textId="77777777" w:rsidR="00AD0CCA" w:rsidRPr="001304A6" w:rsidRDefault="00AD0CCA" w:rsidP="00CC0C80">
      <w:pPr>
        <w:tabs>
          <w:tab w:val="left" w:pos="709"/>
        </w:tabs>
        <w:ind w:firstLine="567"/>
        <w:jc w:val="both"/>
        <w:rPr>
          <w:rFonts w:ascii="GHEA Grapalat" w:hAnsi="GHEA Grapalat"/>
          <w:b/>
          <w:bCs/>
          <w:iCs/>
          <w:sz w:val="16"/>
          <w:szCs w:val="16"/>
          <w:u w:val="single"/>
          <w:lang w:val="hy-AM"/>
        </w:rPr>
      </w:pPr>
    </w:p>
    <w:p w14:paraId="7214B740" w14:textId="77777777" w:rsidR="00525221" w:rsidRPr="001304A6" w:rsidRDefault="00525221" w:rsidP="00CC0C80">
      <w:pPr>
        <w:tabs>
          <w:tab w:val="left" w:pos="709"/>
        </w:tabs>
        <w:ind w:firstLine="567"/>
        <w:jc w:val="both"/>
        <w:rPr>
          <w:rFonts w:ascii="GHEA Grapalat" w:hAnsi="GHEA Grapalat"/>
          <w:b/>
          <w:bCs/>
          <w:iCs/>
          <w:sz w:val="16"/>
          <w:szCs w:val="16"/>
          <w:u w:val="single"/>
          <w:lang w:val="hy-AM"/>
        </w:rPr>
      </w:pPr>
    </w:p>
    <w:p w14:paraId="1FC7136E" w14:textId="77777777" w:rsidR="00DE6494" w:rsidRPr="001304A6" w:rsidRDefault="00DE6494" w:rsidP="00CC0C80">
      <w:pPr>
        <w:tabs>
          <w:tab w:val="left" w:pos="709"/>
        </w:tabs>
        <w:ind w:firstLine="567"/>
        <w:jc w:val="both"/>
        <w:rPr>
          <w:rFonts w:ascii="GHEA Grapalat" w:hAnsi="GHEA Grapalat"/>
          <w:b/>
          <w:bCs/>
          <w:iCs/>
          <w:u w:val="single"/>
          <w:lang w:val="hy-AM"/>
        </w:rPr>
      </w:pPr>
      <w:r w:rsidRPr="001304A6">
        <w:rPr>
          <w:rFonts w:ascii="GHEA Grapalat" w:hAnsi="GHEA Grapalat"/>
          <w:b/>
          <w:bCs/>
          <w:iCs/>
          <w:u w:val="single"/>
          <w:lang w:val="hy-AM"/>
        </w:rPr>
        <w:lastRenderedPageBreak/>
        <w:t xml:space="preserve">3.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Վճռաբեկ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բողոքի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քննության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համար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նշանակություն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ունեցող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փաստերը</w:t>
      </w:r>
    </w:p>
    <w:p w14:paraId="33411C22" w14:textId="77777777" w:rsidR="009E09DB" w:rsidRPr="001304A6" w:rsidRDefault="009E09DB" w:rsidP="00CC0C80">
      <w:pPr>
        <w:tabs>
          <w:tab w:val="left" w:pos="709"/>
        </w:tabs>
        <w:ind w:firstLine="567"/>
        <w:jc w:val="both"/>
        <w:rPr>
          <w:rFonts w:ascii="GHEA Grapalat" w:hAnsi="GHEA Grapalat" w:cs="Times Armenian"/>
          <w:lang w:val="hy-AM"/>
        </w:rPr>
      </w:pPr>
      <w:r w:rsidRPr="001304A6">
        <w:rPr>
          <w:rFonts w:ascii="GHEA Grapalat" w:hAnsi="GHEA Grapalat" w:cs="Sylfaen"/>
          <w:iCs/>
          <w:lang w:val="hy-AM"/>
        </w:rPr>
        <w:t>Վճռաբեկ</w:t>
      </w:r>
      <w:r w:rsidRPr="001304A6">
        <w:rPr>
          <w:rFonts w:ascii="GHEA Grapalat" w:hAnsi="GHEA Grapalat"/>
          <w:iCs/>
          <w:lang w:val="hy-AM"/>
        </w:rPr>
        <w:t xml:space="preserve"> </w:t>
      </w:r>
      <w:r w:rsidRPr="001304A6">
        <w:rPr>
          <w:rFonts w:ascii="GHEA Grapalat" w:hAnsi="GHEA Grapalat" w:cs="Sylfaen"/>
          <w:iCs/>
          <w:lang w:val="hy-AM"/>
        </w:rPr>
        <w:t>բողոքի</w:t>
      </w:r>
      <w:r w:rsidRPr="001304A6">
        <w:rPr>
          <w:rFonts w:ascii="GHEA Grapalat" w:hAnsi="GHEA Grapalat"/>
          <w:iCs/>
          <w:lang w:val="hy-AM"/>
        </w:rPr>
        <w:t xml:space="preserve"> </w:t>
      </w:r>
      <w:r w:rsidRPr="001304A6">
        <w:rPr>
          <w:rFonts w:ascii="GHEA Grapalat" w:hAnsi="GHEA Grapalat" w:cs="Sylfaen"/>
          <w:iCs/>
          <w:lang w:val="hy-AM"/>
        </w:rPr>
        <w:t>քննության</w:t>
      </w:r>
      <w:r w:rsidRPr="001304A6">
        <w:rPr>
          <w:rFonts w:ascii="GHEA Grapalat" w:hAnsi="GHEA Grapalat"/>
          <w:iCs/>
          <w:lang w:val="hy-AM"/>
        </w:rPr>
        <w:t xml:space="preserve"> </w:t>
      </w:r>
      <w:r w:rsidRPr="001304A6">
        <w:rPr>
          <w:rFonts w:ascii="GHEA Grapalat" w:hAnsi="GHEA Grapalat" w:cs="Sylfaen"/>
          <w:iCs/>
          <w:lang w:val="hy-AM"/>
        </w:rPr>
        <w:t>համար</w:t>
      </w:r>
      <w:r w:rsidRPr="001304A6">
        <w:rPr>
          <w:rFonts w:ascii="GHEA Grapalat" w:hAnsi="GHEA Grapalat"/>
          <w:iCs/>
          <w:lang w:val="hy-AM"/>
        </w:rPr>
        <w:t xml:space="preserve"> </w:t>
      </w:r>
      <w:r w:rsidRPr="001304A6">
        <w:rPr>
          <w:rFonts w:ascii="GHEA Grapalat" w:hAnsi="GHEA Grapalat" w:cs="Sylfaen"/>
          <w:iCs/>
          <w:lang w:val="hy-AM"/>
        </w:rPr>
        <w:t>էական</w:t>
      </w:r>
      <w:r w:rsidRPr="001304A6">
        <w:rPr>
          <w:rFonts w:ascii="GHEA Grapalat" w:hAnsi="GHEA Grapalat"/>
          <w:iCs/>
          <w:lang w:val="hy-AM"/>
        </w:rPr>
        <w:t xml:space="preserve"> </w:t>
      </w:r>
      <w:r w:rsidRPr="001304A6">
        <w:rPr>
          <w:rFonts w:ascii="GHEA Grapalat" w:hAnsi="GHEA Grapalat" w:cs="Sylfaen"/>
          <w:iCs/>
          <w:lang w:val="hy-AM"/>
        </w:rPr>
        <w:t>նշանակություն</w:t>
      </w:r>
      <w:r w:rsidRPr="001304A6">
        <w:rPr>
          <w:rFonts w:ascii="GHEA Grapalat" w:hAnsi="GHEA Grapalat"/>
          <w:iCs/>
          <w:lang w:val="hy-AM"/>
        </w:rPr>
        <w:t xml:space="preserve"> </w:t>
      </w:r>
      <w:r w:rsidRPr="001304A6">
        <w:rPr>
          <w:rFonts w:ascii="GHEA Grapalat" w:hAnsi="GHEA Grapalat" w:cs="Sylfaen"/>
          <w:iCs/>
          <w:lang w:val="hy-AM"/>
        </w:rPr>
        <w:t>ունեն</w:t>
      </w:r>
      <w:r w:rsidRPr="001304A6">
        <w:rPr>
          <w:rFonts w:ascii="GHEA Grapalat" w:hAnsi="GHEA Grapalat"/>
          <w:iCs/>
          <w:lang w:val="hy-AM"/>
        </w:rPr>
        <w:t xml:space="preserve"> </w:t>
      </w:r>
      <w:r w:rsidRPr="001304A6">
        <w:rPr>
          <w:rFonts w:ascii="GHEA Grapalat" w:hAnsi="GHEA Grapalat" w:cs="Sylfaen"/>
          <w:iCs/>
          <w:lang w:val="hy-AM"/>
        </w:rPr>
        <w:t>հետևյալ</w:t>
      </w:r>
      <w:r w:rsidRPr="001304A6">
        <w:rPr>
          <w:rFonts w:ascii="GHEA Grapalat" w:hAnsi="GHEA Grapalat"/>
          <w:iCs/>
          <w:lang w:val="hy-AM"/>
        </w:rPr>
        <w:t xml:space="preserve"> </w:t>
      </w:r>
      <w:r w:rsidRPr="001304A6">
        <w:rPr>
          <w:rFonts w:ascii="GHEA Grapalat" w:hAnsi="GHEA Grapalat" w:cs="Sylfaen"/>
          <w:iCs/>
          <w:lang w:val="hy-AM"/>
        </w:rPr>
        <w:t>փաստերը</w:t>
      </w:r>
      <w:r w:rsidR="00713756" w:rsidRPr="001304A6">
        <w:rPr>
          <w:rFonts w:ascii="GHEA Grapalat" w:hAnsi="GHEA Grapalat" w:cs="Times Armenian"/>
          <w:lang w:val="hy-AM"/>
        </w:rPr>
        <w:t>՝</w:t>
      </w:r>
    </w:p>
    <w:p w14:paraId="63E10E87" w14:textId="77777777" w:rsidR="00367711" w:rsidRPr="001304A6" w:rsidRDefault="00441C23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b/>
          <w:lang w:val="de-DE"/>
        </w:rPr>
      </w:pPr>
      <w:r w:rsidRPr="001304A6">
        <w:rPr>
          <w:rFonts w:ascii="GHEA Grapalat" w:hAnsi="GHEA Grapalat"/>
          <w:lang w:val="de-DE"/>
        </w:rPr>
        <w:t>1)</w:t>
      </w:r>
      <w:r w:rsidR="005F1D13">
        <w:rPr>
          <w:rFonts w:ascii="Calibri" w:hAnsi="Calibri" w:cs="Calibri"/>
          <w:lang w:val="hy-AM"/>
        </w:rPr>
        <w:t> </w:t>
      </w:r>
      <w:r w:rsidR="00D03C90" w:rsidRPr="001304A6">
        <w:rPr>
          <w:rFonts w:ascii="GHEA Grapalat" w:hAnsi="GHEA Grapalat"/>
          <w:lang w:val="hy-AM"/>
        </w:rPr>
        <w:t>թ</w:t>
      </w:r>
      <w:r w:rsidR="008A519E" w:rsidRPr="001304A6">
        <w:rPr>
          <w:rFonts w:ascii="GHEA Grapalat" w:hAnsi="GHEA Grapalat"/>
          <w:lang w:val="hy-AM"/>
        </w:rPr>
        <w:t xml:space="preserve">իվ ԱՎԴ/0019/04/11 սնանկության գործով Արարատի և Վայոց </w:t>
      </w:r>
      <w:r w:rsidR="00D80903" w:rsidRPr="001304A6">
        <w:rPr>
          <w:rFonts w:ascii="GHEA Grapalat" w:hAnsi="GHEA Grapalat"/>
          <w:lang w:val="hy-AM"/>
        </w:rPr>
        <w:t xml:space="preserve">ձորի </w:t>
      </w:r>
      <w:r w:rsidR="008A519E" w:rsidRPr="001304A6">
        <w:rPr>
          <w:rFonts w:ascii="GHEA Grapalat" w:hAnsi="GHEA Grapalat"/>
          <w:lang w:val="hy-AM"/>
        </w:rPr>
        <w:t>մարզերի</w:t>
      </w:r>
      <w:r w:rsidR="00BF6F2B" w:rsidRPr="001304A6">
        <w:rPr>
          <w:rFonts w:ascii="GHEA Grapalat" w:hAnsi="GHEA Grapalat"/>
          <w:lang w:val="hy-AM"/>
        </w:rPr>
        <w:t xml:space="preserve"> առաջին ատյանի</w:t>
      </w:r>
      <w:r w:rsidR="008A519E" w:rsidRPr="001304A6">
        <w:rPr>
          <w:rFonts w:ascii="GHEA Grapalat" w:hAnsi="GHEA Grapalat"/>
          <w:lang w:val="hy-AM"/>
        </w:rPr>
        <w:t xml:space="preserve"> ընդհանուր իրավասության դատարանի </w:t>
      </w:r>
      <w:r w:rsidR="008A519E" w:rsidRPr="001304A6">
        <w:rPr>
          <w:rFonts w:ascii="GHEA Grapalat" w:hAnsi="GHEA Grapalat"/>
          <w:shd w:val="clear" w:color="auto" w:fill="FFFFFF"/>
          <w:lang w:val="hy-AM"/>
        </w:rPr>
        <w:t xml:space="preserve">28.07.2011 թվականի վճռով Արթուր Հովհաննիսյանը ճանաչվել է սնանկ: Նույն դատարանի 10.08.2011 թվականի որոշմամբ Արթուր Հովհաննիսյանի սնանկության գործով կառավարիչ է նշանակվել Կարեն Ախոյանը </w:t>
      </w:r>
      <w:r w:rsidR="00367711" w:rsidRPr="001304A6">
        <w:rPr>
          <w:rFonts w:ascii="GHEA Grapalat" w:hAnsi="GHEA Grapalat" w:cs="Sylfaen"/>
          <w:b/>
          <w:lang w:val="de-DE"/>
        </w:rPr>
        <w:t xml:space="preserve">(հատոր 1-ին, գ.թ. </w:t>
      </w:r>
      <w:r w:rsidR="008A519E" w:rsidRPr="001304A6">
        <w:rPr>
          <w:rFonts w:ascii="GHEA Grapalat" w:hAnsi="GHEA Grapalat" w:cs="Sylfaen"/>
          <w:b/>
          <w:lang w:val="hy-AM"/>
        </w:rPr>
        <w:t>6-</w:t>
      </w:r>
      <w:r w:rsidR="005B6BF0" w:rsidRPr="001304A6">
        <w:rPr>
          <w:rFonts w:ascii="GHEA Grapalat" w:hAnsi="GHEA Grapalat" w:cs="Sylfaen"/>
          <w:b/>
          <w:lang w:val="hy-AM"/>
        </w:rPr>
        <w:t>8</w:t>
      </w:r>
      <w:r w:rsidR="00367711" w:rsidRPr="001304A6">
        <w:rPr>
          <w:rFonts w:ascii="GHEA Grapalat" w:hAnsi="GHEA Grapalat" w:cs="Sylfaen"/>
          <w:b/>
          <w:lang w:val="de-DE"/>
        </w:rPr>
        <w:t>)</w:t>
      </w:r>
      <w:r w:rsidR="007734DA" w:rsidRPr="001304A6">
        <w:rPr>
          <w:rFonts w:ascii="GHEA Grapalat" w:hAnsi="GHEA Grapalat" w:cs="Sylfaen"/>
          <w:lang w:val="de-DE"/>
        </w:rPr>
        <w:t>.</w:t>
      </w:r>
    </w:p>
    <w:p w14:paraId="4BF74A80" w14:textId="77777777" w:rsidR="00367711" w:rsidRPr="001304A6" w:rsidRDefault="00136603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b/>
          <w:lang w:val="de-DE"/>
        </w:rPr>
      </w:pPr>
      <w:r w:rsidRPr="001304A6">
        <w:rPr>
          <w:rFonts w:ascii="GHEA Grapalat" w:hAnsi="GHEA Grapalat"/>
          <w:shd w:val="clear" w:color="auto" w:fill="FFFFFF"/>
          <w:lang w:val="de-DE"/>
        </w:rPr>
        <w:t>2)</w:t>
      </w:r>
      <w:r w:rsidR="005F1D13">
        <w:rPr>
          <w:rFonts w:ascii="Calibri" w:hAnsi="Calibri" w:cs="Calibri"/>
          <w:shd w:val="clear" w:color="auto" w:fill="FFFFFF"/>
          <w:lang w:val="hy-AM"/>
        </w:rPr>
        <w:t> </w:t>
      </w:r>
      <w:r w:rsidR="005B6BF0" w:rsidRPr="001304A6">
        <w:rPr>
          <w:rFonts w:ascii="GHEA Grapalat" w:hAnsi="GHEA Grapalat"/>
          <w:shd w:val="clear" w:color="auto" w:fill="FFFFFF"/>
        </w:rPr>
        <w:t>Արթուր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Հովհաննիսյանի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սնանկության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գործով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կառավարիչ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Կարեն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Ախոյանը</w:t>
      </w:r>
      <w:r w:rsidR="00F10D03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հայցադիմում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է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ներկայացրել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Դատարան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ընդդեմ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Արթուր</w:t>
      </w:r>
      <w:r w:rsidR="007734DA" w:rsidRPr="001304A6">
        <w:rPr>
          <w:rFonts w:ascii="GHEA Grapalat" w:hAnsi="GHEA Grapalat"/>
          <w:shd w:val="clear" w:color="auto" w:fill="FFFFFF"/>
          <w:lang w:val="de-DE"/>
        </w:rPr>
        <w:t>,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Թամարա</w:t>
      </w:r>
      <w:r w:rsidR="008B2539" w:rsidRPr="001304A6">
        <w:rPr>
          <w:rFonts w:ascii="GHEA Grapalat" w:hAnsi="GHEA Grapalat"/>
          <w:shd w:val="clear" w:color="auto" w:fill="FFFFFF"/>
          <w:lang w:val="de-DE"/>
        </w:rPr>
        <w:t xml:space="preserve"> Սարգսի</w:t>
      </w:r>
      <w:r w:rsidR="007734DA" w:rsidRPr="001304A6">
        <w:rPr>
          <w:rFonts w:ascii="GHEA Grapalat" w:hAnsi="GHEA Grapalat"/>
          <w:shd w:val="clear" w:color="auto" w:fill="FFFFFF"/>
          <w:lang w:val="de-DE"/>
        </w:rPr>
        <w:t>,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Արմենուհի</w:t>
      </w:r>
      <w:r w:rsidR="007734DA" w:rsidRPr="001304A6">
        <w:rPr>
          <w:rFonts w:ascii="GHEA Grapalat" w:hAnsi="GHEA Grapalat"/>
          <w:shd w:val="clear" w:color="auto" w:fill="FFFFFF"/>
          <w:lang w:val="de-DE"/>
        </w:rPr>
        <w:t>,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Թամարա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և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Հարութ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Հովհաննիսյանների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` </w:t>
      </w:r>
      <w:r w:rsidR="007734DA" w:rsidRPr="001304A6">
        <w:rPr>
          <w:rFonts w:ascii="GHEA Grapalat" w:hAnsi="GHEA Grapalat"/>
          <w:shd w:val="clear" w:color="auto" w:fill="FFFFFF"/>
          <w:lang w:val="hy-AM"/>
        </w:rPr>
        <w:t>ընդհանուր</w:t>
      </w:r>
      <w:r w:rsidR="007734DA" w:rsidRPr="001304A6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7734DA" w:rsidRPr="001304A6">
        <w:rPr>
          <w:rFonts w:ascii="GHEA Grapalat" w:hAnsi="GHEA Grapalat"/>
          <w:shd w:val="clear" w:color="auto" w:fill="FFFFFF"/>
          <w:lang w:val="hy-AM"/>
        </w:rPr>
        <w:t>գույք</w:t>
      </w:r>
      <w:r w:rsidR="00483AC5" w:rsidRPr="001304A6">
        <w:rPr>
          <w:rFonts w:ascii="GHEA Grapalat" w:hAnsi="GHEA Grapalat"/>
          <w:shd w:val="clear" w:color="auto" w:fill="FFFFFF"/>
          <w:lang w:val="hy-AM"/>
        </w:rPr>
        <w:t>ում</w:t>
      </w:r>
      <w:r w:rsidR="007734DA" w:rsidRPr="001304A6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7734DA" w:rsidRPr="001304A6">
        <w:rPr>
          <w:rFonts w:ascii="GHEA Grapalat" w:hAnsi="GHEA Grapalat"/>
          <w:shd w:val="clear" w:color="auto" w:fill="FFFFFF"/>
          <w:lang w:val="hy-AM"/>
        </w:rPr>
        <w:t>բաժ</w:t>
      </w:r>
      <w:r w:rsidR="007734DA" w:rsidRPr="001304A6">
        <w:rPr>
          <w:rFonts w:ascii="GHEA Grapalat" w:hAnsi="GHEA Grapalat"/>
          <w:shd w:val="clear" w:color="auto" w:fill="FFFFFF"/>
        </w:rPr>
        <w:t>ն</w:t>
      </w:r>
      <w:r w:rsidR="00B427D9" w:rsidRPr="001304A6">
        <w:rPr>
          <w:rFonts w:ascii="GHEA Grapalat" w:hAnsi="GHEA Grapalat"/>
          <w:shd w:val="clear" w:color="auto" w:fill="FFFFFF"/>
          <w:lang w:val="hy-AM"/>
        </w:rPr>
        <w:t>ի վրա</w:t>
      </w:r>
      <w:r w:rsidR="007734DA" w:rsidRPr="001304A6">
        <w:rPr>
          <w:rFonts w:ascii="GHEA Grapalat" w:hAnsi="GHEA Grapalat"/>
          <w:shd w:val="clear" w:color="auto" w:fill="FFFFFF"/>
          <w:lang w:val="fr-FR"/>
        </w:rPr>
        <w:t xml:space="preserve"> բռնագանձում տարածելու </w:t>
      </w:r>
      <w:r w:rsidR="007734DA" w:rsidRPr="001304A6">
        <w:rPr>
          <w:rFonts w:ascii="GHEA Grapalat" w:hAnsi="GHEA Grapalat"/>
          <w:shd w:val="clear" w:color="auto" w:fill="FFFFFF"/>
          <w:lang w:val="hy-AM"/>
        </w:rPr>
        <w:t>պահանջի</w:t>
      </w:r>
      <w:r w:rsidR="007734DA" w:rsidRPr="001304A6">
        <w:rPr>
          <w:rFonts w:ascii="GHEA Grapalat" w:hAnsi="GHEA Grapalat"/>
          <w:shd w:val="clear" w:color="auto" w:fill="FFFFFF"/>
          <w:lang w:val="fr-FR"/>
        </w:rPr>
        <w:t xml:space="preserve"> </w:t>
      </w:r>
      <w:r w:rsidR="007734DA" w:rsidRPr="001304A6">
        <w:rPr>
          <w:rFonts w:ascii="GHEA Grapalat" w:hAnsi="GHEA Grapalat"/>
          <w:shd w:val="clear" w:color="auto" w:fill="FFFFFF"/>
          <w:lang w:val="hy-AM"/>
        </w:rPr>
        <w:t>մասին</w:t>
      </w:r>
      <w:r w:rsidR="007734DA" w:rsidRPr="001304A6">
        <w:rPr>
          <w:rFonts w:ascii="GHEA Grapalat" w:hAnsi="GHEA Grapalat"/>
          <w:shd w:val="clear" w:color="auto" w:fill="FFFFFF"/>
          <w:lang w:val="de-DE"/>
        </w:rPr>
        <w:t xml:space="preserve">, </w:t>
      </w:r>
      <w:r w:rsidR="005B6BF0" w:rsidRPr="001304A6">
        <w:rPr>
          <w:rFonts w:ascii="GHEA Grapalat" w:hAnsi="GHEA Grapalat"/>
          <w:shd w:val="clear" w:color="auto" w:fill="FFFFFF"/>
        </w:rPr>
        <w:t>որը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bookmarkStart w:id="1" w:name="_Hlk164762494"/>
      <w:r w:rsidR="005B6BF0" w:rsidRPr="001304A6">
        <w:rPr>
          <w:rFonts w:ascii="GHEA Grapalat" w:hAnsi="GHEA Grapalat"/>
          <w:shd w:val="clear" w:color="auto" w:fill="FFFFFF"/>
        </w:rPr>
        <w:t>Դատարանի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F4C68" w:rsidRPr="001304A6">
        <w:rPr>
          <w:rFonts w:ascii="GHEA Grapalat" w:hAnsi="GHEA Grapalat"/>
          <w:shd w:val="clear" w:color="auto" w:fill="FFFFFF"/>
          <w:lang w:val="de-DE"/>
        </w:rPr>
        <w:t>դատավոր Լ</w:t>
      </w:r>
      <w:r w:rsidR="009F4C68" w:rsidRPr="001304A6">
        <w:rPr>
          <w:rFonts w:ascii="Cambria Math" w:hAnsi="Cambria Math" w:cs="Cambria Math"/>
          <w:shd w:val="clear" w:color="auto" w:fill="FFFFFF"/>
          <w:lang w:val="de-DE"/>
        </w:rPr>
        <w:t>․</w:t>
      </w:r>
      <w:r w:rsidR="009F4C68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F4C68" w:rsidRPr="001304A6">
        <w:rPr>
          <w:rFonts w:ascii="GHEA Grapalat" w:hAnsi="GHEA Grapalat" w:cs="GHEA Grapalat"/>
          <w:shd w:val="clear" w:color="auto" w:fill="FFFFFF"/>
          <w:lang w:val="de-DE"/>
        </w:rPr>
        <w:t>Արազյանի</w:t>
      </w:r>
      <w:r w:rsidR="009F4C68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20.08.2013 </w:t>
      </w:r>
      <w:r w:rsidR="005B6BF0" w:rsidRPr="001304A6">
        <w:rPr>
          <w:rFonts w:ascii="GHEA Grapalat" w:hAnsi="GHEA Grapalat"/>
          <w:shd w:val="clear" w:color="auto" w:fill="FFFFFF"/>
        </w:rPr>
        <w:t>թվականի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որոշմամբ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ընդունվել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է</w:t>
      </w:r>
      <w:r w:rsidR="005B6BF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6BF0" w:rsidRPr="001304A6">
        <w:rPr>
          <w:rFonts w:ascii="GHEA Grapalat" w:hAnsi="GHEA Grapalat"/>
          <w:shd w:val="clear" w:color="auto" w:fill="FFFFFF"/>
        </w:rPr>
        <w:t>վարույթ</w:t>
      </w:r>
      <w:r w:rsidR="00BD5CB0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67711" w:rsidRPr="001304A6">
        <w:rPr>
          <w:rFonts w:ascii="GHEA Grapalat" w:hAnsi="GHEA Grapalat" w:cs="Sylfaen"/>
          <w:b/>
          <w:bCs/>
          <w:lang w:val="de-DE"/>
        </w:rPr>
        <w:t>(</w:t>
      </w:r>
      <w:r w:rsidR="00367711" w:rsidRPr="001304A6">
        <w:rPr>
          <w:rFonts w:ascii="GHEA Grapalat" w:hAnsi="GHEA Grapalat" w:cs="Sylfaen"/>
          <w:b/>
          <w:lang w:val="de-DE"/>
        </w:rPr>
        <w:t xml:space="preserve">հատոր 1-ին, գ.թ. </w:t>
      </w:r>
      <w:r w:rsidR="00094A6D" w:rsidRPr="001304A6">
        <w:rPr>
          <w:rFonts w:ascii="GHEA Grapalat" w:hAnsi="GHEA Grapalat" w:cs="Sylfaen"/>
          <w:b/>
          <w:lang w:val="hy-AM"/>
        </w:rPr>
        <w:t>1</w:t>
      </w:r>
      <w:r w:rsidR="007734DA" w:rsidRPr="001304A6">
        <w:rPr>
          <w:rFonts w:ascii="GHEA Grapalat" w:hAnsi="GHEA Grapalat" w:cs="Sylfaen"/>
          <w:b/>
          <w:lang w:val="hy-AM"/>
        </w:rPr>
        <w:t>-3</w:t>
      </w:r>
      <w:r w:rsidR="00367711" w:rsidRPr="001304A6">
        <w:rPr>
          <w:rFonts w:ascii="GHEA Grapalat" w:hAnsi="GHEA Grapalat" w:cs="Sylfaen"/>
          <w:b/>
          <w:lang w:val="de-DE"/>
        </w:rPr>
        <w:t>)</w:t>
      </w:r>
      <w:r w:rsidR="007734DA" w:rsidRPr="001304A6">
        <w:rPr>
          <w:rFonts w:ascii="GHEA Grapalat" w:hAnsi="GHEA Grapalat" w:cs="Sylfaen"/>
          <w:lang w:val="de-DE"/>
        </w:rPr>
        <w:t>.</w:t>
      </w:r>
    </w:p>
    <w:p w14:paraId="68F1FB32" w14:textId="77777777" w:rsidR="00AC43AC" w:rsidRPr="001304A6" w:rsidRDefault="00136603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b/>
          <w:lang w:val="de-DE"/>
        </w:rPr>
      </w:pPr>
      <w:r w:rsidRPr="001304A6">
        <w:rPr>
          <w:rFonts w:ascii="GHEA Grapalat" w:hAnsi="GHEA Grapalat"/>
          <w:shd w:val="clear" w:color="auto" w:fill="FFFFFF"/>
          <w:lang w:val="de-DE"/>
        </w:rPr>
        <w:t>3)</w:t>
      </w:r>
      <w:r w:rsidR="00D80903" w:rsidRPr="001304A6">
        <w:rPr>
          <w:rFonts w:ascii="Calibri" w:hAnsi="Calibri" w:cs="Calibri"/>
          <w:shd w:val="clear" w:color="auto" w:fill="FFFFFF"/>
          <w:lang w:val="hy-AM"/>
        </w:rPr>
        <w:t> </w:t>
      </w:r>
      <w:r w:rsidR="00BD5CB0" w:rsidRPr="001304A6">
        <w:rPr>
          <w:rFonts w:ascii="GHEA Grapalat" w:hAnsi="GHEA Grapalat"/>
          <w:shd w:val="clear" w:color="auto" w:fill="FFFFFF"/>
          <w:lang w:val="hy-AM"/>
        </w:rPr>
        <w:t>Դատարան</w:t>
      </w:r>
      <w:r w:rsidR="009F4C68" w:rsidRPr="001304A6">
        <w:rPr>
          <w:rFonts w:ascii="GHEA Grapalat" w:hAnsi="GHEA Grapalat"/>
          <w:shd w:val="clear" w:color="auto" w:fill="FFFFFF"/>
          <w:lang w:val="hy-AM"/>
        </w:rPr>
        <w:t>ի դատավոր Լ</w:t>
      </w:r>
      <w:r w:rsidR="009F4C68" w:rsidRPr="001304A6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9F4C68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9F4C68" w:rsidRPr="001304A6">
        <w:rPr>
          <w:rFonts w:ascii="GHEA Grapalat" w:hAnsi="GHEA Grapalat" w:cs="GHEA Grapalat"/>
          <w:shd w:val="clear" w:color="auto" w:fill="FFFFFF"/>
          <w:lang w:val="hy-AM"/>
        </w:rPr>
        <w:t>Արազյան</w:t>
      </w:r>
      <w:r w:rsidR="00F0701F" w:rsidRPr="001304A6">
        <w:rPr>
          <w:rFonts w:ascii="GHEA Grapalat" w:hAnsi="GHEA Grapalat"/>
          <w:shd w:val="clear" w:color="auto" w:fill="FFFFFF"/>
          <w:lang w:val="hy-AM"/>
        </w:rPr>
        <w:t>ը, հիմք ընդունելով</w:t>
      </w:r>
      <w:r w:rsidR="00BD5CB0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F0701F" w:rsidRPr="001304A6">
        <w:rPr>
          <w:rFonts w:ascii="GHEA Grapalat" w:hAnsi="GHEA Grapalat"/>
          <w:shd w:val="clear" w:color="auto" w:fill="FFFFFF"/>
          <w:lang w:val="hy-AM"/>
        </w:rPr>
        <w:t xml:space="preserve">Արթուր Հովհաննիսյանի սնանկության գործով կառավարիչ Կարեն Ախոյանի՝ շինարարատեխնիկական և ապրանքագիտական փորձաքննություն նշանակելու մասին միջնորդությունը, </w:t>
      </w:r>
      <w:r w:rsidR="00AC43AC" w:rsidRPr="001304A6">
        <w:rPr>
          <w:rFonts w:ascii="GHEA Grapalat" w:hAnsi="GHEA Grapalat"/>
          <w:shd w:val="clear" w:color="auto" w:fill="FFFFFF"/>
          <w:lang w:val="hy-AM"/>
        </w:rPr>
        <w:t>25</w:t>
      </w:r>
      <w:r w:rsidR="00BD5CB0" w:rsidRPr="001304A6">
        <w:rPr>
          <w:rFonts w:ascii="GHEA Grapalat" w:hAnsi="GHEA Grapalat"/>
          <w:shd w:val="clear" w:color="auto" w:fill="FFFFFF"/>
          <w:lang w:val="hy-AM"/>
        </w:rPr>
        <w:t>.</w:t>
      </w:r>
      <w:r w:rsidR="00AC43AC" w:rsidRPr="001304A6">
        <w:rPr>
          <w:rFonts w:ascii="GHEA Grapalat" w:hAnsi="GHEA Grapalat"/>
          <w:shd w:val="clear" w:color="auto" w:fill="FFFFFF"/>
          <w:lang w:val="hy-AM"/>
        </w:rPr>
        <w:t>03</w:t>
      </w:r>
      <w:r w:rsidR="00AC43AC" w:rsidRPr="001304A6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BD5CB0" w:rsidRPr="001304A6">
        <w:rPr>
          <w:rFonts w:ascii="GHEA Grapalat" w:hAnsi="GHEA Grapalat"/>
          <w:shd w:val="clear" w:color="auto" w:fill="FFFFFF"/>
          <w:lang w:val="hy-AM"/>
        </w:rPr>
        <w:t>2014 թվականի</w:t>
      </w:r>
      <w:r w:rsidR="00F0701F" w:rsidRPr="001304A6">
        <w:rPr>
          <w:rFonts w:ascii="GHEA Grapalat" w:hAnsi="GHEA Grapalat"/>
          <w:shd w:val="clear" w:color="auto" w:fill="FFFFFF"/>
          <w:lang w:val="hy-AM"/>
        </w:rPr>
        <w:t>ն</w:t>
      </w:r>
      <w:r w:rsidR="00BD5CB0" w:rsidRPr="001304A6">
        <w:rPr>
          <w:rFonts w:ascii="GHEA Grapalat" w:hAnsi="GHEA Grapalat"/>
          <w:shd w:val="clear" w:color="auto" w:fill="FFFFFF"/>
          <w:lang w:val="hy-AM"/>
        </w:rPr>
        <w:t xml:space="preserve"> որոշ</w:t>
      </w:r>
      <w:r w:rsidR="00F0701F" w:rsidRPr="001304A6">
        <w:rPr>
          <w:rFonts w:ascii="GHEA Grapalat" w:hAnsi="GHEA Grapalat"/>
          <w:shd w:val="clear" w:color="auto" w:fill="FFFFFF"/>
          <w:lang w:val="hy-AM"/>
        </w:rPr>
        <w:t>ու</w:t>
      </w:r>
      <w:r w:rsidR="00BD5CB0" w:rsidRPr="001304A6">
        <w:rPr>
          <w:rFonts w:ascii="GHEA Grapalat" w:hAnsi="GHEA Grapalat"/>
          <w:shd w:val="clear" w:color="auto" w:fill="FFFFFF"/>
          <w:lang w:val="hy-AM"/>
        </w:rPr>
        <w:t>մ</w:t>
      </w:r>
      <w:r w:rsidR="00F0701F" w:rsidRPr="001304A6">
        <w:rPr>
          <w:rFonts w:ascii="GHEA Grapalat" w:hAnsi="GHEA Grapalat"/>
          <w:shd w:val="clear" w:color="auto" w:fill="FFFFFF"/>
          <w:lang w:val="hy-AM"/>
        </w:rPr>
        <w:t xml:space="preserve"> է կայացրել շինարարատեխնիկական ու ապրանքագիտական փորձաքննություն նշանակելու մասին՝ դրա կատարումը</w:t>
      </w:r>
      <w:r w:rsidR="005D02D9" w:rsidRPr="001304A6">
        <w:rPr>
          <w:rFonts w:ascii="GHEA Grapalat" w:hAnsi="GHEA Grapalat"/>
          <w:shd w:val="clear" w:color="auto" w:fill="FFFFFF"/>
          <w:lang w:val="hy-AM"/>
        </w:rPr>
        <w:t xml:space="preserve"> հանձնարարելով </w:t>
      </w:r>
      <w:r w:rsidR="00AC43AC" w:rsidRPr="001304A6">
        <w:rPr>
          <w:rFonts w:ascii="GHEA Grapalat" w:hAnsi="GHEA Grapalat"/>
          <w:shd w:val="clear" w:color="auto" w:fill="FFFFFF"/>
          <w:lang w:val="hy-AM"/>
        </w:rPr>
        <w:t xml:space="preserve">«Էքսպերտ ՍՎՍ» ՍՊԸ-ի փորձագետներին, </w:t>
      </w:r>
      <w:r w:rsidR="00880482">
        <w:rPr>
          <w:rFonts w:ascii="GHEA Grapalat" w:hAnsi="GHEA Grapalat"/>
          <w:shd w:val="clear" w:color="auto" w:fill="FFFFFF"/>
          <w:lang w:val="hy-AM"/>
        </w:rPr>
        <w:t>և</w:t>
      </w:r>
      <w:r w:rsidR="00AC43AC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D5CB0" w:rsidRPr="001304A6">
        <w:rPr>
          <w:rFonts w:ascii="GHEA Grapalat" w:hAnsi="GHEA Grapalat"/>
          <w:shd w:val="clear" w:color="auto" w:fill="FFFFFF"/>
          <w:lang w:val="hy-AM"/>
        </w:rPr>
        <w:t>քաղաքացիական գործի վարույթը կասեց</w:t>
      </w:r>
      <w:r w:rsidR="00AC43AC" w:rsidRPr="001304A6">
        <w:rPr>
          <w:rFonts w:ascii="GHEA Grapalat" w:hAnsi="GHEA Grapalat"/>
          <w:shd w:val="clear" w:color="auto" w:fill="FFFFFF"/>
          <w:lang w:val="hy-AM"/>
        </w:rPr>
        <w:t>ր</w:t>
      </w:r>
      <w:r w:rsidR="00BD5CB0" w:rsidRPr="001304A6">
        <w:rPr>
          <w:rFonts w:ascii="GHEA Grapalat" w:hAnsi="GHEA Grapalat"/>
          <w:shd w:val="clear" w:color="auto" w:fill="FFFFFF"/>
          <w:lang w:val="hy-AM"/>
        </w:rPr>
        <w:t>ել է</w:t>
      </w:r>
      <w:r w:rsidR="00AC43AC" w:rsidRPr="001304A6">
        <w:rPr>
          <w:rFonts w:ascii="GHEA Grapalat" w:hAnsi="GHEA Grapalat"/>
          <w:shd w:val="clear" w:color="auto" w:fill="FFFFFF"/>
          <w:lang w:val="hy-AM"/>
        </w:rPr>
        <w:t xml:space="preserve"> մինչև փորձաքննության եզրակացություն ստանալը </w:t>
      </w:r>
      <w:r w:rsidR="00AC43AC" w:rsidRPr="001304A6">
        <w:rPr>
          <w:rFonts w:ascii="GHEA Grapalat" w:hAnsi="GHEA Grapalat" w:cs="Sylfaen"/>
          <w:b/>
          <w:bCs/>
          <w:lang w:val="de-DE"/>
        </w:rPr>
        <w:t>(</w:t>
      </w:r>
      <w:r w:rsidR="00AC43AC" w:rsidRPr="001304A6">
        <w:rPr>
          <w:rFonts w:ascii="GHEA Grapalat" w:hAnsi="GHEA Grapalat" w:cs="Sylfaen"/>
          <w:b/>
          <w:lang w:val="de-DE"/>
        </w:rPr>
        <w:t>հատոր 1-ին, գ.թ. 72, 117, 118)</w:t>
      </w:r>
      <w:r w:rsidR="00AC43AC" w:rsidRPr="001304A6">
        <w:rPr>
          <w:rFonts w:ascii="GHEA Grapalat" w:hAnsi="GHEA Grapalat" w:cs="Sylfaen"/>
          <w:lang w:val="de-DE"/>
        </w:rPr>
        <w:t>.</w:t>
      </w:r>
    </w:p>
    <w:p w14:paraId="263EA02E" w14:textId="140189C6" w:rsidR="00BD5CB0" w:rsidRPr="001304A6" w:rsidRDefault="009F4C68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b/>
          <w:lang w:val="de-DE"/>
        </w:rPr>
      </w:pPr>
      <w:r w:rsidRPr="001304A6">
        <w:rPr>
          <w:rFonts w:ascii="GHEA Grapalat" w:hAnsi="GHEA Grapalat"/>
          <w:shd w:val="clear" w:color="auto" w:fill="FFFFFF"/>
          <w:lang w:val="de-DE"/>
        </w:rPr>
        <w:t>4)</w:t>
      </w:r>
      <w:r w:rsidR="005F1D13">
        <w:rPr>
          <w:rFonts w:ascii="Calibri" w:hAnsi="Calibri" w:cs="Calibri"/>
          <w:shd w:val="clear" w:color="auto" w:fill="FFFFFF"/>
          <w:lang w:val="hy-AM"/>
        </w:rPr>
        <w:t> </w:t>
      </w:r>
      <w:r w:rsidRPr="001304A6">
        <w:rPr>
          <w:rFonts w:ascii="GHEA Grapalat" w:hAnsi="GHEA Grapalat"/>
          <w:shd w:val="clear" w:color="auto" w:fill="FFFFFF"/>
          <w:lang w:val="de-DE"/>
        </w:rPr>
        <w:t>Դատարանի դ</w:t>
      </w:r>
      <w:r w:rsidRPr="001304A6">
        <w:rPr>
          <w:rFonts w:ascii="GHEA Grapalat" w:hAnsi="GHEA Grapalat"/>
          <w:shd w:val="clear" w:color="auto" w:fill="FFFFFF"/>
        </w:rPr>
        <w:t>ատավոր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</w:rPr>
        <w:t>Լ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. </w:t>
      </w:r>
      <w:r w:rsidRPr="001304A6">
        <w:rPr>
          <w:rFonts w:ascii="GHEA Grapalat" w:hAnsi="GHEA Grapalat"/>
          <w:shd w:val="clear" w:color="auto" w:fill="FFFFFF"/>
        </w:rPr>
        <w:t>Արազյանին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</w:rPr>
        <w:t>քրեական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</w:rPr>
        <w:t>գործերով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</w:rPr>
        <w:t>դատավոր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</w:rPr>
        <w:t>նշանակելու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</w:rPr>
        <w:t>կապակցությամբ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գործը բաշխվել է Դատարանի դատավոր Ա</w:t>
      </w:r>
      <w:r w:rsidRPr="001304A6">
        <w:rPr>
          <w:rFonts w:ascii="Cambria Math" w:hAnsi="Cambria Math" w:cs="Cambria Math"/>
          <w:shd w:val="clear" w:color="auto" w:fill="FFFFFF"/>
          <w:lang w:val="de-DE"/>
        </w:rPr>
        <w:t>․</w:t>
      </w:r>
      <w:r w:rsidR="005F1D13">
        <w:rPr>
          <w:rFonts w:ascii="Calibri" w:hAnsi="Calibri" w:cs="Calibri"/>
          <w:shd w:val="clear" w:color="auto" w:fill="FFFFFF"/>
          <w:lang w:val="hy-AM"/>
        </w:rPr>
        <w:t> </w:t>
      </w:r>
      <w:r w:rsidRPr="001304A6">
        <w:rPr>
          <w:rFonts w:ascii="GHEA Grapalat" w:hAnsi="GHEA Grapalat" w:cs="GHEA Grapalat"/>
          <w:shd w:val="clear" w:color="auto" w:fill="FFFFFF"/>
          <w:lang w:val="de-DE"/>
        </w:rPr>
        <w:t>Հովհաննիս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յանին, ով </w:t>
      </w:r>
      <w:r w:rsidR="00184239" w:rsidRPr="001304A6">
        <w:rPr>
          <w:rFonts w:ascii="GHEA Grapalat" w:hAnsi="GHEA Grapalat"/>
          <w:shd w:val="clear" w:color="auto" w:fill="FFFFFF"/>
          <w:lang w:val="hy-AM"/>
        </w:rPr>
        <w:t>09.03.2015 թվականի</w:t>
      </w:r>
      <w:r w:rsidRPr="001304A6">
        <w:rPr>
          <w:rFonts w:ascii="GHEA Grapalat" w:hAnsi="GHEA Grapalat"/>
          <w:shd w:val="clear" w:color="auto" w:fill="FFFFFF"/>
          <w:lang w:val="hy-AM"/>
        </w:rPr>
        <w:t>ն</w:t>
      </w:r>
      <w:r w:rsidR="00184239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իր հերթին </w:t>
      </w:r>
      <w:r w:rsidR="00184239" w:rsidRPr="001304A6">
        <w:rPr>
          <w:rFonts w:ascii="GHEA Grapalat" w:hAnsi="GHEA Grapalat"/>
          <w:shd w:val="clear" w:color="auto" w:fill="FFFFFF"/>
          <w:lang w:val="hy-AM"/>
        </w:rPr>
        <w:t>որոշ</w:t>
      </w:r>
      <w:r w:rsidRPr="001304A6">
        <w:rPr>
          <w:rFonts w:ascii="GHEA Grapalat" w:hAnsi="GHEA Grapalat"/>
          <w:shd w:val="clear" w:color="auto" w:fill="FFFFFF"/>
          <w:lang w:val="hy-AM"/>
        </w:rPr>
        <w:t>ու</w:t>
      </w:r>
      <w:r w:rsidR="00184239" w:rsidRPr="001304A6">
        <w:rPr>
          <w:rFonts w:ascii="GHEA Grapalat" w:hAnsi="GHEA Grapalat"/>
          <w:shd w:val="clear" w:color="auto" w:fill="FFFFFF"/>
          <w:lang w:val="hy-AM"/>
        </w:rPr>
        <w:t>մ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 է կայացրել շինարարատեխնիկական և ապրանքագիտական փորձաքննություն նշանակելու մասին՝ դրա կատարումը հանձնարարելով «Հայաստանի Հանրապետության փորձագիտական կենտրոն» ՊՈԱԿ</w:t>
      </w:r>
      <w:r w:rsidR="003909BF">
        <w:rPr>
          <w:rFonts w:ascii="GHEA Grapalat" w:hAnsi="GHEA Grapalat"/>
          <w:shd w:val="clear" w:color="auto" w:fill="FFFFFF"/>
          <w:lang w:val="hy-AM"/>
        </w:rPr>
        <w:noBreakHyphen/>
      </w:r>
      <w:r w:rsidRPr="001304A6">
        <w:rPr>
          <w:rFonts w:ascii="GHEA Grapalat" w:hAnsi="GHEA Grapalat"/>
          <w:shd w:val="clear" w:color="auto" w:fill="FFFFFF"/>
          <w:lang w:val="hy-AM"/>
        </w:rPr>
        <w:t>ին, ու քաղաքացիական գործի վարույթը կասեցրել է մինչև փորձաքննության եզրակացություն ստանալը</w:t>
      </w:r>
      <w:r w:rsidR="00046990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D5CB0" w:rsidRPr="001304A6">
        <w:rPr>
          <w:rFonts w:ascii="GHEA Grapalat" w:hAnsi="GHEA Grapalat" w:cs="Sylfaen"/>
          <w:b/>
          <w:bCs/>
          <w:lang w:val="de-DE"/>
        </w:rPr>
        <w:t>(</w:t>
      </w:r>
      <w:r w:rsidR="00BD5CB0" w:rsidRPr="001304A6">
        <w:rPr>
          <w:rFonts w:ascii="GHEA Grapalat" w:hAnsi="GHEA Grapalat" w:cs="Sylfaen"/>
          <w:b/>
          <w:lang w:val="de-DE"/>
        </w:rPr>
        <w:t xml:space="preserve">հատոր </w:t>
      </w:r>
      <w:r w:rsidRPr="001304A6">
        <w:rPr>
          <w:rFonts w:ascii="GHEA Grapalat" w:hAnsi="GHEA Grapalat" w:cs="Sylfaen"/>
          <w:b/>
          <w:lang w:val="de-DE"/>
        </w:rPr>
        <w:t>2-րդ</w:t>
      </w:r>
      <w:r w:rsidR="00BD5CB0" w:rsidRPr="001304A6">
        <w:rPr>
          <w:rFonts w:ascii="GHEA Grapalat" w:hAnsi="GHEA Grapalat" w:cs="Sylfaen"/>
          <w:b/>
          <w:lang w:val="de-DE"/>
        </w:rPr>
        <w:t xml:space="preserve">, գ.թ. </w:t>
      </w:r>
      <w:r w:rsidRPr="001304A6">
        <w:rPr>
          <w:rFonts w:ascii="GHEA Grapalat" w:hAnsi="GHEA Grapalat" w:cs="Sylfaen"/>
          <w:b/>
          <w:lang w:val="de-DE"/>
        </w:rPr>
        <w:t xml:space="preserve">1, </w:t>
      </w:r>
      <w:r w:rsidRPr="001304A6">
        <w:rPr>
          <w:rFonts w:ascii="GHEA Grapalat" w:hAnsi="GHEA Grapalat" w:cs="Sylfaen"/>
          <w:b/>
          <w:iCs/>
          <w:lang w:val="hy-AM"/>
        </w:rPr>
        <w:t>«www.datalex.am» տեղեկատվական համակարգ</w:t>
      </w:r>
      <w:r w:rsidR="00BD5CB0" w:rsidRPr="001304A6">
        <w:rPr>
          <w:rFonts w:ascii="GHEA Grapalat" w:hAnsi="GHEA Grapalat" w:cs="Sylfaen"/>
          <w:b/>
          <w:lang w:val="de-DE"/>
        </w:rPr>
        <w:t>)</w:t>
      </w:r>
      <w:r w:rsidR="00DC5503" w:rsidRPr="001304A6">
        <w:rPr>
          <w:rFonts w:ascii="GHEA Grapalat" w:hAnsi="GHEA Grapalat" w:cs="Sylfaen"/>
          <w:lang w:val="de-DE"/>
        </w:rPr>
        <w:t>.</w:t>
      </w:r>
    </w:p>
    <w:p w14:paraId="4B93D795" w14:textId="77777777" w:rsidR="009C546E" w:rsidRPr="001304A6" w:rsidRDefault="00EF59EE" w:rsidP="00CC0C80">
      <w:pPr>
        <w:tabs>
          <w:tab w:val="left" w:pos="709"/>
        </w:tabs>
        <w:ind w:firstLine="567"/>
        <w:jc w:val="both"/>
        <w:rPr>
          <w:rFonts w:ascii="GHEA Grapalat" w:hAnsi="GHEA Grapalat"/>
          <w:shd w:val="clear" w:color="auto" w:fill="FFFFFF"/>
          <w:lang w:val="de-DE"/>
        </w:rPr>
      </w:pPr>
      <w:r w:rsidRPr="001304A6">
        <w:rPr>
          <w:rFonts w:ascii="GHEA Grapalat" w:hAnsi="GHEA Grapalat"/>
          <w:shd w:val="clear" w:color="auto" w:fill="FFFFFF"/>
          <w:lang w:val="de-DE"/>
        </w:rPr>
        <w:t>5</w:t>
      </w:r>
      <w:r w:rsidR="009C546E" w:rsidRPr="001304A6">
        <w:rPr>
          <w:rFonts w:ascii="GHEA Grapalat" w:hAnsi="GHEA Grapalat"/>
          <w:shd w:val="clear" w:color="auto" w:fill="FFFFFF"/>
          <w:lang w:val="de-DE"/>
        </w:rPr>
        <w:t xml:space="preserve">) </w:t>
      </w:r>
      <w:r w:rsidR="00DC5503" w:rsidRPr="001304A6">
        <w:rPr>
          <w:rFonts w:ascii="GHEA Grapalat" w:hAnsi="GHEA Grapalat"/>
          <w:shd w:val="clear" w:color="auto" w:fill="FFFFFF"/>
          <w:lang w:val="hy-AM"/>
        </w:rPr>
        <w:t xml:space="preserve">թիվ ԱՎԴ/0019/04/11 սնանկության գործով </w:t>
      </w:r>
      <w:r w:rsidR="009C546E" w:rsidRPr="001304A6">
        <w:rPr>
          <w:rFonts w:ascii="GHEA Grapalat" w:hAnsi="GHEA Grapalat"/>
          <w:shd w:val="clear" w:color="auto" w:fill="FFFFFF"/>
          <w:lang w:val="hy-AM"/>
        </w:rPr>
        <w:t xml:space="preserve">Արարատի և Վայոց ձորի մարզերի </w:t>
      </w:r>
      <w:r w:rsidR="00BF6F2B" w:rsidRPr="001304A6">
        <w:rPr>
          <w:rFonts w:ascii="GHEA Grapalat" w:hAnsi="GHEA Grapalat"/>
          <w:shd w:val="clear" w:color="auto" w:fill="FFFFFF"/>
        </w:rPr>
        <w:t>առաջին</w:t>
      </w:r>
      <w:r w:rsidR="00BF6F2B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BF6F2B" w:rsidRPr="001304A6">
        <w:rPr>
          <w:rFonts w:ascii="GHEA Grapalat" w:hAnsi="GHEA Grapalat"/>
          <w:shd w:val="clear" w:color="auto" w:fill="FFFFFF"/>
        </w:rPr>
        <w:t>ատյանի</w:t>
      </w:r>
      <w:r w:rsidR="00BF6F2B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9C546E" w:rsidRPr="001304A6">
        <w:rPr>
          <w:rFonts w:ascii="GHEA Grapalat" w:hAnsi="GHEA Grapalat"/>
          <w:shd w:val="clear" w:color="auto" w:fill="FFFFFF"/>
          <w:lang w:val="hy-AM"/>
        </w:rPr>
        <w:t xml:space="preserve">ընդհանուր իրավասության դատարանի </w:t>
      </w:r>
      <w:r w:rsidR="00B83C6C" w:rsidRPr="001304A6">
        <w:rPr>
          <w:rFonts w:ascii="GHEA Grapalat" w:hAnsi="GHEA Grapalat"/>
          <w:shd w:val="clear" w:color="auto" w:fill="FFFFFF"/>
          <w:lang w:val="hy-AM"/>
        </w:rPr>
        <w:t>06</w:t>
      </w:r>
      <w:r w:rsidR="00B83C6C" w:rsidRPr="001304A6">
        <w:rPr>
          <w:rFonts w:ascii="GHEA Grapalat" w:hAnsi="GHEA Grapalat"/>
          <w:shd w:val="clear" w:color="auto" w:fill="FFFFFF"/>
          <w:lang w:val="de-DE"/>
        </w:rPr>
        <w:t>.0</w:t>
      </w:r>
      <w:r w:rsidR="00B83C6C" w:rsidRPr="001304A6">
        <w:rPr>
          <w:rFonts w:ascii="GHEA Grapalat" w:hAnsi="GHEA Grapalat"/>
          <w:shd w:val="clear" w:color="auto" w:fill="FFFFFF"/>
          <w:lang w:val="hy-AM"/>
        </w:rPr>
        <w:t>2</w:t>
      </w:r>
      <w:r w:rsidR="00B83C6C" w:rsidRPr="001304A6">
        <w:rPr>
          <w:rFonts w:ascii="GHEA Grapalat" w:hAnsi="GHEA Grapalat"/>
          <w:shd w:val="clear" w:color="auto" w:fill="FFFFFF"/>
          <w:lang w:val="de-DE"/>
        </w:rPr>
        <w:t>.201</w:t>
      </w:r>
      <w:r w:rsidR="00B83C6C" w:rsidRPr="001304A6">
        <w:rPr>
          <w:rFonts w:ascii="GHEA Grapalat" w:hAnsi="GHEA Grapalat"/>
          <w:shd w:val="clear" w:color="auto" w:fill="FFFFFF"/>
          <w:lang w:val="hy-AM"/>
        </w:rPr>
        <w:t>5</w:t>
      </w:r>
      <w:r w:rsidR="00B83C6C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B83C6C" w:rsidRPr="001304A6">
        <w:rPr>
          <w:rFonts w:ascii="GHEA Grapalat" w:hAnsi="GHEA Grapalat"/>
          <w:shd w:val="clear" w:color="auto" w:fill="FFFFFF"/>
          <w:lang w:val="hy-AM"/>
        </w:rPr>
        <w:t>թվականի</w:t>
      </w:r>
      <w:r w:rsidR="00B83C6C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B83C6C" w:rsidRPr="001304A6">
        <w:rPr>
          <w:rFonts w:ascii="GHEA Grapalat" w:hAnsi="GHEA Grapalat"/>
          <w:shd w:val="clear" w:color="auto" w:fill="FFFFFF"/>
          <w:lang w:val="hy-AM"/>
        </w:rPr>
        <w:t xml:space="preserve">որոշմամբ Կարեն Ախոյանն ազատվել է </w:t>
      </w:r>
      <w:r w:rsidR="009C546E" w:rsidRPr="001304A6">
        <w:rPr>
          <w:rFonts w:ascii="GHEA Grapalat" w:hAnsi="GHEA Grapalat"/>
          <w:shd w:val="clear" w:color="auto" w:fill="FFFFFF"/>
          <w:lang w:val="hy-AM"/>
        </w:rPr>
        <w:t xml:space="preserve">Արթուր Հովհաննիսյանի </w:t>
      </w:r>
      <w:r w:rsidR="00B83C6C" w:rsidRPr="001304A6">
        <w:rPr>
          <w:rFonts w:ascii="GHEA Grapalat" w:hAnsi="GHEA Grapalat"/>
          <w:shd w:val="clear" w:color="auto" w:fill="FFFFFF"/>
          <w:lang w:val="hy-AM"/>
        </w:rPr>
        <w:t>սնանկության գործով կառավարչի պարտականությունների կատարումից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>, ու նույն դատարանի 02</w:t>
      </w:r>
      <w:r w:rsidR="008B2539" w:rsidRPr="001304A6">
        <w:rPr>
          <w:rFonts w:ascii="GHEA Grapalat" w:hAnsi="GHEA Grapalat"/>
          <w:shd w:val="clear" w:color="auto" w:fill="FFFFFF"/>
          <w:lang w:val="de-DE"/>
        </w:rPr>
        <w:t>.0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>4</w:t>
      </w:r>
      <w:r w:rsidR="008B2539" w:rsidRPr="001304A6">
        <w:rPr>
          <w:rFonts w:ascii="GHEA Grapalat" w:hAnsi="GHEA Grapalat"/>
          <w:shd w:val="clear" w:color="auto" w:fill="FFFFFF"/>
          <w:lang w:val="de-DE"/>
        </w:rPr>
        <w:t>.201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>5</w:t>
      </w:r>
      <w:r w:rsidR="008B2539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>թվականի</w:t>
      </w:r>
      <w:r w:rsidR="008B2539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 xml:space="preserve">որոշմամբ Արթուր Հովհաննիսյանի սնանկության գործով կառավարիչ է նշանակվել Կամո Հարոյանը </w:t>
      </w:r>
      <w:r w:rsidR="009C546E" w:rsidRPr="001304A6">
        <w:rPr>
          <w:rFonts w:ascii="GHEA Grapalat" w:hAnsi="GHEA Grapalat" w:cs="Sylfaen"/>
          <w:b/>
          <w:bCs/>
          <w:lang w:val="de-DE"/>
        </w:rPr>
        <w:t>(</w:t>
      </w:r>
      <w:r w:rsidR="009C546E" w:rsidRPr="001304A6">
        <w:rPr>
          <w:rFonts w:ascii="GHEA Grapalat" w:hAnsi="GHEA Grapalat" w:cs="Sylfaen"/>
          <w:b/>
          <w:lang w:val="de-DE"/>
        </w:rPr>
        <w:t>հատոր</w:t>
      </w:r>
      <w:r w:rsidR="009C546E" w:rsidRPr="001304A6">
        <w:rPr>
          <w:rFonts w:ascii="GHEA Grapalat" w:hAnsi="GHEA Grapalat" w:cs="Sylfaen"/>
          <w:b/>
          <w:lang w:val="hy-AM"/>
        </w:rPr>
        <w:t xml:space="preserve"> </w:t>
      </w:r>
      <w:r w:rsidR="00B83C6C" w:rsidRPr="001304A6">
        <w:rPr>
          <w:rFonts w:ascii="GHEA Grapalat" w:hAnsi="GHEA Grapalat" w:cs="Sylfaen"/>
          <w:b/>
          <w:lang w:val="hy-AM"/>
        </w:rPr>
        <w:t>3</w:t>
      </w:r>
      <w:r w:rsidR="009C546E" w:rsidRPr="001304A6">
        <w:rPr>
          <w:rFonts w:ascii="GHEA Grapalat" w:hAnsi="GHEA Grapalat" w:cs="Sylfaen"/>
          <w:b/>
          <w:lang w:val="de-DE"/>
        </w:rPr>
        <w:t>-</w:t>
      </w:r>
      <w:r w:rsidR="009C546E" w:rsidRPr="001304A6">
        <w:rPr>
          <w:rFonts w:ascii="GHEA Grapalat" w:hAnsi="GHEA Grapalat" w:cs="Sylfaen"/>
          <w:b/>
          <w:lang w:val="hy-AM"/>
        </w:rPr>
        <w:t>րդ</w:t>
      </w:r>
      <w:r w:rsidR="009C546E" w:rsidRPr="001304A6">
        <w:rPr>
          <w:rFonts w:ascii="GHEA Grapalat" w:hAnsi="GHEA Grapalat" w:cs="Sylfaen"/>
          <w:b/>
          <w:lang w:val="de-DE"/>
        </w:rPr>
        <w:t xml:space="preserve">, գ.թ. </w:t>
      </w:r>
      <w:r w:rsidR="00B83C6C" w:rsidRPr="001304A6">
        <w:rPr>
          <w:rFonts w:ascii="GHEA Grapalat" w:hAnsi="GHEA Grapalat" w:cs="Sylfaen"/>
          <w:b/>
          <w:lang w:val="hy-AM"/>
        </w:rPr>
        <w:t>20</w:t>
      </w:r>
      <w:r w:rsidR="008B2539" w:rsidRPr="001304A6">
        <w:rPr>
          <w:rFonts w:ascii="GHEA Grapalat" w:hAnsi="GHEA Grapalat" w:cs="Sylfaen"/>
          <w:b/>
          <w:lang w:val="hy-AM"/>
        </w:rPr>
        <w:t>,</w:t>
      </w:r>
      <w:r w:rsidR="008B2539" w:rsidRPr="001304A6">
        <w:rPr>
          <w:rFonts w:ascii="GHEA Grapalat" w:hAnsi="GHEA Grapalat" w:cs="Sylfaen"/>
          <w:iCs/>
          <w:lang w:val="hy-AM"/>
        </w:rPr>
        <w:t xml:space="preserve"> </w:t>
      </w:r>
      <w:r w:rsidR="008B2539" w:rsidRPr="001304A6">
        <w:rPr>
          <w:rFonts w:ascii="GHEA Grapalat" w:hAnsi="GHEA Grapalat" w:cs="Sylfaen"/>
          <w:b/>
          <w:bCs/>
          <w:iCs/>
          <w:lang w:val="hy-AM"/>
        </w:rPr>
        <w:t>«www.datalex.am» տեղեկատվական համակարգ</w:t>
      </w:r>
      <w:r w:rsidR="009C546E" w:rsidRPr="001304A6">
        <w:rPr>
          <w:rFonts w:ascii="GHEA Grapalat" w:hAnsi="GHEA Grapalat" w:cs="Sylfaen"/>
          <w:b/>
          <w:lang w:val="de-DE"/>
        </w:rPr>
        <w:t>)</w:t>
      </w:r>
      <w:r w:rsidR="00DC5503" w:rsidRPr="001304A6">
        <w:rPr>
          <w:rFonts w:ascii="GHEA Grapalat" w:hAnsi="GHEA Grapalat"/>
          <w:shd w:val="clear" w:color="auto" w:fill="FFFFFF"/>
          <w:lang w:val="de-DE"/>
        </w:rPr>
        <w:t>.</w:t>
      </w:r>
    </w:p>
    <w:p w14:paraId="01C244ED" w14:textId="77777777" w:rsidR="005B529B" w:rsidRPr="001304A6" w:rsidRDefault="00EF59EE" w:rsidP="00CC0C80">
      <w:pPr>
        <w:tabs>
          <w:tab w:val="left" w:pos="709"/>
        </w:tabs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de-DE"/>
        </w:rPr>
        <w:t>6</w:t>
      </w:r>
      <w:r w:rsidR="00DA58E5" w:rsidRPr="001304A6">
        <w:rPr>
          <w:rFonts w:ascii="GHEA Grapalat" w:hAnsi="GHEA Grapalat"/>
          <w:shd w:val="clear" w:color="auto" w:fill="FFFFFF"/>
          <w:lang w:val="de-DE"/>
        </w:rPr>
        <w:t>)</w:t>
      </w:r>
      <w:r w:rsidR="00AA2696" w:rsidRPr="001304A6">
        <w:rPr>
          <w:rFonts w:ascii="Calibri" w:hAnsi="Calibri" w:cs="Calibri"/>
          <w:shd w:val="clear" w:color="auto" w:fill="FFFFFF"/>
          <w:lang w:val="hy-AM"/>
        </w:rPr>
        <w:t> 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>10</w:t>
      </w:r>
      <w:r w:rsidR="008B2539" w:rsidRPr="001304A6">
        <w:rPr>
          <w:rFonts w:ascii="GHEA Grapalat" w:hAnsi="GHEA Grapalat"/>
          <w:shd w:val="clear" w:color="auto" w:fill="FFFFFF"/>
          <w:lang w:val="de-DE"/>
        </w:rPr>
        <w:t>.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>10</w:t>
      </w:r>
      <w:r w:rsidR="008B2539" w:rsidRPr="001304A6">
        <w:rPr>
          <w:rFonts w:ascii="GHEA Grapalat" w:hAnsi="GHEA Grapalat"/>
          <w:shd w:val="clear" w:color="auto" w:fill="FFFFFF"/>
          <w:lang w:val="de-DE"/>
        </w:rPr>
        <w:t>.201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>5</w:t>
      </w:r>
      <w:r w:rsidR="008B2539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 xml:space="preserve">թվականին </w:t>
      </w:r>
      <w:r w:rsidR="00864EBF" w:rsidRPr="001304A6">
        <w:rPr>
          <w:rFonts w:ascii="GHEA Grapalat" w:hAnsi="GHEA Grapalat"/>
          <w:shd w:val="clear" w:color="auto" w:fill="FFFFFF"/>
          <w:lang w:val="hy-AM"/>
        </w:rPr>
        <w:t xml:space="preserve">Արթուր Հովհաննիսյանը մահացել է </w:t>
      </w:r>
      <w:r w:rsidR="00864EBF" w:rsidRPr="001304A6">
        <w:rPr>
          <w:rFonts w:ascii="GHEA Grapalat" w:hAnsi="GHEA Grapalat" w:cs="Sylfaen"/>
          <w:b/>
          <w:bCs/>
          <w:lang w:val="de-DE"/>
        </w:rPr>
        <w:t>(</w:t>
      </w:r>
      <w:r w:rsidR="00864EBF" w:rsidRPr="001304A6">
        <w:rPr>
          <w:rFonts w:ascii="GHEA Grapalat" w:hAnsi="GHEA Grapalat" w:cs="Sylfaen"/>
          <w:b/>
          <w:lang w:val="de-DE"/>
        </w:rPr>
        <w:t>հատոր</w:t>
      </w:r>
      <w:r w:rsidR="00864EBF" w:rsidRPr="001304A6">
        <w:rPr>
          <w:rFonts w:ascii="GHEA Grapalat" w:hAnsi="GHEA Grapalat" w:cs="Sylfaen"/>
          <w:b/>
          <w:lang w:val="hy-AM"/>
        </w:rPr>
        <w:t xml:space="preserve"> 3</w:t>
      </w:r>
      <w:r w:rsidR="00864EBF" w:rsidRPr="001304A6">
        <w:rPr>
          <w:rFonts w:ascii="GHEA Grapalat" w:hAnsi="GHEA Grapalat" w:cs="Sylfaen"/>
          <w:b/>
          <w:lang w:val="de-DE"/>
        </w:rPr>
        <w:t>-</w:t>
      </w:r>
      <w:r w:rsidR="00864EBF" w:rsidRPr="001304A6">
        <w:rPr>
          <w:rFonts w:ascii="GHEA Grapalat" w:hAnsi="GHEA Grapalat" w:cs="Sylfaen"/>
          <w:b/>
          <w:lang w:val="hy-AM"/>
        </w:rPr>
        <w:t>րդ</w:t>
      </w:r>
      <w:r w:rsidR="00864EBF" w:rsidRPr="001304A6">
        <w:rPr>
          <w:rFonts w:ascii="GHEA Grapalat" w:hAnsi="GHEA Grapalat" w:cs="Sylfaen"/>
          <w:b/>
          <w:lang w:val="de-DE"/>
        </w:rPr>
        <w:t xml:space="preserve">, գ.թ. </w:t>
      </w:r>
      <w:r w:rsidR="00864EBF" w:rsidRPr="001304A6">
        <w:rPr>
          <w:rFonts w:ascii="GHEA Grapalat" w:hAnsi="GHEA Grapalat" w:cs="Sylfaen"/>
          <w:b/>
          <w:lang w:val="hy-AM"/>
        </w:rPr>
        <w:t>62</w:t>
      </w:r>
      <w:r w:rsidR="00864EBF" w:rsidRPr="001304A6">
        <w:rPr>
          <w:rFonts w:ascii="GHEA Grapalat" w:hAnsi="GHEA Grapalat" w:cs="Sylfaen"/>
          <w:b/>
          <w:lang w:val="de-DE"/>
        </w:rPr>
        <w:t>)</w:t>
      </w:r>
      <w:r w:rsidR="00BF6F2B" w:rsidRPr="001304A6">
        <w:rPr>
          <w:rFonts w:ascii="GHEA Grapalat" w:hAnsi="GHEA Grapalat"/>
          <w:shd w:val="clear" w:color="auto" w:fill="FFFFFF"/>
          <w:lang w:val="hy-AM"/>
        </w:rPr>
        <w:t>.</w:t>
      </w:r>
    </w:p>
    <w:p w14:paraId="14DAEAC1" w14:textId="4909CD2C" w:rsidR="005B529B" w:rsidRPr="001304A6" w:rsidRDefault="00EF59EE" w:rsidP="00CC0C80">
      <w:pPr>
        <w:tabs>
          <w:tab w:val="left" w:pos="709"/>
        </w:tabs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de-DE"/>
        </w:rPr>
        <w:t>7</w:t>
      </w:r>
      <w:r w:rsidR="005B529B" w:rsidRPr="001304A6">
        <w:rPr>
          <w:rFonts w:ascii="GHEA Grapalat" w:hAnsi="GHEA Grapalat"/>
          <w:shd w:val="clear" w:color="auto" w:fill="FFFFFF"/>
          <w:lang w:val="de-DE"/>
        </w:rPr>
        <w:t>)</w:t>
      </w:r>
      <w:r w:rsidR="00AA2696" w:rsidRPr="001304A6">
        <w:rPr>
          <w:rFonts w:ascii="Calibri" w:hAnsi="Calibri" w:cs="Calibri"/>
          <w:shd w:val="clear" w:color="auto" w:fill="FFFFFF"/>
          <w:lang w:val="hy-AM"/>
        </w:rPr>
        <w:t> 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28</w:t>
      </w:r>
      <w:r w:rsidR="005B529B" w:rsidRPr="001304A6">
        <w:rPr>
          <w:rFonts w:ascii="GHEA Grapalat" w:hAnsi="GHEA Grapalat"/>
          <w:shd w:val="clear" w:color="auto" w:fill="FFFFFF"/>
          <w:lang w:val="de-DE"/>
        </w:rPr>
        <w:t>.0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8</w:t>
      </w:r>
      <w:r w:rsidR="005B529B" w:rsidRPr="001304A6">
        <w:rPr>
          <w:rFonts w:ascii="GHEA Grapalat" w:hAnsi="GHEA Grapalat"/>
          <w:shd w:val="clear" w:color="auto" w:fill="FFFFFF"/>
          <w:lang w:val="de-DE"/>
        </w:rPr>
        <w:t>.201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7</w:t>
      </w:r>
      <w:r w:rsidR="005B529B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 xml:space="preserve">թվականին </w:t>
      </w:r>
      <w:r w:rsidR="00B22F69" w:rsidRPr="001304A6">
        <w:rPr>
          <w:rFonts w:ascii="GHEA Grapalat" w:hAnsi="GHEA Grapalat" w:cs="Calibri"/>
          <w:shd w:val="clear" w:color="auto" w:fill="FFFFFF"/>
          <w:lang w:val="hy-AM"/>
        </w:rPr>
        <w:t xml:space="preserve">Դատարանում 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 xml:space="preserve">ստացվել է </w:t>
      </w:r>
      <w:r w:rsidR="005B1154" w:rsidRPr="001304A6">
        <w:rPr>
          <w:rFonts w:ascii="GHEA Grapalat" w:hAnsi="GHEA Grapalat"/>
          <w:shd w:val="clear" w:color="auto" w:fill="FFFFFF"/>
          <w:lang w:val="hy-AM"/>
        </w:rPr>
        <w:t>«</w:t>
      </w:r>
      <w:r w:rsidR="004752D7" w:rsidRPr="001304A6">
        <w:rPr>
          <w:rFonts w:ascii="GHEA Grapalat" w:hAnsi="GHEA Grapalat"/>
          <w:shd w:val="clear" w:color="auto" w:fill="FFFFFF"/>
          <w:lang w:val="hy-AM"/>
        </w:rPr>
        <w:t>Հ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 xml:space="preserve">այաստանի </w:t>
      </w:r>
      <w:r w:rsidR="004752D7" w:rsidRPr="001304A6">
        <w:rPr>
          <w:rFonts w:ascii="GHEA Grapalat" w:hAnsi="GHEA Grapalat"/>
          <w:shd w:val="clear" w:color="auto" w:fill="FFFFFF"/>
          <w:lang w:val="hy-AM"/>
        </w:rPr>
        <w:t>Հ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>անրապետության</w:t>
      </w:r>
      <w:r w:rsidR="004752D7" w:rsidRPr="001304A6">
        <w:rPr>
          <w:rFonts w:ascii="GHEA Grapalat" w:hAnsi="GHEA Grapalat"/>
          <w:shd w:val="clear" w:color="auto" w:fill="FFFFFF"/>
          <w:lang w:val="hy-AM"/>
        </w:rPr>
        <w:t xml:space="preserve"> փորձագիտական կենտրոն</w:t>
      </w:r>
      <w:r w:rsidR="005B1154" w:rsidRPr="001304A6">
        <w:rPr>
          <w:rFonts w:ascii="GHEA Grapalat" w:hAnsi="GHEA Grapalat"/>
          <w:shd w:val="clear" w:color="auto" w:fill="FFFFFF"/>
          <w:lang w:val="hy-AM"/>
        </w:rPr>
        <w:t>»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4752D7" w:rsidRPr="001304A6">
        <w:rPr>
          <w:rFonts w:ascii="GHEA Grapalat" w:hAnsi="GHEA Grapalat"/>
          <w:shd w:val="clear" w:color="auto" w:fill="FFFFFF"/>
          <w:lang w:val="hy-AM"/>
        </w:rPr>
        <w:t>ՊՈԱԿ-ի</w:t>
      </w:r>
      <w:r w:rsidR="00FF4E3F" w:rsidRPr="001304A6">
        <w:rPr>
          <w:rFonts w:ascii="GHEA Grapalat" w:hAnsi="GHEA Grapalat"/>
          <w:shd w:val="clear" w:color="auto" w:fill="FFFFFF"/>
          <w:lang w:val="hy-AM"/>
        </w:rPr>
        <w:t xml:space="preserve"> փորձագետի կողմից տրված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շինարարատեխնիկական և ապրանքագիտական փորձաքննության</w:t>
      </w:r>
      <w:r w:rsidR="00483AC5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եզրակացությունը</w:t>
      </w:r>
      <w:r w:rsidR="00D80903" w:rsidRPr="001304A6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483AC5" w:rsidRPr="001304A6">
        <w:rPr>
          <w:rFonts w:ascii="GHEA Grapalat" w:hAnsi="GHEA Grapalat" w:cs="Cambria Math"/>
          <w:shd w:val="clear" w:color="auto" w:fill="FFFFFF"/>
          <w:lang w:val="hy-AM"/>
        </w:rPr>
        <w:t xml:space="preserve"> </w:t>
      </w:r>
      <w:r w:rsidR="0000142D" w:rsidRPr="001304A6">
        <w:rPr>
          <w:rFonts w:ascii="GHEA Grapalat" w:hAnsi="GHEA Grapalat"/>
          <w:shd w:val="clear" w:color="auto" w:fill="FFFFFF"/>
          <w:lang w:val="hy-AM"/>
        </w:rPr>
        <w:t xml:space="preserve">փորձաքննության կատարման ծախսը կազմել է </w:t>
      </w:r>
      <w:r w:rsidR="00B9420F" w:rsidRPr="001304A6">
        <w:rPr>
          <w:rFonts w:ascii="GHEA Grapalat" w:hAnsi="GHEA Grapalat"/>
          <w:shd w:val="clear" w:color="auto" w:fill="FFFFFF"/>
          <w:lang w:val="hy-AM"/>
        </w:rPr>
        <w:t xml:space="preserve">101.000 </w:t>
      </w:r>
      <w:r w:rsidR="0000142D" w:rsidRPr="001304A6">
        <w:rPr>
          <w:rFonts w:ascii="GHEA Grapalat" w:hAnsi="GHEA Grapalat"/>
          <w:shd w:val="clear" w:color="auto" w:fill="FFFFFF"/>
          <w:lang w:val="hy-AM"/>
        </w:rPr>
        <w:t xml:space="preserve">ՀՀ դրամ </w:t>
      </w:r>
      <w:r w:rsidR="005B529B" w:rsidRPr="001304A6">
        <w:rPr>
          <w:rFonts w:ascii="GHEA Grapalat" w:hAnsi="GHEA Grapalat" w:cs="Sylfaen"/>
          <w:b/>
          <w:bCs/>
          <w:lang w:val="de-DE"/>
        </w:rPr>
        <w:t>(</w:t>
      </w:r>
      <w:r w:rsidR="005B529B" w:rsidRPr="001304A6">
        <w:rPr>
          <w:rFonts w:ascii="GHEA Grapalat" w:hAnsi="GHEA Grapalat" w:cs="Sylfaen"/>
          <w:b/>
          <w:lang w:val="de-DE"/>
        </w:rPr>
        <w:t>հատոր</w:t>
      </w:r>
      <w:r w:rsidR="005B529B" w:rsidRPr="001304A6">
        <w:rPr>
          <w:rFonts w:ascii="GHEA Grapalat" w:hAnsi="GHEA Grapalat" w:cs="Sylfaen"/>
          <w:b/>
          <w:lang w:val="hy-AM"/>
        </w:rPr>
        <w:t xml:space="preserve"> 2</w:t>
      </w:r>
      <w:r w:rsidR="005B529B" w:rsidRPr="001304A6">
        <w:rPr>
          <w:rFonts w:ascii="GHEA Grapalat" w:hAnsi="GHEA Grapalat" w:cs="Sylfaen"/>
          <w:b/>
          <w:lang w:val="de-DE"/>
        </w:rPr>
        <w:t>-</w:t>
      </w:r>
      <w:r w:rsidR="005B529B" w:rsidRPr="001304A6">
        <w:rPr>
          <w:rFonts w:ascii="GHEA Grapalat" w:hAnsi="GHEA Grapalat" w:cs="Sylfaen"/>
          <w:b/>
          <w:lang w:val="hy-AM"/>
        </w:rPr>
        <w:t>րդ</w:t>
      </w:r>
      <w:r w:rsidR="005B529B" w:rsidRPr="001304A6">
        <w:rPr>
          <w:rFonts w:ascii="GHEA Grapalat" w:hAnsi="GHEA Grapalat" w:cs="Sylfaen"/>
          <w:b/>
          <w:lang w:val="de-DE"/>
        </w:rPr>
        <w:t xml:space="preserve">, գ.թ. </w:t>
      </w:r>
      <w:r w:rsidR="004752D7" w:rsidRPr="001304A6">
        <w:rPr>
          <w:rFonts w:ascii="GHEA Grapalat" w:hAnsi="GHEA Grapalat" w:cs="Sylfaen"/>
          <w:b/>
          <w:lang w:val="hy-AM"/>
        </w:rPr>
        <w:t>15</w:t>
      </w:r>
      <w:r w:rsidR="005C52E8">
        <w:rPr>
          <w:rFonts w:ascii="GHEA Grapalat" w:hAnsi="GHEA Grapalat" w:cs="Sylfaen"/>
          <w:b/>
          <w:lang w:val="hy-AM"/>
        </w:rPr>
        <w:noBreakHyphen/>
      </w:r>
      <w:r w:rsidR="00405D4E" w:rsidRPr="001304A6">
        <w:rPr>
          <w:rFonts w:ascii="GHEA Grapalat" w:hAnsi="GHEA Grapalat" w:cs="Sylfaen"/>
          <w:b/>
          <w:lang w:val="hy-AM"/>
        </w:rPr>
        <w:t>3</w:t>
      </w:r>
      <w:r w:rsidR="00FF4E3F" w:rsidRPr="001304A6">
        <w:rPr>
          <w:rFonts w:ascii="GHEA Grapalat" w:hAnsi="GHEA Grapalat" w:cs="Sylfaen"/>
          <w:b/>
          <w:lang w:val="hy-AM"/>
        </w:rPr>
        <w:t>3</w:t>
      </w:r>
      <w:r w:rsidR="005B529B" w:rsidRPr="001304A6">
        <w:rPr>
          <w:rFonts w:ascii="GHEA Grapalat" w:hAnsi="GHEA Grapalat" w:cs="Sylfaen"/>
          <w:b/>
          <w:lang w:val="de-DE"/>
        </w:rPr>
        <w:t>)</w:t>
      </w:r>
      <w:r w:rsidR="00B9420F" w:rsidRPr="001304A6">
        <w:rPr>
          <w:rFonts w:ascii="GHEA Grapalat" w:hAnsi="GHEA Grapalat"/>
          <w:shd w:val="clear" w:color="auto" w:fill="FFFFFF"/>
          <w:lang w:val="hy-AM"/>
        </w:rPr>
        <w:t>.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</w:p>
    <w:p w14:paraId="2D6C9980" w14:textId="77777777" w:rsidR="005B529B" w:rsidRPr="001304A6" w:rsidRDefault="00EF59EE" w:rsidP="00CC0C80">
      <w:pPr>
        <w:tabs>
          <w:tab w:val="left" w:pos="709"/>
        </w:tabs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de-DE"/>
        </w:rPr>
        <w:t>8</w:t>
      </w:r>
      <w:r w:rsidR="00DA58E5" w:rsidRPr="001304A6">
        <w:rPr>
          <w:rFonts w:ascii="GHEA Grapalat" w:hAnsi="GHEA Grapalat"/>
          <w:shd w:val="clear" w:color="auto" w:fill="FFFFFF"/>
          <w:lang w:val="de-DE"/>
        </w:rPr>
        <w:t xml:space="preserve">) </w:t>
      </w:r>
      <w:r w:rsidR="00B9420F" w:rsidRPr="001304A6">
        <w:rPr>
          <w:rFonts w:ascii="GHEA Grapalat" w:hAnsi="GHEA Grapalat"/>
          <w:shd w:val="clear" w:color="auto" w:fill="FFFFFF"/>
          <w:lang w:val="hy-AM"/>
        </w:rPr>
        <w:t>Դ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ատարանի 28</w:t>
      </w:r>
      <w:r w:rsidR="005B529B" w:rsidRPr="001304A6">
        <w:rPr>
          <w:rFonts w:ascii="GHEA Grapalat" w:hAnsi="GHEA Grapalat"/>
          <w:shd w:val="clear" w:color="auto" w:fill="FFFFFF"/>
          <w:lang w:val="de-DE"/>
        </w:rPr>
        <w:t>.0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8</w:t>
      </w:r>
      <w:r w:rsidR="005B529B" w:rsidRPr="001304A6">
        <w:rPr>
          <w:rFonts w:ascii="GHEA Grapalat" w:hAnsi="GHEA Grapalat"/>
          <w:shd w:val="clear" w:color="auto" w:fill="FFFFFF"/>
          <w:lang w:val="de-DE"/>
        </w:rPr>
        <w:t>.201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7</w:t>
      </w:r>
      <w:r w:rsidR="005B529B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թվականի</w:t>
      </w:r>
      <w:r w:rsidR="008B2539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>որոշմամբ գործի վարույթը վերսկսվել է</w:t>
      </w:r>
      <w:r w:rsidR="00B3441F" w:rsidRPr="001304A6">
        <w:rPr>
          <w:rFonts w:ascii="GHEA Grapalat" w:hAnsi="GHEA Grapalat"/>
          <w:shd w:val="clear" w:color="auto" w:fill="FFFFFF"/>
          <w:lang w:val="hy-AM"/>
        </w:rPr>
        <w:t>՝ կասեցումն առաջացրած հանգամանքը վերանալու կապակցությամբ</w:t>
      </w:r>
      <w:r w:rsidR="005B529B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5B529B" w:rsidRPr="001304A6">
        <w:rPr>
          <w:rFonts w:ascii="GHEA Grapalat" w:hAnsi="GHEA Grapalat" w:cs="Sylfaen"/>
          <w:b/>
          <w:bCs/>
          <w:lang w:val="de-DE"/>
        </w:rPr>
        <w:t>(</w:t>
      </w:r>
      <w:r w:rsidR="005B529B" w:rsidRPr="001304A6">
        <w:rPr>
          <w:rFonts w:ascii="GHEA Grapalat" w:hAnsi="GHEA Grapalat" w:cs="Sylfaen"/>
          <w:b/>
          <w:lang w:val="de-DE"/>
        </w:rPr>
        <w:t>հատոր</w:t>
      </w:r>
      <w:r w:rsidR="005B529B" w:rsidRPr="001304A6">
        <w:rPr>
          <w:rFonts w:ascii="GHEA Grapalat" w:hAnsi="GHEA Grapalat" w:cs="Sylfaen"/>
          <w:b/>
          <w:lang w:val="hy-AM"/>
        </w:rPr>
        <w:t xml:space="preserve"> 2</w:t>
      </w:r>
      <w:r w:rsidR="005B529B" w:rsidRPr="001304A6">
        <w:rPr>
          <w:rFonts w:ascii="GHEA Grapalat" w:hAnsi="GHEA Grapalat" w:cs="Sylfaen"/>
          <w:b/>
          <w:lang w:val="de-DE"/>
        </w:rPr>
        <w:t>-</w:t>
      </w:r>
      <w:r w:rsidR="005B529B" w:rsidRPr="001304A6">
        <w:rPr>
          <w:rFonts w:ascii="GHEA Grapalat" w:hAnsi="GHEA Grapalat" w:cs="Sylfaen"/>
          <w:b/>
          <w:lang w:val="hy-AM"/>
        </w:rPr>
        <w:t>րդ</w:t>
      </w:r>
      <w:r w:rsidR="005B529B" w:rsidRPr="001304A6">
        <w:rPr>
          <w:rFonts w:ascii="GHEA Grapalat" w:hAnsi="GHEA Grapalat" w:cs="Sylfaen"/>
          <w:b/>
          <w:lang w:val="de-DE"/>
        </w:rPr>
        <w:t xml:space="preserve">, գ.թ. </w:t>
      </w:r>
      <w:r w:rsidR="005B529B" w:rsidRPr="001304A6">
        <w:rPr>
          <w:rFonts w:ascii="GHEA Grapalat" w:hAnsi="GHEA Grapalat" w:cs="Sylfaen"/>
          <w:b/>
          <w:lang w:val="hy-AM"/>
        </w:rPr>
        <w:t>35</w:t>
      </w:r>
      <w:r w:rsidR="005B529B" w:rsidRPr="001304A6">
        <w:rPr>
          <w:rFonts w:ascii="GHEA Grapalat" w:hAnsi="GHEA Grapalat" w:cs="Sylfaen"/>
          <w:b/>
          <w:lang w:val="de-DE"/>
        </w:rPr>
        <w:t>)</w:t>
      </w:r>
      <w:r w:rsidR="00B9420F" w:rsidRPr="001304A6">
        <w:rPr>
          <w:rFonts w:ascii="GHEA Grapalat" w:hAnsi="GHEA Grapalat"/>
          <w:shd w:val="clear" w:color="auto" w:fill="FFFFFF"/>
          <w:lang w:val="hy-AM"/>
        </w:rPr>
        <w:t>.</w:t>
      </w:r>
    </w:p>
    <w:p w14:paraId="3A499480" w14:textId="77777777" w:rsidR="00CB1AA9" w:rsidRPr="001304A6" w:rsidRDefault="00210308" w:rsidP="00CC0C80">
      <w:pPr>
        <w:tabs>
          <w:tab w:val="left" w:pos="709"/>
        </w:tabs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de-DE"/>
        </w:rPr>
        <w:t>9</w:t>
      </w:r>
      <w:r w:rsidR="00164926" w:rsidRPr="001304A6">
        <w:rPr>
          <w:rFonts w:ascii="GHEA Grapalat" w:hAnsi="GHEA Grapalat"/>
          <w:shd w:val="clear" w:color="auto" w:fill="FFFFFF"/>
          <w:lang w:val="de-DE"/>
        </w:rPr>
        <w:t>)</w:t>
      </w:r>
      <w:r w:rsidR="00F63615" w:rsidRPr="001304A6">
        <w:rPr>
          <w:rFonts w:ascii="Calibri" w:hAnsi="Calibri" w:cs="Calibri"/>
          <w:shd w:val="clear" w:color="auto" w:fill="FFFFFF"/>
          <w:lang w:val="hy-AM"/>
        </w:rPr>
        <w:t> </w:t>
      </w:r>
      <w:r w:rsidR="00D03C90" w:rsidRPr="001304A6">
        <w:rPr>
          <w:rFonts w:ascii="GHEA Grapalat" w:hAnsi="GHEA Grapalat"/>
          <w:shd w:val="clear" w:color="auto" w:fill="FFFFFF"/>
          <w:lang w:val="hy-AM"/>
        </w:rPr>
        <w:t xml:space="preserve">թիվ ԱՎԴ/0019/04/11 սնանկության գործով 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>Արարատի և Վայոց ձորի մարզերի</w:t>
      </w:r>
      <w:r w:rsidR="008112A8" w:rsidRPr="001304A6">
        <w:rPr>
          <w:rFonts w:ascii="GHEA Grapalat" w:hAnsi="GHEA Grapalat"/>
          <w:shd w:val="clear" w:color="auto" w:fill="FFFFFF"/>
          <w:lang w:val="hy-AM"/>
        </w:rPr>
        <w:t xml:space="preserve"> առաջին ատյանի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 xml:space="preserve"> ընդհանուր իրավասության դատարան</w:t>
      </w:r>
      <w:r w:rsidR="008F0013">
        <w:rPr>
          <w:rFonts w:ascii="GHEA Grapalat" w:hAnsi="GHEA Grapalat"/>
          <w:shd w:val="clear" w:color="auto" w:fill="FFFFFF"/>
          <w:lang w:val="hy-AM"/>
        </w:rPr>
        <w:t xml:space="preserve">ը, հիմք ընդունելով </w:t>
      </w:r>
      <w:r w:rsidR="008F0013" w:rsidRPr="008F0013">
        <w:rPr>
          <w:rFonts w:ascii="GHEA Grapalat" w:hAnsi="GHEA Grapalat"/>
          <w:shd w:val="clear" w:color="auto" w:fill="FFFFFF"/>
          <w:lang w:val="hy-AM"/>
        </w:rPr>
        <w:t>Արթուր Հովհաննիսյանի սնանկության գործով կառավարիչ Կամո Հարոյան</w:t>
      </w:r>
      <w:r w:rsidR="008F0013">
        <w:rPr>
          <w:rFonts w:ascii="GHEA Grapalat" w:hAnsi="GHEA Grapalat"/>
          <w:shd w:val="clear" w:color="auto" w:fill="FFFFFF"/>
          <w:lang w:val="hy-AM"/>
        </w:rPr>
        <w:t>ի</w:t>
      </w:r>
      <w:r w:rsidR="008F0013" w:rsidRPr="008F0013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8F0013" w:rsidRPr="008F0013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08.11.2019</w:t>
      </w:r>
      <w:r w:rsidR="008F0013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 xml:space="preserve"> </w:t>
      </w:r>
      <w:r w:rsidR="008F0013" w:rsidRPr="008F0013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lastRenderedPageBreak/>
        <w:t>թ</w:t>
      </w:r>
      <w:r w:rsidR="008F0013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վականի</w:t>
      </w:r>
      <w:r w:rsidR="008F0013" w:rsidRPr="008F0013">
        <w:rPr>
          <w:rFonts w:ascii="GHEA Grapalat" w:hAnsi="GHEA Grapalat"/>
          <w:shd w:val="clear" w:color="auto" w:fill="FFFFFF"/>
          <w:lang w:val="hy-AM"/>
        </w:rPr>
        <w:t xml:space="preserve"> միջնորդություն</w:t>
      </w:r>
      <w:r w:rsidR="008F0013">
        <w:rPr>
          <w:rFonts w:ascii="GHEA Grapalat" w:hAnsi="GHEA Grapalat"/>
          <w:shd w:val="clear" w:color="auto" w:fill="FFFFFF"/>
          <w:lang w:val="hy-AM"/>
        </w:rPr>
        <w:t>ը՝ ս</w:t>
      </w:r>
      <w:r w:rsidR="008F0013" w:rsidRPr="008F0013">
        <w:rPr>
          <w:rFonts w:ascii="GHEA Grapalat" w:hAnsi="GHEA Grapalat"/>
          <w:shd w:val="clear" w:color="auto" w:fill="FFFFFF"/>
          <w:lang w:val="hy-AM"/>
        </w:rPr>
        <w:t>նանկության գործի վարույթը կարճելու վերաբերյալ</w:t>
      </w:r>
      <w:r w:rsidR="008F0013">
        <w:rPr>
          <w:rFonts w:ascii="GHEA Grapalat" w:hAnsi="GHEA Grapalat"/>
          <w:shd w:val="clear" w:color="auto" w:fill="FFFFFF"/>
          <w:lang w:val="hy-AM"/>
        </w:rPr>
        <w:t>,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B6550" w:rsidRPr="001304A6">
        <w:rPr>
          <w:rFonts w:ascii="GHEA Grapalat" w:hAnsi="GHEA Grapalat"/>
          <w:shd w:val="clear" w:color="auto" w:fill="FFFFFF"/>
          <w:lang w:val="hy-AM"/>
        </w:rPr>
        <w:t>06</w:t>
      </w:r>
      <w:r w:rsidR="00BB6550" w:rsidRPr="001304A6">
        <w:rPr>
          <w:rFonts w:ascii="GHEA Grapalat" w:hAnsi="GHEA Grapalat"/>
          <w:shd w:val="clear" w:color="auto" w:fill="FFFFFF"/>
          <w:lang w:val="de-DE"/>
        </w:rPr>
        <w:t>.</w:t>
      </w:r>
      <w:r w:rsidR="00BB6550" w:rsidRPr="001304A6">
        <w:rPr>
          <w:rFonts w:ascii="GHEA Grapalat" w:hAnsi="GHEA Grapalat"/>
          <w:shd w:val="clear" w:color="auto" w:fill="FFFFFF"/>
          <w:lang w:val="hy-AM"/>
        </w:rPr>
        <w:t>12</w:t>
      </w:r>
      <w:r w:rsidR="00BB6550" w:rsidRPr="001304A6">
        <w:rPr>
          <w:rFonts w:ascii="GHEA Grapalat" w:hAnsi="GHEA Grapalat"/>
          <w:shd w:val="clear" w:color="auto" w:fill="FFFFFF"/>
          <w:lang w:val="de-DE"/>
        </w:rPr>
        <w:t>.201</w:t>
      </w:r>
      <w:r w:rsidR="00BB6550" w:rsidRPr="001304A6">
        <w:rPr>
          <w:rFonts w:ascii="GHEA Grapalat" w:hAnsi="GHEA Grapalat"/>
          <w:shd w:val="clear" w:color="auto" w:fill="FFFFFF"/>
          <w:lang w:val="hy-AM"/>
        </w:rPr>
        <w:t>9</w:t>
      </w:r>
      <w:r w:rsidR="00BB6550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BB6550" w:rsidRPr="001304A6">
        <w:rPr>
          <w:rFonts w:ascii="GHEA Grapalat" w:hAnsi="GHEA Grapalat"/>
          <w:shd w:val="clear" w:color="auto" w:fill="FFFFFF"/>
          <w:lang w:val="hy-AM"/>
        </w:rPr>
        <w:t>թվականի</w:t>
      </w:r>
      <w:r w:rsidR="00446BA4">
        <w:rPr>
          <w:rFonts w:ascii="GHEA Grapalat" w:hAnsi="GHEA Grapalat"/>
          <w:shd w:val="clear" w:color="auto" w:fill="FFFFFF"/>
          <w:lang w:val="hy-AM"/>
        </w:rPr>
        <w:t>ն</w:t>
      </w:r>
      <w:r w:rsidR="00BB6550" w:rsidRPr="001304A6">
        <w:rPr>
          <w:rFonts w:ascii="GHEA Grapalat" w:hAnsi="GHEA Grapalat"/>
          <w:shd w:val="clear" w:color="auto" w:fill="FFFFFF"/>
          <w:lang w:val="hy-AM"/>
        </w:rPr>
        <w:t xml:space="preserve"> վճ</w:t>
      </w:r>
      <w:r w:rsidR="00446BA4">
        <w:rPr>
          <w:rFonts w:ascii="GHEA Grapalat" w:hAnsi="GHEA Grapalat"/>
          <w:shd w:val="clear" w:color="auto" w:fill="FFFFFF"/>
          <w:lang w:val="hy-AM"/>
        </w:rPr>
        <w:t>ի</w:t>
      </w:r>
      <w:r w:rsidR="00BB6550" w:rsidRPr="001304A6">
        <w:rPr>
          <w:rFonts w:ascii="GHEA Grapalat" w:hAnsi="GHEA Grapalat"/>
          <w:shd w:val="clear" w:color="auto" w:fill="FFFFFF"/>
          <w:lang w:val="hy-AM"/>
        </w:rPr>
        <w:t>ռ</w:t>
      </w:r>
      <w:r w:rsidR="00446BA4">
        <w:rPr>
          <w:rFonts w:ascii="GHEA Grapalat" w:hAnsi="GHEA Grapalat"/>
          <w:shd w:val="clear" w:color="auto" w:fill="FFFFFF"/>
          <w:lang w:val="hy-AM"/>
        </w:rPr>
        <w:t xml:space="preserve"> է կայացրել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B6550" w:rsidRPr="001304A6">
        <w:rPr>
          <w:rFonts w:ascii="GHEA Grapalat" w:hAnsi="GHEA Grapalat"/>
          <w:shd w:val="clear" w:color="auto" w:fill="FFFFFF"/>
          <w:lang w:val="hy-AM"/>
        </w:rPr>
        <w:t xml:space="preserve">սնանկության </w:t>
      </w:r>
      <w:r w:rsidR="00D03C90" w:rsidRPr="001304A6">
        <w:rPr>
          <w:rFonts w:ascii="GHEA Grapalat" w:hAnsi="GHEA Grapalat"/>
          <w:shd w:val="clear" w:color="auto" w:fill="FFFFFF"/>
          <w:lang w:val="hy-AM"/>
        </w:rPr>
        <w:t xml:space="preserve">գործի 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 xml:space="preserve">վարույթը </w:t>
      </w:r>
      <w:r w:rsidR="00446BA4">
        <w:rPr>
          <w:rFonts w:ascii="GHEA Grapalat" w:hAnsi="GHEA Grapalat"/>
          <w:shd w:val="clear" w:color="auto" w:fill="FFFFFF"/>
          <w:lang w:val="hy-AM"/>
        </w:rPr>
        <w:t>կարճելու մասին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D03C90" w:rsidRPr="001304A6">
        <w:rPr>
          <w:rFonts w:ascii="GHEA Grapalat" w:hAnsi="GHEA Grapalat"/>
          <w:shd w:val="clear" w:color="auto" w:fill="FFFFFF"/>
          <w:lang w:val="hy-AM"/>
        </w:rPr>
        <w:t xml:space="preserve">այն պատճառաբանությամբ, 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>որ սնանկության վարույթով պարտապանի մահից հետո վիճելի իրավահարաբերությունը բացառում է իրավահաջորդությունը: Արթուր Հովհաննիսյանի սնանկության գործի ավարտից հետո կառավարիչ Կամո Հարոյանի</w:t>
      </w:r>
      <w:r w:rsidR="00D03C90" w:rsidRPr="001304A6">
        <w:rPr>
          <w:rFonts w:ascii="GHEA Grapalat" w:hAnsi="GHEA Grapalat"/>
          <w:shd w:val="clear" w:color="auto" w:fill="FFFFFF"/>
          <w:lang w:val="hy-AM"/>
        </w:rPr>
        <w:t>՝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 xml:space="preserve"> «Սնանկության մասին» ՀՀ օրենքով սահմանված իրավունքներ</w:t>
      </w:r>
      <w:r w:rsidR="00B3441F" w:rsidRPr="001304A6">
        <w:rPr>
          <w:rFonts w:ascii="GHEA Grapalat" w:hAnsi="GHEA Grapalat"/>
          <w:shd w:val="clear" w:color="auto" w:fill="FFFFFF"/>
          <w:lang w:val="hy-AM"/>
        </w:rPr>
        <w:t>ը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3441F" w:rsidRPr="001304A6">
        <w:rPr>
          <w:rFonts w:ascii="GHEA Grapalat" w:hAnsi="GHEA Grapalat"/>
          <w:shd w:val="clear" w:color="auto" w:fill="FFFFFF"/>
          <w:lang w:val="hy-AM"/>
        </w:rPr>
        <w:t>և</w:t>
      </w:r>
      <w:r w:rsidR="00CB1AA9" w:rsidRPr="001304A6">
        <w:rPr>
          <w:rFonts w:ascii="GHEA Grapalat" w:hAnsi="GHEA Grapalat"/>
          <w:shd w:val="clear" w:color="auto" w:fill="FFFFFF"/>
          <w:lang w:val="hy-AM"/>
        </w:rPr>
        <w:t xml:space="preserve"> պարտականությունները դադարեցվել են </w:t>
      </w:r>
      <w:r w:rsidR="00CB1AA9" w:rsidRPr="001304A6">
        <w:rPr>
          <w:rFonts w:ascii="GHEA Grapalat" w:hAnsi="GHEA Grapalat" w:cs="Sylfaen"/>
          <w:b/>
          <w:bCs/>
          <w:lang w:val="de-DE"/>
        </w:rPr>
        <w:t>(</w:t>
      </w:r>
      <w:r w:rsidR="00CB1AA9" w:rsidRPr="001304A6">
        <w:rPr>
          <w:rFonts w:ascii="GHEA Grapalat" w:hAnsi="GHEA Grapalat" w:cs="Sylfaen"/>
          <w:b/>
          <w:lang w:val="de-DE"/>
        </w:rPr>
        <w:t>հ</w:t>
      </w:r>
      <w:r w:rsidR="00CB1AA9" w:rsidRPr="001304A6">
        <w:rPr>
          <w:rFonts w:ascii="GHEA Grapalat" w:hAnsi="GHEA Grapalat" w:cs="Sylfaen"/>
          <w:b/>
          <w:lang w:val="hy-AM"/>
        </w:rPr>
        <w:t xml:space="preserve">իմք՝ </w:t>
      </w:r>
      <w:r w:rsidR="00D03C90" w:rsidRPr="001304A6">
        <w:rPr>
          <w:rFonts w:ascii="GHEA Grapalat" w:hAnsi="GHEA Grapalat" w:cs="Sylfaen"/>
          <w:b/>
          <w:bCs/>
          <w:iCs/>
          <w:lang w:val="hy-AM"/>
        </w:rPr>
        <w:t>«www.datalex.am» տեղեկատվական համակարգ</w:t>
      </w:r>
      <w:r w:rsidR="00CB1AA9" w:rsidRPr="001304A6">
        <w:rPr>
          <w:rFonts w:ascii="GHEA Grapalat" w:hAnsi="GHEA Grapalat" w:cs="Sylfaen"/>
          <w:b/>
          <w:lang w:val="de-DE"/>
        </w:rPr>
        <w:t>)</w:t>
      </w:r>
      <w:r w:rsidR="00D03C90" w:rsidRPr="001304A6">
        <w:rPr>
          <w:rFonts w:ascii="GHEA Grapalat" w:hAnsi="GHEA Grapalat" w:cs="Sylfaen"/>
          <w:lang w:val="de-DE"/>
        </w:rPr>
        <w:t>.</w:t>
      </w:r>
    </w:p>
    <w:p w14:paraId="33D2B38A" w14:textId="7139DFB9" w:rsidR="00B715E5" w:rsidRDefault="00210308" w:rsidP="00CC0C80">
      <w:pPr>
        <w:tabs>
          <w:tab w:val="left" w:pos="709"/>
        </w:tabs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de-DE"/>
        </w:rPr>
        <w:t>10</w:t>
      </w:r>
      <w:r w:rsidR="00CB1AA9" w:rsidRPr="001304A6">
        <w:rPr>
          <w:rFonts w:ascii="GHEA Grapalat" w:hAnsi="GHEA Grapalat"/>
          <w:shd w:val="clear" w:color="auto" w:fill="FFFFFF"/>
          <w:lang w:val="de-DE"/>
        </w:rPr>
        <w:t>)</w:t>
      </w:r>
      <w:r w:rsidR="00F63615" w:rsidRPr="001304A6">
        <w:rPr>
          <w:rFonts w:ascii="Calibri" w:hAnsi="Calibri" w:cs="Calibri"/>
          <w:shd w:val="clear" w:color="auto" w:fill="FFFFFF"/>
          <w:lang w:val="hy-AM"/>
        </w:rPr>
        <w:t> </w:t>
      </w:r>
      <w:r w:rsidR="00BB45F8" w:rsidRPr="001304A6">
        <w:rPr>
          <w:rFonts w:ascii="GHEA Grapalat" w:hAnsi="GHEA Grapalat"/>
          <w:shd w:val="clear" w:color="auto" w:fill="FFFFFF"/>
          <w:lang w:val="hy-AM"/>
        </w:rPr>
        <w:t>Դատարան</w:t>
      </w:r>
      <w:r w:rsidR="00224A34" w:rsidRPr="001304A6">
        <w:rPr>
          <w:rFonts w:ascii="GHEA Grapalat" w:hAnsi="GHEA Grapalat"/>
          <w:shd w:val="clear" w:color="auto" w:fill="FFFFFF"/>
          <w:lang w:val="hy-AM"/>
        </w:rPr>
        <w:t>ը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, ավարտելով գործի դատաքննությունը, վճռի հրապարակման ժամանակ է հայտարարել </w:t>
      </w:r>
      <w:r w:rsidR="00BB45F8" w:rsidRPr="001304A6">
        <w:rPr>
          <w:rFonts w:ascii="GHEA Grapalat" w:hAnsi="GHEA Grapalat"/>
          <w:shd w:val="clear" w:color="auto" w:fill="FFFFFF"/>
          <w:lang w:val="hy-AM"/>
        </w:rPr>
        <w:t>14</w:t>
      </w:r>
      <w:r w:rsidR="00164926" w:rsidRPr="001304A6">
        <w:rPr>
          <w:rFonts w:ascii="GHEA Grapalat" w:hAnsi="GHEA Grapalat"/>
          <w:shd w:val="clear" w:color="auto" w:fill="FFFFFF"/>
          <w:lang w:val="de-DE"/>
        </w:rPr>
        <w:t>.0</w:t>
      </w:r>
      <w:r w:rsidR="00BB45F8" w:rsidRPr="001304A6">
        <w:rPr>
          <w:rFonts w:ascii="GHEA Grapalat" w:hAnsi="GHEA Grapalat"/>
          <w:shd w:val="clear" w:color="auto" w:fill="FFFFFF"/>
          <w:lang w:val="hy-AM"/>
        </w:rPr>
        <w:t>7</w:t>
      </w:r>
      <w:r w:rsidR="00164926" w:rsidRPr="001304A6">
        <w:rPr>
          <w:rFonts w:ascii="GHEA Grapalat" w:hAnsi="GHEA Grapalat"/>
          <w:shd w:val="clear" w:color="auto" w:fill="FFFFFF"/>
          <w:lang w:val="de-DE"/>
        </w:rPr>
        <w:t>.20</w:t>
      </w:r>
      <w:r w:rsidR="0000142D" w:rsidRPr="001304A6">
        <w:rPr>
          <w:rFonts w:ascii="GHEA Grapalat" w:hAnsi="GHEA Grapalat"/>
          <w:shd w:val="clear" w:color="auto" w:fill="FFFFFF"/>
          <w:lang w:val="hy-AM"/>
        </w:rPr>
        <w:t>20</w:t>
      </w:r>
      <w:r w:rsidR="00164926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64926" w:rsidRPr="001304A6">
        <w:rPr>
          <w:rFonts w:ascii="GHEA Grapalat" w:hAnsi="GHEA Grapalat"/>
          <w:shd w:val="clear" w:color="auto" w:fill="FFFFFF"/>
          <w:lang w:val="hy-AM"/>
        </w:rPr>
        <w:t>թվական</w:t>
      </w:r>
      <w:r w:rsidRPr="001304A6">
        <w:rPr>
          <w:rFonts w:ascii="GHEA Grapalat" w:hAnsi="GHEA Grapalat"/>
          <w:shd w:val="clear" w:color="auto" w:fill="FFFFFF"/>
          <w:lang w:val="hy-AM"/>
        </w:rPr>
        <w:t>ը</w:t>
      </w:r>
      <w:r w:rsidR="00A3422A" w:rsidRPr="001304A6">
        <w:rPr>
          <w:rFonts w:ascii="GHEA Grapalat" w:hAnsi="GHEA Grapalat"/>
          <w:shd w:val="clear" w:color="auto" w:fill="FFFFFF"/>
          <w:lang w:val="hy-AM"/>
        </w:rPr>
        <w:t xml:space="preserve">, ժամը՝ 09։10-ը, այնուհետև </w:t>
      </w:r>
      <w:r w:rsidR="00B715E5">
        <w:rPr>
          <w:rFonts w:ascii="GHEA Grapalat" w:hAnsi="GHEA Grapalat"/>
          <w:shd w:val="clear" w:color="auto" w:fill="FFFFFF"/>
          <w:lang w:val="hy-AM"/>
        </w:rPr>
        <w:t>այն վեր է սկսել՝ ապացույցները լրացուցիչ հետազոտելու պատճառաբանությամբ</w:t>
      </w:r>
      <w:r w:rsidR="00AC00A0">
        <w:rPr>
          <w:rFonts w:ascii="GHEA Grapalat" w:hAnsi="GHEA Grapalat"/>
          <w:shd w:val="clear" w:color="auto" w:fill="FFFFFF"/>
          <w:lang w:val="hy-AM"/>
        </w:rPr>
        <w:t xml:space="preserve">։ Դատարանը, պարզելով, որ «սնանկության գործի </w:t>
      </w:r>
      <w:r w:rsidR="00CC0C80">
        <w:rPr>
          <w:rFonts w:ascii="GHEA Grapalat" w:hAnsi="GHEA Grapalat"/>
          <w:shd w:val="clear" w:color="auto" w:fill="FFFFFF"/>
          <w:lang w:val="hy-AM"/>
        </w:rPr>
        <w:t>ա</w:t>
      </w:r>
      <w:r w:rsidR="00AC00A0" w:rsidRPr="00CC0C80">
        <w:rPr>
          <w:rFonts w:ascii="GHEA Grapalat" w:hAnsi="GHEA Grapalat"/>
          <w:shd w:val="clear" w:color="auto" w:fill="FFFFFF"/>
          <w:lang w:val="hy-AM"/>
        </w:rPr>
        <w:t>վարտից</w:t>
      </w:r>
      <w:r w:rsidR="00AC00A0">
        <w:rPr>
          <w:rFonts w:ascii="GHEA Grapalat" w:hAnsi="GHEA Grapalat"/>
          <w:shd w:val="clear" w:color="auto" w:fill="FFFFFF"/>
          <w:lang w:val="hy-AM"/>
        </w:rPr>
        <w:t xml:space="preserve"> հետո կառավարչի լիազորությունները համարվել են ավարտված», </w:t>
      </w:r>
      <w:r w:rsidR="00AC00A0" w:rsidRPr="00AC00A0">
        <w:rPr>
          <w:rFonts w:ascii="GHEA Grapalat" w:hAnsi="GHEA Grapalat"/>
          <w:shd w:val="clear" w:color="auto" w:fill="FFFFFF"/>
          <w:lang w:val="hy-AM"/>
        </w:rPr>
        <w:t>վճռի հրապարակման ժամանակ է հայտարարել 14</w:t>
      </w:r>
      <w:r w:rsidR="00AC00A0" w:rsidRPr="00AC00A0">
        <w:rPr>
          <w:rFonts w:ascii="GHEA Grapalat" w:hAnsi="GHEA Grapalat"/>
          <w:shd w:val="clear" w:color="auto" w:fill="FFFFFF"/>
          <w:lang w:val="de-DE"/>
        </w:rPr>
        <w:t>.0</w:t>
      </w:r>
      <w:r w:rsidR="00AC00A0">
        <w:rPr>
          <w:rFonts w:ascii="GHEA Grapalat" w:hAnsi="GHEA Grapalat"/>
          <w:shd w:val="clear" w:color="auto" w:fill="FFFFFF"/>
          <w:lang w:val="de-DE"/>
        </w:rPr>
        <w:t>9</w:t>
      </w:r>
      <w:r w:rsidR="00AC00A0" w:rsidRPr="00AC00A0">
        <w:rPr>
          <w:rFonts w:ascii="GHEA Grapalat" w:hAnsi="GHEA Grapalat"/>
          <w:shd w:val="clear" w:color="auto" w:fill="FFFFFF"/>
          <w:lang w:val="de-DE"/>
        </w:rPr>
        <w:t>.20</w:t>
      </w:r>
      <w:r w:rsidR="00AC00A0" w:rsidRPr="00AC00A0">
        <w:rPr>
          <w:rFonts w:ascii="GHEA Grapalat" w:hAnsi="GHEA Grapalat"/>
          <w:shd w:val="clear" w:color="auto" w:fill="FFFFFF"/>
          <w:lang w:val="hy-AM"/>
        </w:rPr>
        <w:t>20</w:t>
      </w:r>
      <w:r w:rsidR="00AC00A0" w:rsidRPr="00AC00A0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AC00A0" w:rsidRPr="00AC00A0">
        <w:rPr>
          <w:rFonts w:ascii="GHEA Grapalat" w:hAnsi="GHEA Grapalat"/>
          <w:shd w:val="clear" w:color="auto" w:fill="FFFFFF"/>
          <w:lang w:val="hy-AM"/>
        </w:rPr>
        <w:t xml:space="preserve">թվականը, ժամը՝ </w:t>
      </w:r>
      <w:r w:rsidR="00AC00A0">
        <w:rPr>
          <w:rFonts w:ascii="GHEA Grapalat" w:hAnsi="GHEA Grapalat"/>
          <w:shd w:val="clear" w:color="auto" w:fill="FFFFFF"/>
          <w:lang w:val="hy-AM"/>
        </w:rPr>
        <w:t>14</w:t>
      </w:r>
      <w:r w:rsidR="00AC00A0" w:rsidRPr="00AC00A0">
        <w:rPr>
          <w:rFonts w:ascii="GHEA Grapalat" w:hAnsi="GHEA Grapalat"/>
          <w:shd w:val="clear" w:color="auto" w:fill="FFFFFF"/>
          <w:lang w:val="hy-AM"/>
        </w:rPr>
        <w:t>։</w:t>
      </w:r>
      <w:r w:rsidR="00AC00A0">
        <w:rPr>
          <w:rFonts w:ascii="GHEA Grapalat" w:hAnsi="GHEA Grapalat"/>
          <w:shd w:val="clear" w:color="auto" w:fill="FFFFFF"/>
          <w:lang w:val="hy-AM"/>
        </w:rPr>
        <w:t>55</w:t>
      </w:r>
      <w:r w:rsidR="00AC00A0" w:rsidRPr="00AC00A0">
        <w:rPr>
          <w:rFonts w:ascii="GHEA Grapalat" w:hAnsi="GHEA Grapalat"/>
          <w:shd w:val="clear" w:color="auto" w:fill="FFFFFF"/>
          <w:lang w:val="hy-AM"/>
        </w:rPr>
        <w:t>-ը</w:t>
      </w:r>
      <w:r w:rsidR="00647EF8">
        <w:rPr>
          <w:rFonts w:ascii="GHEA Grapalat" w:hAnsi="GHEA Grapalat"/>
          <w:shd w:val="clear" w:color="auto" w:fill="FFFFFF"/>
          <w:lang w:val="hy-AM"/>
        </w:rPr>
        <w:t xml:space="preserve"> </w:t>
      </w:r>
      <w:bookmarkEnd w:id="1"/>
      <w:r w:rsidR="0025204E" w:rsidRPr="001304A6">
        <w:rPr>
          <w:rFonts w:ascii="GHEA Grapalat" w:hAnsi="GHEA Grapalat" w:cs="Sylfaen"/>
          <w:b/>
          <w:bCs/>
          <w:lang w:val="de-DE"/>
        </w:rPr>
        <w:t>(</w:t>
      </w:r>
      <w:r w:rsidR="0025204E" w:rsidRPr="001304A6">
        <w:rPr>
          <w:rFonts w:ascii="GHEA Grapalat" w:hAnsi="GHEA Grapalat" w:cs="Sylfaen"/>
          <w:b/>
          <w:lang w:val="de-DE"/>
        </w:rPr>
        <w:t>հատոր</w:t>
      </w:r>
      <w:r w:rsidR="0025204E" w:rsidRPr="001304A6">
        <w:rPr>
          <w:rFonts w:ascii="GHEA Grapalat" w:hAnsi="GHEA Grapalat" w:cs="Sylfaen"/>
          <w:b/>
          <w:lang w:val="hy-AM"/>
        </w:rPr>
        <w:t xml:space="preserve"> 4</w:t>
      </w:r>
      <w:r w:rsidR="0025204E" w:rsidRPr="001304A6">
        <w:rPr>
          <w:rFonts w:ascii="GHEA Grapalat" w:hAnsi="GHEA Grapalat" w:cs="Sylfaen"/>
          <w:b/>
          <w:lang w:val="hy-AM"/>
        </w:rPr>
        <w:noBreakHyphen/>
        <w:t>րդ</w:t>
      </w:r>
      <w:r w:rsidR="0025204E" w:rsidRPr="001304A6">
        <w:rPr>
          <w:rFonts w:ascii="GHEA Grapalat" w:hAnsi="GHEA Grapalat" w:cs="Sylfaen"/>
          <w:b/>
          <w:lang w:val="de-DE"/>
        </w:rPr>
        <w:t xml:space="preserve">, գ.թ. </w:t>
      </w:r>
      <w:r w:rsidR="0025204E">
        <w:rPr>
          <w:rFonts w:ascii="GHEA Grapalat" w:hAnsi="GHEA Grapalat" w:cs="Sylfaen"/>
          <w:b/>
          <w:lang w:val="de-DE"/>
        </w:rPr>
        <w:t>19, 36</w:t>
      </w:r>
      <w:r w:rsidR="0025204E" w:rsidRPr="001304A6">
        <w:rPr>
          <w:rFonts w:ascii="GHEA Grapalat" w:hAnsi="GHEA Grapalat" w:cs="Sylfaen"/>
          <w:b/>
          <w:lang w:val="de-DE"/>
        </w:rPr>
        <w:t>)</w:t>
      </w:r>
      <w:r w:rsidR="0025204E" w:rsidRPr="001304A6">
        <w:rPr>
          <w:rFonts w:ascii="GHEA Grapalat" w:hAnsi="GHEA Grapalat"/>
          <w:shd w:val="clear" w:color="auto" w:fill="FFFFFF"/>
          <w:lang w:val="hy-AM"/>
        </w:rPr>
        <w:t>։</w:t>
      </w:r>
    </w:p>
    <w:p w14:paraId="353E8216" w14:textId="77777777" w:rsidR="00841D70" w:rsidRPr="001304A6" w:rsidRDefault="00841D70" w:rsidP="00CC0C80">
      <w:pPr>
        <w:tabs>
          <w:tab w:val="left" w:pos="709"/>
        </w:tabs>
        <w:ind w:firstLine="567"/>
        <w:jc w:val="both"/>
        <w:rPr>
          <w:rFonts w:ascii="GHEA Grapalat" w:hAnsi="GHEA Grapalat"/>
          <w:b/>
          <w:u w:val="single"/>
          <w:lang w:val="hy-AM"/>
        </w:rPr>
      </w:pPr>
    </w:p>
    <w:p w14:paraId="3A114E60" w14:textId="77777777" w:rsidR="001D05A8" w:rsidRPr="001304A6" w:rsidRDefault="001D05A8" w:rsidP="00CC0C80">
      <w:pPr>
        <w:tabs>
          <w:tab w:val="left" w:pos="709"/>
        </w:tabs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1304A6">
        <w:rPr>
          <w:rFonts w:ascii="GHEA Grapalat" w:hAnsi="GHEA Grapalat"/>
          <w:b/>
          <w:u w:val="single"/>
          <w:lang w:val="hy-AM"/>
        </w:rPr>
        <w:t>4.</w:t>
      </w:r>
      <w:r w:rsidR="000C20C4" w:rsidRPr="001304A6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u w:val="single"/>
          <w:lang w:val="hy-AM"/>
        </w:rPr>
        <w:t>Վճռաբեկ</w:t>
      </w:r>
      <w:r w:rsidRPr="001304A6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u w:val="single"/>
          <w:lang w:val="hy-AM"/>
        </w:rPr>
        <w:t>դատարանի</w:t>
      </w:r>
      <w:r w:rsidRPr="001304A6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u w:val="single"/>
          <w:lang w:val="hy-AM"/>
        </w:rPr>
        <w:t>պատճառաբանությունները</w:t>
      </w:r>
      <w:r w:rsidRPr="001304A6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u w:val="single"/>
          <w:lang w:val="hy-AM"/>
        </w:rPr>
        <w:t>և</w:t>
      </w:r>
      <w:r w:rsidRPr="001304A6">
        <w:rPr>
          <w:rFonts w:ascii="GHEA Grapalat" w:hAnsi="GHEA Grapalat"/>
          <w:b/>
          <w:u w:val="single"/>
          <w:lang w:val="hy-AM"/>
        </w:rPr>
        <w:t xml:space="preserve"> </w:t>
      </w:r>
      <w:r w:rsidR="000F270B" w:rsidRPr="001304A6">
        <w:rPr>
          <w:rFonts w:ascii="GHEA Grapalat" w:hAnsi="GHEA Grapalat" w:cs="Sylfaen"/>
          <w:b/>
          <w:u w:val="single"/>
          <w:lang w:val="hy-AM"/>
        </w:rPr>
        <w:t>եզրահանգում</w:t>
      </w:r>
      <w:r w:rsidR="004446F2" w:rsidRPr="001304A6">
        <w:rPr>
          <w:rFonts w:ascii="GHEA Grapalat" w:hAnsi="GHEA Grapalat" w:cs="Sylfaen"/>
          <w:b/>
          <w:u w:val="single"/>
          <w:lang w:val="hy-AM"/>
        </w:rPr>
        <w:t>ներ</w:t>
      </w:r>
      <w:r w:rsidR="000F270B" w:rsidRPr="001304A6">
        <w:rPr>
          <w:rFonts w:ascii="GHEA Grapalat" w:hAnsi="GHEA Grapalat" w:cs="Sylfaen"/>
          <w:b/>
          <w:u w:val="single"/>
          <w:lang w:val="hy-AM"/>
        </w:rPr>
        <w:t>ը</w:t>
      </w:r>
    </w:p>
    <w:p w14:paraId="44F87E2F" w14:textId="2F9D53A9" w:rsidR="001E0743" w:rsidRPr="001304A6" w:rsidRDefault="001E0743" w:rsidP="00CC0C80">
      <w:pPr>
        <w:pStyle w:val="NormalWeb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1304A6">
        <w:rPr>
          <w:rFonts w:ascii="GHEA Grapalat" w:hAnsi="GHEA Grapalat"/>
          <w:lang w:val="hy-AM"/>
        </w:rPr>
        <w:t>Վճռաբեկ դատարանն արձանագրում է, որ սույն վճռաբեկ բողոքը վարույթ ընդունելը պայմանավորված է եղել ՀՀ քաղաքացիական դատավարության օրենսգրքի 394-րդ հոդվածի 1-ին մասի 2-րդ կետով նախատեսված հիմքի առկայությամբ</w:t>
      </w:r>
      <w:r w:rsidR="00483AC5" w:rsidRPr="001304A6">
        <w:rPr>
          <w:rFonts w:ascii="GHEA Grapalat" w:hAnsi="GHEA Grapalat"/>
          <w:lang w:val="hy-AM"/>
        </w:rPr>
        <w:t>՝</w:t>
      </w:r>
      <w:r w:rsidRPr="001304A6">
        <w:rPr>
          <w:rFonts w:ascii="GHEA Grapalat" w:hAnsi="GHEA Grapalat"/>
          <w:lang w:val="hy-AM"/>
        </w:rPr>
        <w:t xml:space="preserve"> նույն հոդվածի 3</w:t>
      </w:r>
      <w:r w:rsidR="005C52E8">
        <w:rPr>
          <w:rFonts w:ascii="GHEA Grapalat" w:hAnsi="GHEA Grapalat"/>
          <w:lang w:val="hy-AM"/>
        </w:rPr>
        <w:noBreakHyphen/>
      </w:r>
      <w:r w:rsidRPr="001304A6">
        <w:rPr>
          <w:rFonts w:ascii="GHEA Grapalat" w:hAnsi="GHEA Grapalat"/>
          <w:lang w:val="hy-AM"/>
        </w:rPr>
        <w:t xml:space="preserve">րդ մասի 1-ին կետի իմաստով, այն է՝ մարդու իրավունքների և ազատությունների հիմնարար խախտման առերևույթ առկայությամբ: </w:t>
      </w:r>
    </w:p>
    <w:p w14:paraId="0C0DAB97" w14:textId="77777777" w:rsidR="004446F2" w:rsidRPr="001304A6" w:rsidRDefault="004446F2" w:rsidP="00CC0C80">
      <w:pPr>
        <w:ind w:firstLine="567"/>
        <w:jc w:val="both"/>
        <w:rPr>
          <w:rFonts w:ascii="GHEA Grapalat" w:hAnsi="GHEA Grapalat"/>
          <w:i/>
          <w:lang w:val="hy-AM"/>
        </w:rPr>
      </w:pPr>
    </w:p>
    <w:p w14:paraId="037C8385" w14:textId="77777777" w:rsidR="00546109" w:rsidRDefault="004446F2" w:rsidP="00CC0C80">
      <w:pPr>
        <w:ind w:firstLine="567"/>
        <w:jc w:val="both"/>
        <w:rPr>
          <w:rFonts w:ascii="GHEA Grapalat" w:hAnsi="GHEA Grapalat"/>
          <w:i/>
          <w:lang w:val="hy-AM"/>
        </w:rPr>
      </w:pPr>
      <w:r w:rsidRPr="000A1E65">
        <w:rPr>
          <w:rFonts w:ascii="GHEA Grapalat" w:hAnsi="GHEA Grapalat"/>
          <w:i/>
          <w:lang w:val="hy-AM"/>
        </w:rPr>
        <w:t xml:space="preserve">Սույն բողոքի քննության շրջանակներում </w:t>
      </w:r>
      <w:r w:rsidR="00546109" w:rsidRPr="000A1E65">
        <w:rPr>
          <w:rFonts w:ascii="GHEA Grapalat" w:hAnsi="GHEA Grapalat"/>
          <w:i/>
          <w:lang w:val="hy-AM"/>
        </w:rPr>
        <w:t>Վճռաբեկ</w:t>
      </w:r>
      <w:r w:rsidR="00546109" w:rsidRPr="000A1E65">
        <w:rPr>
          <w:rFonts w:ascii="GHEA Grapalat" w:hAnsi="GHEA Grapalat"/>
          <w:i/>
          <w:lang w:val="af-ZA"/>
        </w:rPr>
        <w:t xml:space="preserve"> </w:t>
      </w:r>
      <w:r w:rsidR="00546109" w:rsidRPr="000A1E65">
        <w:rPr>
          <w:rFonts w:ascii="GHEA Grapalat" w:hAnsi="GHEA Grapalat"/>
          <w:i/>
          <w:lang w:val="hy-AM"/>
        </w:rPr>
        <w:t>դատարանն</w:t>
      </w:r>
      <w:r w:rsidR="00546109" w:rsidRPr="000A1E65">
        <w:rPr>
          <w:rFonts w:ascii="GHEA Grapalat" w:hAnsi="GHEA Grapalat"/>
          <w:i/>
          <w:lang w:val="af-ZA"/>
        </w:rPr>
        <w:t xml:space="preserve"> անհրաժեշտ է համարում </w:t>
      </w:r>
      <w:r w:rsidR="00546109" w:rsidRPr="000A1E65">
        <w:rPr>
          <w:rFonts w:ascii="GHEA Grapalat" w:hAnsi="GHEA Grapalat"/>
          <w:i/>
          <w:lang w:val="hy-AM"/>
        </w:rPr>
        <w:t>անդրադառնալ</w:t>
      </w:r>
      <w:r w:rsidR="00546109" w:rsidRPr="000A1E65">
        <w:rPr>
          <w:rFonts w:ascii="GHEA Grapalat" w:hAnsi="GHEA Grapalat"/>
          <w:i/>
          <w:lang w:val="af-ZA"/>
        </w:rPr>
        <w:t xml:space="preserve"> </w:t>
      </w:r>
      <w:r w:rsidR="00DC3176" w:rsidRPr="000A1E65">
        <w:rPr>
          <w:rFonts w:ascii="GHEA Grapalat" w:hAnsi="GHEA Grapalat"/>
          <w:i/>
          <w:lang w:val="hy-AM"/>
        </w:rPr>
        <w:t>սնանկության վարույթում սնանկության կառավարչի լիազորությունները դադարած լինելու պայմաններում</w:t>
      </w:r>
      <w:r w:rsidR="00286DDB" w:rsidRPr="000A1E65">
        <w:rPr>
          <w:rFonts w:ascii="GHEA Grapalat" w:hAnsi="GHEA Grapalat"/>
          <w:i/>
          <w:lang w:val="hy-AM"/>
        </w:rPr>
        <w:t xml:space="preserve"> իր լիազորությունների շրջանակներում դատարան ներկայացված հայցադիմումի կապակցությամբ առաջացած </w:t>
      </w:r>
      <w:r w:rsidR="00DC3176" w:rsidRPr="000A1E65">
        <w:rPr>
          <w:rFonts w:ascii="GHEA Grapalat" w:hAnsi="GHEA Grapalat"/>
          <w:i/>
          <w:lang w:val="hy-AM"/>
        </w:rPr>
        <w:t>դատական ծախս</w:t>
      </w:r>
      <w:r w:rsidR="008D510E" w:rsidRPr="000A1E65">
        <w:rPr>
          <w:rFonts w:ascii="GHEA Grapalat" w:hAnsi="GHEA Grapalat"/>
          <w:i/>
          <w:lang w:val="hy-AM"/>
        </w:rPr>
        <w:t>եր</w:t>
      </w:r>
      <w:r w:rsidR="00A83AD6" w:rsidRPr="000A1E65">
        <w:rPr>
          <w:rFonts w:ascii="GHEA Grapalat" w:hAnsi="GHEA Grapalat"/>
          <w:i/>
          <w:lang w:val="hy-AM"/>
        </w:rPr>
        <w:t>ի</w:t>
      </w:r>
      <w:r w:rsidR="00DC3176" w:rsidRPr="000A1E65">
        <w:rPr>
          <w:rFonts w:ascii="GHEA Grapalat" w:hAnsi="GHEA Grapalat"/>
          <w:i/>
          <w:lang w:val="hy-AM"/>
        </w:rPr>
        <w:t xml:space="preserve"> փոխհատուց</w:t>
      </w:r>
      <w:r w:rsidR="005C49B4" w:rsidRPr="000A1E65">
        <w:rPr>
          <w:rFonts w:ascii="GHEA Grapalat" w:hAnsi="GHEA Grapalat"/>
          <w:i/>
          <w:lang w:val="hy-AM"/>
        </w:rPr>
        <w:t>ման պարտականություն</w:t>
      </w:r>
      <w:r w:rsidR="00286DDB" w:rsidRPr="000A1E65">
        <w:rPr>
          <w:rFonts w:ascii="GHEA Grapalat" w:hAnsi="GHEA Grapalat"/>
          <w:i/>
          <w:lang w:val="hy-AM"/>
        </w:rPr>
        <w:t xml:space="preserve">ը </w:t>
      </w:r>
      <w:r w:rsidR="008D510E" w:rsidRPr="000A1E65">
        <w:rPr>
          <w:rFonts w:ascii="GHEA Grapalat" w:hAnsi="GHEA Grapalat"/>
          <w:i/>
          <w:lang w:val="hy-AM"/>
        </w:rPr>
        <w:t>կառավարչի վրա դնելու առանձնահատկությանը</w:t>
      </w:r>
      <w:r w:rsidR="00824793" w:rsidRPr="000A1E65">
        <w:rPr>
          <w:rFonts w:ascii="GHEA Grapalat" w:hAnsi="GHEA Grapalat"/>
          <w:i/>
          <w:lang w:val="hy-AM"/>
        </w:rPr>
        <w:t>։</w:t>
      </w:r>
      <w:r w:rsidR="00546109" w:rsidRPr="001304A6">
        <w:rPr>
          <w:rFonts w:ascii="GHEA Grapalat" w:hAnsi="GHEA Grapalat"/>
          <w:i/>
          <w:lang w:val="hy-AM"/>
        </w:rPr>
        <w:tab/>
      </w:r>
    </w:p>
    <w:p w14:paraId="348533FF" w14:textId="77777777" w:rsidR="00D2603E" w:rsidRPr="001304A6" w:rsidRDefault="00D2603E" w:rsidP="00CC0C80">
      <w:pPr>
        <w:shd w:val="clear" w:color="auto" w:fill="FFFFFF"/>
        <w:ind w:firstLine="567"/>
        <w:jc w:val="both"/>
        <w:rPr>
          <w:rFonts w:ascii="GHEA Grapalat" w:hAnsi="GHEA Grapalat" w:cs="Sylfaen"/>
          <w:iCs/>
          <w:lang w:val="de-DE"/>
        </w:rPr>
      </w:pPr>
    </w:p>
    <w:p w14:paraId="7528900E" w14:textId="77777777" w:rsidR="00741CF4" w:rsidRPr="001304A6" w:rsidRDefault="008D510E" w:rsidP="00CC0C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proofErr w:type="spellStart"/>
      <w:r w:rsidRPr="001304A6">
        <w:rPr>
          <w:rFonts w:ascii="GHEA Grapalat" w:hAnsi="GHEA Grapalat" w:cs="Sylfaen"/>
          <w:iCs/>
          <w:lang w:val="de-DE"/>
        </w:rPr>
        <w:t>Սույն</w:t>
      </w:r>
      <w:proofErr w:type="spellEnd"/>
      <w:r w:rsidRPr="001304A6">
        <w:rPr>
          <w:rFonts w:ascii="GHEA Grapalat" w:hAnsi="GHEA Grapalat" w:cs="Sylfaen"/>
          <w:iCs/>
          <w:lang w:val="de-DE"/>
        </w:rPr>
        <w:t xml:space="preserve"> </w:t>
      </w:r>
      <w:proofErr w:type="spellStart"/>
      <w:r w:rsidRPr="001304A6">
        <w:rPr>
          <w:rFonts w:ascii="GHEA Grapalat" w:hAnsi="GHEA Grapalat" w:cs="Sylfaen"/>
          <w:iCs/>
          <w:lang w:val="de-DE"/>
        </w:rPr>
        <w:t>գործով</w:t>
      </w:r>
      <w:proofErr w:type="spellEnd"/>
      <w:r w:rsidRPr="001304A6">
        <w:rPr>
          <w:rFonts w:ascii="GHEA Grapalat" w:hAnsi="GHEA Grapalat" w:cs="Sylfaen"/>
          <w:iCs/>
          <w:lang w:val="de-DE"/>
        </w:rPr>
        <w:t xml:space="preserve"> </w:t>
      </w:r>
      <w:proofErr w:type="spellStart"/>
      <w:r w:rsidRPr="001304A6">
        <w:rPr>
          <w:rFonts w:ascii="GHEA Grapalat" w:hAnsi="GHEA Grapalat" w:cs="Sylfaen"/>
          <w:iCs/>
          <w:lang w:val="de-DE"/>
        </w:rPr>
        <w:t>հայցադիմումը</w:t>
      </w:r>
      <w:proofErr w:type="spellEnd"/>
      <w:r w:rsidRPr="001304A6">
        <w:rPr>
          <w:rFonts w:ascii="GHEA Grapalat" w:hAnsi="GHEA Grapalat" w:cs="Sylfaen"/>
          <w:iCs/>
          <w:lang w:val="de-DE"/>
        </w:rPr>
        <w:t xml:space="preserve"> </w:t>
      </w:r>
      <w:proofErr w:type="spellStart"/>
      <w:r w:rsidRPr="001304A6">
        <w:rPr>
          <w:rFonts w:ascii="GHEA Grapalat" w:hAnsi="GHEA Grapalat" w:cs="Sylfaen"/>
          <w:iCs/>
          <w:lang w:val="de-DE"/>
        </w:rPr>
        <w:t>դատարան</w:t>
      </w:r>
      <w:proofErr w:type="spellEnd"/>
      <w:r w:rsidRPr="001304A6">
        <w:rPr>
          <w:rFonts w:ascii="GHEA Grapalat" w:hAnsi="GHEA Grapalat" w:cs="Sylfaen"/>
          <w:iCs/>
          <w:lang w:val="de-DE"/>
        </w:rPr>
        <w:t xml:space="preserve"> </w:t>
      </w:r>
      <w:proofErr w:type="spellStart"/>
      <w:r w:rsidRPr="001304A6">
        <w:rPr>
          <w:rFonts w:ascii="GHEA Grapalat" w:hAnsi="GHEA Grapalat" w:cs="Sylfaen"/>
          <w:iCs/>
          <w:lang w:val="de-DE"/>
        </w:rPr>
        <w:t>ներկայացնելու</w:t>
      </w:r>
      <w:proofErr w:type="spellEnd"/>
      <w:r w:rsidRPr="001304A6">
        <w:rPr>
          <w:rFonts w:ascii="GHEA Grapalat" w:hAnsi="GHEA Grapalat" w:cs="Sylfaen"/>
          <w:iCs/>
          <w:lang w:val="de-DE"/>
        </w:rPr>
        <w:t xml:space="preserve"> </w:t>
      </w:r>
      <w:r w:rsidR="00BB45F8" w:rsidRPr="001304A6">
        <w:rPr>
          <w:rFonts w:ascii="GHEA Grapalat" w:hAnsi="GHEA Grapalat" w:cs="Sylfaen"/>
          <w:iCs/>
          <w:lang w:val="hy-AM"/>
        </w:rPr>
        <w:t>պահին գործ</w:t>
      </w:r>
      <w:r w:rsidRPr="001304A6">
        <w:rPr>
          <w:rFonts w:ascii="GHEA Grapalat" w:hAnsi="GHEA Grapalat" w:cs="Sylfaen"/>
          <w:iCs/>
          <w:lang w:val="hy-AM"/>
        </w:rPr>
        <w:t>ած</w:t>
      </w:r>
      <w:r w:rsidR="00BB45F8" w:rsidRPr="001304A6">
        <w:rPr>
          <w:rFonts w:ascii="GHEA Grapalat" w:hAnsi="GHEA Grapalat" w:cs="Sylfaen"/>
          <w:iCs/>
          <w:lang w:val="hy-AM"/>
        </w:rPr>
        <w:t xml:space="preserve"> խմբագրությամբ </w:t>
      </w:r>
      <w:r w:rsidR="00586A98" w:rsidRPr="001304A6">
        <w:rPr>
          <w:rFonts w:ascii="GHEA Grapalat" w:hAnsi="GHEA Grapalat" w:cs="Sylfaen"/>
          <w:iCs/>
          <w:lang w:val="hy-AM"/>
        </w:rPr>
        <w:t>«</w:t>
      </w:r>
      <w:r w:rsidR="00BB45F8" w:rsidRPr="001304A6">
        <w:rPr>
          <w:rFonts w:ascii="GHEA Grapalat" w:hAnsi="GHEA Grapalat" w:cs="Sylfaen"/>
          <w:iCs/>
          <w:lang w:val="hy-AM"/>
        </w:rPr>
        <w:t>Սնանկության մասին</w:t>
      </w:r>
      <w:r w:rsidR="00586A98" w:rsidRPr="001304A6">
        <w:rPr>
          <w:rFonts w:ascii="GHEA Grapalat" w:hAnsi="GHEA Grapalat" w:cs="Sylfaen"/>
          <w:iCs/>
          <w:lang w:val="hy-AM"/>
        </w:rPr>
        <w:t>»</w:t>
      </w:r>
      <w:r w:rsidR="00BB45F8" w:rsidRPr="001304A6">
        <w:rPr>
          <w:rFonts w:ascii="GHEA Grapalat" w:hAnsi="GHEA Grapalat" w:cs="Sylfaen"/>
          <w:iCs/>
          <w:lang w:val="hy-AM"/>
        </w:rPr>
        <w:t xml:space="preserve"> </w:t>
      </w:r>
      <w:r w:rsidR="00546109" w:rsidRPr="001304A6">
        <w:rPr>
          <w:rFonts w:ascii="GHEA Grapalat" w:hAnsi="GHEA Grapalat" w:cs="Sylfaen"/>
          <w:iCs/>
          <w:lang w:val="hy-AM"/>
        </w:rPr>
        <w:t xml:space="preserve">ՀՀ </w:t>
      </w:r>
      <w:r w:rsidR="00BB45F8" w:rsidRPr="001304A6">
        <w:rPr>
          <w:rFonts w:ascii="GHEA Grapalat" w:hAnsi="GHEA Grapalat" w:cs="Sylfaen"/>
          <w:iCs/>
          <w:lang w:val="hy-AM"/>
        </w:rPr>
        <w:t>օրենքի</w:t>
      </w:r>
      <w:r w:rsidR="00451396" w:rsidRPr="001304A6">
        <w:rPr>
          <w:rFonts w:ascii="GHEA Grapalat" w:hAnsi="GHEA Grapalat" w:cs="Sylfaen"/>
          <w:iCs/>
          <w:lang w:val="hy-AM"/>
        </w:rPr>
        <w:t xml:space="preserve"> </w:t>
      </w:r>
      <w:r w:rsidR="00451396" w:rsidRPr="001304A6">
        <w:rPr>
          <w:rFonts w:ascii="GHEA Grapalat" w:hAnsi="GHEA Grapalat" w:cs="Sylfaen"/>
          <w:iCs/>
          <w:lang w:val="de-DE"/>
        </w:rPr>
        <w:t>(</w:t>
      </w:r>
      <w:r w:rsidR="00451396" w:rsidRPr="001304A6">
        <w:rPr>
          <w:rFonts w:ascii="GHEA Grapalat" w:hAnsi="GHEA Grapalat" w:cs="Sylfaen"/>
          <w:iCs/>
          <w:lang w:val="hy-AM"/>
        </w:rPr>
        <w:t>այսուհետ՝ «Սնանկության մասին» ՀՀ օրենք</w:t>
      </w:r>
      <w:r w:rsidR="00451396" w:rsidRPr="001304A6">
        <w:rPr>
          <w:rFonts w:ascii="GHEA Grapalat" w:hAnsi="GHEA Grapalat" w:cs="Sylfaen"/>
          <w:iCs/>
          <w:lang w:val="de-DE"/>
        </w:rPr>
        <w:t>)</w:t>
      </w:r>
      <w:r w:rsidR="00BB45F8" w:rsidRPr="001304A6">
        <w:rPr>
          <w:rFonts w:ascii="GHEA Grapalat" w:hAnsi="GHEA Grapalat" w:cs="Sylfaen"/>
          <w:iCs/>
          <w:lang w:val="hy-AM"/>
        </w:rPr>
        <w:t xml:space="preserve"> 1-ին հոդվածի </w:t>
      </w:r>
      <w:r w:rsidR="00741CF4" w:rsidRPr="001304A6">
        <w:rPr>
          <w:rFonts w:ascii="GHEA Grapalat" w:hAnsi="GHEA Grapalat" w:cs="Sylfaen"/>
          <w:iCs/>
          <w:lang w:val="de-DE"/>
        </w:rPr>
        <w:t>1-</w:t>
      </w:r>
      <w:proofErr w:type="spellStart"/>
      <w:r w:rsidR="00741CF4" w:rsidRPr="001304A6">
        <w:rPr>
          <w:rFonts w:ascii="GHEA Grapalat" w:hAnsi="GHEA Grapalat" w:cs="Sylfaen"/>
          <w:iCs/>
          <w:lang w:val="en-US"/>
        </w:rPr>
        <w:t>ին</w:t>
      </w:r>
      <w:proofErr w:type="spellEnd"/>
      <w:r w:rsidR="00741CF4" w:rsidRPr="001304A6">
        <w:rPr>
          <w:rFonts w:ascii="GHEA Grapalat" w:hAnsi="GHEA Grapalat" w:cs="Sylfaen"/>
          <w:iCs/>
          <w:lang w:val="de-DE"/>
        </w:rPr>
        <w:t xml:space="preserve"> </w:t>
      </w:r>
      <w:proofErr w:type="spellStart"/>
      <w:r w:rsidR="00741CF4" w:rsidRPr="001304A6">
        <w:rPr>
          <w:rFonts w:ascii="GHEA Grapalat" w:hAnsi="GHEA Grapalat" w:cs="Sylfaen"/>
          <w:iCs/>
          <w:lang w:val="en-US"/>
        </w:rPr>
        <w:t>մասի</w:t>
      </w:r>
      <w:proofErr w:type="spellEnd"/>
      <w:r w:rsidR="00741CF4" w:rsidRPr="001304A6">
        <w:rPr>
          <w:rFonts w:ascii="GHEA Grapalat" w:hAnsi="GHEA Grapalat" w:cs="Sylfaen"/>
          <w:iCs/>
          <w:lang w:val="de-DE"/>
        </w:rPr>
        <w:t xml:space="preserve"> </w:t>
      </w:r>
      <w:r w:rsidR="00BB45F8" w:rsidRPr="001304A6">
        <w:rPr>
          <w:rFonts w:ascii="GHEA Grapalat" w:hAnsi="GHEA Grapalat" w:cs="Sylfaen"/>
          <w:iCs/>
          <w:lang w:val="hy-AM"/>
        </w:rPr>
        <w:t>համաձայն՝ ս</w:t>
      </w:r>
      <w:r w:rsidR="00BB45F8" w:rsidRPr="001304A6">
        <w:rPr>
          <w:rFonts w:ascii="GHEA Grapalat" w:hAnsi="GHEA Grapalat"/>
          <w:lang w:val="hy-AM"/>
        </w:rPr>
        <w:t>նանկության գործերի վարումն իրականացվում է Հայաստանի Հանրապետության քաղաքացիական դատավարության օրենսգրքով, Հայաստանի Հանրապետության դատական օրենսգրքով</w:t>
      </w:r>
      <w:r w:rsidR="00BB45F8" w:rsidRPr="001304A6">
        <w:rPr>
          <w:rFonts w:ascii="Calibri" w:hAnsi="Calibri" w:cs="Calibri"/>
          <w:lang w:val="hy-AM"/>
        </w:rPr>
        <w:t> </w:t>
      </w:r>
      <w:r w:rsidR="00BB45F8" w:rsidRPr="001304A6">
        <w:rPr>
          <w:rFonts w:ascii="GHEA Grapalat" w:hAnsi="GHEA Grapalat" w:cs="Arial Unicode"/>
          <w:lang w:val="hy-AM"/>
        </w:rPr>
        <w:t>և</w:t>
      </w:r>
      <w:r w:rsidR="00BB45F8" w:rsidRPr="001304A6">
        <w:rPr>
          <w:rFonts w:ascii="GHEA Grapalat" w:hAnsi="GHEA Grapalat"/>
          <w:lang w:val="hy-AM"/>
        </w:rPr>
        <w:t xml:space="preserve"> ն</w:t>
      </w:r>
      <w:r w:rsidR="00BB45F8" w:rsidRPr="001304A6">
        <w:rPr>
          <w:rFonts w:ascii="GHEA Grapalat" w:hAnsi="GHEA Grapalat" w:cs="Arial Unicode"/>
          <w:lang w:val="hy-AM"/>
        </w:rPr>
        <w:t>ույն</w:t>
      </w:r>
      <w:r w:rsidR="00BB45F8" w:rsidRPr="001304A6">
        <w:rPr>
          <w:rFonts w:ascii="GHEA Grapalat" w:hAnsi="GHEA Grapalat"/>
          <w:lang w:val="hy-AM"/>
        </w:rPr>
        <w:t xml:space="preserve"> </w:t>
      </w:r>
      <w:r w:rsidR="00BB45F8" w:rsidRPr="001304A6">
        <w:rPr>
          <w:rFonts w:ascii="GHEA Grapalat" w:hAnsi="GHEA Grapalat" w:cs="Arial Unicode"/>
          <w:lang w:val="hy-AM"/>
        </w:rPr>
        <w:t>օրենքով</w:t>
      </w:r>
      <w:r w:rsidR="00BB45F8" w:rsidRPr="001304A6">
        <w:rPr>
          <w:rFonts w:ascii="GHEA Grapalat" w:hAnsi="GHEA Grapalat"/>
          <w:lang w:val="hy-AM"/>
        </w:rPr>
        <w:t xml:space="preserve"> </w:t>
      </w:r>
      <w:r w:rsidR="00BB45F8" w:rsidRPr="001304A6">
        <w:rPr>
          <w:rFonts w:ascii="GHEA Grapalat" w:hAnsi="GHEA Grapalat" w:cs="Arial Unicode"/>
          <w:lang w:val="hy-AM"/>
        </w:rPr>
        <w:t>սահմանված</w:t>
      </w:r>
      <w:r w:rsidR="00BB45F8" w:rsidRPr="001304A6">
        <w:rPr>
          <w:rFonts w:ascii="GHEA Grapalat" w:hAnsi="GHEA Grapalat"/>
          <w:lang w:val="hy-AM"/>
        </w:rPr>
        <w:t xml:space="preserve"> </w:t>
      </w:r>
      <w:r w:rsidR="00BB45F8" w:rsidRPr="001304A6">
        <w:rPr>
          <w:rFonts w:ascii="GHEA Grapalat" w:hAnsi="GHEA Grapalat" w:cs="Arial Unicode"/>
          <w:lang w:val="hy-AM"/>
        </w:rPr>
        <w:t>կարգով</w:t>
      </w:r>
      <w:r w:rsidR="00BB45F8" w:rsidRPr="001304A6">
        <w:rPr>
          <w:rFonts w:ascii="GHEA Grapalat" w:hAnsi="GHEA Grapalat"/>
          <w:lang w:val="hy-AM"/>
        </w:rPr>
        <w:t xml:space="preserve">: </w:t>
      </w:r>
    </w:p>
    <w:p w14:paraId="302B61CC" w14:textId="77777777" w:rsidR="00BB45F8" w:rsidRPr="001304A6" w:rsidRDefault="00741CF4" w:rsidP="00CC0C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1304A6">
        <w:rPr>
          <w:rFonts w:ascii="GHEA Grapalat" w:hAnsi="GHEA Grapalat"/>
          <w:lang w:val="hy-AM"/>
        </w:rPr>
        <w:t>Նույն հոդվածի 2-րդ մասի համաձայն՝ ե</w:t>
      </w:r>
      <w:r w:rsidR="00BB45F8" w:rsidRPr="001304A6">
        <w:rPr>
          <w:rFonts w:ascii="GHEA Grapalat" w:hAnsi="GHEA Grapalat"/>
          <w:lang w:val="hy-AM"/>
        </w:rPr>
        <w:t>թե նույն օրենքով սահմանված են այլ կանոններ, քան Հայաստանի Հանրապետության քաղաքացիական դատավարության օրենսգրքով, ապա սնանկության գործի քննությունն իրականացվում է նույն օրենքով սահմանված կանոններով:</w:t>
      </w:r>
    </w:p>
    <w:p w14:paraId="0B539A91" w14:textId="77777777" w:rsidR="00451396" w:rsidRPr="001304A6" w:rsidRDefault="00964BAF" w:rsidP="00CC0C80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/>
          <w:lang w:val="hy-AM"/>
        </w:rPr>
      </w:pPr>
      <w:r w:rsidRPr="001304A6">
        <w:rPr>
          <w:rFonts w:ascii="GHEA Grapalat" w:hAnsi="GHEA Grapalat"/>
          <w:iCs/>
          <w:lang w:val="hy-AM"/>
        </w:rPr>
        <w:t xml:space="preserve"> </w:t>
      </w:r>
      <w:r w:rsidRPr="001304A6">
        <w:rPr>
          <w:rFonts w:ascii="GHEA Grapalat" w:hAnsi="GHEA Grapalat"/>
          <w:lang w:val="hy-AM"/>
        </w:rPr>
        <w:t xml:space="preserve">«Սնանկության մասին» ՀՀ օրենքի 19-րդ հոդվածի 1-ին մասի «ա» կետի համաձայն՝ </w:t>
      </w:r>
      <w:r w:rsidR="00451396" w:rsidRPr="001304A6">
        <w:rPr>
          <w:rFonts w:ascii="GHEA Grapalat" w:hAnsi="GHEA Grapalat"/>
          <w:lang w:val="hy-AM"/>
        </w:rPr>
        <w:t>պարտապանին սնանկ ճանաչելու մասին վճիռն օրինական ուժի մեջ մտնելուց հետո դատարանը ն</w:t>
      </w:r>
      <w:r w:rsidR="00451396" w:rsidRPr="00451396">
        <w:rPr>
          <w:rFonts w:ascii="GHEA Grapalat" w:hAnsi="GHEA Grapalat"/>
          <w:lang w:val="hy-AM"/>
        </w:rPr>
        <w:t>ույն օրենքի 22-րդ հոդվածով սահմանված կարգով անհապաղ նշանակում է սնանկության գործով կառավարիչ (</w:t>
      </w:r>
      <w:r w:rsidR="00451396" w:rsidRPr="001304A6">
        <w:rPr>
          <w:rFonts w:ascii="Cambria Math" w:hAnsi="Cambria Math"/>
          <w:lang w:val="hy-AM"/>
        </w:rPr>
        <w:t>․․․</w:t>
      </w:r>
      <w:r w:rsidR="00451396" w:rsidRPr="00451396">
        <w:rPr>
          <w:rFonts w:ascii="GHEA Grapalat" w:hAnsi="GHEA Grapalat"/>
          <w:lang w:val="hy-AM"/>
        </w:rPr>
        <w:t>)` դադարեցնելով ժամանակավոր կառավարչի լիազորությունները:</w:t>
      </w:r>
      <w:r w:rsidR="00451396" w:rsidRPr="001304A6">
        <w:rPr>
          <w:rFonts w:ascii="GHEA Grapalat" w:hAnsi="GHEA Grapalat"/>
          <w:lang w:val="hy-AM"/>
        </w:rPr>
        <w:t xml:space="preserve"> (...)</w:t>
      </w:r>
    </w:p>
    <w:p w14:paraId="215D5CC8" w14:textId="77777777" w:rsidR="00100F82" w:rsidRPr="001304A6" w:rsidRDefault="00586A98" w:rsidP="00CC0C80">
      <w:pPr>
        <w:shd w:val="clear" w:color="auto" w:fill="FFFFFF"/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 w:cs="Sylfaen"/>
          <w:iCs/>
          <w:lang w:val="hy-AM"/>
        </w:rPr>
        <w:t>«</w:t>
      </w:r>
      <w:r w:rsidR="00100F82" w:rsidRPr="001304A6">
        <w:rPr>
          <w:rFonts w:ascii="GHEA Grapalat" w:hAnsi="GHEA Grapalat" w:cs="Sylfaen"/>
          <w:iCs/>
          <w:lang w:val="hy-AM"/>
        </w:rPr>
        <w:t>Սնանկության մասին</w:t>
      </w:r>
      <w:r w:rsidRPr="001304A6">
        <w:rPr>
          <w:rFonts w:ascii="GHEA Grapalat" w:hAnsi="GHEA Grapalat" w:cs="Sylfaen"/>
          <w:iCs/>
          <w:lang w:val="hy-AM"/>
        </w:rPr>
        <w:t>»</w:t>
      </w:r>
      <w:r w:rsidR="00100F82" w:rsidRPr="001304A6">
        <w:rPr>
          <w:rFonts w:ascii="GHEA Grapalat" w:hAnsi="GHEA Grapalat" w:cs="Sylfaen"/>
          <w:iCs/>
          <w:lang w:val="hy-AM"/>
        </w:rPr>
        <w:t xml:space="preserve"> ՀՀ օրենքի 29-րդ հոդվածի 1-ին մասի </w:t>
      </w:r>
      <w:r w:rsidRPr="001304A6">
        <w:rPr>
          <w:rFonts w:ascii="GHEA Grapalat" w:hAnsi="GHEA Grapalat" w:cs="Sylfaen"/>
          <w:iCs/>
          <w:lang w:val="hy-AM"/>
        </w:rPr>
        <w:t>«</w:t>
      </w:r>
      <w:r w:rsidR="00100F82" w:rsidRPr="001304A6">
        <w:rPr>
          <w:rFonts w:ascii="GHEA Grapalat" w:hAnsi="GHEA Grapalat" w:cs="Sylfaen"/>
          <w:iCs/>
          <w:lang w:val="hy-AM"/>
        </w:rPr>
        <w:t>գ</w:t>
      </w:r>
      <w:r w:rsidRPr="001304A6">
        <w:rPr>
          <w:rFonts w:ascii="GHEA Grapalat" w:hAnsi="GHEA Grapalat" w:cs="Sylfaen"/>
          <w:iCs/>
          <w:lang w:val="hy-AM"/>
        </w:rPr>
        <w:t>»</w:t>
      </w:r>
      <w:r w:rsidR="00100F82" w:rsidRPr="001304A6">
        <w:rPr>
          <w:rFonts w:ascii="GHEA Grapalat" w:hAnsi="GHEA Grapalat" w:cs="Sylfaen"/>
          <w:iCs/>
          <w:lang w:val="hy-AM"/>
        </w:rPr>
        <w:t xml:space="preserve"> կետի համաձայն՝ ս</w:t>
      </w:r>
      <w:r w:rsidR="00100F82" w:rsidRPr="001304A6">
        <w:rPr>
          <w:rFonts w:ascii="GHEA Grapalat" w:hAnsi="GHEA Grapalat"/>
          <w:shd w:val="clear" w:color="auto" w:fill="FFFFFF"/>
          <w:lang w:val="hy-AM"/>
        </w:rPr>
        <w:t>նանկության</w:t>
      </w:r>
      <w:r w:rsidR="00100F82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0F82" w:rsidRPr="001304A6">
        <w:rPr>
          <w:rFonts w:ascii="GHEA Grapalat" w:hAnsi="GHEA Grapalat"/>
          <w:shd w:val="clear" w:color="auto" w:fill="FFFFFF"/>
          <w:lang w:val="hy-AM"/>
        </w:rPr>
        <w:t>վերաբերյալ</w:t>
      </w:r>
      <w:r w:rsidR="00100F82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0F82" w:rsidRPr="001304A6">
        <w:rPr>
          <w:rFonts w:ascii="GHEA Grapalat" w:hAnsi="GHEA Grapalat"/>
          <w:shd w:val="clear" w:color="auto" w:fill="FFFFFF"/>
          <w:lang w:val="hy-AM"/>
        </w:rPr>
        <w:t>գործով</w:t>
      </w:r>
      <w:r w:rsidR="00100F82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0F82" w:rsidRPr="001304A6">
        <w:rPr>
          <w:rFonts w:ascii="GHEA Grapalat" w:hAnsi="GHEA Grapalat"/>
          <w:shd w:val="clear" w:color="auto" w:fill="FFFFFF"/>
          <w:lang w:val="hy-AM"/>
        </w:rPr>
        <w:t>նշանակված</w:t>
      </w:r>
      <w:r w:rsidR="00100F82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100F82" w:rsidRPr="001304A6">
        <w:rPr>
          <w:rFonts w:ascii="GHEA Grapalat" w:hAnsi="GHEA Grapalat"/>
          <w:shd w:val="clear" w:color="auto" w:fill="FFFFFF"/>
          <w:lang w:val="hy-AM"/>
        </w:rPr>
        <w:t>կառավարիչը</w:t>
      </w:r>
      <w:r w:rsidR="00100F82"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5B493E" w:rsidRPr="001304A6">
        <w:rPr>
          <w:rFonts w:ascii="GHEA Grapalat" w:hAnsi="GHEA Grapalat"/>
          <w:shd w:val="clear" w:color="auto" w:fill="FFFFFF"/>
          <w:lang w:val="hy-AM"/>
        </w:rPr>
        <w:t xml:space="preserve">պարտապանի անունից դիմում է դատարաններ` դատական կարգով լուծում պահանջող հարցերով, ներգրավվում </w:t>
      </w:r>
      <w:r w:rsidR="005B493E" w:rsidRPr="001304A6">
        <w:rPr>
          <w:rFonts w:ascii="GHEA Grapalat" w:hAnsi="GHEA Grapalat"/>
          <w:shd w:val="clear" w:color="auto" w:fill="FFFFFF"/>
          <w:lang w:val="hy-AM"/>
        </w:rPr>
        <w:lastRenderedPageBreak/>
        <w:t>է պարտապանի այն դատավարություններում, որոնցում վերջինս հանդես է գալիս որպես հայցվոր, պատասխանող կամ վեճի առարկայի նկատմամբ ինքնուրույն պահանջներ ներկայացնող երրորդ անձ, առանց լիազորագրի հանդես է գալիս պարտապանի անունից</w:t>
      </w:r>
      <w:r w:rsidR="00100F82" w:rsidRPr="001304A6">
        <w:rPr>
          <w:rFonts w:ascii="GHEA Grapalat" w:hAnsi="GHEA Grapalat"/>
          <w:shd w:val="clear" w:color="auto" w:fill="FFFFFF"/>
          <w:lang w:val="hy-AM"/>
        </w:rPr>
        <w:t>։</w:t>
      </w:r>
    </w:p>
    <w:p w14:paraId="15BD2FAA" w14:textId="16D16618" w:rsidR="00C932A1" w:rsidRPr="001304A6" w:rsidRDefault="00C932A1" w:rsidP="00CC0C80">
      <w:pPr>
        <w:ind w:firstLine="567"/>
        <w:jc w:val="both"/>
        <w:rPr>
          <w:rFonts w:ascii="GHEA Grapalat" w:hAnsi="GHEA Grapalat"/>
          <w:shd w:val="clear" w:color="auto" w:fill="FFFFFF"/>
          <w:lang w:val="af-ZA"/>
        </w:rPr>
      </w:pPr>
      <w:r w:rsidRPr="001304A6">
        <w:rPr>
          <w:rFonts w:ascii="GHEA Grapalat" w:hAnsi="GHEA Grapalat"/>
          <w:szCs w:val="21"/>
          <w:lang w:val="hy-AM" w:eastAsia="x-none"/>
        </w:rPr>
        <w:t xml:space="preserve">Նույն հոդվածի 3-րդ մասի համաձայն՝ </w:t>
      </w:r>
      <w:r w:rsidR="003909BF">
        <w:rPr>
          <w:rFonts w:ascii="GHEA Grapalat" w:hAnsi="GHEA Grapalat"/>
          <w:szCs w:val="21"/>
          <w:lang w:val="hy-AM" w:eastAsia="x-none"/>
        </w:rPr>
        <w:t>ն</w:t>
      </w:r>
      <w:r w:rsidR="00737276">
        <w:rPr>
          <w:rFonts w:ascii="GHEA Grapalat" w:hAnsi="GHEA Grapalat"/>
          <w:szCs w:val="21"/>
          <w:lang w:val="hy-AM" w:eastAsia="x-none"/>
        </w:rPr>
        <w:t>ույն</w:t>
      </w:r>
      <w:r w:rsidR="00737276" w:rsidRPr="001304A6">
        <w:rPr>
          <w:rFonts w:ascii="GHEA Grapalat" w:hAnsi="GHEA Grapalat"/>
          <w:szCs w:val="21"/>
          <w:lang w:val="hy-AM" w:eastAsia="x-none"/>
        </w:rPr>
        <w:t xml:space="preserve"> </w:t>
      </w:r>
      <w:r w:rsidR="005B493E" w:rsidRPr="001304A6">
        <w:rPr>
          <w:rFonts w:ascii="GHEA Grapalat" w:hAnsi="GHEA Grapalat"/>
          <w:szCs w:val="21"/>
          <w:lang w:val="hy-AM" w:eastAsia="x-none"/>
        </w:rPr>
        <w:t>օրենքով սահմանված լիազորություններն իրականացնելիս կառավարիչը գործում է պարտապանի անունից և իր պատասխանատվությամբ</w:t>
      </w:r>
      <w:r w:rsidRPr="001304A6">
        <w:rPr>
          <w:rFonts w:ascii="GHEA Grapalat" w:hAnsi="GHEA Grapalat"/>
          <w:shd w:val="clear" w:color="auto" w:fill="FFFFFF"/>
          <w:lang w:val="af-ZA"/>
        </w:rPr>
        <w:t>:</w:t>
      </w:r>
    </w:p>
    <w:p w14:paraId="15DA396B" w14:textId="77777777" w:rsidR="00E73BCD" w:rsidRPr="001304A6" w:rsidRDefault="00E73BCD" w:rsidP="00CC0C80">
      <w:pPr>
        <w:shd w:val="clear" w:color="auto" w:fill="FFFFFF"/>
        <w:ind w:firstLine="567"/>
        <w:jc w:val="both"/>
        <w:rPr>
          <w:rFonts w:ascii="GHEA Grapalat" w:hAnsi="GHEA Grapalat"/>
          <w:iCs/>
          <w:szCs w:val="21"/>
          <w:lang w:val="af-ZA" w:eastAsia="x-none"/>
        </w:rPr>
      </w:pPr>
      <w:r w:rsidRPr="001304A6">
        <w:rPr>
          <w:rFonts w:ascii="GHEA Grapalat" w:hAnsi="GHEA Grapalat"/>
          <w:iCs/>
          <w:szCs w:val="21"/>
          <w:lang w:eastAsia="x-none"/>
        </w:rPr>
        <w:t>ՀՀ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վճռաբեկ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դատարանը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նախկինում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կայացրած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որոշմամբ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արձանագրել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է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, </w:t>
      </w:r>
      <w:r w:rsidRPr="001304A6">
        <w:rPr>
          <w:rFonts w:ascii="GHEA Grapalat" w:hAnsi="GHEA Grapalat"/>
          <w:iCs/>
          <w:szCs w:val="21"/>
          <w:lang w:eastAsia="x-none"/>
        </w:rPr>
        <w:t>որ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val="hy-AM" w:eastAsia="x-none"/>
        </w:rPr>
        <w:t>սնանկ ճանաչված պարտապանի դատավարական իրավունքները և պարտականությունները փոխանցվում են կառավարչին, որն էլ օրենքով իրեն վերապահված լիազորությունների շրջանակներում պարտապանի անունից իրացնում է դրանք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val="x-none" w:eastAsia="x-none"/>
        </w:rPr>
        <w:t>(</w:t>
      </w:r>
      <w:r w:rsidRPr="001304A6">
        <w:rPr>
          <w:rFonts w:ascii="GHEA Grapalat" w:hAnsi="GHEA Grapalat"/>
          <w:i/>
          <w:iCs/>
          <w:szCs w:val="21"/>
          <w:lang w:val="x-none" w:eastAsia="x-none"/>
        </w:rPr>
        <w:t xml:space="preserve">տե՛ս «Հայբիզնեսբանկ» ՓԲԸ-ն ընդդեմ «ՄԻԼԼԱՐ» ՍՊԸ-ի </w:t>
      </w:r>
      <w:r w:rsidRPr="001304A6">
        <w:rPr>
          <w:rFonts w:ascii="GHEA Grapalat" w:hAnsi="GHEA Grapalat"/>
          <w:i/>
          <w:iCs/>
          <w:szCs w:val="21"/>
          <w:lang w:val="hy-AM" w:eastAsia="x-none"/>
        </w:rPr>
        <w:t xml:space="preserve">թիվ </w:t>
      </w:r>
      <w:r w:rsidRPr="001304A6">
        <w:rPr>
          <w:rFonts w:ascii="GHEA Grapalat" w:hAnsi="GHEA Grapalat"/>
          <w:i/>
          <w:iCs/>
          <w:szCs w:val="21"/>
          <w:lang w:val="x-none" w:eastAsia="x-none"/>
        </w:rPr>
        <w:t>ԵԿԴ/2628/02/13 քաղաքացիական գործով ՀՀ վճռաբեկ դատարանի 03.12.2014 թվականի որոշումը):</w:t>
      </w:r>
    </w:p>
    <w:p w14:paraId="6FD97B3C" w14:textId="77777777" w:rsidR="00964BAF" w:rsidRPr="001304A6" w:rsidRDefault="00E73BCD" w:rsidP="00CC0C80">
      <w:pPr>
        <w:shd w:val="clear" w:color="auto" w:fill="FFFFFF"/>
        <w:ind w:firstLine="567"/>
        <w:jc w:val="both"/>
        <w:rPr>
          <w:rFonts w:ascii="GHEA Grapalat" w:hAnsi="GHEA Grapalat"/>
          <w:iCs/>
          <w:noProof w:val="0"/>
          <w:szCs w:val="21"/>
          <w:lang w:val="af-ZA" w:eastAsia="x-none"/>
        </w:rPr>
      </w:pPr>
      <w:r w:rsidRPr="001304A6">
        <w:rPr>
          <w:rFonts w:ascii="GHEA Grapalat" w:hAnsi="GHEA Grapalat"/>
          <w:iCs/>
          <w:szCs w:val="21"/>
          <w:lang w:eastAsia="x-none"/>
        </w:rPr>
        <w:t>Նախկինում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կայացրած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մեկ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այլ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Pr="001304A6">
        <w:rPr>
          <w:rFonts w:ascii="GHEA Grapalat" w:hAnsi="GHEA Grapalat"/>
          <w:iCs/>
          <w:szCs w:val="21"/>
          <w:lang w:eastAsia="x-none"/>
        </w:rPr>
        <w:t>որոշմամբ</w:t>
      </w:r>
      <w:r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eastAsia="x-none"/>
        </w:rPr>
        <w:t>ՀՀ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eastAsia="x-none"/>
        </w:rPr>
        <w:t>վճռաբեկ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eastAsia="x-none"/>
        </w:rPr>
        <w:t>դատարանը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eastAsia="x-none"/>
        </w:rPr>
        <w:t>փաստել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eastAsia="x-none"/>
        </w:rPr>
        <w:t>է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,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որ սնանկ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ճանաչվելուց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հետո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պարտապանի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դատավարական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իրավունքներն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իրացնում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է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կառավարիչը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: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Մասնավորապես`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վերջինս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պարտապանի անունից դիմում է դատարաններ</w:t>
      </w:r>
      <w:r w:rsidR="00964BAF" w:rsidRPr="001304A6">
        <w:rPr>
          <w:rFonts w:ascii="GHEA Grapalat" w:hAnsi="GHEA Grapalat"/>
          <w:iCs/>
          <w:szCs w:val="21"/>
          <w:lang w:eastAsia="x-none"/>
        </w:rPr>
        <w:t>՝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 xml:space="preserve"> դատական կարգով լուծում պահանջող հարցերով, ներգրավվում է պարտապանի այն դատավարություններում, որոնցում վերջինս հանդես է գալիս որպես հայցվոր, պատասխանող կամ վեճի առարկայի նկատմամբ ինքնուրույն պահանջներ ներկայացնող երրորդ անձ, առանց լիազորագրի հանդես է գալիս պարտապանի անունից: Նշվածից հետևում է, որ սնանկ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ճանաչվելուց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հետո</w:t>
      </w:r>
      <w:r w:rsidR="00964BAF" w:rsidRPr="001304A6">
        <w:rPr>
          <w:rFonts w:ascii="GHEA Grapalat" w:hAnsi="GHEA Grapalat"/>
          <w:iCs/>
          <w:szCs w:val="21"/>
          <w:lang w:val="af-ZA" w:eastAsia="x-none"/>
        </w:rPr>
        <w:t xml:space="preserve"> </w:t>
      </w:r>
      <w:r w:rsidR="00964BAF" w:rsidRPr="001304A6">
        <w:rPr>
          <w:rFonts w:ascii="GHEA Grapalat" w:hAnsi="GHEA Grapalat"/>
          <w:iCs/>
          <w:szCs w:val="21"/>
          <w:lang w:val="hy-AM" w:eastAsia="x-none"/>
        </w:rPr>
        <w:t>պարտապանի անունից դատարան հայց ներկայացնելու իրավունքը ևս իրացնում է կառավարիչը</w:t>
      </w:r>
      <w:r w:rsidR="00F53D9B" w:rsidRPr="001304A6">
        <w:rPr>
          <w:rFonts w:ascii="GHEA Grapalat" w:hAnsi="GHEA Grapalat"/>
          <w:iCs/>
          <w:szCs w:val="21"/>
          <w:lang w:val="hy-AM" w:eastAsia="x-none"/>
        </w:rPr>
        <w:t xml:space="preserve"> </w:t>
      </w:r>
      <w:r w:rsidR="00F53D9B" w:rsidRPr="001304A6">
        <w:rPr>
          <w:rFonts w:ascii="GHEA Grapalat" w:hAnsi="GHEA Grapalat"/>
          <w:i/>
          <w:iCs/>
          <w:szCs w:val="21"/>
          <w:lang w:val="hy-AM" w:eastAsia="x-none"/>
        </w:rPr>
        <w:t>(</w:t>
      </w:r>
      <w:r w:rsidR="00F53D9B" w:rsidRPr="001304A6">
        <w:rPr>
          <w:rFonts w:ascii="GHEA Grapalat" w:hAnsi="GHEA Grapalat"/>
          <w:i/>
          <w:iCs/>
          <w:szCs w:val="21"/>
          <w:lang w:val="x-none" w:eastAsia="x-none"/>
        </w:rPr>
        <w:t xml:space="preserve">տե՛ս </w:t>
      </w:r>
      <w:r w:rsidR="00F53D9B" w:rsidRPr="001304A6">
        <w:rPr>
          <w:rFonts w:ascii="GHEA Grapalat" w:hAnsi="GHEA Grapalat"/>
          <w:i/>
          <w:iCs/>
          <w:szCs w:val="21"/>
          <w:lang w:val="hy-AM" w:eastAsia="x-none"/>
        </w:rPr>
        <w:t>Մնացական</w:t>
      </w:r>
      <w:r w:rsidR="00F53D9B" w:rsidRPr="001304A6">
        <w:rPr>
          <w:rFonts w:ascii="GHEA Grapalat" w:hAnsi="GHEA Grapalat"/>
          <w:i/>
          <w:iCs/>
          <w:szCs w:val="21"/>
          <w:lang w:val="fr-FR" w:eastAsia="x-none"/>
        </w:rPr>
        <w:t xml:space="preserve"> </w:t>
      </w:r>
      <w:r w:rsidR="00F53D9B" w:rsidRPr="001304A6">
        <w:rPr>
          <w:rFonts w:ascii="GHEA Grapalat" w:hAnsi="GHEA Grapalat"/>
          <w:i/>
          <w:iCs/>
          <w:szCs w:val="21"/>
          <w:lang w:val="hy-AM" w:eastAsia="x-none"/>
        </w:rPr>
        <w:t>Նախոյանի</w:t>
      </w:r>
      <w:r w:rsidR="00F53D9B" w:rsidRPr="001304A6">
        <w:rPr>
          <w:rFonts w:ascii="GHEA Grapalat" w:hAnsi="GHEA Grapalat"/>
          <w:i/>
          <w:iCs/>
          <w:szCs w:val="21"/>
          <w:lang w:val="fr-FR" w:eastAsia="x-none"/>
        </w:rPr>
        <w:t xml:space="preserve"> </w:t>
      </w:r>
      <w:r w:rsidR="00F53D9B" w:rsidRPr="001304A6">
        <w:rPr>
          <w:rFonts w:ascii="GHEA Grapalat" w:hAnsi="GHEA Grapalat"/>
          <w:i/>
          <w:iCs/>
          <w:szCs w:val="21"/>
          <w:lang w:val="hy-AM" w:eastAsia="x-none"/>
        </w:rPr>
        <w:t xml:space="preserve">սնանկության գործով կառավարիչ Աշոտ Տեր-Վարդանյանն ընդդեմ Լեյլի Պետրոսյանի, Թերեզա և Մարի Նախոյանների </w:t>
      </w:r>
      <w:r w:rsidR="00F53D9B" w:rsidRPr="001304A6">
        <w:rPr>
          <w:rFonts w:ascii="GHEA Grapalat" w:hAnsi="GHEA Grapalat"/>
          <w:i/>
          <w:iCs/>
          <w:szCs w:val="21"/>
          <w:lang w:eastAsia="x-none"/>
        </w:rPr>
        <w:t>թիվ</w:t>
      </w:r>
      <w:r w:rsidR="00F53D9B" w:rsidRPr="001304A6">
        <w:rPr>
          <w:rFonts w:ascii="GHEA Grapalat" w:hAnsi="GHEA Grapalat"/>
          <w:i/>
          <w:iCs/>
          <w:szCs w:val="21"/>
          <w:lang w:val="af-ZA" w:eastAsia="x-none"/>
        </w:rPr>
        <w:t xml:space="preserve"> </w:t>
      </w:r>
      <w:r w:rsidR="00F53D9B" w:rsidRPr="001304A6">
        <w:rPr>
          <w:rFonts w:ascii="GHEA Grapalat" w:hAnsi="GHEA Grapalat"/>
          <w:i/>
          <w:iCs/>
          <w:szCs w:val="21"/>
          <w:lang w:val="hy-AM" w:eastAsia="x-none"/>
        </w:rPr>
        <w:t>ԱՐԱԴ/0333/02/14 քաղաքացիական գործով ՀՀ վճռաբեկ դատարանի 22.04.2016 թվականի որոշումը):</w:t>
      </w:r>
    </w:p>
    <w:p w14:paraId="0559A3F0" w14:textId="6055CBBB" w:rsidR="00C932A1" w:rsidRPr="001304A6" w:rsidRDefault="003909BF" w:rsidP="00CC0C80">
      <w:pPr>
        <w:shd w:val="clear" w:color="auto" w:fill="FFFFFF"/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Cs w:val="21"/>
          <w:lang w:val="hy-AM" w:eastAsia="x-none"/>
        </w:rPr>
        <w:t>Ս</w:t>
      </w:r>
      <w:r w:rsidR="00C932A1" w:rsidRPr="001304A6">
        <w:rPr>
          <w:rFonts w:ascii="GHEA Grapalat" w:hAnsi="GHEA Grapalat"/>
          <w:szCs w:val="21"/>
          <w:lang w:val="hy-AM" w:eastAsia="x-none"/>
        </w:rPr>
        <w:t xml:space="preserve">ահմանադրական դատարանը 26.01.2021 թվականի թիվ ՍԴՈ-1572 որոշմամբ արձանագրել է, որ </w:t>
      </w:r>
      <w:r w:rsidR="00C932A1" w:rsidRPr="001304A6">
        <w:rPr>
          <w:rFonts w:ascii="GHEA Grapalat" w:hAnsi="GHEA Grapalat" w:cs="Sylfaen"/>
          <w:lang w:val="hy-AM"/>
        </w:rPr>
        <w:t>պարտապանի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սնանկ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ճանաչվելու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փաստն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ինքնին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ենթադրում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է</w:t>
      </w:r>
      <w:r w:rsidR="00C932A1" w:rsidRPr="001304A6">
        <w:rPr>
          <w:rFonts w:ascii="GHEA Grapalat" w:hAnsi="GHEA Grapalat"/>
          <w:lang w:val="hy-AM"/>
        </w:rPr>
        <w:t xml:space="preserve">, </w:t>
      </w:r>
      <w:r w:rsidR="00C932A1" w:rsidRPr="001304A6">
        <w:rPr>
          <w:rFonts w:ascii="GHEA Grapalat" w:hAnsi="GHEA Grapalat" w:cs="Sylfaen"/>
          <w:lang w:val="hy-AM"/>
        </w:rPr>
        <w:t>որ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վերջինս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չի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կարողացել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կատարել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իր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ֆինանսական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պարտավորությունները</w:t>
      </w:r>
      <w:r w:rsidR="00C932A1" w:rsidRPr="001304A6">
        <w:rPr>
          <w:rFonts w:ascii="GHEA Grapalat" w:hAnsi="GHEA Grapalat"/>
          <w:lang w:val="hy-AM"/>
        </w:rPr>
        <w:t xml:space="preserve">, </w:t>
      </w:r>
      <w:r w:rsidR="00C932A1" w:rsidRPr="001304A6">
        <w:rPr>
          <w:rFonts w:ascii="GHEA Grapalat" w:hAnsi="GHEA Grapalat" w:cs="Sylfaen"/>
          <w:lang w:val="hy-AM"/>
        </w:rPr>
        <w:t>այդ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իսկ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պատճառով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սնանկ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ճանաչվելուց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հետո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դատարանի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կողմից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նշանակվում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է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սնանկության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գործով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կառավարիչ</w:t>
      </w:r>
      <w:r w:rsidR="00C932A1" w:rsidRPr="001304A6">
        <w:rPr>
          <w:rFonts w:ascii="GHEA Grapalat" w:hAnsi="GHEA Grapalat"/>
          <w:lang w:val="hy-AM"/>
        </w:rPr>
        <w:t xml:space="preserve">, </w:t>
      </w:r>
      <w:r w:rsidR="00C932A1" w:rsidRPr="001304A6">
        <w:rPr>
          <w:rFonts w:ascii="GHEA Grapalat" w:hAnsi="GHEA Grapalat" w:cs="Sylfaen"/>
          <w:lang w:val="hy-AM"/>
        </w:rPr>
        <w:t>որի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լիազորություններն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էլ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հանգում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են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պարտատերերի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պահանջների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պատշաճ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բավարարման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ապահովմանը</w:t>
      </w:r>
      <w:r w:rsidR="00C932A1" w:rsidRPr="001304A6">
        <w:rPr>
          <w:rFonts w:ascii="GHEA Grapalat" w:hAnsi="GHEA Grapalat"/>
          <w:lang w:val="hy-AM"/>
        </w:rPr>
        <w:t xml:space="preserve">: </w:t>
      </w:r>
      <w:r w:rsidR="00C932A1" w:rsidRPr="001304A6">
        <w:rPr>
          <w:rFonts w:ascii="GHEA Grapalat" w:hAnsi="GHEA Grapalat" w:cs="Sylfaen"/>
          <w:lang w:val="hy-AM"/>
        </w:rPr>
        <w:t>Հենց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դա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է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պատճառը</w:t>
      </w:r>
      <w:r w:rsidR="00C932A1" w:rsidRPr="001304A6">
        <w:rPr>
          <w:rFonts w:ascii="GHEA Grapalat" w:hAnsi="GHEA Grapalat"/>
          <w:lang w:val="hy-AM"/>
        </w:rPr>
        <w:t xml:space="preserve">, </w:t>
      </w:r>
      <w:r w:rsidR="00C932A1" w:rsidRPr="001304A6">
        <w:rPr>
          <w:rFonts w:ascii="GHEA Grapalat" w:hAnsi="GHEA Grapalat" w:cs="Sylfaen"/>
          <w:lang w:val="hy-AM"/>
        </w:rPr>
        <w:t>որ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օրենսդիրը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սնանկության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գործով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կառավարչին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է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վերապահել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դատական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կարգով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լուծում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պահանջող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հարցերով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պարտապանի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անունից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դատարաններ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դիմելու</w:t>
      </w:r>
      <w:r w:rsidR="00C932A1" w:rsidRPr="001304A6">
        <w:rPr>
          <w:rFonts w:ascii="GHEA Grapalat" w:hAnsi="GHEA Grapalat"/>
          <w:lang w:val="hy-AM"/>
        </w:rPr>
        <w:t xml:space="preserve"> </w:t>
      </w:r>
      <w:r w:rsidR="00C932A1" w:rsidRPr="001304A6">
        <w:rPr>
          <w:rFonts w:ascii="GHEA Grapalat" w:hAnsi="GHEA Grapalat" w:cs="Sylfaen"/>
          <w:lang w:val="hy-AM"/>
        </w:rPr>
        <w:t>իրավասությունը</w:t>
      </w:r>
      <w:r w:rsidR="00C932A1" w:rsidRPr="001304A6">
        <w:rPr>
          <w:rFonts w:ascii="GHEA Grapalat" w:hAnsi="GHEA Grapalat"/>
          <w:lang w:val="hy-AM"/>
        </w:rPr>
        <w:t>:</w:t>
      </w:r>
      <w:r w:rsidR="002F1C88" w:rsidRPr="001304A6">
        <w:rPr>
          <w:rFonts w:ascii="GHEA Grapalat" w:hAnsi="GHEA Grapalat"/>
          <w:lang w:val="af-ZA"/>
        </w:rPr>
        <w:t xml:space="preserve"> </w:t>
      </w:r>
      <w:r w:rsidR="002F1C88" w:rsidRPr="001304A6">
        <w:rPr>
          <w:rFonts w:ascii="GHEA Grapalat" w:hAnsi="GHEA Grapalat"/>
          <w:lang w:val="hy-AM"/>
        </w:rPr>
        <w:t>Նման իրավակարգավորումը չի կարող դիտարկվել որպես պարտապանի՝ դատարանի մատչելիության իրավունքի սահմանափակում, քանի որ բոլոր դեպքերում այդ իրավունքն իրացվում է անկախ նրանից՝ անմիջականորեն դատարան է դիմում պարտապանը, թե նրա անունից՝ սնանկության գործով կառավարիչը:</w:t>
      </w:r>
    </w:p>
    <w:p w14:paraId="5AF2DA78" w14:textId="25113199" w:rsidR="006F323B" w:rsidRPr="001304A6" w:rsidRDefault="00940CBF" w:rsidP="00CC0C80">
      <w:pPr>
        <w:ind w:firstLine="567"/>
        <w:jc w:val="both"/>
        <w:rPr>
          <w:rFonts w:ascii="GHEA Grapalat" w:hAnsi="GHEA Grapalat" w:cs="Sylfaen"/>
          <w:lang w:val="hy-AM"/>
        </w:rPr>
      </w:pPr>
      <w:r w:rsidRPr="001304A6">
        <w:rPr>
          <w:rFonts w:ascii="GHEA Grapalat" w:hAnsi="GHEA Grapalat"/>
          <w:lang w:val="hy-AM"/>
        </w:rPr>
        <w:t xml:space="preserve">Վերահաստատելով նախկինում արտահայտած իրավական դիրքորոշումը՝ 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Վճռաբեկ դատարանն արձանագրում է, որ </w:t>
      </w:r>
      <w:r w:rsidRPr="001304A6">
        <w:rPr>
          <w:rFonts w:ascii="GHEA Grapalat" w:hAnsi="GHEA Grapalat" w:cs="Sylfaen"/>
          <w:iCs/>
          <w:lang w:val="hy-AM"/>
        </w:rPr>
        <w:t xml:space="preserve">«Սնանկության մասին» ՀՀ օրենքի 29-րդ հոդվածի 3-րդ մասից բխում է, որ </w:t>
      </w:r>
      <w:r w:rsidRPr="001304A6">
        <w:rPr>
          <w:rFonts w:ascii="GHEA Grapalat" w:hAnsi="GHEA Grapalat" w:cs="Sylfaen"/>
          <w:b/>
          <w:bCs/>
          <w:iCs/>
          <w:lang w:val="hy-AM"/>
        </w:rPr>
        <w:t xml:space="preserve">սնանկության կառավարիչն անձնական պատասխանատվություն է կրում իր </w:t>
      </w:r>
      <w:r w:rsidR="00973A81" w:rsidRPr="001304A6">
        <w:rPr>
          <w:rFonts w:ascii="GHEA Grapalat" w:hAnsi="GHEA Grapalat" w:cs="Sylfaen"/>
          <w:b/>
          <w:bCs/>
          <w:iCs/>
        </w:rPr>
        <w:t>լիազորություններն</w:t>
      </w:r>
      <w:r w:rsidR="00973A81" w:rsidRPr="001304A6">
        <w:rPr>
          <w:rFonts w:ascii="GHEA Grapalat" w:hAnsi="GHEA Grapalat" w:cs="Sylfaen"/>
          <w:b/>
          <w:bCs/>
          <w:iCs/>
          <w:lang w:val="af-ZA"/>
        </w:rPr>
        <w:t xml:space="preserve"> </w:t>
      </w:r>
      <w:r w:rsidR="00973A81" w:rsidRPr="001304A6">
        <w:rPr>
          <w:rFonts w:ascii="GHEA Grapalat" w:hAnsi="GHEA Grapalat" w:cs="Sylfaen"/>
          <w:b/>
          <w:bCs/>
          <w:iCs/>
        </w:rPr>
        <w:t>իրականացնելիս</w:t>
      </w:r>
      <w:r w:rsidR="00973A81" w:rsidRPr="001304A6">
        <w:rPr>
          <w:rFonts w:ascii="GHEA Grapalat" w:hAnsi="GHEA Grapalat" w:cs="Sylfaen"/>
          <w:b/>
          <w:bCs/>
          <w:iCs/>
          <w:lang w:val="af-ZA"/>
        </w:rPr>
        <w:t xml:space="preserve"> </w:t>
      </w:r>
      <w:r w:rsidR="00973A81" w:rsidRPr="001304A6">
        <w:rPr>
          <w:rFonts w:ascii="GHEA Grapalat" w:hAnsi="GHEA Grapalat" w:cs="Sylfaen"/>
          <w:b/>
          <w:bCs/>
          <w:iCs/>
        </w:rPr>
        <w:t>կատարած</w:t>
      </w:r>
      <w:r w:rsidR="00973A81" w:rsidRPr="001304A6">
        <w:rPr>
          <w:rFonts w:ascii="GHEA Grapalat" w:hAnsi="GHEA Grapalat" w:cs="Sylfaen"/>
          <w:b/>
          <w:bCs/>
          <w:iCs/>
          <w:lang w:val="af-ZA"/>
        </w:rPr>
        <w:t xml:space="preserve"> </w:t>
      </w:r>
      <w:r w:rsidRPr="001304A6">
        <w:rPr>
          <w:rFonts w:ascii="GHEA Grapalat" w:hAnsi="GHEA Grapalat" w:cs="Sylfaen"/>
          <w:b/>
          <w:bCs/>
          <w:iCs/>
          <w:lang w:val="hy-AM"/>
        </w:rPr>
        <w:t xml:space="preserve">գործողությունների և </w:t>
      </w:r>
      <w:r w:rsidR="00FA3168" w:rsidRPr="001304A6">
        <w:rPr>
          <w:rFonts w:ascii="GHEA Grapalat" w:hAnsi="GHEA Grapalat" w:cs="Sylfaen"/>
          <w:b/>
          <w:bCs/>
          <w:iCs/>
          <w:lang w:val="hy-AM"/>
        </w:rPr>
        <w:t xml:space="preserve">դրսևորած </w:t>
      </w:r>
      <w:r w:rsidRPr="001304A6">
        <w:rPr>
          <w:rFonts w:ascii="GHEA Grapalat" w:hAnsi="GHEA Grapalat" w:cs="Sylfaen"/>
          <w:b/>
          <w:bCs/>
          <w:iCs/>
          <w:lang w:val="hy-AM"/>
        </w:rPr>
        <w:t>անգործության համար՝ ինստիտուցիոնալ առումով կրելով նաև ձեռնարկատիրական ռիսկ</w:t>
      </w:r>
      <w:r w:rsidRPr="001304A6">
        <w:rPr>
          <w:rFonts w:ascii="GHEA Grapalat" w:hAnsi="GHEA Grapalat" w:cs="Sylfaen"/>
          <w:iCs/>
          <w:lang w:val="hy-AM"/>
        </w:rPr>
        <w:t xml:space="preserve">, այլ կերպ ասած՝ սնանկության վարույթում </w:t>
      </w:r>
      <w:r w:rsidRPr="001304A6">
        <w:rPr>
          <w:rFonts w:ascii="GHEA Grapalat" w:hAnsi="GHEA Grapalat" w:cs="Sylfaen"/>
          <w:lang w:val="hy-AM"/>
        </w:rPr>
        <w:t>սնանկության</w:t>
      </w:r>
      <w:r w:rsidRPr="001304A6">
        <w:rPr>
          <w:rFonts w:ascii="GHEA Grapalat" w:hAnsi="GHEA Grapalat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 xml:space="preserve">կառավարչի իրավական կարգավիճակ ստանձնելու փաստի ուժով </w:t>
      </w:r>
      <w:r w:rsidR="006F323B" w:rsidRPr="001304A6">
        <w:rPr>
          <w:rFonts w:ascii="GHEA Grapalat" w:hAnsi="GHEA Grapalat" w:cs="Sylfaen"/>
          <w:lang w:val="hy-AM"/>
        </w:rPr>
        <w:t xml:space="preserve">սնանկության կառավարիչն իր գույքով պատասխանատու է սնանկության վարույթի, ինչպես նաև սնանկ ճանաչված պարտապանի գույքի կազմում ներառված գույքի </w:t>
      </w:r>
      <w:r w:rsidR="003909BF">
        <w:rPr>
          <w:rFonts w:ascii="GHEA Grapalat" w:hAnsi="GHEA Grapalat" w:cs="Sylfaen"/>
          <w:lang w:val="hy-AM"/>
        </w:rPr>
        <w:t>ու</w:t>
      </w:r>
      <w:r w:rsidR="006F323B" w:rsidRPr="001304A6">
        <w:rPr>
          <w:rFonts w:ascii="GHEA Grapalat" w:hAnsi="GHEA Grapalat" w:cs="Sylfaen"/>
          <w:lang w:val="hy-AM"/>
        </w:rPr>
        <w:t xml:space="preserve"> իրավունքների, երրորդ անձին պատկանող ապահովված իրավունքի առարկայի, պարտապանի և պարտատիրոջ մասնակցությամբ կնքված, ներառյալ` պարտավորությունների կատարման ապահովման </w:t>
      </w:r>
      <w:r w:rsidR="006F323B" w:rsidRPr="001304A6">
        <w:rPr>
          <w:rFonts w:ascii="GHEA Grapalat" w:hAnsi="GHEA Grapalat" w:cs="Sylfaen"/>
          <w:lang w:val="hy-AM"/>
        </w:rPr>
        <w:lastRenderedPageBreak/>
        <w:t xml:space="preserve">միջոցների պայմանագրերի առնչությամբ ծագած </w:t>
      </w:r>
      <w:r w:rsidR="003909BF">
        <w:rPr>
          <w:rFonts w:ascii="GHEA Grapalat" w:hAnsi="GHEA Grapalat" w:cs="Sylfaen"/>
          <w:lang w:val="hy-AM"/>
        </w:rPr>
        <w:t>ու</w:t>
      </w:r>
      <w:r w:rsidR="006F323B" w:rsidRPr="001304A6">
        <w:rPr>
          <w:rFonts w:ascii="GHEA Grapalat" w:hAnsi="GHEA Grapalat" w:cs="Sylfaen"/>
          <w:lang w:val="hy-AM"/>
        </w:rPr>
        <w:t xml:space="preserve"> սնանկ ճանաչելու հարցի լուծման կամ պարտատերերի պահանջների բավարարման հնարավորության վրա ազդող վեճերով քաղաքացիական գործերի շրջանակներում դրսևորած վարքագծի </w:t>
      </w:r>
      <w:r w:rsidR="006F323B" w:rsidRPr="001304A6">
        <w:rPr>
          <w:rFonts w:ascii="GHEA Grapalat" w:hAnsi="GHEA Grapalat" w:cs="Sylfaen"/>
          <w:b/>
          <w:i/>
          <w:lang w:val="hy-AM"/>
        </w:rPr>
        <w:t>(գործողության և անգործության)</w:t>
      </w:r>
      <w:r w:rsidR="006F323B" w:rsidRPr="001304A6">
        <w:rPr>
          <w:rFonts w:ascii="GHEA Grapalat" w:hAnsi="GHEA Grapalat" w:cs="Sylfaen"/>
          <w:lang w:val="hy-AM"/>
        </w:rPr>
        <w:t xml:space="preserve"> համար</w:t>
      </w:r>
      <w:r w:rsidR="005B493E" w:rsidRPr="001304A6">
        <w:rPr>
          <w:rFonts w:ascii="GHEA Grapalat" w:hAnsi="GHEA Grapalat" w:cs="Sylfaen"/>
          <w:lang w:val="hy-AM"/>
        </w:rPr>
        <w:t>.</w:t>
      </w:r>
      <w:r w:rsidR="00A00501" w:rsidRPr="001304A6">
        <w:rPr>
          <w:rFonts w:ascii="GHEA Grapalat" w:hAnsi="GHEA Grapalat" w:cs="Sylfaen"/>
          <w:lang w:val="hy-AM"/>
        </w:rPr>
        <w:t xml:space="preserve"> </w:t>
      </w:r>
      <w:r w:rsidR="00F63615" w:rsidRPr="001304A6">
        <w:rPr>
          <w:rFonts w:ascii="GHEA Grapalat" w:hAnsi="GHEA Grapalat" w:cs="GHEA Grapalat"/>
          <w:lang w:val="hy-AM"/>
        </w:rPr>
        <w:t>այդպիսի</w:t>
      </w:r>
      <w:r w:rsidR="00F63615" w:rsidRPr="001304A6">
        <w:rPr>
          <w:rFonts w:ascii="GHEA Grapalat" w:hAnsi="GHEA Grapalat" w:cs="Sylfaen"/>
          <w:lang w:val="hy-AM"/>
        </w:rPr>
        <w:t xml:space="preserve"> </w:t>
      </w:r>
      <w:r w:rsidR="00F63615" w:rsidRPr="001304A6">
        <w:rPr>
          <w:rFonts w:ascii="GHEA Grapalat" w:hAnsi="GHEA Grapalat" w:cs="GHEA Grapalat"/>
          <w:lang w:val="hy-AM"/>
        </w:rPr>
        <w:t>պատասխանատվությունը</w:t>
      </w:r>
      <w:r w:rsidR="00F63615" w:rsidRPr="001304A6">
        <w:rPr>
          <w:rFonts w:ascii="GHEA Grapalat" w:hAnsi="GHEA Grapalat" w:cs="Sylfaen"/>
          <w:lang w:val="hy-AM"/>
        </w:rPr>
        <w:t xml:space="preserve"> </w:t>
      </w:r>
      <w:r w:rsidR="00F63615" w:rsidRPr="001304A6">
        <w:rPr>
          <w:rFonts w:ascii="GHEA Grapalat" w:hAnsi="GHEA Grapalat" w:cs="GHEA Grapalat"/>
          <w:lang w:val="hy-AM"/>
        </w:rPr>
        <w:t>չի</w:t>
      </w:r>
      <w:r w:rsidR="00F63615" w:rsidRPr="001304A6">
        <w:rPr>
          <w:rFonts w:ascii="GHEA Grapalat" w:hAnsi="GHEA Grapalat" w:cs="Sylfaen"/>
          <w:lang w:val="hy-AM"/>
        </w:rPr>
        <w:t xml:space="preserve"> </w:t>
      </w:r>
      <w:r w:rsidR="00F63615" w:rsidRPr="001304A6">
        <w:rPr>
          <w:rFonts w:ascii="GHEA Grapalat" w:hAnsi="GHEA Grapalat" w:cs="GHEA Grapalat"/>
          <w:lang w:val="hy-AM"/>
        </w:rPr>
        <w:t>դադարում</w:t>
      </w:r>
      <w:r w:rsidR="00F63615" w:rsidRPr="001304A6">
        <w:rPr>
          <w:rFonts w:ascii="GHEA Grapalat" w:hAnsi="GHEA Grapalat" w:cs="Sylfaen"/>
          <w:lang w:val="hy-AM"/>
        </w:rPr>
        <w:t xml:space="preserve"> </w:t>
      </w:r>
      <w:r w:rsidR="00F63615" w:rsidRPr="001304A6">
        <w:rPr>
          <w:rFonts w:ascii="GHEA Grapalat" w:hAnsi="GHEA Grapalat" w:cs="GHEA Grapalat"/>
          <w:lang w:val="hy-AM"/>
        </w:rPr>
        <w:t>նույնիսկ</w:t>
      </w:r>
      <w:r w:rsidR="00F63615" w:rsidRPr="001304A6">
        <w:rPr>
          <w:rFonts w:ascii="GHEA Grapalat" w:hAnsi="GHEA Grapalat" w:cs="Sylfaen"/>
          <w:lang w:val="hy-AM"/>
        </w:rPr>
        <w:t xml:space="preserve"> սնանկության վարույթում սնանկության կառավարչի լիազորությունները դադարելուց հետո</w:t>
      </w:r>
      <w:r w:rsidR="006F323B" w:rsidRPr="001304A6">
        <w:rPr>
          <w:rFonts w:ascii="GHEA Grapalat" w:hAnsi="GHEA Grapalat" w:cs="Sylfaen"/>
          <w:lang w:val="hy-AM"/>
        </w:rPr>
        <w:t>:</w:t>
      </w:r>
    </w:p>
    <w:p w14:paraId="31B414D9" w14:textId="77777777" w:rsidR="00E064EB" w:rsidRPr="001304A6" w:rsidRDefault="005B493E" w:rsidP="00CC0C80">
      <w:pPr>
        <w:tabs>
          <w:tab w:val="left" w:pos="993"/>
        </w:tabs>
        <w:ind w:right="-2" w:firstLine="720"/>
        <w:contextualSpacing/>
        <w:jc w:val="both"/>
        <w:rPr>
          <w:rFonts w:ascii="GHEA Grapalat" w:hAnsi="GHEA Grapalat"/>
          <w:shd w:val="clear" w:color="auto" w:fill="FFFFFF"/>
          <w:lang w:val="hy-AM"/>
        </w:rPr>
      </w:pPr>
      <w:bookmarkStart w:id="2" w:name="_Hlk164757881"/>
      <w:r w:rsidRPr="001304A6">
        <w:rPr>
          <w:rFonts w:ascii="GHEA Grapalat" w:hAnsi="GHEA Grapalat"/>
          <w:shd w:val="clear" w:color="auto" w:fill="FFFFFF"/>
          <w:lang w:val="hy-AM"/>
        </w:rPr>
        <w:t xml:space="preserve">ՀՀ քաղաքացիական դատավարության </w:t>
      </w:r>
      <w:bookmarkEnd w:id="2"/>
      <w:r w:rsidR="00E064EB" w:rsidRPr="001304A6">
        <w:rPr>
          <w:rFonts w:ascii="GHEA Grapalat" w:hAnsi="GHEA Grapalat"/>
          <w:shd w:val="clear" w:color="auto" w:fill="FFFFFF"/>
          <w:lang w:val="hy-AM"/>
        </w:rPr>
        <w:t xml:space="preserve">օրենսգրքի 60-րդ հոդվածի 1-ին </w:t>
      </w:r>
      <w:r w:rsidR="0076346A" w:rsidRPr="001304A6">
        <w:rPr>
          <w:rFonts w:ascii="GHEA Grapalat" w:hAnsi="GHEA Grapalat"/>
          <w:shd w:val="clear" w:color="auto" w:fill="FFFFFF"/>
          <w:lang w:val="hy-AM"/>
        </w:rPr>
        <w:t>կետ</w:t>
      </w:r>
      <w:r w:rsidR="00E064EB" w:rsidRPr="001304A6">
        <w:rPr>
          <w:rFonts w:ascii="GHEA Grapalat" w:hAnsi="GHEA Grapalat"/>
          <w:shd w:val="clear" w:color="auto" w:fill="FFFFFF"/>
          <w:lang w:val="hy-AM"/>
        </w:rPr>
        <w:t xml:space="preserve">ի համաձայն՝ գործի քննության ժամանակ ծագող հատուկ գիտելիքներ պահանջող հարցերի պարզաբանման նպատակով` դատարանը կարող է կողմի (կողմերի) միջնորդությամբ կամ իր նախաձեռնությամբ փորձաքննություն նշանակել: Կողմի միջնորդությամբ նշանակված փորձաքննության հետ կապված ծախսերի համար վճարում է այդ կողմը: </w:t>
      </w:r>
    </w:p>
    <w:p w14:paraId="649087D8" w14:textId="77777777" w:rsidR="001366B3" w:rsidRPr="001304A6" w:rsidRDefault="005B493E" w:rsidP="00CC0C80">
      <w:pPr>
        <w:tabs>
          <w:tab w:val="left" w:pos="993"/>
        </w:tabs>
        <w:ind w:right="-2" w:firstLine="720"/>
        <w:contextualSpacing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hy-AM"/>
        </w:rPr>
        <w:t xml:space="preserve">ՀՀ քաղաքացիական դատավարության </w:t>
      </w:r>
      <w:r w:rsidR="001366B3" w:rsidRPr="001304A6">
        <w:rPr>
          <w:rFonts w:ascii="GHEA Grapalat" w:hAnsi="GHEA Grapalat"/>
          <w:shd w:val="clear" w:color="auto" w:fill="FFFFFF"/>
          <w:lang w:val="hy-AM"/>
        </w:rPr>
        <w:t xml:space="preserve">օրենսգրքի 68-րդ հոդվածի համաձայն՝ դատական ծախսերը կազմված են պետական տուրքից և փորձագետին, վկային կանչելու, ապացույցները դրանց գտնվելու վայրում զննելու, փաստաբանի խելամիտ վարձատրության և գործի քննության հետ կապված այլ գործողությունների համար վճարման ենթակա գումարներից: </w:t>
      </w:r>
    </w:p>
    <w:p w14:paraId="17B86075" w14:textId="77777777" w:rsidR="00674393" w:rsidRPr="001304A6" w:rsidRDefault="005B493E" w:rsidP="00CC0C80">
      <w:pPr>
        <w:shd w:val="clear" w:color="auto" w:fill="FFFFFF"/>
        <w:ind w:firstLine="567"/>
        <w:jc w:val="both"/>
        <w:rPr>
          <w:rFonts w:ascii="GHEA Grapalat" w:hAnsi="GHEA Grapalat"/>
          <w:lang w:val="hy-AM"/>
        </w:rPr>
      </w:pPr>
      <w:r w:rsidRPr="001304A6">
        <w:rPr>
          <w:rFonts w:ascii="GHEA Grapalat" w:hAnsi="GHEA Grapalat"/>
          <w:lang w:val="hy-AM"/>
        </w:rPr>
        <w:t xml:space="preserve">ՀՀ քաղաքացիական դատավարության </w:t>
      </w:r>
      <w:r w:rsidR="00674393" w:rsidRPr="001304A6">
        <w:rPr>
          <w:rFonts w:ascii="GHEA Grapalat" w:hAnsi="GHEA Grapalat"/>
          <w:lang w:val="hy-AM"/>
        </w:rPr>
        <w:t>օրենսգրքի 110-րդ հոդվածի 1-ին և 2-րդ</w:t>
      </w:r>
      <w:r w:rsidR="0076346A" w:rsidRPr="001304A6">
        <w:rPr>
          <w:rFonts w:ascii="GHEA Grapalat" w:hAnsi="GHEA Grapalat"/>
          <w:lang w:val="hy-AM"/>
        </w:rPr>
        <w:t xml:space="preserve"> կետեր</w:t>
      </w:r>
      <w:r w:rsidR="00674393" w:rsidRPr="001304A6">
        <w:rPr>
          <w:rFonts w:ascii="GHEA Grapalat" w:hAnsi="GHEA Grapalat"/>
          <w:lang w:val="hy-AM"/>
        </w:rPr>
        <w:t>ի համաձայն՝ գործի վարույթը  կարճելու մասին դատարանը կայացնում է վճիռ: Դատարանի վճռի մեջ կարող են լուծվել գործին մասնակցող անձանց միջև դատական ծախսերի բաշխման և բյուջեից պետական տուրքի վերադարձման հետ կապված հարցերը:</w:t>
      </w:r>
    </w:p>
    <w:p w14:paraId="17592D11" w14:textId="1DC94DA5" w:rsidR="00B6057A" w:rsidRPr="001304A6" w:rsidRDefault="005B493E" w:rsidP="00CC0C80">
      <w:pPr>
        <w:shd w:val="clear" w:color="auto" w:fill="FFFFFF"/>
        <w:ind w:firstLine="567"/>
        <w:jc w:val="both"/>
        <w:rPr>
          <w:rFonts w:ascii="GHEA Grapalat" w:hAnsi="GHEA Grapalat"/>
          <w:lang w:val="hy-AM"/>
        </w:rPr>
      </w:pPr>
      <w:r w:rsidRPr="001304A6">
        <w:rPr>
          <w:rFonts w:ascii="GHEA Grapalat" w:hAnsi="GHEA Grapalat"/>
          <w:lang w:val="hy-AM"/>
        </w:rPr>
        <w:t xml:space="preserve">ՀՀ քաղաքացիական դատավարության </w:t>
      </w:r>
      <w:r w:rsidR="00674393" w:rsidRPr="001304A6">
        <w:rPr>
          <w:rFonts w:ascii="GHEA Grapalat" w:hAnsi="GHEA Grapalat"/>
          <w:lang w:val="hy-AM"/>
        </w:rPr>
        <w:t>օրենսգրքի 220-րդ հոդվածի</w:t>
      </w:r>
      <w:r w:rsidRPr="001304A6">
        <w:rPr>
          <w:rFonts w:ascii="GHEA Grapalat" w:hAnsi="GHEA Grapalat"/>
          <w:lang w:val="hy-AM"/>
        </w:rPr>
        <w:t xml:space="preserve"> </w:t>
      </w:r>
      <w:r w:rsidR="00674393" w:rsidRPr="001304A6">
        <w:rPr>
          <w:rFonts w:ascii="GHEA Grapalat" w:hAnsi="GHEA Grapalat"/>
          <w:lang w:val="hy-AM"/>
        </w:rPr>
        <w:t xml:space="preserve"> </w:t>
      </w:r>
      <w:r w:rsidR="00B6057A" w:rsidRPr="001304A6">
        <w:rPr>
          <w:rFonts w:ascii="GHEA Grapalat" w:hAnsi="GHEA Grapalat"/>
          <w:lang w:val="hy-AM"/>
        </w:rPr>
        <w:t>5-րդ</w:t>
      </w:r>
      <w:r w:rsidRPr="001304A6">
        <w:rPr>
          <w:rFonts w:ascii="GHEA Grapalat" w:hAnsi="GHEA Grapalat"/>
          <w:lang w:val="hy-AM"/>
        </w:rPr>
        <w:t xml:space="preserve"> </w:t>
      </w:r>
      <w:r w:rsidR="00B6057A" w:rsidRPr="001304A6">
        <w:rPr>
          <w:rFonts w:ascii="GHEA Grapalat" w:hAnsi="GHEA Grapalat"/>
          <w:lang w:val="hy-AM"/>
        </w:rPr>
        <w:t xml:space="preserve"> </w:t>
      </w:r>
      <w:r w:rsidR="0076346A" w:rsidRPr="001304A6">
        <w:rPr>
          <w:rFonts w:ascii="GHEA Grapalat" w:hAnsi="GHEA Grapalat"/>
          <w:lang w:val="hy-AM"/>
        </w:rPr>
        <w:t>կետ</w:t>
      </w:r>
      <w:r w:rsidR="00B6057A" w:rsidRPr="001304A6">
        <w:rPr>
          <w:rFonts w:ascii="GHEA Grapalat" w:hAnsi="GHEA Grapalat"/>
          <w:lang w:val="hy-AM"/>
        </w:rPr>
        <w:t>ի</w:t>
      </w:r>
      <w:r w:rsidRPr="001304A6">
        <w:rPr>
          <w:rFonts w:ascii="GHEA Grapalat" w:hAnsi="GHEA Grapalat"/>
          <w:lang w:val="hy-AM"/>
        </w:rPr>
        <w:t xml:space="preserve"> </w:t>
      </w:r>
      <w:r w:rsidR="00B6057A" w:rsidRPr="001304A6">
        <w:rPr>
          <w:rFonts w:ascii="GHEA Grapalat" w:hAnsi="GHEA Grapalat"/>
          <w:lang w:val="hy-AM"/>
        </w:rPr>
        <w:t xml:space="preserve"> 6</w:t>
      </w:r>
      <w:r w:rsidR="003909BF">
        <w:rPr>
          <w:rFonts w:ascii="GHEA Grapalat" w:hAnsi="GHEA Grapalat"/>
          <w:lang w:val="hy-AM"/>
        </w:rPr>
        <w:noBreakHyphen/>
      </w:r>
      <w:r w:rsidR="00B6057A" w:rsidRPr="001304A6">
        <w:rPr>
          <w:rFonts w:ascii="GHEA Grapalat" w:hAnsi="GHEA Grapalat"/>
          <w:lang w:val="hy-AM"/>
        </w:rPr>
        <w:t xml:space="preserve">րդ </w:t>
      </w:r>
      <w:r w:rsidR="0076346A" w:rsidRPr="001304A6">
        <w:rPr>
          <w:rFonts w:ascii="GHEA Grapalat" w:hAnsi="GHEA Grapalat"/>
          <w:lang w:val="hy-AM"/>
        </w:rPr>
        <w:t>ենթա</w:t>
      </w:r>
      <w:r w:rsidR="00B6057A" w:rsidRPr="001304A6">
        <w:rPr>
          <w:rFonts w:ascii="GHEA Grapalat" w:hAnsi="GHEA Grapalat"/>
          <w:lang w:val="hy-AM"/>
        </w:rPr>
        <w:t xml:space="preserve">կետի համաձայն՝ որոշման (վճռի դեմ բերված վերաքննիչ բողոքի քննության արդյունքներով վերաքննիչ դատարանի կողմից կայացվող որոշումը) </w:t>
      </w:r>
      <w:r w:rsidR="00737276">
        <w:rPr>
          <w:rFonts w:ascii="GHEA Grapalat" w:hAnsi="GHEA Grapalat"/>
          <w:lang w:val="hy-AM"/>
        </w:rPr>
        <w:t>պատճառաբանական</w:t>
      </w:r>
      <w:r w:rsidR="00737276" w:rsidRPr="001304A6">
        <w:rPr>
          <w:rFonts w:ascii="GHEA Grapalat" w:hAnsi="GHEA Grapalat"/>
          <w:lang w:val="hy-AM"/>
        </w:rPr>
        <w:t xml:space="preserve"> </w:t>
      </w:r>
      <w:r w:rsidR="00B6057A" w:rsidRPr="001304A6">
        <w:rPr>
          <w:rFonts w:ascii="GHEA Grapalat" w:hAnsi="GHEA Grapalat"/>
          <w:lang w:val="hy-AM"/>
        </w:rPr>
        <w:t xml:space="preserve">մասը պետք է պարունակի գործին մասնակցող անձանց միջև դատական ծախսերի բաշխման վերաբերյալ վերաքննիչ դատարանի դիրքորոշումը` վկայակոչելով համապատասխան իրավական նորմերը, իսկ նույն հոդվածի </w:t>
      </w:r>
      <w:r w:rsidR="00674393" w:rsidRPr="001304A6">
        <w:rPr>
          <w:rFonts w:ascii="GHEA Grapalat" w:hAnsi="GHEA Grapalat"/>
          <w:lang w:val="hy-AM"/>
        </w:rPr>
        <w:t xml:space="preserve">6-րդ </w:t>
      </w:r>
      <w:r w:rsidR="00D33723" w:rsidRPr="001304A6">
        <w:rPr>
          <w:rFonts w:ascii="GHEA Grapalat" w:hAnsi="GHEA Grapalat"/>
          <w:lang w:val="hy-AM"/>
        </w:rPr>
        <w:t>կետ</w:t>
      </w:r>
      <w:r w:rsidR="00674393" w:rsidRPr="001304A6">
        <w:rPr>
          <w:rFonts w:ascii="GHEA Grapalat" w:hAnsi="GHEA Grapalat"/>
          <w:lang w:val="hy-AM"/>
        </w:rPr>
        <w:t>ի 4</w:t>
      </w:r>
      <w:r w:rsidR="00962CC5">
        <w:rPr>
          <w:rFonts w:ascii="GHEA Grapalat" w:hAnsi="GHEA Grapalat"/>
          <w:lang w:val="hy-AM"/>
        </w:rPr>
        <w:noBreakHyphen/>
      </w:r>
      <w:r w:rsidR="00674393" w:rsidRPr="001304A6">
        <w:rPr>
          <w:rFonts w:ascii="GHEA Grapalat" w:hAnsi="GHEA Grapalat"/>
          <w:lang w:val="hy-AM"/>
        </w:rPr>
        <w:t xml:space="preserve">րդ </w:t>
      </w:r>
      <w:r w:rsidR="00D33723" w:rsidRPr="001304A6">
        <w:rPr>
          <w:rFonts w:ascii="GHEA Grapalat" w:hAnsi="GHEA Grapalat"/>
          <w:lang w:val="hy-AM"/>
        </w:rPr>
        <w:t>ենթա</w:t>
      </w:r>
      <w:r w:rsidR="00674393" w:rsidRPr="001304A6">
        <w:rPr>
          <w:rFonts w:ascii="GHEA Grapalat" w:hAnsi="GHEA Grapalat"/>
          <w:lang w:val="hy-AM"/>
        </w:rPr>
        <w:t xml:space="preserve">կետի համաձայն՝ որոշման եզրափակիչ մասը պետք է պարունակի` </w:t>
      </w:r>
      <w:r w:rsidR="00674393" w:rsidRPr="001304A6">
        <w:rPr>
          <w:rFonts w:ascii="Calibri" w:hAnsi="Calibri" w:cs="Calibri"/>
          <w:lang w:val="hy-AM"/>
        </w:rPr>
        <w:t> </w:t>
      </w:r>
      <w:r w:rsidR="00674393" w:rsidRPr="001304A6">
        <w:rPr>
          <w:rFonts w:ascii="GHEA Grapalat" w:hAnsi="GHEA Grapalat" w:cs="GHEA Grapalat"/>
          <w:lang w:val="hy-AM"/>
        </w:rPr>
        <w:t>եզրահանգում</w:t>
      </w:r>
      <w:r w:rsidR="00674393" w:rsidRPr="001304A6">
        <w:rPr>
          <w:rFonts w:ascii="GHEA Grapalat" w:hAnsi="GHEA Grapalat"/>
          <w:lang w:val="hy-AM"/>
        </w:rPr>
        <w:t xml:space="preserve">` </w:t>
      </w:r>
      <w:r w:rsidR="00674393" w:rsidRPr="001304A6">
        <w:rPr>
          <w:rFonts w:ascii="GHEA Grapalat" w:hAnsi="GHEA Grapalat" w:cs="GHEA Grapalat"/>
          <w:lang w:val="hy-AM"/>
        </w:rPr>
        <w:t>գործին</w:t>
      </w:r>
      <w:r w:rsidR="00674393" w:rsidRPr="001304A6">
        <w:rPr>
          <w:rFonts w:ascii="GHEA Grapalat" w:hAnsi="GHEA Grapalat"/>
          <w:lang w:val="hy-AM"/>
        </w:rPr>
        <w:t xml:space="preserve"> </w:t>
      </w:r>
      <w:r w:rsidR="00674393" w:rsidRPr="001304A6">
        <w:rPr>
          <w:rFonts w:ascii="GHEA Grapalat" w:hAnsi="GHEA Grapalat" w:cs="GHEA Grapalat"/>
          <w:lang w:val="hy-AM"/>
        </w:rPr>
        <w:t>մասնակցող</w:t>
      </w:r>
      <w:r w:rsidR="00674393" w:rsidRPr="001304A6">
        <w:rPr>
          <w:rFonts w:ascii="GHEA Grapalat" w:hAnsi="GHEA Grapalat"/>
          <w:lang w:val="hy-AM"/>
        </w:rPr>
        <w:t xml:space="preserve"> </w:t>
      </w:r>
      <w:r w:rsidR="00674393" w:rsidRPr="001304A6">
        <w:rPr>
          <w:rFonts w:ascii="GHEA Grapalat" w:hAnsi="GHEA Grapalat" w:cs="GHEA Grapalat"/>
          <w:lang w:val="hy-AM"/>
        </w:rPr>
        <w:t>անձանց</w:t>
      </w:r>
      <w:r w:rsidR="00674393" w:rsidRPr="001304A6">
        <w:rPr>
          <w:rFonts w:ascii="GHEA Grapalat" w:hAnsi="GHEA Grapalat"/>
          <w:lang w:val="hy-AM"/>
        </w:rPr>
        <w:t xml:space="preserve"> </w:t>
      </w:r>
      <w:r w:rsidR="00674393" w:rsidRPr="001304A6">
        <w:rPr>
          <w:rFonts w:ascii="GHEA Grapalat" w:hAnsi="GHEA Grapalat" w:cs="GHEA Grapalat"/>
          <w:lang w:val="hy-AM"/>
        </w:rPr>
        <w:t>միջև</w:t>
      </w:r>
      <w:r w:rsidR="00674393" w:rsidRPr="001304A6">
        <w:rPr>
          <w:rFonts w:ascii="GHEA Grapalat" w:hAnsi="GHEA Grapalat"/>
          <w:lang w:val="hy-AM"/>
        </w:rPr>
        <w:t xml:space="preserve"> </w:t>
      </w:r>
      <w:r w:rsidR="00674393" w:rsidRPr="001304A6">
        <w:rPr>
          <w:rFonts w:ascii="GHEA Grapalat" w:hAnsi="GHEA Grapalat" w:cs="GHEA Grapalat"/>
          <w:lang w:val="hy-AM"/>
        </w:rPr>
        <w:t>դատական</w:t>
      </w:r>
      <w:r w:rsidR="00674393" w:rsidRPr="001304A6">
        <w:rPr>
          <w:rFonts w:ascii="GHEA Grapalat" w:hAnsi="GHEA Grapalat"/>
          <w:lang w:val="hy-AM"/>
        </w:rPr>
        <w:t xml:space="preserve"> </w:t>
      </w:r>
      <w:r w:rsidR="00674393" w:rsidRPr="001304A6">
        <w:rPr>
          <w:rFonts w:ascii="GHEA Grapalat" w:hAnsi="GHEA Grapalat" w:cs="GHEA Grapalat"/>
          <w:lang w:val="hy-AM"/>
        </w:rPr>
        <w:t>ծախսերը</w:t>
      </w:r>
      <w:r w:rsidR="00674393" w:rsidRPr="001304A6">
        <w:rPr>
          <w:rFonts w:ascii="GHEA Grapalat" w:hAnsi="GHEA Grapalat"/>
          <w:lang w:val="hy-AM"/>
        </w:rPr>
        <w:t xml:space="preserve"> </w:t>
      </w:r>
      <w:r w:rsidR="00674393" w:rsidRPr="001304A6">
        <w:rPr>
          <w:rFonts w:ascii="GHEA Grapalat" w:hAnsi="GHEA Grapalat" w:cs="GHEA Grapalat"/>
          <w:lang w:val="hy-AM"/>
        </w:rPr>
        <w:t>բաշխելու</w:t>
      </w:r>
      <w:r w:rsidR="00674393" w:rsidRPr="001304A6">
        <w:rPr>
          <w:rFonts w:ascii="GHEA Grapalat" w:hAnsi="GHEA Grapalat"/>
          <w:lang w:val="hy-AM"/>
        </w:rPr>
        <w:t xml:space="preserve"> </w:t>
      </w:r>
      <w:r w:rsidR="00674393" w:rsidRPr="001304A6">
        <w:rPr>
          <w:rFonts w:ascii="GHEA Grapalat" w:hAnsi="GHEA Grapalat" w:cs="GHEA Grapalat"/>
          <w:lang w:val="hy-AM"/>
        </w:rPr>
        <w:t>վերաբերյալ</w:t>
      </w:r>
      <w:r w:rsidR="00674393" w:rsidRPr="001304A6">
        <w:rPr>
          <w:rFonts w:ascii="GHEA Grapalat" w:hAnsi="GHEA Grapalat"/>
          <w:lang w:val="hy-AM"/>
        </w:rPr>
        <w:t>:</w:t>
      </w:r>
    </w:p>
    <w:p w14:paraId="5322A05E" w14:textId="7E19FD1D" w:rsidR="00A54DE2" w:rsidRPr="001304A6" w:rsidRDefault="005B493E" w:rsidP="00CC0C80">
      <w:pPr>
        <w:shd w:val="clear" w:color="auto" w:fill="FFFFFF"/>
        <w:ind w:firstLine="567"/>
        <w:jc w:val="both"/>
        <w:rPr>
          <w:rFonts w:ascii="GHEA Grapalat" w:hAnsi="GHEA Grapalat"/>
          <w:lang w:val="de-AT"/>
        </w:rPr>
      </w:pPr>
      <w:r w:rsidRPr="001304A6">
        <w:rPr>
          <w:rFonts w:ascii="GHEA Grapalat" w:hAnsi="GHEA Grapalat"/>
          <w:lang w:val="hy-AM"/>
        </w:rPr>
        <w:t>Ն</w:t>
      </w:r>
      <w:r w:rsidR="002310BA" w:rsidRPr="001304A6">
        <w:rPr>
          <w:rFonts w:ascii="GHEA Grapalat" w:hAnsi="GHEA Grapalat"/>
          <w:lang w:val="hy-AM"/>
        </w:rPr>
        <w:t>շված նորմերի</w:t>
      </w:r>
      <w:r w:rsidRPr="001304A6">
        <w:rPr>
          <w:rFonts w:ascii="GHEA Grapalat" w:hAnsi="GHEA Grapalat"/>
          <w:lang w:val="hy-AM"/>
        </w:rPr>
        <w:t xml:space="preserve"> վերլուծությունից </w:t>
      </w:r>
      <w:r w:rsidR="002310BA" w:rsidRPr="001304A6">
        <w:rPr>
          <w:rFonts w:ascii="GHEA Grapalat" w:hAnsi="GHEA Grapalat"/>
          <w:lang w:val="hy-AM"/>
        </w:rPr>
        <w:t>բխում է, որ դատական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ծախսերը կազմված են պետական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տուրքի գումարներից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և, ի թիվս այլնի, նաև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փորձաքննության հետ կապված ծախսերից</w:t>
      </w:r>
      <w:r w:rsidRPr="001304A6">
        <w:rPr>
          <w:rFonts w:ascii="GHEA Grapalat" w:hAnsi="GHEA Grapalat"/>
          <w:lang w:val="hy-AM"/>
        </w:rPr>
        <w:t>,</w:t>
      </w:r>
      <w:r w:rsidR="00D879BF" w:rsidRPr="001304A6">
        <w:rPr>
          <w:rFonts w:ascii="GHEA Grapalat" w:hAnsi="GHEA Grapalat"/>
          <w:lang w:val="hy-AM"/>
        </w:rPr>
        <w:t xml:space="preserve"> ու ՀՀ քաղաքացիական դատավարության օրենսգրքի </w:t>
      </w:r>
      <w:r w:rsidRPr="001304A6">
        <w:rPr>
          <w:rFonts w:ascii="GHEA Grapalat" w:hAnsi="GHEA Grapalat"/>
          <w:lang w:val="hy-AM"/>
        </w:rPr>
        <w:t xml:space="preserve">համաձայն՝ </w:t>
      </w:r>
      <w:r w:rsidR="00D879BF" w:rsidRPr="001304A6">
        <w:rPr>
          <w:rFonts w:ascii="GHEA Grapalat" w:hAnsi="GHEA Grapalat"/>
          <w:shd w:val="clear" w:color="auto" w:fill="FFFFFF"/>
          <w:lang w:val="hy-AM"/>
        </w:rPr>
        <w:t>կողմի միջնորդությամբ նշանակված փորձաքննության հետ կապված ծախսերի համար վճարում է այդ կողմը: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D879BF" w:rsidRPr="001304A6">
        <w:rPr>
          <w:rFonts w:ascii="GHEA Grapalat" w:hAnsi="GHEA Grapalat"/>
          <w:lang w:val="hy-AM"/>
        </w:rPr>
        <w:t xml:space="preserve">Դատական ծախսերի </w:t>
      </w:r>
      <w:r w:rsidR="002310BA" w:rsidRPr="001304A6">
        <w:rPr>
          <w:rFonts w:ascii="GHEA Grapalat" w:hAnsi="GHEA Grapalat"/>
          <w:lang w:val="hy-AM"/>
        </w:rPr>
        <w:t>բաշխման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մասին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դատարանի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պատճառաբանությունը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և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եզրահանգումը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դատական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ակտերի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պատճառաբանական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Pr="001304A6">
        <w:rPr>
          <w:rFonts w:ascii="GHEA Grapalat" w:hAnsi="GHEA Grapalat"/>
          <w:lang w:val="de-AT"/>
        </w:rPr>
        <w:t>ու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եզրափակիչ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մասերին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ներկայացվող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պարտադիր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պայմաններից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են</w:t>
      </w:r>
      <w:r w:rsidR="002310BA" w:rsidRPr="001304A6">
        <w:rPr>
          <w:rFonts w:ascii="GHEA Grapalat" w:hAnsi="GHEA Grapalat"/>
          <w:lang w:val="de-AT"/>
        </w:rPr>
        <w:t xml:space="preserve">: </w:t>
      </w:r>
      <w:r w:rsidR="002310BA" w:rsidRPr="001304A6">
        <w:rPr>
          <w:rFonts w:ascii="GHEA Grapalat" w:hAnsi="GHEA Grapalat"/>
          <w:lang w:val="hy-AM"/>
        </w:rPr>
        <w:t>Այսինքն՝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դատական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ակտով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պարտադիր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պետք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է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անդրադարձ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կատարվի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դատական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բոլոր</w:t>
      </w:r>
      <w:r w:rsidR="002310BA" w:rsidRPr="001304A6">
        <w:rPr>
          <w:rFonts w:ascii="GHEA Grapalat" w:hAnsi="GHEA Grapalat"/>
          <w:lang w:val="de-AT"/>
        </w:rPr>
        <w:t xml:space="preserve">, </w:t>
      </w:r>
      <w:r w:rsidR="002310BA" w:rsidRPr="001304A6">
        <w:rPr>
          <w:rFonts w:ascii="GHEA Grapalat" w:hAnsi="GHEA Grapalat"/>
          <w:lang w:val="hy-AM"/>
        </w:rPr>
        <w:t>այդ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թվում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նաև՝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փորձաքննության հետ կապված ծախսերին</w:t>
      </w:r>
      <w:r w:rsidR="002310BA" w:rsidRPr="001304A6">
        <w:rPr>
          <w:rFonts w:ascii="GHEA Grapalat" w:hAnsi="GHEA Grapalat"/>
          <w:lang w:val="de-AT"/>
        </w:rPr>
        <w:t xml:space="preserve">, </w:t>
      </w:r>
      <w:r w:rsidR="002310BA" w:rsidRPr="001304A6">
        <w:rPr>
          <w:rFonts w:ascii="GHEA Grapalat" w:hAnsi="GHEA Grapalat"/>
          <w:lang w:val="hy-AM"/>
        </w:rPr>
        <w:t>և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չի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կարող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լինել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կոնկրետ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գործով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առկա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դատական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այնպիսի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ծախս</w:t>
      </w:r>
      <w:r w:rsidR="002310BA" w:rsidRPr="001304A6">
        <w:rPr>
          <w:rFonts w:ascii="GHEA Grapalat" w:hAnsi="GHEA Grapalat"/>
          <w:lang w:val="de-AT"/>
        </w:rPr>
        <w:t xml:space="preserve">, </w:t>
      </w:r>
      <w:r w:rsidR="002310BA" w:rsidRPr="001304A6">
        <w:rPr>
          <w:rFonts w:ascii="GHEA Grapalat" w:hAnsi="GHEA Grapalat"/>
          <w:lang w:val="hy-AM"/>
        </w:rPr>
        <w:t>որի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բաշխման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հարցը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լուծված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չէ</w:t>
      </w:r>
      <w:r w:rsidR="002310BA" w:rsidRPr="001304A6">
        <w:rPr>
          <w:rFonts w:ascii="GHEA Grapalat" w:hAnsi="GHEA Grapalat"/>
          <w:lang w:val="de-AT"/>
        </w:rPr>
        <w:t xml:space="preserve">, </w:t>
      </w:r>
      <w:r w:rsidR="002310BA" w:rsidRPr="001304A6">
        <w:rPr>
          <w:rFonts w:ascii="GHEA Grapalat" w:hAnsi="GHEA Grapalat"/>
          <w:lang w:val="hy-AM"/>
        </w:rPr>
        <w:t>և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առկա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չէ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այդ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ծախսը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գործին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մասնակցող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անձանց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միջև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բաշխելու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մասին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դատարանի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պատճառաբանություն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6F323B" w:rsidRPr="001304A6">
        <w:rPr>
          <w:rFonts w:ascii="GHEA Grapalat" w:hAnsi="GHEA Grapalat"/>
          <w:lang w:val="hy-AM"/>
        </w:rPr>
        <w:t>ու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եզրահանգում</w:t>
      </w:r>
      <w:r w:rsidR="002310BA" w:rsidRPr="001304A6">
        <w:rPr>
          <w:rFonts w:ascii="GHEA Grapalat" w:hAnsi="GHEA Grapalat"/>
          <w:lang w:val="de-AT"/>
        </w:rPr>
        <w:t xml:space="preserve">: </w:t>
      </w:r>
      <w:r w:rsidR="002310BA" w:rsidRPr="001304A6">
        <w:rPr>
          <w:rFonts w:ascii="GHEA Grapalat" w:hAnsi="GHEA Grapalat"/>
          <w:lang w:val="hy-AM"/>
        </w:rPr>
        <w:t>Հարկ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է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նկատել</w:t>
      </w:r>
      <w:r w:rsidR="002310BA" w:rsidRPr="001304A6">
        <w:rPr>
          <w:rFonts w:ascii="GHEA Grapalat" w:hAnsi="GHEA Grapalat"/>
          <w:lang w:val="de-AT"/>
        </w:rPr>
        <w:t xml:space="preserve">, </w:t>
      </w:r>
      <w:r w:rsidR="002310BA" w:rsidRPr="001304A6">
        <w:rPr>
          <w:rFonts w:ascii="GHEA Grapalat" w:hAnsi="GHEA Grapalat"/>
          <w:lang w:val="hy-AM"/>
        </w:rPr>
        <w:t>որ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դատական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ծախսերի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հարցը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դատական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ակտով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լուծված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չլինելու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դեպքում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օրենսդիրը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նախատեսել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է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այդ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հարցին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անդրադառնալու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նպատակով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լրացուցիչ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վճիռ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կայացնելու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737276">
        <w:rPr>
          <w:rFonts w:ascii="GHEA Grapalat" w:hAnsi="GHEA Grapalat"/>
          <w:lang w:val="hy-AM"/>
        </w:rPr>
        <w:t>հնարավորություն</w:t>
      </w:r>
      <w:r w:rsidR="00737276" w:rsidRPr="001304A6">
        <w:rPr>
          <w:rFonts w:ascii="GHEA Grapalat" w:hAnsi="GHEA Grapalat"/>
          <w:lang w:val="hy-AM"/>
        </w:rPr>
        <w:t xml:space="preserve"> </w:t>
      </w:r>
      <w:r w:rsidR="002310BA" w:rsidRPr="001304A6">
        <w:rPr>
          <w:rFonts w:ascii="GHEA Grapalat" w:hAnsi="GHEA Grapalat"/>
          <w:lang w:val="de-AT"/>
        </w:rPr>
        <w:t>(</w:t>
      </w:r>
      <w:r w:rsidR="00962CC5" w:rsidRPr="001304A6">
        <w:rPr>
          <w:rFonts w:ascii="GHEA Grapalat" w:hAnsi="GHEA Grapalat"/>
          <w:lang w:val="hy-AM"/>
        </w:rPr>
        <w:t>ՀՀ քաղաքացիական դատավարության</w:t>
      </w:r>
      <w:r w:rsidR="00FA12D3" w:rsidRPr="001304A6">
        <w:rPr>
          <w:rFonts w:ascii="GHEA Grapalat" w:hAnsi="GHEA Grapalat"/>
          <w:lang w:val="hy-AM"/>
        </w:rPr>
        <w:t xml:space="preserve"> </w:t>
      </w:r>
      <w:r w:rsidR="002310BA" w:rsidRPr="001304A6">
        <w:rPr>
          <w:rFonts w:ascii="GHEA Grapalat" w:hAnsi="GHEA Grapalat"/>
          <w:lang w:val="hy-AM"/>
        </w:rPr>
        <w:t>օրենսգրքի</w:t>
      </w:r>
      <w:r w:rsidR="002310BA" w:rsidRPr="001304A6">
        <w:rPr>
          <w:rFonts w:ascii="GHEA Grapalat" w:hAnsi="GHEA Grapalat"/>
          <w:lang w:val="de-AT"/>
        </w:rPr>
        <w:t xml:space="preserve"> 1</w:t>
      </w:r>
      <w:r w:rsidR="00B6057A" w:rsidRPr="001304A6">
        <w:rPr>
          <w:rFonts w:ascii="GHEA Grapalat" w:hAnsi="GHEA Grapalat"/>
          <w:lang w:val="de-AT"/>
        </w:rPr>
        <w:t>42</w:t>
      </w:r>
      <w:r w:rsidR="002310BA" w:rsidRPr="001304A6">
        <w:rPr>
          <w:rFonts w:ascii="GHEA Grapalat" w:hAnsi="GHEA Grapalat"/>
          <w:lang w:val="de-AT"/>
        </w:rPr>
        <w:t>-</w:t>
      </w:r>
      <w:r w:rsidR="002310BA" w:rsidRPr="001304A6">
        <w:rPr>
          <w:rFonts w:ascii="GHEA Grapalat" w:hAnsi="GHEA Grapalat"/>
          <w:lang w:val="hy-AM"/>
        </w:rPr>
        <w:t>րդ</w:t>
      </w:r>
      <w:r w:rsidR="002310BA" w:rsidRPr="001304A6">
        <w:rPr>
          <w:rFonts w:ascii="GHEA Grapalat" w:hAnsi="GHEA Grapalat"/>
          <w:lang w:val="de-AT"/>
        </w:rPr>
        <w:t xml:space="preserve"> </w:t>
      </w:r>
      <w:r w:rsidR="002310BA" w:rsidRPr="001304A6">
        <w:rPr>
          <w:rFonts w:ascii="GHEA Grapalat" w:hAnsi="GHEA Grapalat"/>
          <w:lang w:val="hy-AM"/>
        </w:rPr>
        <w:t>հոդված</w:t>
      </w:r>
      <w:r w:rsidR="002310BA" w:rsidRPr="001304A6">
        <w:rPr>
          <w:rFonts w:ascii="GHEA Grapalat" w:hAnsi="GHEA Grapalat"/>
          <w:lang w:val="de-AT"/>
        </w:rPr>
        <w:t xml:space="preserve">): </w:t>
      </w:r>
      <w:r w:rsidR="003D06A6" w:rsidRPr="001304A6">
        <w:rPr>
          <w:rFonts w:ascii="GHEA Grapalat" w:hAnsi="GHEA Grapalat"/>
          <w:lang w:val="hy-AM"/>
        </w:rPr>
        <w:t xml:space="preserve">Վերոգրյալ նորմերի համալիր վերլուծությունից </w:t>
      </w:r>
      <w:r w:rsidR="003909BF">
        <w:rPr>
          <w:rFonts w:ascii="GHEA Grapalat" w:hAnsi="GHEA Grapalat"/>
          <w:lang w:val="hy-AM"/>
        </w:rPr>
        <w:t xml:space="preserve">բխում </w:t>
      </w:r>
      <w:r w:rsidR="003D06A6" w:rsidRPr="001304A6">
        <w:rPr>
          <w:rFonts w:ascii="GHEA Grapalat" w:hAnsi="GHEA Grapalat"/>
          <w:lang w:val="hy-AM"/>
        </w:rPr>
        <w:t xml:space="preserve">է, որ </w:t>
      </w:r>
      <w:r w:rsidR="00DE7142" w:rsidRPr="001304A6">
        <w:rPr>
          <w:rFonts w:ascii="GHEA Grapalat" w:hAnsi="GHEA Grapalat"/>
          <w:lang w:val="hy-AM"/>
        </w:rPr>
        <w:t xml:space="preserve">օրենսդիրը փորձել է բացառել այնպիսի իրավիճակները, երբ դատական ծախսերի բաշխման մասով որևէ հարց </w:t>
      </w:r>
      <w:r w:rsidR="003909BF">
        <w:rPr>
          <w:rFonts w:ascii="GHEA Grapalat" w:hAnsi="GHEA Grapalat"/>
          <w:lang w:val="hy-AM"/>
        </w:rPr>
        <w:t>չլուծվի</w:t>
      </w:r>
      <w:r w:rsidR="00274961">
        <w:rPr>
          <w:rFonts w:ascii="GHEA Grapalat" w:hAnsi="GHEA Grapalat"/>
          <w:lang w:val="hy-AM"/>
        </w:rPr>
        <w:t xml:space="preserve"> </w:t>
      </w:r>
      <w:r w:rsidR="00DE7142" w:rsidRPr="001304A6">
        <w:rPr>
          <w:rFonts w:ascii="GHEA Grapalat" w:hAnsi="GHEA Grapalat"/>
          <w:lang w:val="hy-AM"/>
        </w:rPr>
        <w:t xml:space="preserve">: </w:t>
      </w:r>
    </w:p>
    <w:p w14:paraId="726F2304" w14:textId="77777777" w:rsidR="00437C84" w:rsidRPr="001304A6" w:rsidRDefault="00437C84" w:rsidP="00CC0C80">
      <w:pPr>
        <w:shd w:val="clear" w:color="auto" w:fill="FFFFFF"/>
        <w:ind w:firstLine="567"/>
        <w:jc w:val="both"/>
        <w:rPr>
          <w:rFonts w:ascii="GHEA Grapalat" w:hAnsi="GHEA Grapalat"/>
          <w:b/>
          <w:i/>
          <w:iCs/>
          <w:lang w:val="de-DE"/>
        </w:rPr>
      </w:pPr>
    </w:p>
    <w:p w14:paraId="2C9F4DBC" w14:textId="77777777" w:rsidR="00A54DE2" w:rsidRPr="001304A6" w:rsidRDefault="00A54DE2" w:rsidP="00CC0C80">
      <w:pPr>
        <w:shd w:val="clear" w:color="auto" w:fill="FFFFFF"/>
        <w:ind w:firstLine="567"/>
        <w:jc w:val="both"/>
        <w:rPr>
          <w:rFonts w:ascii="GHEA Grapalat" w:hAnsi="GHEA Grapalat"/>
          <w:b/>
          <w:i/>
          <w:iCs/>
          <w:lang w:val="de-DE"/>
        </w:rPr>
      </w:pPr>
      <w:r w:rsidRPr="001304A6">
        <w:rPr>
          <w:rFonts w:ascii="GHEA Grapalat" w:hAnsi="GHEA Grapalat"/>
          <w:b/>
          <w:i/>
          <w:iCs/>
          <w:lang w:val="de-DE"/>
        </w:rPr>
        <w:t>Վերոնշյալ իրավական դիրքորոշումների կիրառումը սույն գործի փաստերի նկատմամբ</w:t>
      </w:r>
    </w:p>
    <w:p w14:paraId="7675F3BE" w14:textId="77777777" w:rsidR="005B493E" w:rsidRPr="000A1E65" w:rsidRDefault="00BB5285" w:rsidP="00CC0C80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 w:cs="Sylfaen"/>
          <w:lang w:val="hy-AM"/>
        </w:rPr>
        <w:t xml:space="preserve">Սույն գործի փաստերի համաձայն՝ </w:t>
      </w:r>
      <w:r w:rsidR="00D17B04" w:rsidRPr="001304A6">
        <w:rPr>
          <w:rFonts w:ascii="GHEA Grapalat" w:hAnsi="GHEA Grapalat" w:cs="Sylfaen"/>
          <w:lang w:val="hy-AM"/>
        </w:rPr>
        <w:t>թ</w:t>
      </w:r>
      <w:r w:rsidR="00D17B04" w:rsidRPr="001304A6">
        <w:rPr>
          <w:rFonts w:ascii="GHEA Grapalat" w:hAnsi="GHEA Grapalat"/>
          <w:lang w:val="hy-AM"/>
        </w:rPr>
        <w:t xml:space="preserve">իվ ԱՎԴ/0019/04/11 սնանկության գործով Արարատի և Վայոց </w:t>
      </w:r>
      <w:r w:rsidR="00C16C2A" w:rsidRPr="001304A6">
        <w:rPr>
          <w:rFonts w:ascii="GHEA Grapalat" w:hAnsi="GHEA Grapalat"/>
          <w:lang w:val="hy-AM"/>
        </w:rPr>
        <w:t>ձ</w:t>
      </w:r>
      <w:r w:rsidR="00D17B04" w:rsidRPr="001304A6">
        <w:rPr>
          <w:rFonts w:ascii="GHEA Grapalat" w:hAnsi="GHEA Grapalat"/>
          <w:lang w:val="hy-AM"/>
        </w:rPr>
        <w:t xml:space="preserve">որի մարզերի </w:t>
      </w:r>
      <w:r w:rsidR="000A2C1E" w:rsidRPr="001304A6">
        <w:rPr>
          <w:rFonts w:ascii="GHEA Grapalat" w:hAnsi="GHEA Grapalat"/>
          <w:lang w:val="hy-AM"/>
        </w:rPr>
        <w:t xml:space="preserve">առաջին ատյանի </w:t>
      </w:r>
      <w:r w:rsidR="00D17B04" w:rsidRPr="001304A6">
        <w:rPr>
          <w:rFonts w:ascii="GHEA Grapalat" w:hAnsi="GHEA Grapalat"/>
          <w:lang w:val="hy-AM"/>
        </w:rPr>
        <w:t xml:space="preserve">ընդհանուր իրավասության դատարանի </w:t>
      </w:r>
      <w:r w:rsidR="00D17B04" w:rsidRPr="001304A6">
        <w:rPr>
          <w:rFonts w:ascii="GHEA Grapalat" w:hAnsi="GHEA Grapalat"/>
          <w:shd w:val="clear" w:color="auto" w:fill="FFFFFF"/>
          <w:lang w:val="hy-AM"/>
        </w:rPr>
        <w:t xml:space="preserve">28.07.2011 թվականի վճռով Արթուր Հովհաննիսյանը ճանաչվել է սնանկ: Նույն դատարանի 10.08.2011 թվականի </w:t>
      </w:r>
      <w:r w:rsidR="00D17B04" w:rsidRPr="000A1E65">
        <w:rPr>
          <w:rFonts w:ascii="GHEA Grapalat" w:hAnsi="GHEA Grapalat"/>
          <w:shd w:val="clear" w:color="auto" w:fill="FFFFFF"/>
          <w:lang w:val="hy-AM"/>
        </w:rPr>
        <w:t>որոշմամբ Արթուր Հովհաննիսյանի սնանկության գործով կառավարիչ է նշանակվել Կարեն Ախոյանը։</w:t>
      </w:r>
    </w:p>
    <w:p w14:paraId="2614C70C" w14:textId="77777777" w:rsidR="00D17B04" w:rsidRPr="000A1E65" w:rsidRDefault="00D17B04" w:rsidP="00CC0C80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0A1E65">
        <w:rPr>
          <w:rFonts w:ascii="GHEA Grapalat" w:hAnsi="GHEA Grapalat"/>
          <w:shd w:val="clear" w:color="auto" w:fill="FFFFFF"/>
          <w:lang w:val="hy-AM"/>
        </w:rPr>
        <w:t>Արթուր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Հովհաննիսյանի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սնանկության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գործով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կառավարիչ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Կարեն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Ախոյանը</w:t>
      </w:r>
      <w:r w:rsidR="005B493E" w:rsidRPr="000A1E65">
        <w:rPr>
          <w:rFonts w:ascii="GHEA Grapalat" w:hAnsi="GHEA Grapalat"/>
          <w:shd w:val="clear" w:color="auto" w:fill="FFFFFF"/>
          <w:lang w:val="hy-AM"/>
        </w:rPr>
        <w:t xml:space="preserve">, իրացնելով </w:t>
      </w:r>
      <w:r w:rsidR="00F10D03" w:rsidRPr="000A1E65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5B493E" w:rsidRPr="000A1E65">
        <w:rPr>
          <w:rFonts w:ascii="GHEA Grapalat" w:hAnsi="GHEA Grapalat"/>
          <w:iCs/>
          <w:shd w:val="clear" w:color="auto" w:fill="FFFFFF"/>
          <w:lang w:val="hy-AM"/>
        </w:rPr>
        <w:t xml:space="preserve">«Սնանկության մասին» ՀՀ օրենքի 29-րդ հոդվածի 1-ին մասի «գ» կետով իրեն վերապահված լիազորությունը, </w:t>
      </w:r>
      <w:r w:rsidR="00F10D03" w:rsidRPr="000A1E65">
        <w:rPr>
          <w:rFonts w:ascii="GHEA Grapalat" w:hAnsi="GHEA Grapalat"/>
          <w:shd w:val="clear" w:color="auto" w:fill="FFFFFF"/>
          <w:lang w:val="hy-AM"/>
        </w:rPr>
        <w:t>15.08.2013 թվականին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հայցադիմում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է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ներկայացրել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Դատարան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ընդդեմ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Արթուր</w:t>
      </w:r>
      <w:r w:rsidR="00A54DE2" w:rsidRPr="000A1E65">
        <w:rPr>
          <w:rFonts w:ascii="GHEA Grapalat" w:hAnsi="GHEA Grapalat"/>
          <w:shd w:val="clear" w:color="auto" w:fill="FFFFFF"/>
          <w:lang w:val="hy-AM"/>
        </w:rPr>
        <w:t>,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Թամարա</w:t>
      </w:r>
      <w:r w:rsidR="005B493E" w:rsidRPr="000A1E65">
        <w:rPr>
          <w:rFonts w:ascii="GHEA Grapalat" w:hAnsi="GHEA Grapalat"/>
          <w:shd w:val="clear" w:color="auto" w:fill="FFFFFF"/>
          <w:lang w:val="hy-AM"/>
        </w:rPr>
        <w:t xml:space="preserve"> Սարգսի</w:t>
      </w:r>
      <w:r w:rsidR="00A54DE2" w:rsidRPr="000A1E65">
        <w:rPr>
          <w:rFonts w:ascii="GHEA Grapalat" w:hAnsi="GHEA Grapalat"/>
          <w:shd w:val="clear" w:color="auto" w:fill="FFFFFF"/>
          <w:lang w:val="hy-AM"/>
        </w:rPr>
        <w:t>,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Արմենուհի</w:t>
      </w:r>
      <w:r w:rsidR="00A54DE2" w:rsidRPr="000A1E65">
        <w:rPr>
          <w:rFonts w:ascii="GHEA Grapalat" w:hAnsi="GHEA Grapalat"/>
          <w:shd w:val="clear" w:color="auto" w:fill="FFFFFF"/>
          <w:lang w:val="hy-AM"/>
        </w:rPr>
        <w:t>,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Թամարա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756D21" w:rsidRPr="000A1E65">
        <w:rPr>
          <w:rFonts w:ascii="GHEA Grapalat" w:hAnsi="GHEA Grapalat"/>
          <w:shd w:val="clear" w:color="auto" w:fill="FFFFFF"/>
          <w:lang w:val="hy-AM"/>
        </w:rPr>
        <w:t xml:space="preserve">Արթուրի </w:t>
      </w:r>
      <w:r w:rsidRPr="000A1E65">
        <w:rPr>
          <w:rFonts w:ascii="GHEA Grapalat" w:hAnsi="GHEA Grapalat"/>
          <w:shd w:val="clear" w:color="auto" w:fill="FFFFFF"/>
          <w:lang w:val="hy-AM"/>
        </w:rPr>
        <w:t>և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Հարութ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Հովհաննիսյանների</w:t>
      </w:r>
      <w:r w:rsidRPr="000A1E65">
        <w:rPr>
          <w:rFonts w:ascii="GHEA Grapalat" w:hAnsi="GHEA Grapalat"/>
          <w:shd w:val="clear" w:color="auto" w:fill="FFFFFF"/>
          <w:lang w:val="de-DE"/>
        </w:rPr>
        <w:t>`</w:t>
      </w:r>
      <w:r w:rsidR="00A54DE2" w:rsidRPr="000A1E65">
        <w:rPr>
          <w:rFonts w:ascii="GHEA Grapalat" w:hAnsi="GHEA Grapalat"/>
          <w:shd w:val="clear" w:color="auto" w:fill="FFFFFF"/>
          <w:lang w:val="de-DE"/>
        </w:rPr>
        <w:t xml:space="preserve"> ընդհանուր գույքից </w:t>
      </w:r>
      <w:r w:rsidRPr="000A1E65">
        <w:rPr>
          <w:rFonts w:ascii="GHEA Grapalat" w:hAnsi="GHEA Grapalat"/>
          <w:shd w:val="clear" w:color="auto" w:fill="FFFFFF"/>
          <w:lang w:val="hy-AM"/>
        </w:rPr>
        <w:t>պարտապանի</w:t>
      </w:r>
      <w:r w:rsidR="00A54DE2" w:rsidRPr="000A1E65">
        <w:rPr>
          <w:rFonts w:ascii="GHEA Grapalat" w:hAnsi="GHEA Grapalat"/>
          <w:shd w:val="clear" w:color="auto" w:fill="FFFFFF"/>
          <w:lang w:val="hy-AM"/>
        </w:rPr>
        <w:t xml:space="preserve"> բաժինն առանձնացնելու </w:t>
      </w:r>
      <w:r w:rsidR="00880482" w:rsidRPr="000A1E65">
        <w:rPr>
          <w:rFonts w:ascii="GHEA Grapalat" w:hAnsi="GHEA Grapalat"/>
          <w:shd w:val="clear" w:color="auto" w:fill="FFFFFF"/>
          <w:lang w:val="hy-AM"/>
        </w:rPr>
        <w:t>ու</w:t>
      </w:r>
      <w:r w:rsidR="00A54DE2" w:rsidRPr="000A1E65">
        <w:rPr>
          <w:rFonts w:ascii="GHEA Grapalat" w:hAnsi="GHEA Grapalat"/>
          <w:shd w:val="clear" w:color="auto" w:fill="FFFFFF"/>
          <w:lang w:val="hy-AM"/>
        </w:rPr>
        <w:t xml:space="preserve"> դրա վրա բռնագանձում տարածելու պահանջի մասին:</w:t>
      </w:r>
    </w:p>
    <w:p w14:paraId="0624D721" w14:textId="77777777" w:rsidR="00880482" w:rsidRPr="00880482" w:rsidRDefault="00880482" w:rsidP="00CC0C80">
      <w:pPr>
        <w:ind w:firstLine="567"/>
        <w:jc w:val="both"/>
        <w:rPr>
          <w:rFonts w:ascii="GHEA Grapalat" w:hAnsi="GHEA Grapalat"/>
          <w:b/>
          <w:shd w:val="clear" w:color="auto" w:fill="FFFFFF"/>
          <w:lang w:val="de-DE"/>
        </w:rPr>
      </w:pPr>
      <w:r w:rsidRPr="000A1E65">
        <w:rPr>
          <w:rFonts w:ascii="GHEA Grapalat" w:hAnsi="GHEA Grapalat"/>
          <w:shd w:val="clear" w:color="auto" w:fill="FFFFFF"/>
          <w:lang w:val="hy-AM"/>
        </w:rPr>
        <w:t>Դատարանի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դատավոր Լ</w:t>
      </w:r>
      <w:r w:rsidRPr="000A1E65">
        <w:rPr>
          <w:rFonts w:ascii="Cambria Math" w:hAnsi="Cambria Math" w:cs="Cambria Math"/>
          <w:shd w:val="clear" w:color="auto" w:fill="FFFFFF"/>
          <w:lang w:val="de-DE"/>
        </w:rPr>
        <w:t>․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 w:cs="GHEA Grapalat"/>
          <w:shd w:val="clear" w:color="auto" w:fill="FFFFFF"/>
          <w:lang w:val="de-DE"/>
        </w:rPr>
        <w:t>Արազյանի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20.08.2013 </w:t>
      </w:r>
      <w:r w:rsidRPr="000A1E65">
        <w:rPr>
          <w:rFonts w:ascii="GHEA Grapalat" w:hAnsi="GHEA Grapalat"/>
          <w:shd w:val="clear" w:color="auto" w:fill="FFFFFF"/>
          <w:lang w:val="hy-AM"/>
        </w:rPr>
        <w:t>թվականի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որոշմամբ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6A11C5" w:rsidRPr="000A1E65">
        <w:rPr>
          <w:rFonts w:ascii="GHEA Grapalat" w:hAnsi="GHEA Grapalat"/>
          <w:shd w:val="clear" w:color="auto" w:fill="FFFFFF"/>
          <w:lang w:val="de-DE"/>
        </w:rPr>
        <w:t xml:space="preserve">հայցադիմումն </w:t>
      </w:r>
      <w:r w:rsidRPr="000A1E65">
        <w:rPr>
          <w:rFonts w:ascii="GHEA Grapalat" w:hAnsi="GHEA Grapalat"/>
          <w:shd w:val="clear" w:color="auto" w:fill="FFFFFF"/>
          <w:lang w:val="hy-AM"/>
        </w:rPr>
        <w:t>ընդունվել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է</w:t>
      </w:r>
      <w:r w:rsidRPr="000A1E65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0A1E65">
        <w:rPr>
          <w:rFonts w:ascii="GHEA Grapalat" w:hAnsi="GHEA Grapalat"/>
          <w:shd w:val="clear" w:color="auto" w:fill="FFFFFF"/>
          <w:lang w:val="hy-AM"/>
        </w:rPr>
        <w:t>վարույթ, իսկ 25.03</w:t>
      </w:r>
      <w:r w:rsidRPr="000A1E65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0A1E65">
        <w:rPr>
          <w:rFonts w:ascii="GHEA Grapalat" w:hAnsi="GHEA Grapalat"/>
          <w:shd w:val="clear" w:color="auto" w:fill="FFFFFF"/>
          <w:lang w:val="hy-AM"/>
        </w:rPr>
        <w:t>2014 թվականին, հիմք ընդունելով Արթուր Հովհաննիսյանի սնանկության գործով կառավարիչ</w:t>
      </w:r>
      <w:r w:rsidRPr="00880482">
        <w:rPr>
          <w:rFonts w:ascii="GHEA Grapalat" w:hAnsi="GHEA Grapalat"/>
          <w:shd w:val="clear" w:color="auto" w:fill="FFFFFF"/>
          <w:lang w:val="hy-AM"/>
        </w:rPr>
        <w:t xml:space="preserve"> Կարեն Ախոյանի՝ շինարարատեխնիկական և ապրանքագիտական փորձաքննություն նշանակելու մասին միջնորդությունը, որոշում է կայաց</w:t>
      </w:r>
      <w:r>
        <w:rPr>
          <w:rFonts w:ascii="GHEA Grapalat" w:hAnsi="GHEA Grapalat"/>
          <w:shd w:val="clear" w:color="auto" w:fill="FFFFFF"/>
          <w:lang w:val="hy-AM"/>
        </w:rPr>
        <w:t>վ</w:t>
      </w:r>
      <w:r w:rsidRPr="00880482">
        <w:rPr>
          <w:rFonts w:ascii="GHEA Grapalat" w:hAnsi="GHEA Grapalat"/>
          <w:shd w:val="clear" w:color="auto" w:fill="FFFFFF"/>
          <w:lang w:val="hy-AM"/>
        </w:rPr>
        <w:t>ել շինարարատեխնիկական ու ապրանքագիտական փորձաքննություն նշանակելու մասին՝ դրա կատարումը հանձնարարելով «Էքսպերտ ՍՎՍ» ՍՊԸ-ի փորձագետներին, և քաղաքացիական գործի վարույթը կասեց</w:t>
      </w:r>
      <w:r>
        <w:rPr>
          <w:rFonts w:ascii="GHEA Grapalat" w:hAnsi="GHEA Grapalat"/>
          <w:shd w:val="clear" w:color="auto" w:fill="FFFFFF"/>
          <w:lang w:val="hy-AM"/>
        </w:rPr>
        <w:t>վ</w:t>
      </w:r>
      <w:r w:rsidRPr="00880482">
        <w:rPr>
          <w:rFonts w:ascii="GHEA Grapalat" w:hAnsi="GHEA Grapalat"/>
          <w:shd w:val="clear" w:color="auto" w:fill="FFFFFF"/>
          <w:lang w:val="hy-AM"/>
        </w:rPr>
        <w:t>ել է մինչև փորձաքննության եզրակացություն ստանալը</w:t>
      </w:r>
      <w:r>
        <w:rPr>
          <w:rFonts w:ascii="GHEA Grapalat" w:hAnsi="GHEA Grapalat"/>
          <w:shd w:val="clear" w:color="auto" w:fill="FFFFFF"/>
          <w:lang w:val="hy-AM"/>
        </w:rPr>
        <w:t>։</w:t>
      </w:r>
    </w:p>
    <w:p w14:paraId="4E5DB034" w14:textId="6A7D6678" w:rsidR="00880482" w:rsidRDefault="00880482" w:rsidP="00CC0C80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880482">
        <w:rPr>
          <w:rFonts w:ascii="GHEA Grapalat" w:hAnsi="GHEA Grapalat"/>
          <w:shd w:val="clear" w:color="auto" w:fill="FFFFFF"/>
          <w:lang w:val="de-DE"/>
        </w:rPr>
        <w:t>Դատարանի դ</w:t>
      </w:r>
      <w:r w:rsidRPr="00880482">
        <w:rPr>
          <w:rFonts w:ascii="GHEA Grapalat" w:hAnsi="GHEA Grapalat"/>
          <w:shd w:val="clear" w:color="auto" w:fill="FFFFFF"/>
        </w:rPr>
        <w:t>ատավոր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</w:rPr>
        <w:t>Լ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. </w:t>
      </w:r>
      <w:r w:rsidRPr="00880482">
        <w:rPr>
          <w:rFonts w:ascii="GHEA Grapalat" w:hAnsi="GHEA Grapalat"/>
          <w:shd w:val="clear" w:color="auto" w:fill="FFFFFF"/>
        </w:rPr>
        <w:t>Արազյանին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</w:rPr>
        <w:t>քրեական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</w:rPr>
        <w:t>գործերով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</w:rPr>
        <w:t>դատավոր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</w:rPr>
        <w:t>նշանակելու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</w:rPr>
        <w:t>կապակցությամբ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գործը բաշխվել է Դատարանի դատավոր Ա</w:t>
      </w:r>
      <w:r w:rsidRPr="00880482">
        <w:rPr>
          <w:rFonts w:ascii="Cambria Math" w:hAnsi="Cambria Math" w:cs="Cambria Math"/>
          <w:shd w:val="clear" w:color="auto" w:fill="FFFFFF"/>
          <w:lang w:val="de-DE"/>
        </w:rPr>
        <w:t>․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 w:cs="GHEA Grapalat"/>
          <w:shd w:val="clear" w:color="auto" w:fill="FFFFFF"/>
          <w:lang w:val="de-DE"/>
        </w:rPr>
        <w:t>Հովհաննիսյանին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, ով </w:t>
      </w:r>
      <w:r w:rsidRPr="00880482">
        <w:rPr>
          <w:rFonts w:ascii="GHEA Grapalat" w:hAnsi="GHEA Grapalat"/>
          <w:shd w:val="clear" w:color="auto" w:fill="FFFFFF"/>
          <w:lang w:val="hy-AM"/>
        </w:rPr>
        <w:t>09.03.2015 թվականին իր հերթին որոշում է կայացրել շինարարատեխնիկական և ապրանքագիտական փորձաքննություն նշանակելու մասին՝ դրա կատարումը հանձնարարելով «Հայաստանի Հանրապետության փորձագիտական կենտրոն» ՊՈԱԿ</w:t>
      </w:r>
      <w:r w:rsidR="00756D21">
        <w:rPr>
          <w:rFonts w:ascii="GHEA Grapalat" w:hAnsi="GHEA Grapalat"/>
          <w:shd w:val="clear" w:color="auto" w:fill="FFFFFF"/>
          <w:lang w:val="hy-AM"/>
        </w:rPr>
        <w:noBreakHyphen/>
      </w:r>
      <w:r w:rsidRPr="00880482">
        <w:rPr>
          <w:rFonts w:ascii="GHEA Grapalat" w:hAnsi="GHEA Grapalat"/>
          <w:shd w:val="clear" w:color="auto" w:fill="FFFFFF"/>
          <w:lang w:val="hy-AM"/>
        </w:rPr>
        <w:t>ին, ու քաղաքացիական գործի վարույթը կասեցրել է մինչև փորձաքննության եզրակացություն ստանալը</w:t>
      </w:r>
      <w:r>
        <w:rPr>
          <w:rFonts w:ascii="GHEA Grapalat" w:hAnsi="GHEA Grapalat"/>
          <w:shd w:val="clear" w:color="auto" w:fill="FFFFFF"/>
          <w:lang w:val="hy-AM"/>
        </w:rPr>
        <w:t>։</w:t>
      </w:r>
    </w:p>
    <w:p w14:paraId="7B3DA2F6" w14:textId="77777777" w:rsidR="00880482" w:rsidRDefault="00880482" w:rsidP="00CC0C80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>Թ</w:t>
      </w:r>
      <w:r w:rsidRPr="00880482">
        <w:rPr>
          <w:rFonts w:ascii="GHEA Grapalat" w:hAnsi="GHEA Grapalat"/>
          <w:shd w:val="clear" w:color="auto" w:fill="FFFFFF"/>
          <w:lang w:val="hy-AM"/>
        </w:rPr>
        <w:t>իվ ԱՎԴ/0019/04/11 սնանկության գործով Արարատի և Վայոց ձորի մարզերի առաջին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ատյանի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ընդհանուր իրավասության դատարանի 06</w:t>
      </w:r>
      <w:r w:rsidRPr="00880482">
        <w:rPr>
          <w:rFonts w:ascii="GHEA Grapalat" w:hAnsi="GHEA Grapalat"/>
          <w:shd w:val="clear" w:color="auto" w:fill="FFFFFF"/>
          <w:lang w:val="de-DE"/>
        </w:rPr>
        <w:t>.0</w:t>
      </w:r>
      <w:r w:rsidRPr="00880482">
        <w:rPr>
          <w:rFonts w:ascii="GHEA Grapalat" w:hAnsi="GHEA Grapalat"/>
          <w:shd w:val="clear" w:color="auto" w:fill="FFFFFF"/>
          <w:lang w:val="hy-AM"/>
        </w:rPr>
        <w:t>2</w:t>
      </w:r>
      <w:r w:rsidRPr="00880482">
        <w:rPr>
          <w:rFonts w:ascii="GHEA Grapalat" w:hAnsi="GHEA Grapalat"/>
          <w:shd w:val="clear" w:color="auto" w:fill="FFFFFF"/>
          <w:lang w:val="de-DE"/>
        </w:rPr>
        <w:t>.201</w:t>
      </w:r>
      <w:r w:rsidRPr="00880482">
        <w:rPr>
          <w:rFonts w:ascii="GHEA Grapalat" w:hAnsi="GHEA Grapalat"/>
          <w:shd w:val="clear" w:color="auto" w:fill="FFFFFF"/>
          <w:lang w:val="hy-AM"/>
        </w:rPr>
        <w:t>5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թվականի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որոշմամբ Կարեն Ախոյանն ազատվել է Արթուր Հովհաննիսյանի սնանկության գործով կառավարչի պարտականությունների կատարումից, ու նույն դատարանի 02</w:t>
      </w:r>
      <w:r w:rsidRPr="00880482">
        <w:rPr>
          <w:rFonts w:ascii="GHEA Grapalat" w:hAnsi="GHEA Grapalat"/>
          <w:shd w:val="clear" w:color="auto" w:fill="FFFFFF"/>
          <w:lang w:val="de-DE"/>
        </w:rPr>
        <w:t>.0</w:t>
      </w:r>
      <w:r w:rsidRPr="00880482">
        <w:rPr>
          <w:rFonts w:ascii="GHEA Grapalat" w:hAnsi="GHEA Grapalat"/>
          <w:shd w:val="clear" w:color="auto" w:fill="FFFFFF"/>
          <w:lang w:val="hy-AM"/>
        </w:rPr>
        <w:t>4</w:t>
      </w:r>
      <w:r w:rsidRPr="00880482">
        <w:rPr>
          <w:rFonts w:ascii="GHEA Grapalat" w:hAnsi="GHEA Grapalat"/>
          <w:shd w:val="clear" w:color="auto" w:fill="FFFFFF"/>
          <w:lang w:val="de-DE"/>
        </w:rPr>
        <w:t>.201</w:t>
      </w:r>
      <w:r w:rsidRPr="00880482">
        <w:rPr>
          <w:rFonts w:ascii="GHEA Grapalat" w:hAnsi="GHEA Grapalat"/>
          <w:shd w:val="clear" w:color="auto" w:fill="FFFFFF"/>
          <w:lang w:val="hy-AM"/>
        </w:rPr>
        <w:t>5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թվականի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որոշմամբ Արթուր Հովհաննիսյանի սնանկության գործով կառավարիչ է նշանակվել Կամո Հարոյանը</w:t>
      </w:r>
      <w:r>
        <w:rPr>
          <w:rFonts w:ascii="GHEA Grapalat" w:hAnsi="GHEA Grapalat"/>
          <w:shd w:val="clear" w:color="auto" w:fill="FFFFFF"/>
          <w:lang w:val="hy-AM"/>
        </w:rPr>
        <w:t>։</w:t>
      </w:r>
    </w:p>
    <w:p w14:paraId="06A1C30A" w14:textId="77777777" w:rsidR="00880482" w:rsidRDefault="00880482" w:rsidP="00CC0C80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880482">
        <w:rPr>
          <w:rFonts w:ascii="GHEA Grapalat" w:hAnsi="GHEA Grapalat"/>
          <w:shd w:val="clear" w:color="auto" w:fill="FFFFFF"/>
          <w:lang w:val="hy-AM"/>
        </w:rPr>
        <w:t>10</w:t>
      </w:r>
      <w:r w:rsidRPr="00880482">
        <w:rPr>
          <w:rFonts w:ascii="GHEA Grapalat" w:hAnsi="GHEA Grapalat"/>
          <w:shd w:val="clear" w:color="auto" w:fill="FFFFFF"/>
          <w:lang w:val="de-DE"/>
        </w:rPr>
        <w:t>.</w:t>
      </w:r>
      <w:r w:rsidRPr="00880482">
        <w:rPr>
          <w:rFonts w:ascii="GHEA Grapalat" w:hAnsi="GHEA Grapalat"/>
          <w:shd w:val="clear" w:color="auto" w:fill="FFFFFF"/>
          <w:lang w:val="hy-AM"/>
        </w:rPr>
        <w:t>10</w:t>
      </w:r>
      <w:r w:rsidRPr="00880482">
        <w:rPr>
          <w:rFonts w:ascii="GHEA Grapalat" w:hAnsi="GHEA Grapalat"/>
          <w:shd w:val="clear" w:color="auto" w:fill="FFFFFF"/>
          <w:lang w:val="de-DE"/>
        </w:rPr>
        <w:t>.201</w:t>
      </w:r>
      <w:r w:rsidRPr="00880482">
        <w:rPr>
          <w:rFonts w:ascii="GHEA Grapalat" w:hAnsi="GHEA Grapalat"/>
          <w:shd w:val="clear" w:color="auto" w:fill="FFFFFF"/>
          <w:lang w:val="hy-AM"/>
        </w:rPr>
        <w:t>5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թվականին Արթուր Հովհաննիսյանը մահացել է</w:t>
      </w:r>
      <w:r>
        <w:rPr>
          <w:rFonts w:ascii="GHEA Grapalat" w:hAnsi="GHEA Grapalat"/>
          <w:shd w:val="clear" w:color="auto" w:fill="FFFFFF"/>
          <w:lang w:val="hy-AM"/>
        </w:rPr>
        <w:t>։</w:t>
      </w:r>
    </w:p>
    <w:p w14:paraId="06C3F9EE" w14:textId="77777777" w:rsidR="00880482" w:rsidRDefault="00880482" w:rsidP="00CC0C80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880482">
        <w:rPr>
          <w:rFonts w:ascii="GHEA Grapalat" w:hAnsi="GHEA Grapalat"/>
          <w:shd w:val="clear" w:color="auto" w:fill="FFFFFF"/>
          <w:lang w:val="hy-AM"/>
        </w:rPr>
        <w:t>28</w:t>
      </w:r>
      <w:r w:rsidRPr="00880482">
        <w:rPr>
          <w:rFonts w:ascii="GHEA Grapalat" w:hAnsi="GHEA Grapalat"/>
          <w:shd w:val="clear" w:color="auto" w:fill="FFFFFF"/>
          <w:lang w:val="de-DE"/>
        </w:rPr>
        <w:t>.0</w:t>
      </w:r>
      <w:r w:rsidRPr="00880482">
        <w:rPr>
          <w:rFonts w:ascii="GHEA Grapalat" w:hAnsi="GHEA Grapalat"/>
          <w:shd w:val="clear" w:color="auto" w:fill="FFFFFF"/>
          <w:lang w:val="hy-AM"/>
        </w:rPr>
        <w:t>8</w:t>
      </w:r>
      <w:r w:rsidRPr="00880482">
        <w:rPr>
          <w:rFonts w:ascii="GHEA Grapalat" w:hAnsi="GHEA Grapalat"/>
          <w:shd w:val="clear" w:color="auto" w:fill="FFFFFF"/>
          <w:lang w:val="de-DE"/>
        </w:rPr>
        <w:t>.201</w:t>
      </w:r>
      <w:r w:rsidRPr="00880482">
        <w:rPr>
          <w:rFonts w:ascii="GHEA Grapalat" w:hAnsi="GHEA Grapalat"/>
          <w:shd w:val="clear" w:color="auto" w:fill="FFFFFF"/>
          <w:lang w:val="hy-AM"/>
        </w:rPr>
        <w:t>7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թվականին Դատարանում ստացվել է «Հայաստանի Հանրապետության փորձագիտական կենտրոն» ՊՈԱԿ-ի փորձագետի կողմից տրված շինարարատեխնիկական և ապրանքագիտական փորձաքննության եզրակացությունը</w:t>
      </w:r>
      <w:r w:rsidRPr="00880482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880482">
        <w:rPr>
          <w:rFonts w:ascii="GHEA Grapalat" w:hAnsi="GHEA Grapalat"/>
          <w:shd w:val="clear" w:color="auto" w:fill="FFFFFF"/>
          <w:lang w:val="hy-AM"/>
        </w:rPr>
        <w:t xml:space="preserve"> փորձաքննության կատարման ծախսը կազմել է 101.000 ՀՀ դրա</w:t>
      </w:r>
      <w:r>
        <w:rPr>
          <w:rFonts w:ascii="GHEA Grapalat" w:hAnsi="GHEA Grapalat"/>
          <w:shd w:val="clear" w:color="auto" w:fill="FFFFFF"/>
          <w:lang w:val="hy-AM"/>
        </w:rPr>
        <w:t xml:space="preserve">մ։ </w:t>
      </w:r>
      <w:r w:rsidRPr="00880482">
        <w:rPr>
          <w:rFonts w:ascii="GHEA Grapalat" w:hAnsi="GHEA Grapalat"/>
          <w:shd w:val="clear" w:color="auto" w:fill="FFFFFF"/>
          <w:lang w:val="hy-AM"/>
        </w:rPr>
        <w:t>Դատարանի 28</w:t>
      </w:r>
      <w:r w:rsidRPr="00880482">
        <w:rPr>
          <w:rFonts w:ascii="GHEA Grapalat" w:hAnsi="GHEA Grapalat"/>
          <w:shd w:val="clear" w:color="auto" w:fill="FFFFFF"/>
          <w:lang w:val="de-DE"/>
        </w:rPr>
        <w:t>.0</w:t>
      </w:r>
      <w:r w:rsidRPr="00880482">
        <w:rPr>
          <w:rFonts w:ascii="GHEA Grapalat" w:hAnsi="GHEA Grapalat"/>
          <w:shd w:val="clear" w:color="auto" w:fill="FFFFFF"/>
          <w:lang w:val="hy-AM"/>
        </w:rPr>
        <w:t>8</w:t>
      </w:r>
      <w:r w:rsidRPr="00880482">
        <w:rPr>
          <w:rFonts w:ascii="GHEA Grapalat" w:hAnsi="GHEA Grapalat"/>
          <w:shd w:val="clear" w:color="auto" w:fill="FFFFFF"/>
          <w:lang w:val="de-DE"/>
        </w:rPr>
        <w:t>.201</w:t>
      </w:r>
      <w:r w:rsidRPr="00880482">
        <w:rPr>
          <w:rFonts w:ascii="GHEA Grapalat" w:hAnsi="GHEA Grapalat"/>
          <w:shd w:val="clear" w:color="auto" w:fill="FFFFFF"/>
          <w:lang w:val="hy-AM"/>
        </w:rPr>
        <w:t>7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թվականի որոշմամբ գործի վարույթը վերսկսվել է՝ կասեցումն առաջացրած հանգամանքը վերանալու կապակցությամբ</w:t>
      </w:r>
      <w:r>
        <w:rPr>
          <w:rFonts w:ascii="GHEA Grapalat" w:hAnsi="GHEA Grapalat"/>
          <w:shd w:val="clear" w:color="auto" w:fill="FFFFFF"/>
          <w:lang w:val="hy-AM"/>
        </w:rPr>
        <w:t>։</w:t>
      </w:r>
    </w:p>
    <w:p w14:paraId="2757C1C8" w14:textId="77777777" w:rsidR="00880482" w:rsidRPr="00880482" w:rsidRDefault="00446BA4" w:rsidP="00CC0C80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shd w:val="clear" w:color="auto" w:fill="FFFFFF"/>
          <w:lang w:val="hy-AM"/>
        </w:rPr>
        <w:t>Թ</w:t>
      </w:r>
      <w:r w:rsidRPr="00446BA4">
        <w:rPr>
          <w:rFonts w:ascii="GHEA Grapalat" w:hAnsi="GHEA Grapalat"/>
          <w:shd w:val="clear" w:color="auto" w:fill="FFFFFF"/>
          <w:lang w:val="hy-AM"/>
        </w:rPr>
        <w:t xml:space="preserve">իվ ԱՎԴ/0019/04/11 սնանկության գործով Արարատի և Վայոց ձորի մարզերի առաջին ատյանի ընդհանուր իրավասության դատարանը, հիմք ընդունելով Արթուր Հովհաննիսյանի սնանկության գործով կառավարիչ Կամո Հարոյանի </w:t>
      </w:r>
      <w:r w:rsidRPr="00446BA4">
        <w:rPr>
          <w:rFonts w:ascii="GHEA Grapalat" w:hAnsi="GHEA Grapalat"/>
          <w:b/>
          <w:bCs/>
          <w:i/>
          <w:iCs/>
          <w:shd w:val="clear" w:color="auto" w:fill="FFFFFF"/>
          <w:lang w:val="hy-AM"/>
        </w:rPr>
        <w:t>08.11.2019 թվականի</w:t>
      </w:r>
      <w:r w:rsidRPr="00446BA4">
        <w:rPr>
          <w:rFonts w:ascii="GHEA Grapalat" w:hAnsi="GHEA Grapalat"/>
          <w:shd w:val="clear" w:color="auto" w:fill="FFFFFF"/>
          <w:lang w:val="hy-AM"/>
        </w:rPr>
        <w:t xml:space="preserve"> միջնորդությունը՝ սնանկության գործի վարույթը կարճելու վերաբերյալ, 06</w:t>
      </w:r>
      <w:r w:rsidRPr="00446BA4">
        <w:rPr>
          <w:rFonts w:ascii="GHEA Grapalat" w:hAnsi="GHEA Grapalat"/>
          <w:shd w:val="clear" w:color="auto" w:fill="FFFFFF"/>
          <w:lang w:val="de-DE"/>
        </w:rPr>
        <w:t>.</w:t>
      </w:r>
      <w:r w:rsidRPr="00446BA4">
        <w:rPr>
          <w:rFonts w:ascii="GHEA Grapalat" w:hAnsi="GHEA Grapalat"/>
          <w:shd w:val="clear" w:color="auto" w:fill="FFFFFF"/>
          <w:lang w:val="hy-AM"/>
        </w:rPr>
        <w:t>12</w:t>
      </w:r>
      <w:r w:rsidRPr="00446BA4">
        <w:rPr>
          <w:rFonts w:ascii="GHEA Grapalat" w:hAnsi="GHEA Grapalat"/>
          <w:shd w:val="clear" w:color="auto" w:fill="FFFFFF"/>
          <w:lang w:val="de-DE"/>
        </w:rPr>
        <w:t>.201</w:t>
      </w:r>
      <w:r w:rsidRPr="00446BA4">
        <w:rPr>
          <w:rFonts w:ascii="GHEA Grapalat" w:hAnsi="GHEA Grapalat"/>
          <w:shd w:val="clear" w:color="auto" w:fill="FFFFFF"/>
          <w:lang w:val="hy-AM"/>
        </w:rPr>
        <w:t>9</w:t>
      </w:r>
      <w:r w:rsidRPr="00446BA4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446BA4">
        <w:rPr>
          <w:rFonts w:ascii="GHEA Grapalat" w:hAnsi="GHEA Grapalat"/>
          <w:shd w:val="clear" w:color="auto" w:fill="FFFFFF"/>
          <w:lang w:val="hy-AM"/>
        </w:rPr>
        <w:t xml:space="preserve">թվականին վճիռ է կայացրել սնանկության գործի վարույթը կարճելու մասին </w:t>
      </w:r>
      <w:r w:rsidRPr="00446BA4">
        <w:rPr>
          <w:rFonts w:ascii="GHEA Grapalat" w:hAnsi="GHEA Grapalat"/>
          <w:shd w:val="clear" w:color="auto" w:fill="FFFFFF"/>
          <w:lang w:val="hy-AM"/>
        </w:rPr>
        <w:lastRenderedPageBreak/>
        <w:t>այն պատճառաբանությամբ, որ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880482" w:rsidRPr="00880482">
        <w:rPr>
          <w:rFonts w:ascii="GHEA Grapalat" w:hAnsi="GHEA Grapalat"/>
          <w:shd w:val="clear" w:color="auto" w:fill="FFFFFF"/>
          <w:lang w:val="hy-AM"/>
        </w:rPr>
        <w:t>սնանկության վարույթով պարտապանի մահից հետո վիճելի իրավահարաբերությունը բացառում է իրավահաջորդությունը: Արթուր Հովհաննիսյանի սնանկության գործի ավարտից հետո կառավարիչ Կամո Հարոյանի՝ «Սնանկության մասին» ՀՀ օրենքով սահմանված իրավունքները և պարտականությունները դադարեցվել են</w:t>
      </w:r>
      <w:r w:rsidR="00880482">
        <w:rPr>
          <w:rFonts w:ascii="GHEA Grapalat" w:hAnsi="GHEA Grapalat"/>
          <w:shd w:val="clear" w:color="auto" w:fill="FFFFFF"/>
          <w:lang w:val="hy-AM"/>
        </w:rPr>
        <w:t>։</w:t>
      </w:r>
    </w:p>
    <w:p w14:paraId="6CB1D079" w14:textId="67D108F8" w:rsidR="00880482" w:rsidRDefault="00880482" w:rsidP="00CC0C80">
      <w:pPr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880482">
        <w:rPr>
          <w:rFonts w:ascii="GHEA Grapalat" w:hAnsi="GHEA Grapalat"/>
          <w:shd w:val="clear" w:color="auto" w:fill="FFFFFF"/>
          <w:lang w:val="hy-AM"/>
        </w:rPr>
        <w:t>Դատարանը, ավարտելով գործի դատաքննությունը, վճռի հրապարակման ժամանակ է հայտարարել 14</w:t>
      </w:r>
      <w:r w:rsidRPr="00880482">
        <w:rPr>
          <w:rFonts w:ascii="GHEA Grapalat" w:hAnsi="GHEA Grapalat"/>
          <w:shd w:val="clear" w:color="auto" w:fill="FFFFFF"/>
          <w:lang w:val="de-DE"/>
        </w:rPr>
        <w:t>.0</w:t>
      </w:r>
      <w:r w:rsidRPr="00880482">
        <w:rPr>
          <w:rFonts w:ascii="GHEA Grapalat" w:hAnsi="GHEA Grapalat"/>
          <w:shd w:val="clear" w:color="auto" w:fill="FFFFFF"/>
          <w:lang w:val="hy-AM"/>
        </w:rPr>
        <w:t>7</w:t>
      </w:r>
      <w:r w:rsidRPr="00880482">
        <w:rPr>
          <w:rFonts w:ascii="GHEA Grapalat" w:hAnsi="GHEA Grapalat"/>
          <w:shd w:val="clear" w:color="auto" w:fill="FFFFFF"/>
          <w:lang w:val="de-DE"/>
        </w:rPr>
        <w:t>.20</w:t>
      </w:r>
      <w:r w:rsidRPr="00880482">
        <w:rPr>
          <w:rFonts w:ascii="GHEA Grapalat" w:hAnsi="GHEA Grapalat"/>
          <w:shd w:val="clear" w:color="auto" w:fill="FFFFFF"/>
          <w:lang w:val="hy-AM"/>
        </w:rPr>
        <w:t>20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թվականը, ժամը՝ 09։10-ը, այնուհետև այն վեր է սկսել՝ ապացույցները լրացուցիչ հետազոտելու պատճառաբանությամբ</w:t>
      </w:r>
      <w:r>
        <w:rPr>
          <w:rFonts w:ascii="GHEA Grapalat" w:hAnsi="GHEA Grapalat"/>
          <w:shd w:val="clear" w:color="auto" w:fill="FFFFFF"/>
          <w:lang w:val="hy-AM"/>
        </w:rPr>
        <w:t>, և</w:t>
      </w:r>
      <w:r w:rsidRPr="00880482">
        <w:rPr>
          <w:rFonts w:ascii="GHEA Grapalat" w:hAnsi="GHEA Grapalat"/>
          <w:shd w:val="clear" w:color="auto" w:fill="FFFFFF"/>
          <w:lang w:val="hy-AM"/>
        </w:rPr>
        <w:t xml:space="preserve"> պարզելով, որ «սնանկության գործի </w:t>
      </w:r>
      <w:r w:rsidR="00737276">
        <w:rPr>
          <w:rFonts w:ascii="GHEA Grapalat" w:hAnsi="GHEA Grapalat"/>
          <w:shd w:val="clear" w:color="auto" w:fill="FFFFFF"/>
          <w:lang w:val="hy-AM"/>
        </w:rPr>
        <w:t>ավարտից</w:t>
      </w:r>
      <w:r w:rsidRPr="00880482">
        <w:rPr>
          <w:rFonts w:ascii="GHEA Grapalat" w:hAnsi="GHEA Grapalat"/>
          <w:shd w:val="clear" w:color="auto" w:fill="FFFFFF"/>
          <w:lang w:val="hy-AM"/>
        </w:rPr>
        <w:t xml:space="preserve"> հետո կառավարչի լիազորությունները համարվել են ավարտված», վճռի հրապարակման ժամանակ է հայտարարել 14</w:t>
      </w:r>
      <w:r w:rsidRPr="00880482">
        <w:rPr>
          <w:rFonts w:ascii="GHEA Grapalat" w:hAnsi="GHEA Grapalat"/>
          <w:shd w:val="clear" w:color="auto" w:fill="FFFFFF"/>
          <w:lang w:val="de-DE"/>
        </w:rPr>
        <w:t>.09.20</w:t>
      </w:r>
      <w:r w:rsidRPr="00880482">
        <w:rPr>
          <w:rFonts w:ascii="GHEA Grapalat" w:hAnsi="GHEA Grapalat"/>
          <w:shd w:val="clear" w:color="auto" w:fill="FFFFFF"/>
          <w:lang w:val="hy-AM"/>
        </w:rPr>
        <w:t>20</w:t>
      </w:r>
      <w:r w:rsidRPr="00880482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880482">
        <w:rPr>
          <w:rFonts w:ascii="GHEA Grapalat" w:hAnsi="GHEA Grapalat"/>
          <w:shd w:val="clear" w:color="auto" w:fill="FFFFFF"/>
          <w:lang w:val="hy-AM"/>
        </w:rPr>
        <w:t>թվականը, ժամը՝ 14։55-ը</w:t>
      </w:r>
      <w:r>
        <w:rPr>
          <w:rFonts w:ascii="GHEA Grapalat" w:hAnsi="GHEA Grapalat"/>
          <w:shd w:val="clear" w:color="auto" w:fill="FFFFFF"/>
          <w:lang w:val="hy-AM"/>
        </w:rPr>
        <w:t>։</w:t>
      </w:r>
    </w:p>
    <w:p w14:paraId="7C97A259" w14:textId="77777777" w:rsidR="00880482" w:rsidRDefault="00BB5285" w:rsidP="00CC0C80">
      <w:pPr>
        <w:tabs>
          <w:tab w:val="left" w:pos="709"/>
        </w:tabs>
        <w:ind w:firstLine="567"/>
        <w:contextualSpacing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 w:cs="Sylfaen"/>
          <w:lang w:val="hy-AM"/>
        </w:rPr>
        <w:t>Դատարան</w:t>
      </w:r>
      <w:r w:rsidR="00880482">
        <w:rPr>
          <w:rFonts w:ascii="GHEA Grapalat" w:hAnsi="GHEA Grapalat" w:cs="Sylfaen"/>
          <w:lang w:val="hy-AM"/>
        </w:rPr>
        <w:t>ը</w:t>
      </w:r>
      <w:r w:rsidR="001E4A41" w:rsidRPr="001304A6">
        <w:rPr>
          <w:rFonts w:ascii="GHEA Grapalat" w:hAnsi="GHEA Grapalat" w:cs="Sylfaen"/>
          <w:lang w:val="hy-AM"/>
        </w:rPr>
        <w:t xml:space="preserve"> 14</w:t>
      </w:r>
      <w:r w:rsidR="001E4A41" w:rsidRPr="001304A6">
        <w:rPr>
          <w:rFonts w:ascii="GHEA Grapalat" w:hAnsi="GHEA Grapalat"/>
          <w:shd w:val="clear" w:color="auto" w:fill="FFFFFF"/>
          <w:lang w:val="de-DE"/>
        </w:rPr>
        <w:t>.0</w:t>
      </w:r>
      <w:r w:rsidR="001E4A41" w:rsidRPr="001304A6">
        <w:rPr>
          <w:rFonts w:ascii="GHEA Grapalat" w:hAnsi="GHEA Grapalat"/>
          <w:shd w:val="clear" w:color="auto" w:fill="FFFFFF"/>
          <w:lang w:val="hy-AM"/>
        </w:rPr>
        <w:t>9</w:t>
      </w:r>
      <w:r w:rsidR="001E4A41" w:rsidRPr="001304A6">
        <w:rPr>
          <w:rFonts w:ascii="GHEA Grapalat" w:hAnsi="GHEA Grapalat"/>
          <w:shd w:val="clear" w:color="auto" w:fill="FFFFFF"/>
          <w:lang w:val="de-DE"/>
        </w:rPr>
        <w:t>.20</w:t>
      </w:r>
      <w:r w:rsidR="001E4A41" w:rsidRPr="001304A6">
        <w:rPr>
          <w:rFonts w:ascii="GHEA Grapalat" w:hAnsi="GHEA Grapalat"/>
          <w:shd w:val="clear" w:color="auto" w:fill="FFFFFF"/>
          <w:lang w:val="hy-AM"/>
        </w:rPr>
        <w:t>20 թվականի</w:t>
      </w:r>
      <w:r w:rsidR="00880482">
        <w:rPr>
          <w:rFonts w:ascii="GHEA Grapalat" w:hAnsi="GHEA Grapalat"/>
          <w:shd w:val="clear" w:color="auto" w:fill="FFFFFF"/>
          <w:lang w:val="hy-AM"/>
        </w:rPr>
        <w:t>ն</w:t>
      </w:r>
      <w:r w:rsidR="001E4A41" w:rsidRPr="001304A6">
        <w:rPr>
          <w:rFonts w:ascii="GHEA Grapalat" w:hAnsi="GHEA Grapalat"/>
          <w:shd w:val="clear" w:color="auto" w:fill="FFFFFF"/>
          <w:lang w:val="hy-AM"/>
        </w:rPr>
        <w:t xml:space="preserve"> վճ</w:t>
      </w:r>
      <w:r w:rsidR="00880482">
        <w:rPr>
          <w:rFonts w:ascii="GHEA Grapalat" w:hAnsi="GHEA Grapalat"/>
          <w:shd w:val="clear" w:color="auto" w:fill="FFFFFF"/>
          <w:lang w:val="hy-AM"/>
        </w:rPr>
        <w:t>ի</w:t>
      </w:r>
      <w:r w:rsidR="001E4A41" w:rsidRPr="001304A6">
        <w:rPr>
          <w:rFonts w:ascii="GHEA Grapalat" w:hAnsi="GHEA Grapalat"/>
          <w:shd w:val="clear" w:color="auto" w:fill="FFFFFF"/>
          <w:lang w:val="hy-AM"/>
        </w:rPr>
        <w:t>ռ</w:t>
      </w:r>
      <w:r w:rsidR="00880482">
        <w:rPr>
          <w:rFonts w:ascii="GHEA Grapalat" w:hAnsi="GHEA Grapalat"/>
          <w:shd w:val="clear" w:color="auto" w:fill="FFFFFF"/>
          <w:lang w:val="hy-AM"/>
        </w:rPr>
        <w:t xml:space="preserve"> է կայացրել </w:t>
      </w:r>
      <w:r w:rsidR="00880482" w:rsidRPr="001304A6">
        <w:rPr>
          <w:rFonts w:ascii="GHEA Grapalat" w:hAnsi="GHEA Grapalat"/>
          <w:shd w:val="clear" w:color="auto" w:fill="FFFFFF"/>
          <w:lang w:val="hy-AM"/>
        </w:rPr>
        <w:t>քաղաքացիական գործի վարույթը կարճել</w:t>
      </w:r>
      <w:r w:rsidR="00880482">
        <w:rPr>
          <w:rFonts w:ascii="GHEA Grapalat" w:hAnsi="GHEA Grapalat"/>
          <w:shd w:val="clear" w:color="auto" w:fill="FFFFFF"/>
          <w:lang w:val="hy-AM"/>
        </w:rPr>
        <w:t xml:space="preserve">ու մասին՝ միաժամանակ </w:t>
      </w:r>
      <w:r w:rsidR="00880482" w:rsidRPr="001304A6">
        <w:rPr>
          <w:rFonts w:ascii="GHEA Grapalat" w:hAnsi="GHEA Grapalat"/>
          <w:shd w:val="clear" w:color="auto" w:fill="FFFFFF"/>
          <w:lang w:val="hy-AM"/>
        </w:rPr>
        <w:t>Կառավարչից հօգուտ «Հայաստանի Հանրապետության փորձագիտական կենտրոն» ՊՈԱԿ-ի բռնագանձել</w:t>
      </w:r>
      <w:r w:rsidR="00880482">
        <w:rPr>
          <w:rFonts w:ascii="GHEA Grapalat" w:hAnsi="GHEA Grapalat"/>
          <w:shd w:val="clear" w:color="auto" w:fill="FFFFFF"/>
          <w:lang w:val="hy-AM"/>
        </w:rPr>
        <w:t>ով</w:t>
      </w:r>
      <w:r w:rsidR="00880482" w:rsidRPr="001304A6">
        <w:rPr>
          <w:rFonts w:ascii="GHEA Grapalat" w:hAnsi="GHEA Grapalat"/>
          <w:shd w:val="clear" w:color="auto" w:fill="FFFFFF"/>
          <w:lang w:val="hy-AM"/>
        </w:rPr>
        <w:t xml:space="preserve"> 101.000 ՀՀ դրամ՝ որպես</w:t>
      </w:r>
      <w:r w:rsidR="00880482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880482" w:rsidRPr="001304A6">
        <w:rPr>
          <w:rFonts w:ascii="GHEA Grapalat" w:hAnsi="GHEA Grapalat"/>
          <w:shd w:val="clear" w:color="auto" w:fill="FFFFFF"/>
          <w:lang w:val="hy-AM"/>
        </w:rPr>
        <w:t>փորձաքննության ծախս:</w:t>
      </w:r>
    </w:p>
    <w:p w14:paraId="603C1BDA" w14:textId="2BC65A5B" w:rsidR="00354A49" w:rsidRDefault="00354A49" w:rsidP="00CC0C80">
      <w:pPr>
        <w:tabs>
          <w:tab w:val="left" w:pos="709"/>
        </w:tabs>
        <w:ind w:firstLine="567"/>
        <w:contextualSpacing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hy-AM"/>
        </w:rPr>
        <w:t>Վերաքննիչ դատարան</w:t>
      </w:r>
      <w:r w:rsidR="00C56169">
        <w:rPr>
          <w:rFonts w:ascii="GHEA Grapalat" w:hAnsi="GHEA Grapalat"/>
          <w:shd w:val="clear" w:color="auto" w:fill="FFFFFF"/>
          <w:lang w:val="hy-AM"/>
        </w:rPr>
        <w:t>ը, պատճառաբանելով նաև, որ «</w:t>
      </w:r>
      <w:r w:rsidR="00C56169" w:rsidRPr="00C56169">
        <w:rPr>
          <w:rFonts w:ascii="GHEA Grapalat" w:hAnsi="GHEA Grapalat"/>
          <w:i/>
          <w:iCs/>
          <w:shd w:val="clear" w:color="auto" w:fill="FFFFFF"/>
          <w:lang w:val="hy-AM"/>
        </w:rPr>
        <w:t xml:space="preserve">թիվ ԱՎԴ/0791/02/13 քաղաքացիական գործով հայցի հարուցման հիմքը Արթուր Հովհաննեսի Հովհաննիսյանի </w:t>
      </w:r>
      <w:r w:rsidR="00737276">
        <w:rPr>
          <w:rFonts w:ascii="GHEA Grapalat" w:hAnsi="GHEA Grapalat"/>
          <w:i/>
          <w:iCs/>
          <w:shd w:val="clear" w:color="auto" w:fill="FFFFFF"/>
          <w:lang w:val="hy-AM"/>
        </w:rPr>
        <w:t>սնանկության</w:t>
      </w:r>
      <w:r w:rsidR="00737276" w:rsidRPr="00C56169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C56169">
        <w:rPr>
          <w:rFonts w:ascii="GHEA Grapalat" w:hAnsi="GHEA Grapalat"/>
          <w:i/>
          <w:iCs/>
          <w:shd w:val="clear" w:color="auto" w:fill="FFFFFF"/>
          <w:lang w:val="hy-AM"/>
        </w:rPr>
        <w:t>գործով կառավարչի հայցադիմումն է</w:t>
      </w:r>
      <w:r w:rsidR="00C56169">
        <w:rPr>
          <w:rFonts w:ascii="GHEA Grapalat" w:hAnsi="GHEA Grapalat"/>
          <w:shd w:val="clear" w:color="auto" w:fill="FFFFFF"/>
          <w:lang w:val="hy-AM"/>
        </w:rPr>
        <w:t>», «</w:t>
      </w:r>
      <w:r w:rsidR="00C56169" w:rsidRPr="00C56169">
        <w:rPr>
          <w:rFonts w:ascii="GHEA Grapalat" w:hAnsi="GHEA Grapalat"/>
          <w:i/>
          <w:iCs/>
          <w:shd w:val="clear" w:color="auto" w:fill="FFFFFF"/>
          <w:lang w:val="hy-AM"/>
        </w:rPr>
        <w:t>թեև հայցվորի կողմից հարուցված գործի քննությունը չի շարունակվել հայցվորի կամքից անկախ պատճառով՝ պարտապանի մահվամբ, այնուամենայնիվ հարուցված գործի շրջանակներում առաջացել է բաշխման ենթակա դատական ծախս, որպիսին կրելու պարտականությունը դրվում է հայցվոր կողմի վրա, քանի որ վերջինիս հայցի հիմքով հարուցված գործն ավարտվել է առանց դրա ըստ էության լուծման</w:t>
      </w:r>
      <w:r w:rsidR="00C56169">
        <w:rPr>
          <w:rFonts w:ascii="GHEA Grapalat" w:hAnsi="GHEA Grapalat"/>
          <w:shd w:val="clear" w:color="auto" w:fill="FFFFFF"/>
          <w:lang w:val="hy-AM"/>
        </w:rPr>
        <w:t>», «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>սույն քաղաքացիական գործով փորձաքննությունը նշանակվել է 09.03.2015 թվականի որոշմամբ, ընդ որում, փորձաքննության կատարումն սկսվել է 09</w:t>
      </w:r>
      <w:r w:rsidR="00C56169" w:rsidRPr="006A11C5">
        <w:rPr>
          <w:rFonts w:ascii="Cambria Math" w:hAnsi="Cambria Math" w:cs="Cambria Math"/>
          <w:i/>
          <w:iCs/>
          <w:shd w:val="clear" w:color="auto" w:fill="FFFFFF"/>
          <w:lang w:val="hy-AM"/>
        </w:rPr>
        <w:t>․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>08</w:t>
      </w:r>
      <w:r w:rsidR="00C56169" w:rsidRPr="006A11C5">
        <w:rPr>
          <w:rFonts w:ascii="Cambria Math" w:hAnsi="Cambria Math" w:cs="Cambria Math"/>
          <w:i/>
          <w:iCs/>
          <w:shd w:val="clear" w:color="auto" w:fill="FFFFFF"/>
          <w:lang w:val="hy-AM"/>
        </w:rPr>
        <w:t>․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2017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թվականին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և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ավարտվել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է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16</w:t>
      </w:r>
      <w:r w:rsidR="00C56169" w:rsidRPr="006A11C5">
        <w:rPr>
          <w:rFonts w:ascii="Cambria Math" w:hAnsi="Cambria Math" w:cs="Cambria Math"/>
          <w:i/>
          <w:iCs/>
          <w:shd w:val="clear" w:color="auto" w:fill="FFFFFF"/>
          <w:lang w:val="hy-AM"/>
        </w:rPr>
        <w:t>․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>08</w:t>
      </w:r>
      <w:r w:rsidR="00C56169" w:rsidRPr="006A11C5">
        <w:rPr>
          <w:rFonts w:ascii="Cambria Math" w:hAnsi="Cambria Math" w:cs="Cambria Math"/>
          <w:i/>
          <w:iCs/>
          <w:shd w:val="clear" w:color="auto" w:fill="FFFFFF"/>
          <w:lang w:val="hy-AM"/>
        </w:rPr>
        <w:t>․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2017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թվականին։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Այսինքն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>, 02</w:t>
      </w:r>
      <w:r w:rsidR="00C56169" w:rsidRPr="006A11C5">
        <w:rPr>
          <w:rFonts w:ascii="Cambria Math" w:hAnsi="Cambria Math" w:cs="Cambria Math"/>
          <w:i/>
          <w:iCs/>
          <w:shd w:val="clear" w:color="auto" w:fill="FFFFFF"/>
          <w:lang w:val="hy-AM"/>
        </w:rPr>
        <w:t>․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>04</w:t>
      </w:r>
      <w:r w:rsidR="00C56169" w:rsidRPr="006A11C5">
        <w:rPr>
          <w:rFonts w:ascii="Cambria Math" w:hAnsi="Cambria Math" w:cs="Cambria Math"/>
          <w:i/>
          <w:iCs/>
          <w:shd w:val="clear" w:color="auto" w:fill="FFFFFF"/>
          <w:lang w:val="hy-AM"/>
        </w:rPr>
        <w:t>․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2015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թվականին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նշանակվելով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որպես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Արթուր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737276">
        <w:rPr>
          <w:rFonts w:ascii="GHEA Grapalat" w:hAnsi="GHEA Grapalat" w:cs="GHEA Grapalat"/>
          <w:i/>
          <w:iCs/>
          <w:shd w:val="clear" w:color="auto" w:fill="FFFFFF"/>
          <w:lang w:val="hy-AM"/>
        </w:rPr>
        <w:t>Հովհանիսյանի</w:t>
      </w:r>
      <w:r w:rsidR="00737276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սնանկության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գործով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կառավարիչ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,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Կ</w:t>
      </w:r>
      <w:r w:rsidR="00C56169" w:rsidRPr="006A11C5">
        <w:rPr>
          <w:rFonts w:ascii="Cambria Math" w:hAnsi="Cambria Math" w:cs="Cambria Math"/>
          <w:i/>
          <w:iCs/>
          <w:shd w:val="clear" w:color="auto" w:fill="FFFFFF"/>
          <w:lang w:val="hy-AM"/>
        </w:rPr>
        <w:t>․</w:t>
      </w:r>
      <w:r w:rsidR="00B47E39" w:rsidRPr="006A11C5">
        <w:rPr>
          <w:rFonts w:ascii="GHEA Grapalat" w:hAnsi="GHEA Grapalat" w:cs="Cambria Math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Հարոյանը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ստանձնել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է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B47E39" w:rsidRPr="006A11C5">
        <w:rPr>
          <w:rFonts w:ascii="GHEA Grapalat" w:hAnsi="GHEA Grapalat"/>
          <w:i/>
          <w:iCs/>
          <w:shd w:val="clear" w:color="auto" w:fill="FFFFFF"/>
          <w:lang w:val="hy-AM"/>
        </w:rPr>
        <w:t>«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Սնանկության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մասին</w:t>
      </w:r>
      <w:r w:rsidR="00B47E3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»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ՀՀ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օրենքով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կառավարչին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վերապահված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բոլոր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իրավունքներն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ու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պարտականությունները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,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այդ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թվում՝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սույն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քաղաքացիական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գործի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շրջանակներում՝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նկատի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ունենալով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,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որ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սույն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գործի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հարուցման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հիմք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է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հա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>նդիսացել հենց Արթուր Հովհաննիսյանին սնանկ ճանաչելու պահանջի մասին թիվ ԱՎԴ/0019/04/11 սնանկության գործի վարույթը։ Ընդ որում, չի կարող էական համարվել սույն գործով Դատարանի կողմից պարտապանի հաջորդ կառավարչին ծանուցելու ժամանակահատվածը, քանի որ կառավարիչ նշանակվելու պահից սկսած Կ</w:t>
      </w:r>
      <w:r w:rsidR="00C56169" w:rsidRPr="006A11C5">
        <w:rPr>
          <w:rFonts w:ascii="Cambria Math" w:hAnsi="Cambria Math" w:cs="Cambria Math"/>
          <w:i/>
          <w:iCs/>
          <w:shd w:val="clear" w:color="auto" w:fill="FFFFFF"/>
          <w:lang w:val="hy-AM"/>
        </w:rPr>
        <w:t>․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Հարոյանը՝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որպես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պարտապան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Արթուր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Հովհաննես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Հովհաննիսյանի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սնանկության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գործով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կառավարիչ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պարտավոր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էր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հետևել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ինչպես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սնանկության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վարույթի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,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այնպես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էլ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դրա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շրջանակներում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հարուցված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,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առավել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ևս՝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սնանկության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կառավարչի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հայցերով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հարուցված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գործերի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 xml:space="preserve"> </w:t>
      </w:r>
      <w:r w:rsidR="00C56169" w:rsidRPr="006A11C5">
        <w:rPr>
          <w:rFonts w:ascii="GHEA Grapalat" w:hAnsi="GHEA Grapalat" w:cs="GHEA Grapalat"/>
          <w:i/>
          <w:iCs/>
          <w:shd w:val="clear" w:color="auto" w:fill="FFFFFF"/>
          <w:lang w:val="hy-AM"/>
        </w:rPr>
        <w:t>ընթ</w:t>
      </w:r>
      <w:r w:rsidR="00C56169" w:rsidRPr="006A11C5">
        <w:rPr>
          <w:rFonts w:ascii="GHEA Grapalat" w:hAnsi="GHEA Grapalat"/>
          <w:i/>
          <w:iCs/>
          <w:shd w:val="clear" w:color="auto" w:fill="FFFFFF"/>
          <w:lang w:val="hy-AM"/>
        </w:rPr>
        <w:t>ացքին, որպիսի պարագայում, նախ պետք է Դատարանին տեղեկացներ կառավարչի փոփոխության, այնուհետև՝ պարտապանի մահվան մասին։ Դրանից հետո արդեն Դատարանի որոշման ենթակա հարց էր՝ փորձաքննությունը պետք է կատարվեր, թե փորձաքննություն նշանակելու որոշման պահանջները թողնվեր անկատար՝ այդ մասին տեղեկացնելով փորձագետին</w:t>
      </w:r>
      <w:r w:rsidR="006A11C5">
        <w:rPr>
          <w:rFonts w:ascii="GHEA Grapalat" w:hAnsi="GHEA Grapalat"/>
          <w:shd w:val="clear" w:color="auto" w:fill="FFFFFF"/>
          <w:lang w:val="hy-AM"/>
        </w:rPr>
        <w:t xml:space="preserve">», </w:t>
      </w:r>
      <w:r w:rsidRPr="001304A6">
        <w:rPr>
          <w:rFonts w:ascii="GHEA Grapalat" w:hAnsi="GHEA Grapalat"/>
          <w:shd w:val="clear" w:color="auto" w:fill="FFFFFF"/>
          <w:lang w:val="hy-AM"/>
        </w:rPr>
        <w:t>15.12.2020 թվականի</w:t>
      </w:r>
      <w:r w:rsidR="006A11C5">
        <w:rPr>
          <w:rFonts w:ascii="GHEA Grapalat" w:hAnsi="GHEA Grapalat"/>
          <w:shd w:val="clear" w:color="auto" w:fill="FFFFFF"/>
          <w:lang w:val="hy-AM"/>
        </w:rPr>
        <w:t>ն</w:t>
      </w:r>
      <w:r>
        <w:rPr>
          <w:rFonts w:ascii="GHEA Grapalat" w:hAnsi="GHEA Grapalat"/>
          <w:shd w:val="clear" w:color="auto" w:fill="FFFFFF"/>
          <w:lang w:val="hy-AM"/>
        </w:rPr>
        <w:t xml:space="preserve"> որոշ</w:t>
      </w:r>
      <w:r w:rsidR="006A11C5">
        <w:rPr>
          <w:rFonts w:ascii="GHEA Grapalat" w:hAnsi="GHEA Grapalat"/>
          <w:shd w:val="clear" w:color="auto" w:fill="FFFFFF"/>
          <w:lang w:val="hy-AM"/>
        </w:rPr>
        <w:t>ու</w:t>
      </w:r>
      <w:r>
        <w:rPr>
          <w:rFonts w:ascii="GHEA Grapalat" w:hAnsi="GHEA Grapalat"/>
          <w:shd w:val="clear" w:color="auto" w:fill="FFFFFF"/>
          <w:lang w:val="hy-AM"/>
        </w:rPr>
        <w:t>մ</w:t>
      </w:r>
      <w:r w:rsidR="006A11C5">
        <w:rPr>
          <w:rFonts w:ascii="GHEA Grapalat" w:hAnsi="GHEA Grapalat"/>
          <w:shd w:val="clear" w:color="auto" w:fill="FFFFFF"/>
          <w:lang w:val="hy-AM"/>
        </w:rPr>
        <w:t xml:space="preserve"> է կայացրել</w:t>
      </w:r>
      <w:r>
        <w:rPr>
          <w:rFonts w:ascii="GHEA Grapalat" w:hAnsi="GHEA Grapalat"/>
          <w:shd w:val="clear" w:color="auto" w:fill="FFFFFF"/>
          <w:lang w:val="hy-AM"/>
        </w:rPr>
        <w:t xml:space="preserve"> Կառավարչի </w:t>
      </w:r>
      <w:r w:rsidRPr="001304A6">
        <w:rPr>
          <w:rFonts w:ascii="GHEA Grapalat" w:hAnsi="GHEA Grapalat"/>
          <w:shd w:val="clear" w:color="auto" w:fill="FFFFFF"/>
          <w:lang w:val="hy-AM"/>
        </w:rPr>
        <w:t>բերած վերաքննիչ բողոքը մերժել</w:t>
      </w:r>
      <w:r w:rsidR="006A11C5">
        <w:rPr>
          <w:rFonts w:ascii="GHEA Grapalat" w:hAnsi="GHEA Grapalat"/>
          <w:shd w:val="clear" w:color="auto" w:fill="FFFFFF"/>
          <w:lang w:val="hy-AM"/>
        </w:rPr>
        <w:t>ու</w:t>
      </w:r>
      <w:r w:rsidRPr="001304A6">
        <w:rPr>
          <w:rFonts w:ascii="GHEA Grapalat" w:hAnsi="GHEA Grapalat"/>
          <w:shd w:val="clear" w:color="auto" w:fill="FFFFFF"/>
          <w:lang w:val="hy-AM"/>
        </w:rPr>
        <w:t>, և Դատարանի 14.09.2020 թվականի վճիռ</w:t>
      </w:r>
      <w:r w:rsidR="006A11C5">
        <w:rPr>
          <w:rFonts w:ascii="GHEA Grapalat" w:hAnsi="GHEA Grapalat"/>
          <w:shd w:val="clear" w:color="auto" w:fill="FFFFFF"/>
          <w:lang w:val="hy-AM"/>
        </w:rPr>
        <w:t>ն անփոփոխ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 թողնել</w:t>
      </w:r>
      <w:r w:rsidR="006A11C5">
        <w:rPr>
          <w:rFonts w:ascii="GHEA Grapalat" w:hAnsi="GHEA Grapalat"/>
          <w:shd w:val="clear" w:color="auto" w:fill="FFFFFF"/>
          <w:lang w:val="hy-AM"/>
        </w:rPr>
        <w:t>ու մասին։</w:t>
      </w:r>
    </w:p>
    <w:p w14:paraId="7D056D35" w14:textId="7385212F" w:rsidR="00B960D6" w:rsidRDefault="009B2DC5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iCs/>
          <w:lang w:val="hy-AM"/>
        </w:rPr>
      </w:pPr>
      <w:r>
        <w:rPr>
          <w:rFonts w:ascii="GHEA Grapalat" w:hAnsi="GHEA Grapalat" w:cs="Sylfaen"/>
          <w:lang w:val="hy-AM"/>
        </w:rPr>
        <w:t>Վերը նշված իրավական դիրքորոշումների համատեքստում անդրադառնալով Վերաքննիչ դատարանի պատճառաբանություններին՝ Վճռաբեկ դատարանը գտնում է, որ դրանք հիմնավոր են և բավարար Կառավարչի բերած վերաքննիչ բողոքը մերժելու</w:t>
      </w:r>
      <w:r w:rsidR="00AA6417">
        <w:rPr>
          <w:rFonts w:ascii="GHEA Grapalat" w:hAnsi="GHEA Grapalat" w:cs="Sylfaen"/>
          <w:lang w:val="hy-AM"/>
        </w:rPr>
        <w:t>,</w:t>
      </w:r>
      <w:r>
        <w:rPr>
          <w:rFonts w:ascii="GHEA Grapalat" w:hAnsi="GHEA Grapalat" w:cs="Sylfaen"/>
          <w:lang w:val="hy-AM"/>
        </w:rPr>
        <w:t xml:space="preserve"> ու</w:t>
      </w:r>
      <w:r w:rsidRPr="009B2DC5">
        <w:rPr>
          <w:rFonts w:ascii="GHEA Grapalat" w:hAnsi="GHEA Grapalat" w:cs="Sylfaen"/>
          <w:lang w:val="hy-AM"/>
        </w:rPr>
        <w:t xml:space="preserve"> Դատարանի 14.09.2020 թվականի վճիռն անփոփոխ թողնելու </w:t>
      </w:r>
      <w:r w:rsidR="00AA6417">
        <w:rPr>
          <w:rFonts w:ascii="GHEA Grapalat" w:hAnsi="GHEA Grapalat" w:cs="Sylfaen"/>
          <w:lang w:val="hy-AM"/>
        </w:rPr>
        <w:t>համար</w:t>
      </w:r>
      <w:r w:rsidR="00D91AC4">
        <w:rPr>
          <w:rFonts w:ascii="GHEA Grapalat" w:hAnsi="GHEA Grapalat" w:cs="Sylfaen"/>
          <w:lang w:val="hy-AM"/>
        </w:rPr>
        <w:t xml:space="preserve">՝ </w:t>
      </w:r>
      <w:r w:rsidR="00AA6417">
        <w:rPr>
          <w:rFonts w:ascii="GHEA Grapalat" w:hAnsi="GHEA Grapalat" w:cs="Sylfaen"/>
          <w:lang w:val="hy-AM"/>
        </w:rPr>
        <w:t xml:space="preserve">նկատի ունենալով, </w:t>
      </w:r>
      <w:r w:rsidR="00AA6417">
        <w:rPr>
          <w:rFonts w:ascii="GHEA Grapalat" w:hAnsi="GHEA Grapalat" w:cs="Sylfaen"/>
          <w:lang w:val="hy-AM"/>
        </w:rPr>
        <w:lastRenderedPageBreak/>
        <w:t xml:space="preserve">որ </w:t>
      </w:r>
      <w:r w:rsidR="000D4C64" w:rsidRPr="000D4C64">
        <w:rPr>
          <w:rFonts w:ascii="GHEA Grapalat" w:hAnsi="GHEA Grapalat" w:cs="Sylfaen"/>
          <w:lang w:val="hy-AM"/>
        </w:rPr>
        <w:t>Կառավարիչ</w:t>
      </w:r>
      <w:r w:rsidR="008C0C90">
        <w:rPr>
          <w:rFonts w:ascii="GHEA Grapalat" w:hAnsi="GHEA Grapalat" w:cs="Sylfaen"/>
          <w:lang w:val="hy-AM"/>
        </w:rPr>
        <w:t>ն</w:t>
      </w:r>
      <w:r w:rsidR="00D87AF2" w:rsidRPr="00D87AF2">
        <w:rPr>
          <w:rFonts w:ascii="GHEA Grapalat" w:hAnsi="GHEA Grapalat" w:cs="Sylfaen"/>
          <w:lang w:val="hy-AM"/>
        </w:rPr>
        <w:t xml:space="preserve"> </w:t>
      </w:r>
      <w:r w:rsidR="00D87AF2">
        <w:rPr>
          <w:rFonts w:ascii="GHEA Grapalat" w:hAnsi="GHEA Grapalat" w:cs="Sylfaen"/>
          <w:lang w:val="hy-AM"/>
        </w:rPr>
        <w:t>անգործություն</w:t>
      </w:r>
      <w:r w:rsidR="005707E3">
        <w:rPr>
          <w:rFonts w:ascii="GHEA Grapalat" w:hAnsi="GHEA Grapalat" w:cs="Sylfaen"/>
          <w:lang w:val="hy-AM"/>
        </w:rPr>
        <w:t xml:space="preserve"> է</w:t>
      </w:r>
      <w:r w:rsidR="00D87AF2">
        <w:rPr>
          <w:rFonts w:ascii="GHEA Grapalat" w:hAnsi="GHEA Grapalat" w:cs="Sylfaen"/>
          <w:lang w:val="hy-AM"/>
        </w:rPr>
        <w:t xml:space="preserve"> դրսևորել </w:t>
      </w:r>
      <w:r w:rsidR="00782AF1">
        <w:rPr>
          <w:rFonts w:ascii="GHEA Grapalat" w:hAnsi="GHEA Grapalat" w:cs="Sylfaen"/>
          <w:lang w:val="hy-AM"/>
        </w:rPr>
        <w:t xml:space="preserve">ինչպես </w:t>
      </w:r>
      <w:r w:rsidR="00D87AF2">
        <w:rPr>
          <w:rFonts w:ascii="GHEA Grapalat" w:hAnsi="GHEA Grapalat" w:cs="Sylfaen"/>
          <w:lang w:val="hy-AM"/>
        </w:rPr>
        <w:t>սնանկության վարույթում</w:t>
      </w:r>
      <w:r w:rsidR="005707E3">
        <w:rPr>
          <w:rFonts w:ascii="GHEA Grapalat" w:hAnsi="GHEA Grapalat" w:cs="Sylfaen"/>
          <w:lang w:val="hy-AM"/>
        </w:rPr>
        <w:t>,</w:t>
      </w:r>
      <w:r w:rsidR="00782AF1">
        <w:rPr>
          <w:rFonts w:ascii="GHEA Grapalat" w:hAnsi="GHEA Grapalat" w:cs="Sylfaen"/>
          <w:lang w:val="hy-AM"/>
        </w:rPr>
        <w:t xml:space="preserve"> այնպես էլ սույն քաղաքացիական գործով,</w:t>
      </w:r>
      <w:r w:rsidR="005707E3">
        <w:rPr>
          <w:rFonts w:ascii="GHEA Grapalat" w:hAnsi="GHEA Grapalat" w:cs="Sylfaen"/>
          <w:lang w:val="hy-AM"/>
        </w:rPr>
        <w:t xml:space="preserve"> որն արտահայտվել է</w:t>
      </w:r>
      <w:r w:rsidR="00D87AF2">
        <w:rPr>
          <w:rFonts w:ascii="GHEA Grapalat" w:hAnsi="GHEA Grapalat" w:cs="Sylfaen"/>
          <w:lang w:val="hy-AM"/>
        </w:rPr>
        <w:t xml:space="preserve"> սնանկության գործով պարտապան Արթուր Հովհաննիսյանի՝ </w:t>
      </w:r>
      <w:r w:rsidR="00D87AF2" w:rsidRPr="002B4F08">
        <w:rPr>
          <w:rFonts w:ascii="GHEA Grapalat" w:hAnsi="GHEA Grapalat" w:cs="Sylfaen"/>
          <w:iCs/>
          <w:lang w:val="hy-AM"/>
        </w:rPr>
        <w:t>10</w:t>
      </w:r>
      <w:r w:rsidR="00D87AF2" w:rsidRPr="002B4F08">
        <w:rPr>
          <w:rFonts w:ascii="Cambria Math" w:hAnsi="Cambria Math" w:cs="Cambria Math"/>
          <w:iCs/>
          <w:lang w:val="hy-AM"/>
        </w:rPr>
        <w:t>․</w:t>
      </w:r>
      <w:r w:rsidR="00D87AF2" w:rsidRPr="002B4F08">
        <w:rPr>
          <w:rFonts w:ascii="GHEA Grapalat" w:hAnsi="GHEA Grapalat" w:cs="Sylfaen"/>
          <w:iCs/>
          <w:lang w:val="hy-AM"/>
        </w:rPr>
        <w:t>10</w:t>
      </w:r>
      <w:r w:rsidR="00D87AF2" w:rsidRPr="002B4F08">
        <w:rPr>
          <w:rFonts w:ascii="Cambria Math" w:hAnsi="Cambria Math" w:cs="Cambria Math"/>
          <w:iCs/>
          <w:lang w:val="hy-AM"/>
        </w:rPr>
        <w:t>․</w:t>
      </w:r>
      <w:r w:rsidR="00D87AF2" w:rsidRPr="002B4F08">
        <w:rPr>
          <w:rFonts w:ascii="GHEA Grapalat" w:hAnsi="GHEA Grapalat" w:cs="Sylfaen"/>
          <w:iCs/>
          <w:lang w:val="hy-AM"/>
        </w:rPr>
        <w:t xml:space="preserve">2015 </w:t>
      </w:r>
      <w:r w:rsidR="00D87AF2" w:rsidRPr="002B4F08">
        <w:rPr>
          <w:rFonts w:ascii="GHEA Grapalat" w:hAnsi="GHEA Grapalat" w:cs="GHEA Grapalat"/>
          <w:iCs/>
          <w:lang w:val="hy-AM"/>
        </w:rPr>
        <w:t>թվականին</w:t>
      </w:r>
      <w:r w:rsidR="00D87AF2">
        <w:rPr>
          <w:rFonts w:ascii="GHEA Grapalat" w:hAnsi="GHEA Grapalat" w:cs="GHEA Grapalat"/>
          <w:iCs/>
          <w:lang w:val="hy-AM"/>
        </w:rPr>
        <w:t xml:space="preserve"> մահացած լինելու մասին </w:t>
      </w:r>
      <w:r w:rsidR="00D87AF2">
        <w:rPr>
          <w:rFonts w:ascii="GHEA Grapalat" w:hAnsi="GHEA Grapalat" w:cs="Sylfaen"/>
          <w:iCs/>
          <w:lang w:val="hy-AM"/>
        </w:rPr>
        <w:t>Սնանկության դատարանին</w:t>
      </w:r>
      <w:r w:rsidR="005707E3">
        <w:rPr>
          <w:rFonts w:ascii="GHEA Grapalat" w:hAnsi="GHEA Grapalat" w:cs="Sylfaen"/>
          <w:iCs/>
          <w:lang w:val="hy-AM"/>
        </w:rPr>
        <w:t xml:space="preserve"> միայն դրանից</w:t>
      </w:r>
      <w:r w:rsidR="00D87AF2">
        <w:rPr>
          <w:rFonts w:ascii="GHEA Grapalat" w:hAnsi="GHEA Grapalat" w:cs="Sylfaen"/>
          <w:iCs/>
          <w:lang w:val="hy-AM"/>
        </w:rPr>
        <w:t xml:space="preserve"> </w:t>
      </w:r>
      <w:r w:rsidR="005707E3">
        <w:rPr>
          <w:rFonts w:ascii="GHEA Grapalat" w:hAnsi="GHEA Grapalat" w:cs="Sylfaen"/>
          <w:iCs/>
          <w:lang w:val="hy-AM"/>
        </w:rPr>
        <w:t xml:space="preserve">շուրջ 4 տարի մեկ ամիս անց՝ </w:t>
      </w:r>
      <w:r w:rsidR="005707E3" w:rsidRPr="00D87AF2">
        <w:rPr>
          <w:rFonts w:ascii="GHEA Grapalat" w:hAnsi="GHEA Grapalat"/>
          <w:shd w:val="clear" w:color="auto" w:fill="FFFFFF"/>
          <w:lang w:val="hy-AM"/>
        </w:rPr>
        <w:t>08.11.2019 թվականին</w:t>
      </w:r>
      <w:r w:rsidR="005707E3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D87AF2">
        <w:rPr>
          <w:rFonts w:ascii="GHEA Grapalat" w:hAnsi="GHEA Grapalat" w:cs="Sylfaen"/>
          <w:iCs/>
          <w:lang w:val="hy-AM"/>
        </w:rPr>
        <w:t>տեղեկացնելով</w:t>
      </w:r>
      <w:r w:rsidR="00B960D6">
        <w:rPr>
          <w:rFonts w:ascii="GHEA Grapalat" w:hAnsi="GHEA Grapalat" w:cs="Sylfaen"/>
          <w:iCs/>
          <w:lang w:val="hy-AM"/>
        </w:rPr>
        <w:t>։ Վճռաբեկ դատարանի նման եզրահանգումը պայմանավորված է նրանով, որ եթե Կառավարիչը ողջամիտ ժամկետում</w:t>
      </w:r>
      <w:r w:rsidR="00782AF1">
        <w:rPr>
          <w:rFonts w:ascii="GHEA Grapalat" w:hAnsi="GHEA Grapalat" w:cs="Sylfaen"/>
          <w:iCs/>
          <w:lang w:val="hy-AM"/>
        </w:rPr>
        <w:t xml:space="preserve"> ձեռնարկեր վերը նշված գործողությունը, այն է՝</w:t>
      </w:r>
      <w:r w:rsidR="00B960D6" w:rsidRPr="00B960D6">
        <w:rPr>
          <w:rFonts w:ascii="GHEA Grapalat" w:hAnsi="GHEA Grapalat" w:cs="Sylfaen"/>
          <w:iCs/>
          <w:lang w:val="hy-AM"/>
        </w:rPr>
        <w:t xml:space="preserve"> Սնանկության դատարանին</w:t>
      </w:r>
      <w:r w:rsidR="00B960D6">
        <w:rPr>
          <w:rFonts w:ascii="GHEA Grapalat" w:hAnsi="GHEA Grapalat" w:cs="Sylfaen"/>
          <w:iCs/>
          <w:lang w:val="hy-AM"/>
        </w:rPr>
        <w:t xml:space="preserve"> </w:t>
      </w:r>
      <w:r w:rsidR="00E92D3F">
        <w:rPr>
          <w:rFonts w:ascii="GHEA Grapalat" w:hAnsi="GHEA Grapalat" w:cs="Sylfaen"/>
          <w:iCs/>
          <w:lang w:val="hy-AM"/>
        </w:rPr>
        <w:t xml:space="preserve">պարտապան Արթուր Հովհաննիսյանի մահվան մասին </w:t>
      </w:r>
      <w:r w:rsidR="00B960D6">
        <w:rPr>
          <w:rFonts w:ascii="GHEA Grapalat" w:hAnsi="GHEA Grapalat" w:cs="Sylfaen"/>
          <w:iCs/>
          <w:lang w:val="hy-AM"/>
        </w:rPr>
        <w:t>տեղեկացներ</w:t>
      </w:r>
      <w:r w:rsidR="00E92D3F">
        <w:rPr>
          <w:rFonts w:ascii="GHEA Grapalat" w:hAnsi="GHEA Grapalat" w:cs="Sylfaen"/>
          <w:iCs/>
          <w:lang w:val="hy-AM"/>
        </w:rPr>
        <w:t xml:space="preserve"> ավելի վաղ</w:t>
      </w:r>
      <w:r w:rsidR="00B960D6">
        <w:rPr>
          <w:rFonts w:ascii="GHEA Grapalat" w:hAnsi="GHEA Grapalat" w:cs="Sylfaen"/>
          <w:iCs/>
          <w:lang w:val="hy-AM"/>
        </w:rPr>
        <w:t xml:space="preserve">, ապա Սնանկության դատարանը </w:t>
      </w:r>
      <w:r w:rsidR="008C0C90">
        <w:rPr>
          <w:rFonts w:ascii="GHEA Grapalat" w:hAnsi="GHEA Grapalat" w:cs="Sylfaen"/>
          <w:iCs/>
          <w:lang w:val="hy-AM"/>
        </w:rPr>
        <w:t xml:space="preserve">գործի վարույթը կարճելու մասին որոշումը </w:t>
      </w:r>
      <w:r w:rsidR="00B960D6">
        <w:rPr>
          <w:rFonts w:ascii="GHEA Grapalat" w:hAnsi="GHEA Grapalat" w:cs="Sylfaen"/>
          <w:iCs/>
          <w:lang w:val="hy-AM"/>
        </w:rPr>
        <w:t>կ</w:t>
      </w:r>
      <w:r w:rsidR="008C0C90">
        <w:rPr>
          <w:rFonts w:ascii="GHEA Grapalat" w:hAnsi="GHEA Grapalat" w:cs="Sylfaen"/>
          <w:iCs/>
          <w:lang w:val="hy-AM"/>
        </w:rPr>
        <w:t>կայաց</w:t>
      </w:r>
      <w:r w:rsidR="00B960D6">
        <w:rPr>
          <w:rFonts w:ascii="GHEA Grapalat" w:hAnsi="GHEA Grapalat" w:cs="Sylfaen"/>
          <w:iCs/>
          <w:lang w:val="hy-AM"/>
        </w:rPr>
        <w:t xml:space="preserve">ներ մինչև </w:t>
      </w:r>
      <w:bookmarkStart w:id="3" w:name="_Hlk164771468"/>
      <w:r w:rsidR="00B960D6" w:rsidRPr="001304A6">
        <w:rPr>
          <w:rFonts w:ascii="GHEA Grapalat" w:hAnsi="GHEA Grapalat"/>
          <w:shd w:val="clear" w:color="auto" w:fill="FFFFFF"/>
          <w:lang w:val="hy-AM"/>
        </w:rPr>
        <w:t>«</w:t>
      </w:r>
      <w:r w:rsidR="00B960D6" w:rsidRPr="00B960D6">
        <w:rPr>
          <w:rFonts w:ascii="GHEA Grapalat" w:hAnsi="GHEA Grapalat"/>
          <w:shd w:val="clear" w:color="auto" w:fill="FFFFFF"/>
          <w:lang w:val="hy-AM"/>
        </w:rPr>
        <w:t xml:space="preserve">Հայաստանի Հանրապետության փորձագիտական կենտրոն» ՊՈԱԿ-ի </w:t>
      </w:r>
      <w:bookmarkEnd w:id="3"/>
      <w:r w:rsidR="00B960D6" w:rsidRPr="00D81DFA">
        <w:rPr>
          <w:rFonts w:ascii="GHEA Grapalat" w:hAnsi="GHEA Grapalat"/>
          <w:shd w:val="clear" w:color="auto" w:fill="FFFFFF"/>
          <w:lang w:val="hy-AM"/>
        </w:rPr>
        <w:t>փորձագետի կողմից 16</w:t>
      </w:r>
      <w:r w:rsidR="00B960D6" w:rsidRPr="00D81DFA">
        <w:rPr>
          <w:rFonts w:ascii="GHEA Grapalat" w:hAnsi="GHEA Grapalat"/>
          <w:shd w:val="clear" w:color="auto" w:fill="FFFFFF"/>
          <w:lang w:val="de-DE"/>
        </w:rPr>
        <w:t>.</w:t>
      </w:r>
      <w:r w:rsidR="00B960D6" w:rsidRPr="00D81DFA">
        <w:rPr>
          <w:rFonts w:ascii="GHEA Grapalat" w:hAnsi="GHEA Grapalat"/>
          <w:shd w:val="clear" w:color="auto" w:fill="FFFFFF"/>
          <w:lang w:val="hy-AM"/>
        </w:rPr>
        <w:t>08</w:t>
      </w:r>
      <w:r w:rsidR="00B960D6" w:rsidRPr="00D81DFA">
        <w:rPr>
          <w:rFonts w:ascii="GHEA Grapalat" w:hAnsi="GHEA Grapalat"/>
          <w:shd w:val="clear" w:color="auto" w:fill="FFFFFF"/>
          <w:lang w:val="de-DE"/>
        </w:rPr>
        <w:t>.201</w:t>
      </w:r>
      <w:r w:rsidR="00B960D6" w:rsidRPr="00D81DFA">
        <w:rPr>
          <w:rFonts w:ascii="GHEA Grapalat" w:hAnsi="GHEA Grapalat"/>
          <w:shd w:val="clear" w:color="auto" w:fill="FFFFFF"/>
          <w:lang w:val="hy-AM"/>
        </w:rPr>
        <w:t>7</w:t>
      </w:r>
      <w:r w:rsidR="00B960D6" w:rsidRPr="00D81DFA">
        <w:rPr>
          <w:rFonts w:ascii="GHEA Grapalat" w:hAnsi="GHEA Grapalat"/>
          <w:shd w:val="clear" w:color="auto" w:fill="FFFFFF"/>
          <w:lang w:val="de-DE"/>
        </w:rPr>
        <w:t xml:space="preserve"> </w:t>
      </w:r>
      <w:r w:rsidR="00B960D6" w:rsidRPr="00D81DFA">
        <w:rPr>
          <w:rFonts w:ascii="GHEA Grapalat" w:hAnsi="GHEA Grapalat"/>
          <w:shd w:val="clear" w:color="auto" w:fill="FFFFFF"/>
          <w:lang w:val="hy-AM"/>
        </w:rPr>
        <w:t>թվականին եզրակացություն տալը</w:t>
      </w:r>
      <w:r w:rsidR="00D81DFA" w:rsidRPr="00D81DFA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D81DFA" w:rsidRPr="00D81DF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D81DFA" w:rsidRPr="00D81DFA">
        <w:rPr>
          <w:rFonts w:ascii="GHEA Grapalat" w:hAnsi="GHEA Grapalat" w:cs="GHEA Grapalat"/>
          <w:shd w:val="clear" w:color="auto" w:fill="FFFFFF"/>
          <w:lang w:val="hy-AM"/>
        </w:rPr>
        <w:t>իր</w:t>
      </w:r>
      <w:r w:rsidR="00D81DFA" w:rsidRPr="00D81DF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D81DFA" w:rsidRPr="00D81DFA">
        <w:rPr>
          <w:rFonts w:ascii="GHEA Grapalat" w:hAnsi="GHEA Grapalat" w:cs="GHEA Grapalat"/>
          <w:shd w:val="clear" w:color="auto" w:fill="FFFFFF"/>
          <w:lang w:val="hy-AM"/>
        </w:rPr>
        <w:t>հերթին</w:t>
      </w:r>
      <w:r w:rsidR="00D81DFA" w:rsidRPr="00D81DF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D81DFA" w:rsidRPr="00D81DFA">
        <w:rPr>
          <w:rFonts w:ascii="GHEA Grapalat" w:hAnsi="GHEA Grapalat" w:cs="GHEA Grapalat"/>
          <w:shd w:val="clear" w:color="auto" w:fill="FFFFFF"/>
          <w:lang w:val="hy-AM"/>
        </w:rPr>
        <w:t>Դատարանը</w:t>
      </w:r>
      <w:r w:rsidR="00D81DFA" w:rsidRPr="00D81DFA">
        <w:rPr>
          <w:rFonts w:ascii="GHEA Grapalat" w:hAnsi="GHEA Grapalat"/>
          <w:shd w:val="clear" w:color="auto" w:fill="FFFFFF"/>
          <w:lang w:val="hy-AM"/>
        </w:rPr>
        <w:t>, Կառավարչի կողմից</w:t>
      </w:r>
      <w:r w:rsidR="00D81DF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DA2F1E">
        <w:rPr>
          <w:rFonts w:ascii="GHEA Grapalat" w:hAnsi="GHEA Grapalat"/>
          <w:shd w:val="clear" w:color="auto" w:fill="FFFFFF"/>
          <w:lang w:val="hy-AM"/>
        </w:rPr>
        <w:t xml:space="preserve">այդ մասին </w:t>
      </w:r>
      <w:r w:rsidR="00D81DFA">
        <w:rPr>
          <w:rFonts w:ascii="GHEA Grapalat" w:hAnsi="GHEA Grapalat"/>
          <w:shd w:val="clear" w:color="auto" w:fill="FFFFFF"/>
          <w:lang w:val="hy-AM"/>
        </w:rPr>
        <w:t>տեղեկացվելու</w:t>
      </w:r>
      <w:r w:rsidR="00D81DFA" w:rsidRPr="00D81DF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D81DFA">
        <w:rPr>
          <w:rFonts w:ascii="GHEA Grapalat" w:hAnsi="GHEA Grapalat"/>
          <w:shd w:val="clear" w:color="auto" w:fill="FFFFFF"/>
          <w:lang w:val="hy-AM"/>
        </w:rPr>
        <w:t xml:space="preserve">կամ օրենքով սահմանված այլ եղանակով այդ մասին ավելի վաղ տեղեկանալու պայմաններում </w:t>
      </w:r>
      <w:r w:rsidR="00D81DFA" w:rsidRPr="00D81DFA">
        <w:rPr>
          <w:rFonts w:ascii="GHEA Grapalat" w:hAnsi="GHEA Grapalat"/>
          <w:shd w:val="clear" w:color="auto" w:fill="FFFFFF"/>
          <w:lang w:val="hy-AM"/>
        </w:rPr>
        <w:t>«Հայաստանի Հանրապետության փորձագիտական կենտրոն» ՊՈԱԿ-ի</w:t>
      </w:r>
      <w:r w:rsidR="00D81DFA">
        <w:rPr>
          <w:rFonts w:ascii="GHEA Grapalat" w:hAnsi="GHEA Grapalat"/>
          <w:shd w:val="clear" w:color="auto" w:fill="FFFFFF"/>
          <w:lang w:val="hy-AM"/>
        </w:rPr>
        <w:t>ն կ</w:t>
      </w:r>
      <w:r w:rsidR="00B960D6" w:rsidRPr="00D81DFA">
        <w:rPr>
          <w:rFonts w:ascii="GHEA Grapalat" w:hAnsi="GHEA Grapalat"/>
          <w:shd w:val="clear" w:color="auto" w:fill="FFFFFF"/>
          <w:lang w:val="hy-AM"/>
        </w:rPr>
        <w:t>առաջարկե</w:t>
      </w:r>
      <w:r w:rsidR="00D81DFA">
        <w:rPr>
          <w:rFonts w:ascii="GHEA Grapalat" w:hAnsi="GHEA Grapalat"/>
          <w:shd w:val="clear" w:color="auto" w:fill="FFFFFF"/>
          <w:lang w:val="hy-AM"/>
        </w:rPr>
        <w:t>ր</w:t>
      </w:r>
      <w:r w:rsidR="00DA2F1E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737276">
        <w:rPr>
          <w:rFonts w:ascii="GHEA Grapalat" w:hAnsi="GHEA Grapalat"/>
          <w:shd w:val="clear" w:color="auto" w:fill="FFFFFF"/>
          <w:lang w:val="hy-AM"/>
        </w:rPr>
        <w:t>չանցկացնել</w:t>
      </w:r>
      <w:r w:rsidR="00737276" w:rsidRPr="00D81DF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60D6" w:rsidRPr="00D81DFA">
        <w:rPr>
          <w:rFonts w:ascii="GHEA Grapalat" w:hAnsi="GHEA Grapalat"/>
          <w:shd w:val="clear" w:color="auto" w:fill="FFFFFF"/>
          <w:lang w:val="hy-AM"/>
        </w:rPr>
        <w:t>շինարարատեխնիկական և ապրանքագիտական փորձաքննություն, որի արդյունքում չէր առաջանա 101.000 ՀՀ դրամի չափով փորձաքննության</w:t>
      </w:r>
      <w:r w:rsidR="00B960D6" w:rsidRPr="001304A6">
        <w:rPr>
          <w:rFonts w:ascii="GHEA Grapalat" w:hAnsi="GHEA Grapalat"/>
          <w:shd w:val="clear" w:color="auto" w:fill="FFFFFF"/>
          <w:lang w:val="hy-AM"/>
        </w:rPr>
        <w:t xml:space="preserve"> կատարման ծախս</w:t>
      </w:r>
      <w:r w:rsidR="00DA2F1E">
        <w:rPr>
          <w:rFonts w:ascii="GHEA Grapalat" w:hAnsi="GHEA Grapalat"/>
          <w:shd w:val="clear" w:color="auto" w:fill="FFFFFF"/>
          <w:lang w:val="hy-AM"/>
        </w:rPr>
        <w:t xml:space="preserve">, այսինքն՝ </w:t>
      </w:r>
      <w:r w:rsidR="00DA2F1E" w:rsidRPr="001304A6">
        <w:rPr>
          <w:rFonts w:ascii="GHEA Grapalat" w:hAnsi="GHEA Grapalat" w:cs="Sylfaen"/>
          <w:lang w:val="hy-AM"/>
        </w:rPr>
        <w:t>կկանխվեր փորձաքննության անցկացման հետ կապված ծախս</w:t>
      </w:r>
      <w:r w:rsidR="00DA2F1E">
        <w:rPr>
          <w:rFonts w:ascii="GHEA Grapalat" w:hAnsi="GHEA Grapalat" w:cs="Sylfaen"/>
          <w:lang w:val="hy-AM"/>
        </w:rPr>
        <w:t>ի առաջացումը։</w:t>
      </w:r>
    </w:p>
    <w:p w14:paraId="543B837D" w14:textId="77777777" w:rsidR="00175C42" w:rsidRPr="001304A6" w:rsidRDefault="00AF13DB" w:rsidP="00CC0C80">
      <w:pPr>
        <w:tabs>
          <w:tab w:val="left" w:pos="709"/>
        </w:tabs>
        <w:ind w:firstLine="567"/>
        <w:jc w:val="both"/>
        <w:rPr>
          <w:rFonts w:ascii="GHEA Grapalat" w:hAnsi="GHEA Grapalat"/>
          <w:sz w:val="14"/>
          <w:szCs w:val="14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 xml:space="preserve">Նման պայմաններում Վճռաբեկ դատարանն արձանագրում է, </w:t>
      </w:r>
      <w:r w:rsidR="00DA2F1E">
        <w:rPr>
          <w:rFonts w:ascii="GHEA Grapalat" w:hAnsi="GHEA Grapalat" w:cs="Sylfaen"/>
          <w:lang w:val="hy-AM"/>
        </w:rPr>
        <w:t xml:space="preserve">որ Կառավարիչը, </w:t>
      </w:r>
      <w:r w:rsidR="00AA6417" w:rsidRPr="00AA6417">
        <w:rPr>
          <w:rFonts w:ascii="GHEA Grapalat" w:hAnsi="GHEA Grapalat" w:cs="Sylfaen"/>
          <w:iCs/>
          <w:lang w:val="hy-AM"/>
        </w:rPr>
        <w:t>անձնական պատասխանատվություն կր</w:t>
      </w:r>
      <w:r w:rsidR="000D4C64">
        <w:rPr>
          <w:rFonts w:ascii="GHEA Grapalat" w:hAnsi="GHEA Grapalat" w:cs="Sylfaen"/>
          <w:iCs/>
          <w:lang w:val="hy-AM"/>
        </w:rPr>
        <w:t>ելով</w:t>
      </w:r>
      <w:r w:rsidR="00984E57" w:rsidRPr="00984E57">
        <w:rPr>
          <w:rFonts w:ascii="GHEA Grapalat" w:hAnsi="GHEA Grapalat" w:cs="Sylfaen"/>
          <w:lang w:val="hy-AM"/>
        </w:rPr>
        <w:t xml:space="preserve"> </w:t>
      </w:r>
      <w:r w:rsidR="00984E57" w:rsidRPr="00AA6417">
        <w:rPr>
          <w:rFonts w:ascii="GHEA Grapalat" w:hAnsi="GHEA Grapalat" w:cs="Sylfaen"/>
          <w:iCs/>
          <w:lang w:val="hy-AM"/>
        </w:rPr>
        <w:t>իր լիազորություններն</w:t>
      </w:r>
      <w:r w:rsidR="00984E57" w:rsidRPr="00AA6417">
        <w:rPr>
          <w:rFonts w:ascii="GHEA Grapalat" w:hAnsi="GHEA Grapalat" w:cs="Sylfaen"/>
          <w:iCs/>
          <w:lang w:val="af-ZA"/>
        </w:rPr>
        <w:t xml:space="preserve"> </w:t>
      </w:r>
      <w:r w:rsidR="00984E57" w:rsidRPr="00AA6417">
        <w:rPr>
          <w:rFonts w:ascii="GHEA Grapalat" w:hAnsi="GHEA Grapalat" w:cs="Sylfaen"/>
          <w:iCs/>
          <w:lang w:val="hy-AM"/>
        </w:rPr>
        <w:t>իրականացնելիս</w:t>
      </w:r>
      <w:r w:rsidR="00984E57" w:rsidRPr="00AA6417">
        <w:rPr>
          <w:rFonts w:ascii="GHEA Grapalat" w:hAnsi="GHEA Grapalat" w:cs="Sylfaen"/>
          <w:iCs/>
          <w:lang w:val="af-ZA"/>
        </w:rPr>
        <w:t xml:space="preserve"> </w:t>
      </w:r>
      <w:r w:rsidR="00984E57" w:rsidRPr="00AA6417">
        <w:rPr>
          <w:rFonts w:ascii="GHEA Grapalat" w:hAnsi="GHEA Grapalat" w:cs="Sylfaen"/>
          <w:iCs/>
          <w:lang w:val="hy-AM"/>
        </w:rPr>
        <w:t xml:space="preserve">դրսևորած վարքագծի </w:t>
      </w:r>
      <w:r w:rsidR="00984E57" w:rsidRPr="00AA6417">
        <w:rPr>
          <w:rFonts w:ascii="GHEA Grapalat" w:hAnsi="GHEA Grapalat" w:cs="Sylfaen"/>
          <w:bCs/>
          <w:lang w:val="hy-AM"/>
        </w:rPr>
        <w:t>(գործողության</w:t>
      </w:r>
      <w:r w:rsidR="00984E57" w:rsidRPr="002B4F08">
        <w:rPr>
          <w:rFonts w:ascii="GHEA Grapalat" w:hAnsi="GHEA Grapalat" w:cs="Sylfaen"/>
          <w:bCs/>
          <w:lang w:val="hy-AM"/>
        </w:rPr>
        <w:t xml:space="preserve">, </w:t>
      </w:r>
      <w:r w:rsidR="00984E57" w:rsidRPr="00AA6417">
        <w:rPr>
          <w:rFonts w:ascii="GHEA Grapalat" w:hAnsi="GHEA Grapalat" w:cs="Sylfaen"/>
          <w:bCs/>
          <w:lang w:val="hy-AM"/>
        </w:rPr>
        <w:t>անգործության) համար</w:t>
      </w:r>
      <w:r w:rsidR="000D4C64" w:rsidRPr="002B4F08">
        <w:rPr>
          <w:rFonts w:ascii="GHEA Grapalat" w:hAnsi="GHEA Grapalat" w:cs="Sylfaen"/>
          <w:iCs/>
          <w:lang w:val="hy-AM"/>
        </w:rPr>
        <w:t xml:space="preserve">, </w:t>
      </w:r>
      <w:r w:rsidR="00C16C2A" w:rsidRPr="001304A6">
        <w:rPr>
          <w:rFonts w:ascii="GHEA Grapalat" w:hAnsi="GHEA Grapalat"/>
          <w:iCs/>
          <w:shd w:val="clear" w:color="auto" w:fill="FFFFFF"/>
          <w:lang w:val="hy-AM"/>
        </w:rPr>
        <w:t>կրում է իր անգործության հետևանքով առաջացած փորձագիտական ծախսերը հատուցելու պարտականություն</w:t>
      </w:r>
      <w:r w:rsidR="00DA2F1E">
        <w:rPr>
          <w:rFonts w:ascii="GHEA Grapalat" w:hAnsi="GHEA Grapalat"/>
          <w:iCs/>
          <w:shd w:val="clear" w:color="auto" w:fill="FFFFFF"/>
          <w:lang w:val="hy-AM"/>
        </w:rPr>
        <w:t>ը</w:t>
      </w:r>
      <w:r w:rsidR="00C16C2A" w:rsidRPr="001304A6">
        <w:rPr>
          <w:rFonts w:ascii="GHEA Grapalat" w:hAnsi="GHEA Grapalat" w:cs="Sylfaen"/>
          <w:lang w:val="hy-AM"/>
        </w:rPr>
        <w:t>։</w:t>
      </w:r>
    </w:p>
    <w:p w14:paraId="0A30285B" w14:textId="77777777" w:rsidR="00BD4AAC" w:rsidRPr="00465C9D" w:rsidRDefault="001E45BC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Վճռաբեկ դատարանը, անդրադառնալով Կառավարչի կողմից ներկայացված վճռաբեկ բողոքում նշված հիմքերին, արձանագրում է, որ դրանք անհիմն են և չեն կարող բավարար հիմք հանդիսանալ Վերաքննիչ դատարանի դատական ակտը բեկանելու համար, քանի որ վերը նշված</w:t>
      </w:r>
      <w:r w:rsidRPr="001304A6">
        <w:rPr>
          <w:rFonts w:ascii="GHEA Grapalat" w:hAnsi="GHEA Grapalat" w:cs="Sylfaen"/>
          <w:lang w:val="hy-AM"/>
        </w:rPr>
        <w:t xml:space="preserve"> փորձաքննությունը </w:t>
      </w:r>
      <w:r>
        <w:rPr>
          <w:rFonts w:ascii="GHEA Grapalat" w:hAnsi="GHEA Grapalat" w:cs="Sylfaen"/>
          <w:lang w:val="hy-AM"/>
        </w:rPr>
        <w:t xml:space="preserve">մինչ </w:t>
      </w:r>
      <w:r w:rsidR="00BD4AAC">
        <w:rPr>
          <w:rFonts w:ascii="GHEA Grapalat" w:hAnsi="GHEA Grapalat" w:cs="Sylfaen"/>
          <w:lang w:val="hy-AM"/>
        </w:rPr>
        <w:t xml:space="preserve">բողոքաբերի՝ </w:t>
      </w:r>
      <w:r>
        <w:rPr>
          <w:rFonts w:ascii="GHEA Grapalat" w:hAnsi="GHEA Grapalat" w:cs="Sylfaen"/>
          <w:lang w:val="hy-AM"/>
        </w:rPr>
        <w:t>Կառավար</w:t>
      </w:r>
      <w:r w:rsidR="00BD4AAC">
        <w:rPr>
          <w:rFonts w:ascii="GHEA Grapalat" w:hAnsi="GHEA Grapalat" w:cs="Sylfaen"/>
          <w:lang w:val="hy-AM"/>
        </w:rPr>
        <w:t>իչ</w:t>
      </w:r>
      <w:r>
        <w:rPr>
          <w:rFonts w:ascii="GHEA Grapalat" w:hAnsi="GHEA Grapalat" w:cs="Sylfaen"/>
          <w:lang w:val="hy-AM"/>
        </w:rPr>
        <w:t xml:space="preserve"> նշանակված </w:t>
      </w:r>
      <w:r w:rsidRPr="00465C9D">
        <w:rPr>
          <w:rFonts w:ascii="GHEA Grapalat" w:hAnsi="GHEA Grapalat" w:cs="Sylfaen"/>
          <w:lang w:val="hy-AM"/>
        </w:rPr>
        <w:t>լինելը նշանակ</w:t>
      </w:r>
      <w:r w:rsidR="00BD4AAC" w:rsidRPr="00465C9D">
        <w:rPr>
          <w:rFonts w:ascii="GHEA Grapalat" w:hAnsi="GHEA Grapalat" w:cs="Sylfaen"/>
          <w:lang w:val="hy-AM"/>
        </w:rPr>
        <w:t>ված լինելու հանգամանքը որևէ ազդեցություն չի կարող ունենալ դրանից հետո դրսևորած անգործության առումով, իսկ սույն քաղաքացիական գործով որպես հայցվոր միայն 14</w:t>
      </w:r>
      <w:r w:rsidR="00BD4AAC" w:rsidRPr="00465C9D">
        <w:rPr>
          <w:rFonts w:ascii="Cambria Math" w:hAnsi="Cambria Math" w:cs="Cambria Math"/>
          <w:lang w:val="hy-AM"/>
        </w:rPr>
        <w:t>․</w:t>
      </w:r>
      <w:r w:rsidR="00BD4AAC" w:rsidRPr="00465C9D">
        <w:rPr>
          <w:rFonts w:ascii="GHEA Grapalat" w:hAnsi="GHEA Grapalat" w:cs="Sylfaen"/>
          <w:lang w:val="hy-AM"/>
        </w:rPr>
        <w:t>07</w:t>
      </w:r>
      <w:r w:rsidR="00BD4AAC" w:rsidRPr="00465C9D">
        <w:rPr>
          <w:rFonts w:ascii="Cambria Math" w:hAnsi="Cambria Math" w:cs="Cambria Math"/>
          <w:lang w:val="hy-AM"/>
        </w:rPr>
        <w:t>․</w:t>
      </w:r>
      <w:r w:rsidR="00BD4AAC" w:rsidRPr="00465C9D">
        <w:rPr>
          <w:rFonts w:ascii="GHEA Grapalat" w:hAnsi="GHEA Grapalat" w:cs="Sylfaen"/>
          <w:lang w:val="hy-AM"/>
        </w:rPr>
        <w:t xml:space="preserve">2020 </w:t>
      </w:r>
      <w:r w:rsidR="00BD4AAC" w:rsidRPr="00465C9D">
        <w:rPr>
          <w:rFonts w:ascii="GHEA Grapalat" w:hAnsi="GHEA Grapalat" w:cs="GHEA Grapalat"/>
          <w:lang w:val="hy-AM"/>
        </w:rPr>
        <w:t>թվականին</w:t>
      </w:r>
      <w:r w:rsidR="00BD4AAC" w:rsidRPr="00465C9D">
        <w:rPr>
          <w:rFonts w:ascii="GHEA Grapalat" w:hAnsi="GHEA Grapalat" w:cs="Sylfaen"/>
          <w:lang w:val="hy-AM"/>
        </w:rPr>
        <w:t xml:space="preserve"> </w:t>
      </w:r>
      <w:r w:rsidR="00BD4AAC" w:rsidRPr="00465C9D">
        <w:rPr>
          <w:rFonts w:ascii="GHEA Grapalat" w:hAnsi="GHEA Grapalat" w:cs="GHEA Grapalat"/>
          <w:lang w:val="hy-AM"/>
        </w:rPr>
        <w:t>ներգրավված</w:t>
      </w:r>
      <w:r w:rsidR="00BD4AAC" w:rsidRPr="00465C9D">
        <w:rPr>
          <w:rFonts w:ascii="GHEA Grapalat" w:hAnsi="GHEA Grapalat" w:cs="Sylfaen"/>
          <w:lang w:val="hy-AM"/>
        </w:rPr>
        <w:t xml:space="preserve"> </w:t>
      </w:r>
      <w:r w:rsidR="00BD4AAC" w:rsidRPr="00465C9D">
        <w:rPr>
          <w:rFonts w:ascii="GHEA Grapalat" w:hAnsi="GHEA Grapalat" w:cs="GHEA Grapalat"/>
          <w:lang w:val="hy-AM"/>
        </w:rPr>
        <w:t>լինելու</w:t>
      </w:r>
      <w:r w:rsidR="00BD4AAC" w:rsidRPr="00465C9D">
        <w:rPr>
          <w:rFonts w:ascii="GHEA Grapalat" w:hAnsi="GHEA Grapalat" w:cs="Sylfaen"/>
          <w:lang w:val="hy-AM"/>
        </w:rPr>
        <w:t xml:space="preserve"> </w:t>
      </w:r>
      <w:r w:rsidR="00BD4AAC" w:rsidRPr="00465C9D">
        <w:rPr>
          <w:rFonts w:ascii="GHEA Grapalat" w:hAnsi="GHEA Grapalat" w:cs="GHEA Grapalat"/>
          <w:lang w:val="hy-AM"/>
        </w:rPr>
        <w:t>հանգամանքը</w:t>
      </w:r>
      <w:r w:rsidR="00BD4AAC" w:rsidRPr="00465C9D">
        <w:rPr>
          <w:rFonts w:ascii="GHEA Grapalat" w:hAnsi="GHEA Grapalat" w:cs="Sylfaen"/>
          <w:lang w:val="hy-AM"/>
        </w:rPr>
        <w:t xml:space="preserve"> </w:t>
      </w:r>
      <w:r w:rsidR="00BD4AAC" w:rsidRPr="00465C9D">
        <w:rPr>
          <w:rFonts w:ascii="GHEA Grapalat" w:hAnsi="GHEA Grapalat" w:cs="GHEA Grapalat"/>
          <w:lang w:val="hy-AM"/>
        </w:rPr>
        <w:t>վերջինիս</w:t>
      </w:r>
      <w:r w:rsidR="00BD4AAC" w:rsidRPr="00465C9D">
        <w:rPr>
          <w:rFonts w:ascii="GHEA Grapalat" w:hAnsi="GHEA Grapalat" w:cs="Sylfaen"/>
          <w:lang w:val="hy-AM"/>
        </w:rPr>
        <w:t xml:space="preserve"> </w:t>
      </w:r>
      <w:r w:rsidR="00BD4AAC" w:rsidRPr="00465C9D">
        <w:rPr>
          <w:rFonts w:ascii="GHEA Grapalat" w:hAnsi="GHEA Grapalat" w:cs="GHEA Grapalat"/>
          <w:lang w:val="hy-AM"/>
        </w:rPr>
        <w:t>չէր</w:t>
      </w:r>
      <w:r w:rsidR="00BD4AAC" w:rsidRPr="00465C9D">
        <w:rPr>
          <w:rFonts w:ascii="GHEA Grapalat" w:hAnsi="GHEA Grapalat" w:cs="Sylfaen"/>
          <w:lang w:val="hy-AM"/>
        </w:rPr>
        <w:t xml:space="preserve"> </w:t>
      </w:r>
      <w:r w:rsidR="00BD4AAC" w:rsidRPr="00465C9D">
        <w:rPr>
          <w:rFonts w:ascii="GHEA Grapalat" w:hAnsi="GHEA Grapalat" w:cs="GHEA Grapalat"/>
          <w:lang w:val="hy-AM"/>
        </w:rPr>
        <w:t>խոչընդոտում</w:t>
      </w:r>
      <w:r w:rsidR="00BD4AAC" w:rsidRPr="00465C9D">
        <w:rPr>
          <w:rFonts w:ascii="GHEA Grapalat" w:hAnsi="GHEA Grapalat" w:cs="Sylfaen"/>
          <w:lang w:val="hy-AM"/>
        </w:rPr>
        <w:t xml:space="preserve"> </w:t>
      </w:r>
      <w:r w:rsidR="00BD4AAC" w:rsidRPr="00465C9D">
        <w:rPr>
          <w:rFonts w:ascii="GHEA Grapalat" w:hAnsi="GHEA Grapalat" w:cs="GHEA Grapalat"/>
          <w:lang w:val="hy-AM"/>
        </w:rPr>
        <w:t>մինչ</w:t>
      </w:r>
      <w:r w:rsidR="00BD4AAC" w:rsidRPr="00465C9D">
        <w:rPr>
          <w:rFonts w:ascii="GHEA Grapalat" w:hAnsi="GHEA Grapalat" w:cs="Sylfaen"/>
          <w:lang w:val="hy-AM"/>
        </w:rPr>
        <w:t xml:space="preserve"> </w:t>
      </w:r>
      <w:r w:rsidR="00BD4AAC" w:rsidRPr="00465C9D">
        <w:rPr>
          <w:rFonts w:ascii="GHEA Grapalat" w:hAnsi="GHEA Grapalat" w:cs="GHEA Grapalat"/>
          <w:lang w:val="hy-AM"/>
        </w:rPr>
        <w:t>այդ՝</w:t>
      </w:r>
      <w:r w:rsidR="00BD4AAC" w:rsidRPr="00465C9D">
        <w:rPr>
          <w:rFonts w:ascii="GHEA Grapalat" w:hAnsi="GHEA Grapalat" w:cs="Sylfaen"/>
          <w:lang w:val="hy-AM"/>
        </w:rPr>
        <w:t xml:space="preserve"> </w:t>
      </w:r>
      <w:r w:rsidR="00317B75" w:rsidRPr="00465C9D">
        <w:rPr>
          <w:rFonts w:ascii="GHEA Grapalat" w:hAnsi="GHEA Grapalat" w:cs="Sylfaen"/>
          <w:lang w:val="hy-AM"/>
        </w:rPr>
        <w:t xml:space="preserve">որպես </w:t>
      </w:r>
      <w:r w:rsidR="00BD4AAC" w:rsidRPr="00465C9D">
        <w:rPr>
          <w:rFonts w:ascii="GHEA Grapalat" w:hAnsi="GHEA Grapalat" w:cs="Sylfaen"/>
          <w:lang w:val="hy-AM"/>
        </w:rPr>
        <w:t>սնանկության</w:t>
      </w:r>
      <w:r w:rsidR="00317B75" w:rsidRPr="00465C9D">
        <w:rPr>
          <w:rFonts w:ascii="GHEA Grapalat" w:hAnsi="GHEA Grapalat" w:cs="Sylfaen"/>
          <w:lang w:val="hy-AM"/>
        </w:rPr>
        <w:t xml:space="preserve"> գործով կառավարիչ, որպիսի կարգավիճակը ձեռք է բերել դեռևս </w:t>
      </w:r>
      <w:r w:rsidR="00465C9D" w:rsidRPr="001304A6">
        <w:rPr>
          <w:rFonts w:ascii="GHEA Grapalat" w:hAnsi="GHEA Grapalat"/>
          <w:shd w:val="clear" w:color="auto" w:fill="FFFFFF"/>
          <w:lang w:val="hy-AM"/>
        </w:rPr>
        <w:t>02</w:t>
      </w:r>
      <w:r w:rsidR="00465C9D" w:rsidRPr="001304A6">
        <w:rPr>
          <w:rFonts w:ascii="GHEA Grapalat" w:hAnsi="GHEA Grapalat"/>
          <w:shd w:val="clear" w:color="auto" w:fill="FFFFFF"/>
          <w:lang w:val="de-DE"/>
        </w:rPr>
        <w:t>.0</w:t>
      </w:r>
      <w:r w:rsidR="00465C9D" w:rsidRPr="001304A6">
        <w:rPr>
          <w:rFonts w:ascii="GHEA Grapalat" w:hAnsi="GHEA Grapalat"/>
          <w:shd w:val="clear" w:color="auto" w:fill="FFFFFF"/>
          <w:lang w:val="hy-AM"/>
        </w:rPr>
        <w:t>4</w:t>
      </w:r>
      <w:r w:rsidR="00465C9D" w:rsidRPr="001304A6">
        <w:rPr>
          <w:rFonts w:ascii="GHEA Grapalat" w:hAnsi="GHEA Grapalat"/>
          <w:shd w:val="clear" w:color="auto" w:fill="FFFFFF"/>
          <w:lang w:val="de-DE"/>
        </w:rPr>
        <w:t>.201</w:t>
      </w:r>
      <w:r w:rsidR="00465C9D" w:rsidRPr="001304A6">
        <w:rPr>
          <w:rFonts w:ascii="GHEA Grapalat" w:hAnsi="GHEA Grapalat"/>
          <w:shd w:val="clear" w:color="auto" w:fill="FFFFFF"/>
          <w:lang w:val="hy-AM"/>
        </w:rPr>
        <w:t>5</w:t>
      </w:r>
      <w:r w:rsidR="00465C9D">
        <w:rPr>
          <w:rFonts w:ascii="GHEA Grapalat" w:hAnsi="GHEA Grapalat"/>
          <w:shd w:val="clear" w:color="auto" w:fill="FFFFFF"/>
          <w:lang w:val="hy-AM"/>
        </w:rPr>
        <w:t xml:space="preserve"> թվականին, ևս ձեռնարկել «Սնանկության մասին» ՀՀ օրենքից բխող համապատասխան գործողություններ, այդ թվում՝ </w:t>
      </w:r>
      <w:r w:rsidR="00342327">
        <w:rPr>
          <w:rFonts w:ascii="GHEA Grapalat" w:hAnsi="GHEA Grapalat"/>
          <w:shd w:val="clear" w:color="auto" w:fill="FFFFFF"/>
          <w:lang w:val="hy-AM"/>
        </w:rPr>
        <w:t xml:space="preserve">համապատասխան </w:t>
      </w:r>
      <w:r w:rsidR="00465C9D">
        <w:rPr>
          <w:rFonts w:ascii="GHEA Grapalat" w:hAnsi="GHEA Grapalat"/>
          <w:shd w:val="clear" w:color="auto" w:fill="FFFFFF"/>
          <w:lang w:val="hy-AM"/>
        </w:rPr>
        <w:t>դիմում ներկայացնել</w:t>
      </w:r>
      <w:r w:rsidR="00342327">
        <w:rPr>
          <w:rFonts w:ascii="GHEA Grapalat" w:hAnsi="GHEA Grapalat"/>
          <w:shd w:val="clear" w:color="auto" w:fill="FFFFFF"/>
          <w:lang w:val="hy-AM"/>
        </w:rPr>
        <w:t>ու միջոցով</w:t>
      </w:r>
      <w:r w:rsidR="00465C9D">
        <w:rPr>
          <w:rFonts w:ascii="GHEA Grapalat" w:hAnsi="GHEA Grapalat"/>
          <w:shd w:val="clear" w:color="auto" w:fill="FFFFFF"/>
          <w:lang w:val="hy-AM"/>
        </w:rPr>
        <w:t xml:space="preserve"> սույն քաղաքացիական գործով </w:t>
      </w:r>
      <w:r w:rsidR="00342327">
        <w:rPr>
          <w:rFonts w:ascii="GHEA Grapalat" w:hAnsi="GHEA Grapalat"/>
          <w:shd w:val="clear" w:color="auto" w:fill="FFFFFF"/>
          <w:lang w:val="hy-AM"/>
        </w:rPr>
        <w:t xml:space="preserve">ավելի վաղ ներգրավվել </w:t>
      </w:r>
      <w:r w:rsidR="00465C9D">
        <w:rPr>
          <w:rFonts w:ascii="GHEA Grapalat" w:hAnsi="GHEA Grapalat"/>
          <w:shd w:val="clear" w:color="auto" w:fill="FFFFFF"/>
          <w:lang w:val="hy-AM"/>
        </w:rPr>
        <w:t>դատավարությանը</w:t>
      </w:r>
      <w:r w:rsidR="00342327">
        <w:rPr>
          <w:rFonts w:ascii="GHEA Grapalat" w:hAnsi="GHEA Grapalat"/>
          <w:shd w:val="clear" w:color="auto" w:fill="FFFFFF"/>
          <w:lang w:val="hy-AM"/>
        </w:rPr>
        <w:t xml:space="preserve"> և դրա արդյունքում կատարել համապատասխան դատավարական գործողություններ։</w:t>
      </w:r>
    </w:p>
    <w:p w14:paraId="7488EBA5" w14:textId="77777777" w:rsidR="00E2369D" w:rsidRDefault="007562BA" w:rsidP="00CC0C80">
      <w:pPr>
        <w:tabs>
          <w:tab w:val="left" w:pos="709"/>
        </w:tabs>
        <w:ind w:firstLine="567"/>
        <w:jc w:val="both"/>
        <w:rPr>
          <w:rFonts w:ascii="GHEA Grapalat" w:hAnsi="GHEA Grapalat" w:cs="Sylfaen"/>
          <w:lang w:val="hy-AM"/>
        </w:rPr>
      </w:pPr>
      <w:r w:rsidRPr="001304A6">
        <w:rPr>
          <w:rFonts w:ascii="GHEA Grapalat" w:hAnsi="GHEA Grapalat" w:cs="Sylfaen"/>
          <w:lang w:val="hy-AM"/>
        </w:rPr>
        <w:t xml:space="preserve">Ամփոփելով վերոգրյալ իրավական և փաստական վերլուծությունները՝ Վճռաբեկ դատարանը գտնում է, որ վճռաբեկ բողոքի հիմքի առկայությունը բավարար չէ Վերաքննիչ դատարանի դատական ակտը բեկանելու համար, քանի որ </w:t>
      </w:r>
      <w:r w:rsidR="00DA2F1E">
        <w:rPr>
          <w:rFonts w:ascii="GHEA Grapalat" w:hAnsi="GHEA Grapalat" w:cs="Sylfaen"/>
          <w:lang w:val="hy-AM"/>
        </w:rPr>
        <w:t xml:space="preserve">տվյալ դեպքում Վերաքննիչ դատարանը կայացրել է </w:t>
      </w:r>
      <w:r w:rsidRPr="001304A6">
        <w:rPr>
          <w:rFonts w:ascii="GHEA Grapalat" w:hAnsi="GHEA Grapalat" w:cs="Sylfaen"/>
          <w:lang w:val="hy-AM"/>
        </w:rPr>
        <w:t>գործն ըստ էության ճիշտ լուծող եզրափակիչ դատական ակտ:</w:t>
      </w:r>
      <w:r w:rsidR="00DA2F1E">
        <w:rPr>
          <w:rFonts w:ascii="GHEA Grapalat" w:hAnsi="GHEA Grapalat" w:cs="Sylfaen"/>
          <w:lang w:val="hy-AM"/>
        </w:rPr>
        <w:t xml:space="preserve"> </w:t>
      </w:r>
      <w:r w:rsidRPr="001304A6">
        <w:rPr>
          <w:rFonts w:ascii="GHEA Grapalat" w:hAnsi="GHEA Grapalat" w:cs="Sylfaen"/>
          <w:lang w:val="hy-AM"/>
        </w:rPr>
        <w:t>Հետևաբար</w:t>
      </w:r>
      <w:r w:rsidR="00C12D54" w:rsidRPr="001304A6">
        <w:rPr>
          <w:rFonts w:ascii="GHEA Grapalat" w:hAnsi="GHEA Grapalat" w:cs="Sylfaen"/>
          <w:lang w:val="hy-AM"/>
        </w:rPr>
        <w:t>,</w:t>
      </w:r>
      <w:r w:rsidRPr="001304A6">
        <w:rPr>
          <w:rFonts w:ascii="GHEA Grapalat" w:hAnsi="GHEA Grapalat" w:cs="Sylfaen"/>
          <w:lang w:val="hy-AM"/>
        </w:rPr>
        <w:t xml:space="preserve"> սույն գործով անհրաժեշտ է կիրառել ՀՀ քաղաքացիական դատավարության օրենսգրքի 405-րդ հոդվածի 1-ին մասի 1-ին կետով սահմանված</w:t>
      </w:r>
      <w:r w:rsidR="00C12D54" w:rsidRPr="001304A6">
        <w:rPr>
          <w:rFonts w:ascii="GHEA Grapalat" w:hAnsi="GHEA Grapalat" w:cs="Sylfaen"/>
          <w:lang w:val="hy-AM"/>
        </w:rPr>
        <w:t>՝</w:t>
      </w:r>
      <w:r w:rsidRPr="001304A6">
        <w:rPr>
          <w:rFonts w:ascii="GHEA Grapalat" w:hAnsi="GHEA Grapalat" w:cs="Sylfaen"/>
          <w:lang w:val="hy-AM"/>
        </w:rPr>
        <w:t xml:space="preserve"> վճռաբեկ բողոքը մերժելու և ստորադաս դատարանի դատական ակտն օրինական ուժի մեջ թողնելու լիազորությունը:</w:t>
      </w:r>
    </w:p>
    <w:p w14:paraId="43C508CF" w14:textId="77777777" w:rsidR="00392FA1" w:rsidRPr="001304A6" w:rsidRDefault="00392FA1" w:rsidP="00CC0C80">
      <w:pPr>
        <w:rPr>
          <w:rFonts w:ascii="GHEA Grapalat" w:hAnsi="GHEA Grapalat" w:cs="Sylfaen"/>
          <w:bCs/>
          <w:iCs/>
          <w:sz w:val="20"/>
          <w:szCs w:val="20"/>
          <w:lang w:val="hy-AM"/>
        </w:rPr>
      </w:pPr>
    </w:p>
    <w:p w14:paraId="78EFCE61" w14:textId="77777777" w:rsidR="00412AC5" w:rsidRPr="001304A6" w:rsidRDefault="00412AC5" w:rsidP="00CC0C80">
      <w:pPr>
        <w:tabs>
          <w:tab w:val="left" w:pos="142"/>
        </w:tabs>
        <w:ind w:firstLine="426"/>
        <w:jc w:val="both"/>
        <w:rPr>
          <w:rFonts w:ascii="GHEA Grapalat" w:hAnsi="GHEA Grapalat"/>
          <w:b/>
          <w:bCs/>
          <w:iCs/>
          <w:lang w:val="af-ZA"/>
        </w:rPr>
      </w:pPr>
      <w:r w:rsidRPr="001304A6">
        <w:rPr>
          <w:rFonts w:ascii="GHEA Grapalat" w:hAnsi="GHEA Grapalat"/>
          <w:b/>
          <w:bCs/>
          <w:iCs/>
          <w:u w:val="single"/>
          <w:lang w:val="de-DE"/>
        </w:rPr>
        <w:t>5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>.</w:t>
      </w:r>
      <w:r w:rsidRPr="001304A6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Վճռաբեկ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դատարանի</w:t>
      </w:r>
      <w:r w:rsidRPr="001304A6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>պատճառաբանությունները</w:t>
      </w:r>
      <w:r w:rsidRPr="001304A6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>և</w:t>
      </w:r>
      <w:r w:rsidRPr="001304A6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1304A6">
        <w:rPr>
          <w:rFonts w:ascii="GHEA Grapalat" w:hAnsi="GHEA Grapalat"/>
          <w:b/>
          <w:bCs/>
          <w:iCs/>
          <w:u w:val="single"/>
          <w:lang w:val="hy-AM"/>
        </w:rPr>
        <w:t>եզրահանգումները</w:t>
      </w:r>
      <w:r w:rsidRPr="001304A6">
        <w:rPr>
          <w:rFonts w:ascii="GHEA Grapalat" w:hAnsi="GHEA Grapalat"/>
          <w:b/>
          <w:bCs/>
          <w:iCs/>
          <w:u w:val="single"/>
          <w:lang w:val="de-DE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դատական</w:t>
      </w:r>
      <w:r w:rsidRPr="001304A6">
        <w:rPr>
          <w:rFonts w:ascii="GHEA Grapalat" w:hAnsi="GHEA Grapalat" w:cs="Sylfaen"/>
          <w:b/>
          <w:bCs/>
          <w:iCs/>
          <w:u w:val="single"/>
          <w:lang w:val="de-DE"/>
        </w:rPr>
        <w:t xml:space="preserve">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ծախսերի</w:t>
      </w:r>
      <w:r w:rsidRPr="001304A6">
        <w:rPr>
          <w:rFonts w:ascii="GHEA Grapalat" w:hAnsi="GHEA Grapalat" w:cs="Sylfaen"/>
          <w:b/>
          <w:bCs/>
          <w:iCs/>
          <w:u w:val="single"/>
          <w:lang w:val="de-DE"/>
        </w:rPr>
        <w:t xml:space="preserve"> բաշխման </w:t>
      </w:r>
      <w:r w:rsidRPr="001304A6">
        <w:rPr>
          <w:rFonts w:ascii="GHEA Grapalat" w:hAnsi="GHEA Grapalat" w:cs="Sylfaen"/>
          <w:b/>
          <w:bCs/>
          <w:iCs/>
          <w:u w:val="single"/>
          <w:lang w:val="hy-AM"/>
        </w:rPr>
        <w:t>վերաբերյալ</w:t>
      </w:r>
    </w:p>
    <w:p w14:paraId="22CD4FA2" w14:textId="09348BB2" w:rsidR="00DB0BFE" w:rsidRPr="00DB0BFE" w:rsidRDefault="00DB0BFE" w:rsidP="00CC0C80">
      <w:pPr>
        <w:tabs>
          <w:tab w:val="left" w:pos="4354"/>
        </w:tabs>
        <w:ind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1304A6">
        <w:rPr>
          <w:rFonts w:ascii="GHEA Grapalat" w:hAnsi="GHEA Grapalat"/>
          <w:shd w:val="clear" w:color="auto" w:fill="FFFFFF"/>
          <w:lang w:val="hy-AM"/>
        </w:rPr>
        <w:t>ՀՀ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  <w:lang w:val="hy-AM"/>
        </w:rPr>
        <w:t>քաղաքացիական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  <w:lang w:val="hy-AM"/>
        </w:rPr>
        <w:t>դատավարության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  <w:lang w:val="hy-AM"/>
        </w:rPr>
        <w:t>օրենսգրքի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>
        <w:rPr>
          <w:rFonts w:ascii="GHEA Grapalat" w:hAnsi="GHEA Grapalat"/>
          <w:shd w:val="clear" w:color="auto" w:fill="FFFFFF"/>
          <w:lang w:val="de-DE"/>
        </w:rPr>
        <w:t>406</w:t>
      </w:r>
      <w:r w:rsidRPr="001304A6">
        <w:rPr>
          <w:rFonts w:ascii="GHEA Grapalat" w:hAnsi="GHEA Grapalat"/>
          <w:shd w:val="clear" w:color="auto" w:fill="FFFFFF"/>
          <w:lang w:val="de-DE"/>
        </w:rPr>
        <w:t>-</w:t>
      </w:r>
      <w:r w:rsidRPr="001304A6">
        <w:rPr>
          <w:rFonts w:ascii="GHEA Grapalat" w:hAnsi="GHEA Grapalat"/>
          <w:shd w:val="clear" w:color="auto" w:fill="FFFFFF"/>
          <w:lang w:val="hy-AM"/>
        </w:rPr>
        <w:t>րդ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հոդվածի </w:t>
      </w:r>
      <w:r>
        <w:rPr>
          <w:rFonts w:ascii="GHEA Grapalat" w:hAnsi="GHEA Grapalat"/>
          <w:shd w:val="clear" w:color="auto" w:fill="FFFFFF"/>
          <w:lang w:val="hy-AM"/>
        </w:rPr>
        <w:t>5-րդ</w:t>
      </w:r>
      <w:r w:rsidRPr="001304A6">
        <w:rPr>
          <w:rFonts w:ascii="GHEA Grapalat" w:hAnsi="GHEA Grapalat"/>
          <w:shd w:val="clear" w:color="auto" w:fill="FFFFFF"/>
          <w:lang w:val="hy-AM"/>
        </w:rPr>
        <w:t xml:space="preserve"> մասի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 </w:t>
      </w:r>
      <w:r>
        <w:rPr>
          <w:rFonts w:ascii="GHEA Grapalat" w:hAnsi="GHEA Grapalat"/>
          <w:shd w:val="clear" w:color="auto" w:fill="FFFFFF"/>
          <w:lang w:val="de-DE"/>
        </w:rPr>
        <w:t>10</w:t>
      </w:r>
      <w:r w:rsidR="005C52E8">
        <w:rPr>
          <w:rFonts w:ascii="GHEA Grapalat" w:hAnsi="GHEA Grapalat"/>
          <w:shd w:val="clear" w:color="auto" w:fill="FFFFFF"/>
          <w:lang w:val="de-DE"/>
        </w:rPr>
        <w:noBreakHyphen/>
      </w:r>
      <w:r>
        <w:rPr>
          <w:rFonts w:ascii="GHEA Grapalat" w:hAnsi="GHEA Grapalat"/>
          <w:shd w:val="clear" w:color="auto" w:fill="FFFFFF"/>
          <w:lang w:val="de-DE"/>
        </w:rPr>
        <w:t xml:space="preserve">րդ կետի </w:t>
      </w:r>
      <w:r w:rsidRPr="001304A6">
        <w:rPr>
          <w:rFonts w:ascii="GHEA Grapalat" w:hAnsi="GHEA Grapalat"/>
          <w:shd w:val="clear" w:color="auto" w:fill="FFFFFF"/>
          <w:lang w:val="hy-AM"/>
        </w:rPr>
        <w:t>համաձայն</w:t>
      </w:r>
      <w:r w:rsidRPr="001304A6">
        <w:rPr>
          <w:rFonts w:ascii="GHEA Grapalat" w:hAnsi="GHEA Grapalat"/>
          <w:shd w:val="clear" w:color="auto" w:fill="FFFFFF"/>
          <w:lang w:val="de-DE"/>
        </w:rPr>
        <w:t xml:space="preserve">` </w:t>
      </w:r>
      <w:r>
        <w:rPr>
          <w:rFonts w:ascii="GHEA Grapalat" w:hAnsi="GHEA Grapalat"/>
          <w:shd w:val="clear" w:color="auto" w:fill="FFFFFF"/>
          <w:lang w:val="hy-AM"/>
        </w:rPr>
        <w:t>բ</w:t>
      </w:r>
      <w:r w:rsidRPr="00DB0BFE">
        <w:rPr>
          <w:rFonts w:ascii="GHEA Grapalat" w:hAnsi="GHEA Grapalat"/>
          <w:shd w:val="clear" w:color="auto" w:fill="FFFFFF"/>
          <w:lang w:val="hy-AM"/>
        </w:rPr>
        <w:t xml:space="preserve">ողոքի քննության արդյունքներով կայացված Վճռաբեկ </w:t>
      </w:r>
      <w:r w:rsidRPr="00DB0BFE">
        <w:rPr>
          <w:rFonts w:ascii="GHEA Grapalat" w:hAnsi="GHEA Grapalat"/>
          <w:shd w:val="clear" w:color="auto" w:fill="FFFFFF"/>
          <w:lang w:val="hy-AM"/>
        </w:rPr>
        <w:lastRenderedPageBreak/>
        <w:t>դատարանի որոշման մեջ նշվում են</w:t>
      </w:r>
      <w:r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DB0BFE">
        <w:rPr>
          <w:rFonts w:ascii="GHEA Grapalat" w:hAnsi="GHEA Grapalat"/>
          <w:shd w:val="clear" w:color="auto" w:fill="FFFFFF"/>
          <w:lang w:val="hy-AM"/>
        </w:rPr>
        <w:t>գործին մասնակցող անձանց միջև դատական ծախսերը բաշխելու վերաբերյալ դատարանի եզրահանգումները</w:t>
      </w:r>
      <w:r>
        <w:rPr>
          <w:rFonts w:ascii="GHEA Grapalat" w:hAnsi="GHEA Grapalat"/>
          <w:shd w:val="clear" w:color="auto" w:fill="FFFFFF"/>
          <w:lang w:val="hy-AM"/>
        </w:rPr>
        <w:t>։</w:t>
      </w:r>
    </w:p>
    <w:p w14:paraId="3974BF03" w14:textId="77777777" w:rsidR="00DB0BFE" w:rsidRDefault="00DB0BFE" w:rsidP="00CC0C80">
      <w:pPr>
        <w:tabs>
          <w:tab w:val="left" w:pos="4354"/>
        </w:tabs>
        <w:ind w:firstLine="567"/>
        <w:jc w:val="both"/>
        <w:rPr>
          <w:rFonts w:ascii="GHEA Grapalat" w:hAnsi="GHEA Grapalat"/>
          <w:lang w:val="de-DE"/>
        </w:rPr>
      </w:pPr>
      <w:r>
        <w:rPr>
          <w:rFonts w:ascii="GHEA Grapalat" w:hAnsi="GHEA Grapalat"/>
          <w:lang w:val="de-DE"/>
        </w:rPr>
        <w:t>Ն</w:t>
      </w:r>
      <w:r w:rsidR="00CE3AD1" w:rsidRPr="001304A6">
        <w:rPr>
          <w:rFonts w:ascii="GHEA Grapalat" w:hAnsi="GHEA Grapalat"/>
          <w:lang w:val="de-DE"/>
        </w:rPr>
        <w:t xml:space="preserve">կատի ունենալով, որ սույն գործով վերաքննիչ և վճռաբեկ բողոքները </w:t>
      </w:r>
      <w:r w:rsidR="00705E9C" w:rsidRPr="001304A6">
        <w:rPr>
          <w:rFonts w:ascii="GHEA Grapalat" w:hAnsi="GHEA Grapalat"/>
          <w:lang w:val="de-DE"/>
        </w:rPr>
        <w:t>Կառավարիչ</w:t>
      </w:r>
      <w:r w:rsidR="00CE3AD1" w:rsidRPr="001304A6">
        <w:rPr>
          <w:rFonts w:ascii="GHEA Grapalat" w:hAnsi="GHEA Grapalat"/>
          <w:lang w:val="hy-AM"/>
        </w:rPr>
        <w:t>ը</w:t>
      </w:r>
      <w:r w:rsidR="00CE3AD1" w:rsidRPr="001304A6">
        <w:rPr>
          <w:rFonts w:ascii="GHEA Grapalat" w:hAnsi="GHEA Grapalat"/>
          <w:lang w:val="de-DE"/>
        </w:rPr>
        <w:t xml:space="preserve"> ներկայացրել է դատական ծախսերի մասով, </w:t>
      </w:r>
      <w:r>
        <w:rPr>
          <w:rFonts w:ascii="GHEA Grapalat" w:hAnsi="GHEA Grapalat"/>
          <w:lang w:val="de-DE"/>
        </w:rPr>
        <w:t xml:space="preserve">ուստի </w:t>
      </w:r>
      <w:r w:rsidR="00CE3AD1" w:rsidRPr="001304A6">
        <w:rPr>
          <w:rFonts w:ascii="GHEA Grapalat" w:hAnsi="GHEA Grapalat"/>
          <w:lang w:val="de-DE"/>
        </w:rPr>
        <w:t>Վճռաբեկ դատարանը գտնում է, որ դատական բողոքարկման փուլերում պետական տուրքի հարցը պետք է համարել լուծված:</w:t>
      </w:r>
    </w:p>
    <w:p w14:paraId="4ED0A2AA" w14:textId="77777777" w:rsidR="00DB0BFE" w:rsidRDefault="00DB0BFE" w:rsidP="00CC0C80">
      <w:pPr>
        <w:tabs>
          <w:tab w:val="left" w:pos="4354"/>
        </w:tabs>
        <w:ind w:firstLine="567"/>
        <w:jc w:val="both"/>
        <w:rPr>
          <w:rFonts w:ascii="GHEA Grapalat" w:hAnsi="GHEA Grapalat"/>
          <w:lang w:val="de-DE"/>
        </w:rPr>
      </w:pPr>
    </w:p>
    <w:p w14:paraId="34FD4606" w14:textId="77777777" w:rsidR="00412AC5" w:rsidRPr="001304A6" w:rsidRDefault="00412AC5" w:rsidP="00CC0C80">
      <w:pPr>
        <w:tabs>
          <w:tab w:val="left" w:pos="4354"/>
        </w:tabs>
        <w:ind w:firstLine="567"/>
        <w:jc w:val="both"/>
        <w:rPr>
          <w:rFonts w:ascii="GHEA Grapalat" w:hAnsi="GHEA Grapalat" w:cs="Sylfaen"/>
          <w:lang w:val="vi-VN"/>
        </w:rPr>
      </w:pPr>
      <w:r w:rsidRPr="001304A6">
        <w:rPr>
          <w:rFonts w:ascii="GHEA Grapalat" w:hAnsi="GHEA Grapalat" w:cs="Sylfaen"/>
          <w:lang w:val="vi-VN"/>
        </w:rPr>
        <w:t>Ելնելով</w:t>
      </w:r>
      <w:r w:rsidRPr="001304A6">
        <w:rPr>
          <w:rFonts w:ascii="GHEA Grapalat" w:hAnsi="GHEA Grapalat" w:cs="Sylfaen"/>
          <w:lang w:val="hy-AM"/>
        </w:rPr>
        <w:t xml:space="preserve"> </w:t>
      </w:r>
      <w:r w:rsidRPr="001304A6">
        <w:rPr>
          <w:rFonts w:ascii="GHEA Grapalat" w:hAnsi="GHEA Grapalat" w:cs="Sylfaen"/>
          <w:lang w:val="vi-VN"/>
        </w:rPr>
        <w:t>վերոգրյալից</w:t>
      </w:r>
      <w:r w:rsidRPr="001304A6">
        <w:rPr>
          <w:rFonts w:ascii="GHEA Grapalat" w:hAnsi="GHEA Grapalat" w:cs="Sylfaen"/>
          <w:lang w:val="hy-AM"/>
        </w:rPr>
        <w:t xml:space="preserve"> </w:t>
      </w:r>
      <w:r w:rsidRPr="001304A6">
        <w:rPr>
          <w:rFonts w:ascii="GHEA Grapalat" w:hAnsi="GHEA Grapalat" w:cs="Sylfaen"/>
          <w:lang w:val="vi-VN"/>
        </w:rPr>
        <w:t>և</w:t>
      </w:r>
      <w:r w:rsidRPr="001304A6">
        <w:rPr>
          <w:rFonts w:ascii="GHEA Grapalat" w:hAnsi="GHEA Grapalat" w:cs="Sylfaen"/>
          <w:lang w:val="hy-AM"/>
        </w:rPr>
        <w:t xml:space="preserve"> </w:t>
      </w:r>
      <w:r w:rsidRPr="001304A6">
        <w:rPr>
          <w:rFonts w:ascii="GHEA Grapalat" w:hAnsi="GHEA Grapalat" w:cs="Sylfaen"/>
          <w:lang w:val="vi-VN"/>
        </w:rPr>
        <w:t>ղեկավարվելով</w:t>
      </w:r>
      <w:r w:rsidRPr="001304A6">
        <w:rPr>
          <w:rFonts w:ascii="GHEA Grapalat" w:hAnsi="GHEA Grapalat" w:cs="Sylfaen"/>
          <w:lang w:val="de-DE"/>
        </w:rPr>
        <w:t xml:space="preserve"> </w:t>
      </w:r>
      <w:r w:rsidRPr="001304A6">
        <w:rPr>
          <w:rFonts w:ascii="GHEA Grapalat" w:hAnsi="GHEA Grapalat" w:cs="Sylfaen"/>
          <w:lang w:val="vi-VN"/>
        </w:rPr>
        <w:t>ՀՀ</w:t>
      </w:r>
      <w:r w:rsidRPr="001304A6">
        <w:rPr>
          <w:rFonts w:ascii="GHEA Grapalat" w:hAnsi="GHEA Grapalat" w:cs="Sylfaen"/>
          <w:lang w:val="hy-AM"/>
        </w:rPr>
        <w:t xml:space="preserve"> </w:t>
      </w:r>
      <w:r w:rsidRPr="001304A6">
        <w:rPr>
          <w:rFonts w:ascii="GHEA Grapalat" w:hAnsi="GHEA Grapalat" w:cs="Sylfaen"/>
          <w:lang w:val="vi-VN"/>
        </w:rPr>
        <w:t>քաղաքացիական</w:t>
      </w:r>
      <w:r w:rsidRPr="001304A6">
        <w:rPr>
          <w:rFonts w:ascii="GHEA Grapalat" w:hAnsi="GHEA Grapalat" w:cs="Sylfaen"/>
          <w:lang w:val="hy-AM"/>
        </w:rPr>
        <w:t xml:space="preserve"> </w:t>
      </w:r>
      <w:r w:rsidRPr="001304A6">
        <w:rPr>
          <w:rFonts w:ascii="GHEA Grapalat" w:hAnsi="GHEA Grapalat" w:cs="Sylfaen"/>
          <w:lang w:val="vi-VN"/>
        </w:rPr>
        <w:t>դատավարության</w:t>
      </w:r>
      <w:r w:rsidRPr="001304A6">
        <w:rPr>
          <w:rFonts w:ascii="GHEA Grapalat" w:hAnsi="GHEA Grapalat" w:cs="Sylfaen"/>
          <w:lang w:val="hy-AM"/>
        </w:rPr>
        <w:t xml:space="preserve"> </w:t>
      </w:r>
      <w:r w:rsidRPr="001304A6">
        <w:rPr>
          <w:rFonts w:ascii="GHEA Grapalat" w:hAnsi="GHEA Grapalat" w:cs="Sylfaen"/>
          <w:lang w:val="vi-VN"/>
        </w:rPr>
        <w:t>օրենսգրքի</w:t>
      </w:r>
      <w:r w:rsidRPr="001304A6">
        <w:rPr>
          <w:rFonts w:ascii="GHEA Grapalat" w:hAnsi="GHEA Grapalat" w:cs="Sylfaen"/>
          <w:lang w:val="hy-AM"/>
        </w:rPr>
        <w:t xml:space="preserve"> </w:t>
      </w:r>
      <w:r w:rsidRPr="001304A6">
        <w:rPr>
          <w:rFonts w:ascii="GHEA Grapalat" w:hAnsi="GHEA Grapalat"/>
          <w:lang w:val="de-DE"/>
        </w:rPr>
        <w:t>405-</w:t>
      </w:r>
      <w:r w:rsidRPr="001304A6">
        <w:rPr>
          <w:rFonts w:ascii="GHEA Grapalat" w:hAnsi="GHEA Grapalat"/>
          <w:lang w:val="hy-AM"/>
        </w:rPr>
        <w:t>րդ</w:t>
      </w:r>
      <w:r w:rsidRPr="001304A6">
        <w:rPr>
          <w:rFonts w:ascii="GHEA Grapalat" w:hAnsi="GHEA Grapalat"/>
          <w:lang w:val="de-DE"/>
        </w:rPr>
        <w:t>, 406-</w:t>
      </w:r>
      <w:r w:rsidRPr="001304A6">
        <w:rPr>
          <w:rFonts w:ascii="GHEA Grapalat" w:hAnsi="GHEA Grapalat"/>
          <w:lang w:val="hy-AM"/>
        </w:rPr>
        <w:t>րդ</w:t>
      </w:r>
      <w:r w:rsidRPr="001304A6">
        <w:rPr>
          <w:rFonts w:ascii="GHEA Grapalat" w:hAnsi="GHEA Grapalat"/>
          <w:lang w:val="de-DE"/>
        </w:rPr>
        <w:t xml:space="preserve"> </w:t>
      </w:r>
      <w:r w:rsidR="009318F7" w:rsidRPr="001304A6">
        <w:rPr>
          <w:rFonts w:ascii="GHEA Grapalat" w:hAnsi="GHEA Grapalat"/>
          <w:lang w:val="hy-AM"/>
        </w:rPr>
        <w:t>ու</w:t>
      </w:r>
      <w:r w:rsidRPr="001304A6">
        <w:rPr>
          <w:rFonts w:ascii="GHEA Grapalat" w:hAnsi="GHEA Grapalat"/>
          <w:lang w:val="de-DE"/>
        </w:rPr>
        <w:t xml:space="preserve"> 408</w:t>
      </w:r>
      <w:r w:rsidRPr="001304A6">
        <w:rPr>
          <w:rFonts w:ascii="GHEA Grapalat" w:hAnsi="GHEA Grapalat"/>
          <w:lang w:val="hy-AM"/>
        </w:rPr>
        <w:t>-</w:t>
      </w:r>
      <w:r w:rsidRPr="001304A6">
        <w:rPr>
          <w:rFonts w:ascii="GHEA Grapalat" w:hAnsi="GHEA Grapalat" w:cs="Sylfaen"/>
          <w:lang w:val="hy-AM"/>
        </w:rPr>
        <w:t xml:space="preserve">րդ </w:t>
      </w:r>
      <w:r w:rsidRPr="001304A6">
        <w:rPr>
          <w:rFonts w:ascii="GHEA Grapalat" w:hAnsi="GHEA Grapalat" w:cs="Sylfaen"/>
          <w:lang w:val="vi-VN"/>
        </w:rPr>
        <w:t>հոդվածներով</w:t>
      </w:r>
      <w:r w:rsidRPr="001304A6">
        <w:rPr>
          <w:rFonts w:ascii="GHEA Grapalat" w:hAnsi="GHEA Grapalat" w:cs="Sylfaen"/>
          <w:lang w:val="hy-AM"/>
        </w:rPr>
        <w:t xml:space="preserve">` </w:t>
      </w:r>
      <w:r w:rsidRPr="001304A6">
        <w:rPr>
          <w:rFonts w:ascii="GHEA Grapalat" w:hAnsi="GHEA Grapalat" w:cs="Sylfaen"/>
          <w:lang w:val="vi-VN"/>
        </w:rPr>
        <w:t>Վճռաբեկ</w:t>
      </w:r>
      <w:r w:rsidRPr="001304A6">
        <w:rPr>
          <w:rFonts w:ascii="GHEA Grapalat" w:hAnsi="GHEA Grapalat" w:cs="Sylfaen"/>
          <w:lang w:val="hy-AM"/>
        </w:rPr>
        <w:t xml:space="preserve"> </w:t>
      </w:r>
      <w:r w:rsidRPr="001304A6">
        <w:rPr>
          <w:rFonts w:ascii="GHEA Grapalat" w:hAnsi="GHEA Grapalat" w:cs="Sylfaen"/>
          <w:lang w:val="vi-VN"/>
        </w:rPr>
        <w:t>դատարանը</w:t>
      </w:r>
    </w:p>
    <w:p w14:paraId="73742E17" w14:textId="77777777" w:rsidR="00904196" w:rsidRPr="001304A6" w:rsidRDefault="00904196" w:rsidP="00CC0C80">
      <w:pPr>
        <w:tabs>
          <w:tab w:val="left" w:pos="0"/>
          <w:tab w:val="left" w:pos="709"/>
          <w:tab w:val="left" w:pos="1276"/>
        </w:tabs>
        <w:contextualSpacing/>
        <w:rPr>
          <w:rFonts w:ascii="GHEA Grapalat" w:hAnsi="GHEA Grapalat"/>
          <w:b/>
          <w:sz w:val="28"/>
          <w:szCs w:val="28"/>
          <w:lang w:val="hy-AM"/>
        </w:rPr>
      </w:pPr>
    </w:p>
    <w:p w14:paraId="4B19275C" w14:textId="77777777" w:rsidR="00CC0C80" w:rsidRDefault="00CC0C80" w:rsidP="00CC0C80">
      <w:pPr>
        <w:tabs>
          <w:tab w:val="left" w:pos="0"/>
          <w:tab w:val="left" w:pos="709"/>
          <w:tab w:val="left" w:pos="1276"/>
        </w:tabs>
        <w:ind w:firstLine="425"/>
        <w:contextualSpacing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14:paraId="1F07C9C4" w14:textId="77777777" w:rsidR="00412AC5" w:rsidRPr="001304A6" w:rsidRDefault="00412AC5" w:rsidP="00CC0C80">
      <w:pPr>
        <w:tabs>
          <w:tab w:val="left" w:pos="0"/>
          <w:tab w:val="left" w:pos="709"/>
          <w:tab w:val="left" w:pos="1276"/>
        </w:tabs>
        <w:ind w:firstLine="425"/>
        <w:contextualSpacing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1304A6">
        <w:rPr>
          <w:rFonts w:ascii="GHEA Grapalat" w:hAnsi="GHEA Grapalat"/>
          <w:b/>
          <w:sz w:val="28"/>
          <w:szCs w:val="28"/>
          <w:lang w:val="hy-AM"/>
        </w:rPr>
        <w:t>Ո Ր Ո Շ Ե Ց</w:t>
      </w:r>
    </w:p>
    <w:p w14:paraId="08D439C6" w14:textId="77777777" w:rsidR="004A3CC1" w:rsidRPr="001304A6" w:rsidRDefault="004A3CC1" w:rsidP="00CC0C80">
      <w:pPr>
        <w:tabs>
          <w:tab w:val="left" w:pos="0"/>
          <w:tab w:val="left" w:pos="709"/>
          <w:tab w:val="left" w:pos="1276"/>
        </w:tabs>
        <w:contextualSpacing/>
        <w:rPr>
          <w:rFonts w:ascii="GHEA Grapalat" w:hAnsi="GHEA Grapalat"/>
          <w:b/>
          <w:sz w:val="16"/>
          <w:szCs w:val="16"/>
          <w:lang w:val="hy-AM"/>
        </w:rPr>
      </w:pPr>
    </w:p>
    <w:p w14:paraId="50B9250A" w14:textId="77777777" w:rsidR="002B153A" w:rsidRPr="001304A6" w:rsidRDefault="00412AC5" w:rsidP="00CC0C80">
      <w:pPr>
        <w:numPr>
          <w:ilvl w:val="0"/>
          <w:numId w:val="30"/>
        </w:numPr>
        <w:jc w:val="both"/>
        <w:rPr>
          <w:rFonts w:ascii="GHEA Grapalat" w:hAnsi="GHEA Grapalat"/>
          <w:lang w:val="hy-AM" w:eastAsia="zh-CN"/>
        </w:rPr>
      </w:pPr>
      <w:r w:rsidRPr="001304A6">
        <w:rPr>
          <w:rFonts w:ascii="GHEA Grapalat" w:hAnsi="GHEA Grapalat" w:cs="Sylfaen"/>
          <w:iCs/>
          <w:lang w:val="hy-AM"/>
        </w:rPr>
        <w:t xml:space="preserve">Վճռաբեկ բողոքը </w:t>
      </w:r>
      <w:r w:rsidR="00786782" w:rsidRPr="001304A6">
        <w:rPr>
          <w:rFonts w:ascii="GHEA Grapalat" w:hAnsi="GHEA Grapalat" w:cs="Sylfaen"/>
          <w:iCs/>
          <w:lang w:val="hy-AM"/>
        </w:rPr>
        <w:t>մերժել</w:t>
      </w:r>
      <w:r w:rsidR="00E55725" w:rsidRPr="001304A6">
        <w:rPr>
          <w:rFonts w:ascii="GHEA Grapalat" w:hAnsi="GHEA Grapalat" w:cs="Sylfaen"/>
          <w:iCs/>
          <w:lang w:val="hy-AM"/>
        </w:rPr>
        <w:t xml:space="preserve">։ </w:t>
      </w:r>
      <w:r w:rsidR="00786782" w:rsidRPr="001304A6">
        <w:rPr>
          <w:rFonts w:ascii="GHEA Grapalat" w:eastAsia="SimSun" w:hAnsi="GHEA Grapalat" w:cs="Sylfaen"/>
          <w:lang w:val="hy-AM" w:eastAsia="zh-CN"/>
        </w:rPr>
        <w:t>ՀՀ</w:t>
      </w:r>
      <w:r w:rsidR="00786782" w:rsidRPr="001304A6">
        <w:rPr>
          <w:rFonts w:ascii="GHEA Grapalat" w:eastAsia="SimSun" w:hAnsi="GHEA Grapalat" w:cs="Sylfaen"/>
          <w:lang w:val="fr-FR" w:eastAsia="zh-CN"/>
        </w:rPr>
        <w:t xml:space="preserve"> </w:t>
      </w:r>
      <w:r w:rsidR="00786782" w:rsidRPr="001304A6">
        <w:rPr>
          <w:rFonts w:ascii="GHEA Grapalat" w:eastAsia="SimSun" w:hAnsi="GHEA Grapalat" w:cs="Sylfaen"/>
          <w:lang w:val="hy-AM" w:eastAsia="zh-CN"/>
        </w:rPr>
        <w:t>վերաքննիչ</w:t>
      </w:r>
      <w:r w:rsidR="00786782" w:rsidRPr="001304A6">
        <w:rPr>
          <w:rFonts w:ascii="GHEA Grapalat" w:eastAsia="SimSun" w:hAnsi="GHEA Grapalat" w:cs="Sylfaen"/>
          <w:lang w:val="fr-FR" w:eastAsia="zh-CN"/>
        </w:rPr>
        <w:t xml:space="preserve"> </w:t>
      </w:r>
      <w:r w:rsidR="00786782" w:rsidRPr="001304A6">
        <w:rPr>
          <w:rFonts w:ascii="GHEA Grapalat" w:eastAsia="SimSun" w:hAnsi="GHEA Grapalat" w:cs="Sylfaen"/>
          <w:lang w:val="hy-AM" w:eastAsia="zh-CN"/>
        </w:rPr>
        <w:t>քաղաքացիական</w:t>
      </w:r>
      <w:r w:rsidR="00786782" w:rsidRPr="001304A6">
        <w:rPr>
          <w:rFonts w:ascii="GHEA Grapalat" w:eastAsia="SimSun" w:hAnsi="GHEA Grapalat" w:cs="Sylfaen"/>
          <w:lang w:val="fr-FR" w:eastAsia="zh-CN"/>
        </w:rPr>
        <w:t xml:space="preserve"> </w:t>
      </w:r>
      <w:r w:rsidR="00786782" w:rsidRPr="001304A6">
        <w:rPr>
          <w:rFonts w:ascii="GHEA Grapalat" w:eastAsia="SimSun" w:hAnsi="GHEA Grapalat" w:cs="Sylfaen"/>
          <w:lang w:val="hy-AM" w:eastAsia="zh-CN"/>
        </w:rPr>
        <w:t>դատարանի</w:t>
      </w:r>
      <w:r w:rsidR="00195B42" w:rsidRPr="001304A6">
        <w:rPr>
          <w:rFonts w:ascii="GHEA Grapalat" w:eastAsia="SimSun" w:hAnsi="GHEA Grapalat" w:cs="Sylfaen"/>
          <w:lang w:val="hy-AM" w:eastAsia="zh-CN"/>
        </w:rPr>
        <w:t xml:space="preserve"> 15</w:t>
      </w:r>
      <w:r w:rsidR="00786782" w:rsidRPr="001304A6">
        <w:rPr>
          <w:rFonts w:ascii="GHEA Grapalat" w:eastAsia="SimSun" w:hAnsi="GHEA Grapalat" w:cs="Sylfaen"/>
          <w:lang w:val="hy-AM" w:eastAsia="zh-CN"/>
        </w:rPr>
        <w:t>.</w:t>
      </w:r>
      <w:r w:rsidR="00195B42" w:rsidRPr="001304A6">
        <w:rPr>
          <w:rFonts w:ascii="GHEA Grapalat" w:eastAsia="SimSun" w:hAnsi="GHEA Grapalat" w:cs="Sylfaen"/>
          <w:lang w:val="hy-AM" w:eastAsia="zh-CN"/>
        </w:rPr>
        <w:t>12</w:t>
      </w:r>
      <w:r w:rsidR="00786782" w:rsidRPr="001304A6">
        <w:rPr>
          <w:rFonts w:ascii="GHEA Grapalat" w:eastAsia="SimSun" w:hAnsi="GHEA Grapalat" w:cs="Sylfaen"/>
          <w:lang w:val="hy-AM" w:eastAsia="zh-CN"/>
        </w:rPr>
        <w:t>.202</w:t>
      </w:r>
      <w:r w:rsidR="00195B42" w:rsidRPr="001304A6">
        <w:rPr>
          <w:rFonts w:ascii="GHEA Grapalat" w:eastAsia="SimSun" w:hAnsi="GHEA Grapalat" w:cs="Sylfaen"/>
          <w:lang w:val="hy-AM" w:eastAsia="zh-CN"/>
        </w:rPr>
        <w:t>0</w:t>
      </w:r>
      <w:r w:rsidR="00786782" w:rsidRPr="001304A6">
        <w:rPr>
          <w:rFonts w:ascii="GHEA Grapalat" w:hAnsi="GHEA Grapalat"/>
          <w:lang w:val="hy-AM" w:eastAsia="zh-CN"/>
        </w:rPr>
        <w:t xml:space="preserve"> </w:t>
      </w:r>
    </w:p>
    <w:p w14:paraId="69CECEBE" w14:textId="77777777" w:rsidR="00786782" w:rsidRPr="001304A6" w:rsidRDefault="00786782" w:rsidP="00CC0C80">
      <w:pPr>
        <w:jc w:val="both"/>
        <w:rPr>
          <w:rFonts w:ascii="GHEA Grapalat" w:hAnsi="GHEA Grapalat"/>
          <w:lang w:val="hy-AM" w:eastAsia="zh-CN"/>
        </w:rPr>
      </w:pPr>
      <w:r w:rsidRPr="001304A6">
        <w:rPr>
          <w:rFonts w:ascii="GHEA Grapalat" w:hAnsi="GHEA Grapalat"/>
          <w:lang w:val="hy-AM"/>
        </w:rPr>
        <w:t>թվականի</w:t>
      </w:r>
      <w:r w:rsidRPr="001304A6">
        <w:rPr>
          <w:rFonts w:ascii="GHEA Grapalat" w:eastAsia="SimSun" w:hAnsi="GHEA Grapalat" w:cs="Sylfaen"/>
          <w:lang w:val="hy-AM" w:eastAsia="zh-CN"/>
        </w:rPr>
        <w:t xml:space="preserve"> որոշումը </w:t>
      </w:r>
      <w:r w:rsidRPr="001304A6">
        <w:rPr>
          <w:rFonts w:ascii="GHEA Grapalat" w:hAnsi="GHEA Grapalat" w:cs="Tahoma"/>
          <w:lang w:val="hy-AM"/>
        </w:rPr>
        <w:t>թողնել օրինական ուժի մեջ</w:t>
      </w:r>
      <w:r w:rsidRPr="001304A6">
        <w:rPr>
          <w:rFonts w:ascii="GHEA Grapalat" w:hAnsi="GHEA Grapalat" w:cs="Sylfaen"/>
          <w:lang w:val="hy-AM" w:eastAsia="zh-CN"/>
        </w:rPr>
        <w:t>՝ սույն որոշման պատճառաբանություններով։</w:t>
      </w:r>
      <w:r w:rsidRPr="001304A6">
        <w:rPr>
          <w:rFonts w:ascii="GHEA Grapalat" w:hAnsi="GHEA Grapalat"/>
          <w:lang w:val="hy-AM" w:eastAsia="zh-CN"/>
        </w:rPr>
        <w:t xml:space="preserve"> </w:t>
      </w:r>
    </w:p>
    <w:p w14:paraId="3DDE2E42" w14:textId="77777777" w:rsidR="00191D1C" w:rsidRPr="001304A6" w:rsidRDefault="00191D1C" w:rsidP="00CC0C80">
      <w:pPr>
        <w:ind w:firstLine="426"/>
        <w:jc w:val="both"/>
        <w:rPr>
          <w:rFonts w:ascii="GHEA Grapalat" w:hAnsi="GHEA Grapalat"/>
          <w:lang w:val="hy-AM"/>
        </w:rPr>
      </w:pPr>
      <w:r w:rsidRPr="001304A6">
        <w:rPr>
          <w:rFonts w:ascii="GHEA Grapalat" w:hAnsi="GHEA Grapalat" w:cs="Sylfaen"/>
          <w:iCs/>
          <w:lang w:val="hy-AM"/>
        </w:rPr>
        <w:t xml:space="preserve">2. </w:t>
      </w:r>
      <w:r w:rsidR="00370789" w:rsidRPr="001304A6">
        <w:rPr>
          <w:rFonts w:ascii="GHEA Grapalat" w:hAnsi="GHEA Grapalat" w:cs="Sylfaen"/>
          <w:iCs/>
          <w:lang w:val="hy-AM"/>
        </w:rPr>
        <w:t xml:space="preserve">Դատական ծախսերի հարցը համարել լուծված։ </w:t>
      </w:r>
    </w:p>
    <w:p w14:paraId="0FA16EA6" w14:textId="77777777" w:rsidR="00191D1C" w:rsidRPr="001304A6" w:rsidRDefault="00191D1C" w:rsidP="00CC0C80">
      <w:pPr>
        <w:tabs>
          <w:tab w:val="left" w:pos="0"/>
          <w:tab w:val="left" w:pos="709"/>
          <w:tab w:val="left" w:pos="1276"/>
        </w:tabs>
        <w:ind w:firstLine="426"/>
        <w:jc w:val="both"/>
        <w:rPr>
          <w:rFonts w:ascii="GHEA Grapalat" w:hAnsi="GHEA Grapalat" w:cs="Sylfaen"/>
          <w:iCs/>
          <w:lang w:val="hy-AM"/>
        </w:rPr>
      </w:pPr>
      <w:r w:rsidRPr="001304A6">
        <w:rPr>
          <w:rFonts w:ascii="GHEA Grapalat" w:hAnsi="GHEA Grapalat" w:cs="Sylfaen"/>
          <w:iCs/>
          <w:lang w:val="hy-AM"/>
        </w:rPr>
        <w:t>3. Որոշումն օրինական ուժի մեջ է մտնում կայացման պահից, վերջնական է և ենթակա չէ բողոքարկման։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80"/>
        <w:gridCol w:w="3000"/>
        <w:gridCol w:w="2319"/>
      </w:tblGrid>
      <w:tr w:rsidR="006D28B2" w:rsidRPr="001304A6" w14:paraId="0A02E6DF" w14:textId="77777777" w:rsidTr="0020569E">
        <w:trPr>
          <w:jc w:val="right"/>
        </w:trPr>
        <w:tc>
          <w:tcPr>
            <w:tcW w:w="2280" w:type="dxa"/>
            <w:shd w:val="clear" w:color="auto" w:fill="auto"/>
            <w:vAlign w:val="center"/>
          </w:tcPr>
          <w:p w14:paraId="3F1E9386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  <w:r w:rsidRPr="001304A6">
              <w:rPr>
                <w:rFonts w:ascii="GHEA Grapalat" w:hAnsi="GHEA Grapalat" w:cs="Sylfaen"/>
                <w:i/>
                <w:spacing w:val="40"/>
                <w:lang w:val="hy-AM"/>
              </w:rPr>
              <w:t xml:space="preserve">    Նախագահող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</w:tcPr>
          <w:p w14:paraId="130E3E85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</w:p>
        </w:tc>
        <w:tc>
          <w:tcPr>
            <w:tcW w:w="2319" w:type="dxa"/>
            <w:shd w:val="clear" w:color="auto" w:fill="auto"/>
            <w:vAlign w:val="bottom"/>
          </w:tcPr>
          <w:p w14:paraId="248128B1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1304A6">
              <w:rPr>
                <w:rFonts w:ascii="GHEA Grapalat" w:hAnsi="GHEA Grapalat" w:cs="Sylfaen"/>
                <w:b/>
                <w:i/>
                <w:lang w:val="hy-AM"/>
              </w:rPr>
              <w:t>Գ. ՀԱԿՈԲՅԱՆ</w:t>
            </w:r>
          </w:p>
        </w:tc>
      </w:tr>
      <w:tr w:rsidR="006D28B2" w:rsidRPr="001304A6" w14:paraId="7DEC02E3" w14:textId="77777777" w:rsidTr="0020569E">
        <w:trPr>
          <w:jc w:val="right"/>
        </w:trPr>
        <w:tc>
          <w:tcPr>
            <w:tcW w:w="2280" w:type="dxa"/>
            <w:shd w:val="clear" w:color="auto" w:fill="auto"/>
            <w:vAlign w:val="bottom"/>
          </w:tcPr>
          <w:p w14:paraId="2C5FA0F3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  <w:r w:rsidRPr="001304A6">
              <w:rPr>
                <w:rFonts w:ascii="GHEA Grapalat" w:hAnsi="GHEA Grapalat" w:cs="Sylfaen"/>
                <w:i/>
                <w:spacing w:val="40"/>
                <w:lang w:val="hy-AM"/>
              </w:rPr>
              <w:t>Զեկուցող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E5CFF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</w:p>
        </w:tc>
        <w:tc>
          <w:tcPr>
            <w:tcW w:w="2319" w:type="dxa"/>
            <w:shd w:val="clear" w:color="auto" w:fill="auto"/>
            <w:vAlign w:val="bottom"/>
          </w:tcPr>
          <w:p w14:paraId="1B3290DC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 w:cs="Sylfaen"/>
                <w:b/>
                <w:i/>
                <w:lang w:val="hy-AM"/>
              </w:rPr>
            </w:pPr>
            <w:r w:rsidRPr="001304A6">
              <w:rPr>
                <w:rFonts w:ascii="GHEA Grapalat" w:hAnsi="GHEA Grapalat" w:cs="Sylfaen"/>
                <w:b/>
                <w:i/>
                <w:lang w:val="hy-AM"/>
              </w:rPr>
              <w:t>Ս. ՄԵՂՐՅԱՆ</w:t>
            </w:r>
          </w:p>
        </w:tc>
      </w:tr>
      <w:tr w:rsidR="00680840" w:rsidRPr="001304A6" w14:paraId="03438BA8" w14:textId="77777777" w:rsidTr="0020569E">
        <w:trPr>
          <w:jc w:val="right"/>
        </w:trPr>
        <w:tc>
          <w:tcPr>
            <w:tcW w:w="2280" w:type="dxa"/>
            <w:shd w:val="clear" w:color="auto" w:fill="auto"/>
            <w:vAlign w:val="bottom"/>
          </w:tcPr>
          <w:p w14:paraId="6237BCCB" w14:textId="77777777" w:rsidR="00680840" w:rsidRPr="001304A6" w:rsidRDefault="00680840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 w:cs="Sylfaen"/>
                <w:i/>
                <w:spacing w:val="40"/>
                <w:lang w:val="hy-AM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29B2E" w14:textId="77777777" w:rsidR="00680840" w:rsidRPr="001304A6" w:rsidRDefault="00680840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</w:p>
        </w:tc>
        <w:tc>
          <w:tcPr>
            <w:tcW w:w="2319" w:type="dxa"/>
            <w:shd w:val="clear" w:color="auto" w:fill="auto"/>
            <w:vAlign w:val="bottom"/>
          </w:tcPr>
          <w:p w14:paraId="6F17E89C" w14:textId="77777777" w:rsidR="00680840" w:rsidRPr="001304A6" w:rsidRDefault="00680840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 w:cs="Sylfaen"/>
                <w:b/>
                <w:i/>
                <w:lang w:val="hy-AM"/>
              </w:rPr>
            </w:pPr>
            <w:r w:rsidRPr="001304A6">
              <w:rPr>
                <w:rFonts w:ascii="GHEA Grapalat" w:hAnsi="GHEA Grapalat" w:cs="Sylfaen"/>
                <w:b/>
                <w:i/>
                <w:lang w:val="hy-AM"/>
              </w:rPr>
              <w:t>Ա</w:t>
            </w:r>
            <w:r w:rsidRPr="001304A6">
              <w:rPr>
                <w:rFonts w:ascii="Cambria Math" w:hAnsi="Cambria Math" w:cs="Cambria Math"/>
                <w:b/>
                <w:i/>
                <w:lang w:val="hy-AM"/>
              </w:rPr>
              <w:t>․</w:t>
            </w:r>
            <w:r w:rsidRPr="001304A6">
              <w:rPr>
                <w:rFonts w:ascii="GHEA Grapalat" w:hAnsi="GHEA Grapalat" w:cs="Sylfaen"/>
                <w:b/>
                <w:i/>
                <w:lang w:val="hy-AM"/>
              </w:rPr>
              <w:t xml:space="preserve"> </w:t>
            </w:r>
            <w:r w:rsidRPr="001304A6">
              <w:rPr>
                <w:rFonts w:ascii="GHEA Grapalat" w:hAnsi="GHEA Grapalat" w:cs="GHEA Grapalat"/>
                <w:b/>
                <w:i/>
                <w:lang w:val="hy-AM"/>
              </w:rPr>
              <w:t>ԱԹԱԲԵԿՅԱՆ</w:t>
            </w:r>
          </w:p>
        </w:tc>
      </w:tr>
      <w:tr w:rsidR="006D28B2" w:rsidRPr="001304A6" w14:paraId="7D39FC29" w14:textId="77777777" w:rsidTr="0020569E">
        <w:trPr>
          <w:jc w:val="right"/>
        </w:trPr>
        <w:tc>
          <w:tcPr>
            <w:tcW w:w="2280" w:type="dxa"/>
            <w:shd w:val="clear" w:color="auto" w:fill="auto"/>
            <w:vAlign w:val="bottom"/>
          </w:tcPr>
          <w:p w14:paraId="51515D8F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 w:cs="Sylfaen"/>
                <w:i/>
                <w:spacing w:val="40"/>
                <w:lang w:val="hy-AM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F1344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</w:p>
        </w:tc>
        <w:tc>
          <w:tcPr>
            <w:tcW w:w="2319" w:type="dxa"/>
            <w:shd w:val="clear" w:color="auto" w:fill="auto"/>
            <w:vAlign w:val="bottom"/>
          </w:tcPr>
          <w:p w14:paraId="5B12D9CA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 w:cs="Sylfaen"/>
                <w:b/>
                <w:i/>
                <w:lang w:val="hy-AM"/>
              </w:rPr>
            </w:pPr>
            <w:r w:rsidRPr="001304A6">
              <w:rPr>
                <w:rFonts w:ascii="GHEA Grapalat" w:hAnsi="GHEA Grapalat" w:cs="Sylfaen"/>
                <w:b/>
                <w:i/>
                <w:lang w:val="hy-AM"/>
              </w:rPr>
              <w:t>Ն</w:t>
            </w:r>
            <w:r w:rsidRPr="001304A6">
              <w:rPr>
                <w:rFonts w:ascii="Cambria Math" w:hAnsi="Cambria Math" w:cs="Cambria Math"/>
                <w:b/>
                <w:i/>
                <w:lang w:val="hy-AM"/>
              </w:rPr>
              <w:t>․</w:t>
            </w:r>
            <w:r w:rsidRPr="001304A6">
              <w:rPr>
                <w:rFonts w:ascii="GHEA Grapalat" w:hAnsi="GHEA Grapalat" w:cs="Sylfaen"/>
                <w:b/>
                <w:i/>
                <w:lang w:val="hy-AM"/>
              </w:rPr>
              <w:t xml:space="preserve"> </w:t>
            </w:r>
            <w:r w:rsidRPr="001304A6">
              <w:rPr>
                <w:rFonts w:ascii="GHEA Grapalat" w:hAnsi="GHEA Grapalat" w:cs="GHEA Grapalat"/>
                <w:b/>
                <w:i/>
                <w:lang w:val="hy-AM"/>
              </w:rPr>
              <w:t>ՀՈՎՍԵՓՅԱՆ</w:t>
            </w:r>
          </w:p>
        </w:tc>
      </w:tr>
      <w:tr w:rsidR="006D28B2" w:rsidRPr="001304A6" w14:paraId="6820CD7F" w14:textId="77777777" w:rsidTr="0020569E">
        <w:trPr>
          <w:jc w:val="right"/>
        </w:trPr>
        <w:tc>
          <w:tcPr>
            <w:tcW w:w="2280" w:type="dxa"/>
            <w:shd w:val="clear" w:color="auto" w:fill="auto"/>
          </w:tcPr>
          <w:p w14:paraId="348BB2AC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23B09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</w:p>
        </w:tc>
        <w:tc>
          <w:tcPr>
            <w:tcW w:w="2319" w:type="dxa"/>
            <w:shd w:val="clear" w:color="auto" w:fill="auto"/>
            <w:vAlign w:val="bottom"/>
          </w:tcPr>
          <w:p w14:paraId="63AFBE34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 w:cs="Sylfaen"/>
                <w:b/>
                <w:i/>
                <w:lang w:val="hy-AM"/>
              </w:rPr>
            </w:pPr>
            <w:r w:rsidRPr="001304A6">
              <w:rPr>
                <w:rFonts w:ascii="GHEA Grapalat" w:hAnsi="GHEA Grapalat" w:cs="Sylfaen"/>
                <w:b/>
                <w:i/>
                <w:lang w:val="hy-AM"/>
              </w:rPr>
              <w:t>Ա. ՄԿՐՏՉՅԱՆ</w:t>
            </w:r>
          </w:p>
        </w:tc>
      </w:tr>
      <w:tr w:rsidR="006D28B2" w:rsidRPr="001304A6" w14:paraId="08174995" w14:textId="77777777" w:rsidTr="0020569E">
        <w:trPr>
          <w:jc w:val="right"/>
        </w:trPr>
        <w:tc>
          <w:tcPr>
            <w:tcW w:w="2280" w:type="dxa"/>
            <w:shd w:val="clear" w:color="auto" w:fill="auto"/>
          </w:tcPr>
          <w:p w14:paraId="4D785D99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B95F8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u w:val="single"/>
                <w:lang w:val="hy-AM"/>
              </w:rPr>
            </w:pPr>
          </w:p>
        </w:tc>
        <w:tc>
          <w:tcPr>
            <w:tcW w:w="2319" w:type="dxa"/>
            <w:shd w:val="clear" w:color="auto" w:fill="auto"/>
            <w:vAlign w:val="bottom"/>
          </w:tcPr>
          <w:p w14:paraId="5AA50756" w14:textId="77777777" w:rsidR="006D28B2" w:rsidRPr="001304A6" w:rsidRDefault="006D28B2" w:rsidP="00CC0C80">
            <w:pPr>
              <w:widowControl w:val="0"/>
              <w:tabs>
                <w:tab w:val="left" w:pos="6946"/>
                <w:tab w:val="left" w:pos="7088"/>
              </w:tabs>
              <w:spacing w:before="480"/>
              <w:rPr>
                <w:rFonts w:ascii="GHEA Grapalat" w:hAnsi="GHEA Grapalat"/>
                <w:b/>
                <w:i/>
                <w:sz w:val="22"/>
                <w:lang w:val="hy-AM"/>
              </w:rPr>
            </w:pPr>
            <w:r w:rsidRPr="001304A6">
              <w:rPr>
                <w:rFonts w:ascii="GHEA Grapalat" w:hAnsi="GHEA Grapalat"/>
                <w:b/>
                <w:i/>
                <w:lang w:val="hy-AM"/>
              </w:rPr>
              <w:t>Է</w:t>
            </w:r>
            <w:r w:rsidRPr="001304A6">
              <w:rPr>
                <w:rFonts w:ascii="GHEA Grapalat" w:hAnsi="GHEA Grapalat" w:cs="Sylfaen"/>
                <w:b/>
                <w:i/>
                <w:lang w:val="hy-AM"/>
              </w:rPr>
              <w:t>. ՍԵԴՐԱԿՅԱՆ</w:t>
            </w:r>
          </w:p>
        </w:tc>
      </w:tr>
    </w:tbl>
    <w:p w14:paraId="006E9CB8" w14:textId="77777777" w:rsidR="004A1729" w:rsidRPr="001304A6" w:rsidRDefault="004A1729" w:rsidP="00CC0C80">
      <w:pPr>
        <w:tabs>
          <w:tab w:val="left" w:pos="0"/>
          <w:tab w:val="left" w:pos="709"/>
          <w:tab w:val="left" w:pos="1276"/>
        </w:tabs>
        <w:ind w:firstLine="567"/>
        <w:jc w:val="both"/>
        <w:rPr>
          <w:rFonts w:ascii="GHEA Grapalat" w:hAnsi="GHEA Grapalat" w:cs="Sylfaen"/>
          <w:iCs/>
          <w:lang w:val="hy-AM"/>
        </w:rPr>
      </w:pPr>
    </w:p>
    <w:sectPr w:rsidR="004A1729" w:rsidRPr="001304A6" w:rsidSect="00AF1AD8">
      <w:headerReference w:type="even" r:id="rId11"/>
      <w:headerReference w:type="default" r:id="rId12"/>
      <w:pgSz w:w="11906" w:h="16838" w:code="9"/>
      <w:pgMar w:top="567" w:right="851" w:bottom="680" w:left="119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1AF" w14:textId="77777777" w:rsidR="00025807" w:rsidRDefault="00025807">
      <w:r>
        <w:separator/>
      </w:r>
    </w:p>
  </w:endnote>
  <w:endnote w:type="continuationSeparator" w:id="0">
    <w:p w14:paraId="02CB602E" w14:textId="77777777" w:rsidR="00025807" w:rsidRDefault="0002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PC Maria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3DF5" w14:textId="77777777" w:rsidR="00025807" w:rsidRDefault="00025807">
      <w:r>
        <w:separator/>
      </w:r>
    </w:p>
  </w:footnote>
  <w:footnote w:type="continuationSeparator" w:id="0">
    <w:p w14:paraId="029B620A" w14:textId="77777777" w:rsidR="00025807" w:rsidRDefault="0002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3F06" w14:textId="77777777" w:rsidR="0065460F" w:rsidRDefault="0065460F" w:rsidP="001D05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9DA50B" w14:textId="77777777" w:rsidR="0065460F" w:rsidRDefault="0065460F" w:rsidP="001D05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7D8" w14:textId="77777777" w:rsidR="0065460F" w:rsidRDefault="0065460F" w:rsidP="001D05A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142">
      <w:rPr>
        <w:rStyle w:val="PageNumber"/>
      </w:rPr>
      <w:t>11</w:t>
    </w:r>
    <w:r>
      <w:rPr>
        <w:rStyle w:val="PageNumber"/>
      </w:rPr>
      <w:fldChar w:fldCharType="end"/>
    </w:r>
  </w:p>
  <w:p w14:paraId="3AC8C82C" w14:textId="77777777" w:rsidR="0065460F" w:rsidRDefault="0065460F" w:rsidP="001D05A8">
    <w:pPr>
      <w:pStyle w:val="Header"/>
      <w:ind w:right="360"/>
    </w:pPr>
  </w:p>
  <w:p w14:paraId="43B41FD1" w14:textId="77777777" w:rsidR="0065460F" w:rsidRDefault="0065460F" w:rsidP="001D05A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24F6"/>
    <w:multiLevelType w:val="hybridMultilevel"/>
    <w:tmpl w:val="89CA6CDA"/>
    <w:lvl w:ilvl="0" w:tplc="8DFC8562">
      <w:numFmt w:val="bullet"/>
      <w:lvlText w:val="-"/>
      <w:lvlJc w:val="left"/>
      <w:pPr>
        <w:ind w:left="785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BC82575"/>
    <w:multiLevelType w:val="hybridMultilevel"/>
    <w:tmpl w:val="C726719A"/>
    <w:lvl w:ilvl="0" w:tplc="CA441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A593D"/>
    <w:multiLevelType w:val="hybridMultilevel"/>
    <w:tmpl w:val="658ABAD2"/>
    <w:lvl w:ilvl="0" w:tplc="7DB405F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C5083"/>
    <w:multiLevelType w:val="hybridMultilevel"/>
    <w:tmpl w:val="0ED8F852"/>
    <w:lvl w:ilvl="0" w:tplc="4B1862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8F0F4C"/>
    <w:multiLevelType w:val="hybridMultilevel"/>
    <w:tmpl w:val="E80E1EF6"/>
    <w:lvl w:ilvl="0" w:tplc="3298417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002B"/>
    <w:multiLevelType w:val="hybridMultilevel"/>
    <w:tmpl w:val="2C8AF8E4"/>
    <w:lvl w:ilvl="0" w:tplc="7DB405FA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A76799A"/>
    <w:multiLevelType w:val="multilevel"/>
    <w:tmpl w:val="F8CA14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0559C"/>
    <w:multiLevelType w:val="hybridMultilevel"/>
    <w:tmpl w:val="24A8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16A91"/>
    <w:multiLevelType w:val="hybridMultilevel"/>
    <w:tmpl w:val="C92C1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55B09"/>
    <w:multiLevelType w:val="hybridMultilevel"/>
    <w:tmpl w:val="6DDCF5DA"/>
    <w:lvl w:ilvl="0" w:tplc="D78E1B22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25F7891"/>
    <w:multiLevelType w:val="hybridMultilevel"/>
    <w:tmpl w:val="E9E477E2"/>
    <w:lvl w:ilvl="0" w:tplc="3FFC21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7D87D96"/>
    <w:multiLevelType w:val="hybridMultilevel"/>
    <w:tmpl w:val="1270A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67688"/>
    <w:multiLevelType w:val="hybridMultilevel"/>
    <w:tmpl w:val="489CD71C"/>
    <w:lvl w:ilvl="0" w:tplc="FE8CF7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F62C1"/>
    <w:multiLevelType w:val="hybridMultilevel"/>
    <w:tmpl w:val="F8CA1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356AA"/>
    <w:multiLevelType w:val="hybridMultilevel"/>
    <w:tmpl w:val="FBFCB82C"/>
    <w:lvl w:ilvl="0" w:tplc="BD2CB6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3032FB"/>
    <w:multiLevelType w:val="hybridMultilevel"/>
    <w:tmpl w:val="BC96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F544B"/>
    <w:multiLevelType w:val="hybridMultilevel"/>
    <w:tmpl w:val="98102FC2"/>
    <w:lvl w:ilvl="0" w:tplc="06F64E7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59A423B"/>
    <w:multiLevelType w:val="hybridMultilevel"/>
    <w:tmpl w:val="D640F28E"/>
    <w:lvl w:ilvl="0" w:tplc="6C186B96">
      <w:start w:val="1"/>
      <w:numFmt w:val="decimal"/>
      <w:lvlText w:val="%1)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96867"/>
    <w:multiLevelType w:val="hybridMultilevel"/>
    <w:tmpl w:val="F8CA1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95ADA"/>
    <w:multiLevelType w:val="hybridMultilevel"/>
    <w:tmpl w:val="41EEB18E"/>
    <w:lvl w:ilvl="0" w:tplc="2FECE51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1553588"/>
    <w:multiLevelType w:val="hybridMultilevel"/>
    <w:tmpl w:val="7D9E80F8"/>
    <w:lvl w:ilvl="0" w:tplc="D1D0C23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B51610"/>
    <w:multiLevelType w:val="hybridMultilevel"/>
    <w:tmpl w:val="0B66A20E"/>
    <w:lvl w:ilvl="0" w:tplc="C11E47D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326E43"/>
    <w:multiLevelType w:val="hybridMultilevel"/>
    <w:tmpl w:val="81CA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C0EBD"/>
    <w:multiLevelType w:val="hybridMultilevel"/>
    <w:tmpl w:val="14C41832"/>
    <w:lvl w:ilvl="0" w:tplc="D6FABA20">
      <w:start w:val="1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47517A2"/>
    <w:multiLevelType w:val="hybridMultilevel"/>
    <w:tmpl w:val="6790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045D4"/>
    <w:multiLevelType w:val="hybridMultilevel"/>
    <w:tmpl w:val="0DE0AC0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CDB6A36"/>
    <w:multiLevelType w:val="hybridMultilevel"/>
    <w:tmpl w:val="F470259E"/>
    <w:lvl w:ilvl="0" w:tplc="8BBE68F4">
      <w:numFmt w:val="bullet"/>
      <w:lvlText w:val="-"/>
      <w:lvlJc w:val="left"/>
      <w:pPr>
        <w:ind w:left="90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2A20F18"/>
    <w:multiLevelType w:val="hybridMultilevel"/>
    <w:tmpl w:val="71C871A4"/>
    <w:lvl w:ilvl="0" w:tplc="7DB405FA">
      <w:start w:val="1"/>
      <w:numFmt w:val="bullet"/>
      <w:lvlText w:val="-"/>
      <w:lvlJc w:val="left"/>
      <w:pPr>
        <w:ind w:left="1145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BB10EAC"/>
    <w:multiLevelType w:val="hybridMultilevel"/>
    <w:tmpl w:val="898E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544A4"/>
    <w:multiLevelType w:val="hybridMultilevel"/>
    <w:tmpl w:val="4DE6F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4"/>
  </w:num>
  <w:num w:numId="5">
    <w:abstractNumId w:val="1"/>
  </w:num>
  <w:num w:numId="6">
    <w:abstractNumId w:val="13"/>
  </w:num>
  <w:num w:numId="7">
    <w:abstractNumId w:val="18"/>
  </w:num>
  <w:num w:numId="8">
    <w:abstractNumId w:val="11"/>
  </w:num>
  <w:num w:numId="9">
    <w:abstractNumId w:val="25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29"/>
  </w:num>
  <w:num w:numId="15">
    <w:abstractNumId w:val="28"/>
  </w:num>
  <w:num w:numId="16">
    <w:abstractNumId w:val="9"/>
  </w:num>
  <w:num w:numId="17">
    <w:abstractNumId w:val="19"/>
  </w:num>
  <w:num w:numId="18">
    <w:abstractNumId w:val="26"/>
  </w:num>
  <w:num w:numId="19">
    <w:abstractNumId w:val="3"/>
  </w:num>
  <w:num w:numId="20">
    <w:abstractNumId w:val="21"/>
  </w:num>
  <w:num w:numId="21">
    <w:abstractNumId w:val="14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0"/>
  </w:num>
  <w:num w:numId="25">
    <w:abstractNumId w:val="22"/>
  </w:num>
  <w:num w:numId="26">
    <w:abstractNumId w:val="12"/>
  </w:num>
  <w:num w:numId="27">
    <w:abstractNumId w:val="24"/>
  </w:num>
  <w:num w:numId="28">
    <w:abstractNumId w:val="5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A8"/>
    <w:rsid w:val="00000C07"/>
    <w:rsid w:val="0000142D"/>
    <w:rsid w:val="00002A3E"/>
    <w:rsid w:val="00004277"/>
    <w:rsid w:val="00005000"/>
    <w:rsid w:val="0000614B"/>
    <w:rsid w:val="00006A9D"/>
    <w:rsid w:val="00006B0D"/>
    <w:rsid w:val="00006BF2"/>
    <w:rsid w:val="00006C14"/>
    <w:rsid w:val="0000757A"/>
    <w:rsid w:val="00007E6F"/>
    <w:rsid w:val="00010A8E"/>
    <w:rsid w:val="000114AB"/>
    <w:rsid w:val="00011555"/>
    <w:rsid w:val="00011CF0"/>
    <w:rsid w:val="00012199"/>
    <w:rsid w:val="000122C0"/>
    <w:rsid w:val="000134FB"/>
    <w:rsid w:val="00013E19"/>
    <w:rsid w:val="000143EC"/>
    <w:rsid w:val="00014B82"/>
    <w:rsid w:val="00015246"/>
    <w:rsid w:val="0001605B"/>
    <w:rsid w:val="00016431"/>
    <w:rsid w:val="000164ED"/>
    <w:rsid w:val="000166AC"/>
    <w:rsid w:val="00016DF6"/>
    <w:rsid w:val="00017174"/>
    <w:rsid w:val="00017326"/>
    <w:rsid w:val="0001788E"/>
    <w:rsid w:val="00017CB1"/>
    <w:rsid w:val="000200A1"/>
    <w:rsid w:val="00021354"/>
    <w:rsid w:val="00021A36"/>
    <w:rsid w:val="0002364A"/>
    <w:rsid w:val="00023953"/>
    <w:rsid w:val="00024095"/>
    <w:rsid w:val="00024B3E"/>
    <w:rsid w:val="00024F7D"/>
    <w:rsid w:val="00025180"/>
    <w:rsid w:val="00025807"/>
    <w:rsid w:val="00025C40"/>
    <w:rsid w:val="00026180"/>
    <w:rsid w:val="000265E4"/>
    <w:rsid w:val="000273ED"/>
    <w:rsid w:val="00027D6C"/>
    <w:rsid w:val="00027FBD"/>
    <w:rsid w:val="00030FCB"/>
    <w:rsid w:val="000312B2"/>
    <w:rsid w:val="00031B24"/>
    <w:rsid w:val="000333E8"/>
    <w:rsid w:val="00033E48"/>
    <w:rsid w:val="00033FA3"/>
    <w:rsid w:val="00034CD8"/>
    <w:rsid w:val="00035669"/>
    <w:rsid w:val="000365C1"/>
    <w:rsid w:val="00036CA3"/>
    <w:rsid w:val="00036DD1"/>
    <w:rsid w:val="000371FB"/>
    <w:rsid w:val="000375F4"/>
    <w:rsid w:val="00037697"/>
    <w:rsid w:val="00037F02"/>
    <w:rsid w:val="000401C5"/>
    <w:rsid w:val="00040838"/>
    <w:rsid w:val="00041F88"/>
    <w:rsid w:val="00042364"/>
    <w:rsid w:val="000434F4"/>
    <w:rsid w:val="00043B30"/>
    <w:rsid w:val="00044722"/>
    <w:rsid w:val="00044D58"/>
    <w:rsid w:val="000456FD"/>
    <w:rsid w:val="00046185"/>
    <w:rsid w:val="0004621F"/>
    <w:rsid w:val="00046990"/>
    <w:rsid w:val="00046C16"/>
    <w:rsid w:val="000477D6"/>
    <w:rsid w:val="000477DE"/>
    <w:rsid w:val="00047970"/>
    <w:rsid w:val="000479DF"/>
    <w:rsid w:val="00047BE6"/>
    <w:rsid w:val="0005036C"/>
    <w:rsid w:val="0005279A"/>
    <w:rsid w:val="000528C4"/>
    <w:rsid w:val="0005319C"/>
    <w:rsid w:val="00053592"/>
    <w:rsid w:val="00054FF7"/>
    <w:rsid w:val="00055C03"/>
    <w:rsid w:val="00056720"/>
    <w:rsid w:val="00057385"/>
    <w:rsid w:val="00057628"/>
    <w:rsid w:val="00057D2E"/>
    <w:rsid w:val="00057EC5"/>
    <w:rsid w:val="000607E1"/>
    <w:rsid w:val="00061B24"/>
    <w:rsid w:val="00061BD9"/>
    <w:rsid w:val="000631EA"/>
    <w:rsid w:val="00064382"/>
    <w:rsid w:val="00064984"/>
    <w:rsid w:val="00065E6E"/>
    <w:rsid w:val="00065F1B"/>
    <w:rsid w:val="000678E0"/>
    <w:rsid w:val="00067C75"/>
    <w:rsid w:val="0007035D"/>
    <w:rsid w:val="00070754"/>
    <w:rsid w:val="00070DD5"/>
    <w:rsid w:val="00071A21"/>
    <w:rsid w:val="000720E7"/>
    <w:rsid w:val="000722E5"/>
    <w:rsid w:val="000726EA"/>
    <w:rsid w:val="0007280C"/>
    <w:rsid w:val="0007321C"/>
    <w:rsid w:val="000734C9"/>
    <w:rsid w:val="000736FC"/>
    <w:rsid w:val="00073B1C"/>
    <w:rsid w:val="000741DE"/>
    <w:rsid w:val="0007471E"/>
    <w:rsid w:val="0007492E"/>
    <w:rsid w:val="00074B03"/>
    <w:rsid w:val="00074E5E"/>
    <w:rsid w:val="00074F47"/>
    <w:rsid w:val="000761A6"/>
    <w:rsid w:val="000761E1"/>
    <w:rsid w:val="00076D27"/>
    <w:rsid w:val="000774FC"/>
    <w:rsid w:val="00077E53"/>
    <w:rsid w:val="00080091"/>
    <w:rsid w:val="00080143"/>
    <w:rsid w:val="0008227D"/>
    <w:rsid w:val="00082D8C"/>
    <w:rsid w:val="000830E4"/>
    <w:rsid w:val="000833D5"/>
    <w:rsid w:val="000847E0"/>
    <w:rsid w:val="00086571"/>
    <w:rsid w:val="00086634"/>
    <w:rsid w:val="00086B3F"/>
    <w:rsid w:val="00090191"/>
    <w:rsid w:val="00090BB7"/>
    <w:rsid w:val="00090D09"/>
    <w:rsid w:val="00091822"/>
    <w:rsid w:val="00092073"/>
    <w:rsid w:val="00092778"/>
    <w:rsid w:val="0009389F"/>
    <w:rsid w:val="0009497A"/>
    <w:rsid w:val="00094A6D"/>
    <w:rsid w:val="00097423"/>
    <w:rsid w:val="000A0032"/>
    <w:rsid w:val="000A0CC7"/>
    <w:rsid w:val="000A111D"/>
    <w:rsid w:val="000A1E65"/>
    <w:rsid w:val="000A2267"/>
    <w:rsid w:val="000A2454"/>
    <w:rsid w:val="000A2A5C"/>
    <w:rsid w:val="000A2C1E"/>
    <w:rsid w:val="000A4045"/>
    <w:rsid w:val="000A43EF"/>
    <w:rsid w:val="000A4760"/>
    <w:rsid w:val="000A4785"/>
    <w:rsid w:val="000A4908"/>
    <w:rsid w:val="000A4E5F"/>
    <w:rsid w:val="000A5219"/>
    <w:rsid w:val="000A72F3"/>
    <w:rsid w:val="000A7788"/>
    <w:rsid w:val="000A7C66"/>
    <w:rsid w:val="000B12F7"/>
    <w:rsid w:val="000B1781"/>
    <w:rsid w:val="000B1811"/>
    <w:rsid w:val="000B1CC1"/>
    <w:rsid w:val="000B236A"/>
    <w:rsid w:val="000B25EE"/>
    <w:rsid w:val="000B2E63"/>
    <w:rsid w:val="000B2EB5"/>
    <w:rsid w:val="000B3125"/>
    <w:rsid w:val="000B3228"/>
    <w:rsid w:val="000B3DB7"/>
    <w:rsid w:val="000B4249"/>
    <w:rsid w:val="000B4912"/>
    <w:rsid w:val="000B4A45"/>
    <w:rsid w:val="000B4AFA"/>
    <w:rsid w:val="000B5771"/>
    <w:rsid w:val="000B60EC"/>
    <w:rsid w:val="000C0560"/>
    <w:rsid w:val="000C0774"/>
    <w:rsid w:val="000C0C4E"/>
    <w:rsid w:val="000C0F3B"/>
    <w:rsid w:val="000C0F71"/>
    <w:rsid w:val="000C20C4"/>
    <w:rsid w:val="000C2613"/>
    <w:rsid w:val="000C36E1"/>
    <w:rsid w:val="000C3D34"/>
    <w:rsid w:val="000C3DC6"/>
    <w:rsid w:val="000C412A"/>
    <w:rsid w:val="000C458A"/>
    <w:rsid w:val="000C4FB8"/>
    <w:rsid w:val="000C567A"/>
    <w:rsid w:val="000C58B5"/>
    <w:rsid w:val="000C59F5"/>
    <w:rsid w:val="000C6610"/>
    <w:rsid w:val="000C6CA7"/>
    <w:rsid w:val="000C7747"/>
    <w:rsid w:val="000C7DEE"/>
    <w:rsid w:val="000D01A6"/>
    <w:rsid w:val="000D0CB4"/>
    <w:rsid w:val="000D1270"/>
    <w:rsid w:val="000D149E"/>
    <w:rsid w:val="000D1A96"/>
    <w:rsid w:val="000D1ED6"/>
    <w:rsid w:val="000D3915"/>
    <w:rsid w:val="000D4C64"/>
    <w:rsid w:val="000D4E7D"/>
    <w:rsid w:val="000D4EC9"/>
    <w:rsid w:val="000D4F20"/>
    <w:rsid w:val="000D592F"/>
    <w:rsid w:val="000D5D56"/>
    <w:rsid w:val="000D665C"/>
    <w:rsid w:val="000E095E"/>
    <w:rsid w:val="000E4020"/>
    <w:rsid w:val="000E42F2"/>
    <w:rsid w:val="000E4D1F"/>
    <w:rsid w:val="000E4E9B"/>
    <w:rsid w:val="000E5AB0"/>
    <w:rsid w:val="000E6BBB"/>
    <w:rsid w:val="000E6F58"/>
    <w:rsid w:val="000E72E9"/>
    <w:rsid w:val="000F08B5"/>
    <w:rsid w:val="000F116D"/>
    <w:rsid w:val="000F1A08"/>
    <w:rsid w:val="000F1BB4"/>
    <w:rsid w:val="000F270B"/>
    <w:rsid w:val="000F28A4"/>
    <w:rsid w:val="000F2E65"/>
    <w:rsid w:val="000F3C34"/>
    <w:rsid w:val="000F4A4D"/>
    <w:rsid w:val="000F4CBD"/>
    <w:rsid w:val="000F5548"/>
    <w:rsid w:val="000F557C"/>
    <w:rsid w:val="000F596F"/>
    <w:rsid w:val="000F67B2"/>
    <w:rsid w:val="000F6A41"/>
    <w:rsid w:val="0010025E"/>
    <w:rsid w:val="00100304"/>
    <w:rsid w:val="001006CA"/>
    <w:rsid w:val="00100F82"/>
    <w:rsid w:val="001011FB"/>
    <w:rsid w:val="00101491"/>
    <w:rsid w:val="001026D0"/>
    <w:rsid w:val="00102D17"/>
    <w:rsid w:val="001038A0"/>
    <w:rsid w:val="0010406E"/>
    <w:rsid w:val="001051C5"/>
    <w:rsid w:val="00106396"/>
    <w:rsid w:val="0010663C"/>
    <w:rsid w:val="00106685"/>
    <w:rsid w:val="001068DA"/>
    <w:rsid w:val="00106962"/>
    <w:rsid w:val="00107477"/>
    <w:rsid w:val="001074AE"/>
    <w:rsid w:val="00107EE3"/>
    <w:rsid w:val="00110D68"/>
    <w:rsid w:val="001125DD"/>
    <w:rsid w:val="00112C4D"/>
    <w:rsid w:val="00112FEA"/>
    <w:rsid w:val="00112FEC"/>
    <w:rsid w:val="00113A86"/>
    <w:rsid w:val="00113F90"/>
    <w:rsid w:val="00114376"/>
    <w:rsid w:val="001146E9"/>
    <w:rsid w:val="00114A31"/>
    <w:rsid w:val="00114D89"/>
    <w:rsid w:val="00115152"/>
    <w:rsid w:val="0011538A"/>
    <w:rsid w:val="001155B6"/>
    <w:rsid w:val="00115F77"/>
    <w:rsid w:val="001200B2"/>
    <w:rsid w:val="001203E0"/>
    <w:rsid w:val="00120DCA"/>
    <w:rsid w:val="00120EBA"/>
    <w:rsid w:val="00121443"/>
    <w:rsid w:val="00122BF0"/>
    <w:rsid w:val="00123C8C"/>
    <w:rsid w:val="0012433A"/>
    <w:rsid w:val="00124421"/>
    <w:rsid w:val="00124C5D"/>
    <w:rsid w:val="00124E9D"/>
    <w:rsid w:val="00125112"/>
    <w:rsid w:val="0012547A"/>
    <w:rsid w:val="0012570D"/>
    <w:rsid w:val="00126335"/>
    <w:rsid w:val="00126577"/>
    <w:rsid w:val="0012665A"/>
    <w:rsid w:val="00126845"/>
    <w:rsid w:val="00126C04"/>
    <w:rsid w:val="00127D43"/>
    <w:rsid w:val="00127E9C"/>
    <w:rsid w:val="00130012"/>
    <w:rsid w:val="001304A6"/>
    <w:rsid w:val="00130546"/>
    <w:rsid w:val="001314E2"/>
    <w:rsid w:val="00131DF2"/>
    <w:rsid w:val="00132060"/>
    <w:rsid w:val="00132AD5"/>
    <w:rsid w:val="00133ABB"/>
    <w:rsid w:val="00133DAB"/>
    <w:rsid w:val="00134031"/>
    <w:rsid w:val="00134156"/>
    <w:rsid w:val="00134517"/>
    <w:rsid w:val="001352A3"/>
    <w:rsid w:val="00135632"/>
    <w:rsid w:val="00135BCC"/>
    <w:rsid w:val="0013629E"/>
    <w:rsid w:val="00136603"/>
    <w:rsid w:val="001366B3"/>
    <w:rsid w:val="00137132"/>
    <w:rsid w:val="0013775B"/>
    <w:rsid w:val="00137C01"/>
    <w:rsid w:val="00140675"/>
    <w:rsid w:val="001409E0"/>
    <w:rsid w:val="00141701"/>
    <w:rsid w:val="0014218C"/>
    <w:rsid w:val="00143309"/>
    <w:rsid w:val="00144A15"/>
    <w:rsid w:val="00144ABC"/>
    <w:rsid w:val="00145F55"/>
    <w:rsid w:val="00146AAE"/>
    <w:rsid w:val="00146C3A"/>
    <w:rsid w:val="001474BD"/>
    <w:rsid w:val="00147B06"/>
    <w:rsid w:val="001503E0"/>
    <w:rsid w:val="001511C4"/>
    <w:rsid w:val="00151784"/>
    <w:rsid w:val="00152425"/>
    <w:rsid w:val="00152C48"/>
    <w:rsid w:val="00152D36"/>
    <w:rsid w:val="00153630"/>
    <w:rsid w:val="00153DA4"/>
    <w:rsid w:val="00153FC8"/>
    <w:rsid w:val="0015494E"/>
    <w:rsid w:val="00154A7A"/>
    <w:rsid w:val="0015554F"/>
    <w:rsid w:val="001555B5"/>
    <w:rsid w:val="00156981"/>
    <w:rsid w:val="0015755F"/>
    <w:rsid w:val="001628B8"/>
    <w:rsid w:val="00162975"/>
    <w:rsid w:val="00163E34"/>
    <w:rsid w:val="00164445"/>
    <w:rsid w:val="00164926"/>
    <w:rsid w:val="00164E71"/>
    <w:rsid w:val="00165542"/>
    <w:rsid w:val="00165B5C"/>
    <w:rsid w:val="00166561"/>
    <w:rsid w:val="00166606"/>
    <w:rsid w:val="00166B07"/>
    <w:rsid w:val="00167B5B"/>
    <w:rsid w:val="001704EA"/>
    <w:rsid w:val="00170E44"/>
    <w:rsid w:val="0017122B"/>
    <w:rsid w:val="00171436"/>
    <w:rsid w:val="001717F0"/>
    <w:rsid w:val="00171E45"/>
    <w:rsid w:val="00171F94"/>
    <w:rsid w:val="00172913"/>
    <w:rsid w:val="00172EA3"/>
    <w:rsid w:val="00173ADA"/>
    <w:rsid w:val="00174211"/>
    <w:rsid w:val="001745AF"/>
    <w:rsid w:val="00174CF1"/>
    <w:rsid w:val="001750DD"/>
    <w:rsid w:val="0017530B"/>
    <w:rsid w:val="001756DB"/>
    <w:rsid w:val="00175C42"/>
    <w:rsid w:val="0017661E"/>
    <w:rsid w:val="00176EB2"/>
    <w:rsid w:val="001773ED"/>
    <w:rsid w:val="00177421"/>
    <w:rsid w:val="001805D7"/>
    <w:rsid w:val="00180929"/>
    <w:rsid w:val="00180E69"/>
    <w:rsid w:val="0018168A"/>
    <w:rsid w:val="00181AA7"/>
    <w:rsid w:val="00181F79"/>
    <w:rsid w:val="00182BDA"/>
    <w:rsid w:val="00182EB6"/>
    <w:rsid w:val="001838DB"/>
    <w:rsid w:val="00183BA7"/>
    <w:rsid w:val="00184239"/>
    <w:rsid w:val="00185DE5"/>
    <w:rsid w:val="001868B8"/>
    <w:rsid w:val="001879D3"/>
    <w:rsid w:val="00190F12"/>
    <w:rsid w:val="001915AC"/>
    <w:rsid w:val="00191765"/>
    <w:rsid w:val="001919CF"/>
    <w:rsid w:val="00191D1C"/>
    <w:rsid w:val="001926AC"/>
    <w:rsid w:val="001927D6"/>
    <w:rsid w:val="00193BF8"/>
    <w:rsid w:val="0019569C"/>
    <w:rsid w:val="00195B42"/>
    <w:rsid w:val="00196117"/>
    <w:rsid w:val="00197DD0"/>
    <w:rsid w:val="00197F6E"/>
    <w:rsid w:val="001A026C"/>
    <w:rsid w:val="001A0CBA"/>
    <w:rsid w:val="001A135E"/>
    <w:rsid w:val="001A1826"/>
    <w:rsid w:val="001A2D57"/>
    <w:rsid w:val="001A4069"/>
    <w:rsid w:val="001A40F9"/>
    <w:rsid w:val="001A480D"/>
    <w:rsid w:val="001A5081"/>
    <w:rsid w:val="001A5B8E"/>
    <w:rsid w:val="001A6324"/>
    <w:rsid w:val="001B0640"/>
    <w:rsid w:val="001B095B"/>
    <w:rsid w:val="001B097E"/>
    <w:rsid w:val="001B0F5E"/>
    <w:rsid w:val="001B1276"/>
    <w:rsid w:val="001B1C44"/>
    <w:rsid w:val="001B3B1A"/>
    <w:rsid w:val="001B41A9"/>
    <w:rsid w:val="001B4484"/>
    <w:rsid w:val="001B5D39"/>
    <w:rsid w:val="001B6113"/>
    <w:rsid w:val="001B6A38"/>
    <w:rsid w:val="001B764B"/>
    <w:rsid w:val="001B7E6F"/>
    <w:rsid w:val="001C0B22"/>
    <w:rsid w:val="001C0F55"/>
    <w:rsid w:val="001C103B"/>
    <w:rsid w:val="001C16C6"/>
    <w:rsid w:val="001C2049"/>
    <w:rsid w:val="001C20BB"/>
    <w:rsid w:val="001C32A6"/>
    <w:rsid w:val="001C4892"/>
    <w:rsid w:val="001C5198"/>
    <w:rsid w:val="001C5332"/>
    <w:rsid w:val="001C5D09"/>
    <w:rsid w:val="001C61F1"/>
    <w:rsid w:val="001C654E"/>
    <w:rsid w:val="001C6573"/>
    <w:rsid w:val="001C7058"/>
    <w:rsid w:val="001C709C"/>
    <w:rsid w:val="001C7225"/>
    <w:rsid w:val="001C75D6"/>
    <w:rsid w:val="001C79A3"/>
    <w:rsid w:val="001C7D8B"/>
    <w:rsid w:val="001D05A8"/>
    <w:rsid w:val="001D0D8C"/>
    <w:rsid w:val="001D1D52"/>
    <w:rsid w:val="001D4333"/>
    <w:rsid w:val="001D460D"/>
    <w:rsid w:val="001D4B34"/>
    <w:rsid w:val="001D4E6A"/>
    <w:rsid w:val="001D52D8"/>
    <w:rsid w:val="001E0743"/>
    <w:rsid w:val="001E181E"/>
    <w:rsid w:val="001E193A"/>
    <w:rsid w:val="001E20C3"/>
    <w:rsid w:val="001E22B0"/>
    <w:rsid w:val="001E2DF1"/>
    <w:rsid w:val="001E3344"/>
    <w:rsid w:val="001E45BC"/>
    <w:rsid w:val="001E4A41"/>
    <w:rsid w:val="001E508E"/>
    <w:rsid w:val="001E5402"/>
    <w:rsid w:val="001E5A56"/>
    <w:rsid w:val="001E5CB6"/>
    <w:rsid w:val="001E5F8B"/>
    <w:rsid w:val="001E6133"/>
    <w:rsid w:val="001E64DB"/>
    <w:rsid w:val="001E6829"/>
    <w:rsid w:val="001E6D1A"/>
    <w:rsid w:val="001F0090"/>
    <w:rsid w:val="001F0284"/>
    <w:rsid w:val="001F1611"/>
    <w:rsid w:val="001F173F"/>
    <w:rsid w:val="001F19B9"/>
    <w:rsid w:val="001F2254"/>
    <w:rsid w:val="001F2EF4"/>
    <w:rsid w:val="001F3B89"/>
    <w:rsid w:val="001F40BA"/>
    <w:rsid w:val="001F43C7"/>
    <w:rsid w:val="001F4B90"/>
    <w:rsid w:val="001F4D6E"/>
    <w:rsid w:val="001F5569"/>
    <w:rsid w:val="001F64F9"/>
    <w:rsid w:val="001F67CE"/>
    <w:rsid w:val="001F68CD"/>
    <w:rsid w:val="001F712F"/>
    <w:rsid w:val="001F74E2"/>
    <w:rsid w:val="00200194"/>
    <w:rsid w:val="0020058B"/>
    <w:rsid w:val="002009EC"/>
    <w:rsid w:val="00200C84"/>
    <w:rsid w:val="00201DAF"/>
    <w:rsid w:val="00202569"/>
    <w:rsid w:val="0020259E"/>
    <w:rsid w:val="00203E15"/>
    <w:rsid w:val="00205441"/>
    <w:rsid w:val="0020569E"/>
    <w:rsid w:val="002059B3"/>
    <w:rsid w:val="00205C29"/>
    <w:rsid w:val="00205D0A"/>
    <w:rsid w:val="00206C96"/>
    <w:rsid w:val="00207844"/>
    <w:rsid w:val="00207DFE"/>
    <w:rsid w:val="00210308"/>
    <w:rsid w:val="0021084A"/>
    <w:rsid w:val="00210DA3"/>
    <w:rsid w:val="0021131C"/>
    <w:rsid w:val="002124CF"/>
    <w:rsid w:val="002128FC"/>
    <w:rsid w:val="002137E0"/>
    <w:rsid w:val="0021389D"/>
    <w:rsid w:val="002142D9"/>
    <w:rsid w:val="0021557F"/>
    <w:rsid w:val="00215C04"/>
    <w:rsid w:val="0021748A"/>
    <w:rsid w:val="00217553"/>
    <w:rsid w:val="00217C0C"/>
    <w:rsid w:val="00220FDD"/>
    <w:rsid w:val="002215B7"/>
    <w:rsid w:val="002218EE"/>
    <w:rsid w:val="00221E10"/>
    <w:rsid w:val="00221F67"/>
    <w:rsid w:val="00221FE4"/>
    <w:rsid w:val="002224CA"/>
    <w:rsid w:val="00223C1E"/>
    <w:rsid w:val="00224356"/>
    <w:rsid w:val="00224584"/>
    <w:rsid w:val="00224758"/>
    <w:rsid w:val="00224A34"/>
    <w:rsid w:val="00225AE5"/>
    <w:rsid w:val="00225FF1"/>
    <w:rsid w:val="00226538"/>
    <w:rsid w:val="002271C1"/>
    <w:rsid w:val="002272C2"/>
    <w:rsid w:val="00227D90"/>
    <w:rsid w:val="00227ECD"/>
    <w:rsid w:val="0023033A"/>
    <w:rsid w:val="002303A3"/>
    <w:rsid w:val="002306A9"/>
    <w:rsid w:val="00230A2E"/>
    <w:rsid w:val="00230EC2"/>
    <w:rsid w:val="00230FBB"/>
    <w:rsid w:val="002310BA"/>
    <w:rsid w:val="002323D5"/>
    <w:rsid w:val="00232625"/>
    <w:rsid w:val="00232723"/>
    <w:rsid w:val="00232F29"/>
    <w:rsid w:val="00233601"/>
    <w:rsid w:val="00233AA2"/>
    <w:rsid w:val="00233D6E"/>
    <w:rsid w:val="00234C48"/>
    <w:rsid w:val="00235D51"/>
    <w:rsid w:val="002361CB"/>
    <w:rsid w:val="002363E3"/>
    <w:rsid w:val="0023735C"/>
    <w:rsid w:val="002373DD"/>
    <w:rsid w:val="00237613"/>
    <w:rsid w:val="002377DD"/>
    <w:rsid w:val="002379C1"/>
    <w:rsid w:val="002403AC"/>
    <w:rsid w:val="00240F67"/>
    <w:rsid w:val="00240FC8"/>
    <w:rsid w:val="00241E7F"/>
    <w:rsid w:val="00242144"/>
    <w:rsid w:val="002439D4"/>
    <w:rsid w:val="002439FC"/>
    <w:rsid w:val="0024405B"/>
    <w:rsid w:val="002447DD"/>
    <w:rsid w:val="00244BC3"/>
    <w:rsid w:val="002459D2"/>
    <w:rsid w:val="002459E2"/>
    <w:rsid w:val="00245AFE"/>
    <w:rsid w:val="00245F19"/>
    <w:rsid w:val="00246E44"/>
    <w:rsid w:val="00247DCD"/>
    <w:rsid w:val="00247EBB"/>
    <w:rsid w:val="00251482"/>
    <w:rsid w:val="00251662"/>
    <w:rsid w:val="0025204E"/>
    <w:rsid w:val="00252268"/>
    <w:rsid w:val="0025268C"/>
    <w:rsid w:val="002539B4"/>
    <w:rsid w:val="00254040"/>
    <w:rsid w:val="002542B9"/>
    <w:rsid w:val="00254B41"/>
    <w:rsid w:val="00255136"/>
    <w:rsid w:val="00255181"/>
    <w:rsid w:val="002557A0"/>
    <w:rsid w:val="00256514"/>
    <w:rsid w:val="0025734C"/>
    <w:rsid w:val="002601E1"/>
    <w:rsid w:val="00260313"/>
    <w:rsid w:val="00262163"/>
    <w:rsid w:val="00262401"/>
    <w:rsid w:val="00262FC0"/>
    <w:rsid w:val="00263491"/>
    <w:rsid w:val="00264FF5"/>
    <w:rsid w:val="002662C2"/>
    <w:rsid w:val="002667F9"/>
    <w:rsid w:val="00266B11"/>
    <w:rsid w:val="00266B7D"/>
    <w:rsid w:val="002671DF"/>
    <w:rsid w:val="00267201"/>
    <w:rsid w:val="00267986"/>
    <w:rsid w:val="00270665"/>
    <w:rsid w:val="002708DE"/>
    <w:rsid w:val="00270A7A"/>
    <w:rsid w:val="0027183F"/>
    <w:rsid w:val="00271B1C"/>
    <w:rsid w:val="00272BAF"/>
    <w:rsid w:val="00274086"/>
    <w:rsid w:val="00274192"/>
    <w:rsid w:val="00274238"/>
    <w:rsid w:val="00274960"/>
    <w:rsid w:val="00274961"/>
    <w:rsid w:val="00274972"/>
    <w:rsid w:val="0027505C"/>
    <w:rsid w:val="0027539F"/>
    <w:rsid w:val="00276946"/>
    <w:rsid w:val="00276D65"/>
    <w:rsid w:val="00280C25"/>
    <w:rsid w:val="00280D84"/>
    <w:rsid w:val="002823D0"/>
    <w:rsid w:val="002827D1"/>
    <w:rsid w:val="002834B7"/>
    <w:rsid w:val="00283755"/>
    <w:rsid w:val="00283811"/>
    <w:rsid w:val="002854F1"/>
    <w:rsid w:val="00285756"/>
    <w:rsid w:val="0028596B"/>
    <w:rsid w:val="00286823"/>
    <w:rsid w:val="00286DDB"/>
    <w:rsid w:val="002878FE"/>
    <w:rsid w:val="00290B4D"/>
    <w:rsid w:val="00291062"/>
    <w:rsid w:val="00291D9C"/>
    <w:rsid w:val="0029234A"/>
    <w:rsid w:val="0029314F"/>
    <w:rsid w:val="002939BB"/>
    <w:rsid w:val="002944B6"/>
    <w:rsid w:val="0029540D"/>
    <w:rsid w:val="00295FD4"/>
    <w:rsid w:val="002971D5"/>
    <w:rsid w:val="002972C6"/>
    <w:rsid w:val="00297469"/>
    <w:rsid w:val="002A062F"/>
    <w:rsid w:val="002A110B"/>
    <w:rsid w:val="002A1B2F"/>
    <w:rsid w:val="002A228A"/>
    <w:rsid w:val="002A2833"/>
    <w:rsid w:val="002A3164"/>
    <w:rsid w:val="002A3897"/>
    <w:rsid w:val="002A3AF4"/>
    <w:rsid w:val="002A421F"/>
    <w:rsid w:val="002A4DC0"/>
    <w:rsid w:val="002A57F5"/>
    <w:rsid w:val="002A5E2F"/>
    <w:rsid w:val="002A6836"/>
    <w:rsid w:val="002A69CF"/>
    <w:rsid w:val="002A73D8"/>
    <w:rsid w:val="002A753F"/>
    <w:rsid w:val="002A7D8A"/>
    <w:rsid w:val="002A7FC4"/>
    <w:rsid w:val="002B14DF"/>
    <w:rsid w:val="002B153A"/>
    <w:rsid w:val="002B1900"/>
    <w:rsid w:val="002B1A2B"/>
    <w:rsid w:val="002B1C5D"/>
    <w:rsid w:val="002B3958"/>
    <w:rsid w:val="002B4C58"/>
    <w:rsid w:val="002B4F08"/>
    <w:rsid w:val="002B5B54"/>
    <w:rsid w:val="002B64B9"/>
    <w:rsid w:val="002C0BC2"/>
    <w:rsid w:val="002C0EA1"/>
    <w:rsid w:val="002C0F50"/>
    <w:rsid w:val="002C11E4"/>
    <w:rsid w:val="002C1A99"/>
    <w:rsid w:val="002C20DB"/>
    <w:rsid w:val="002C2B73"/>
    <w:rsid w:val="002C2FFF"/>
    <w:rsid w:val="002C3882"/>
    <w:rsid w:val="002C46C3"/>
    <w:rsid w:val="002C4B15"/>
    <w:rsid w:val="002C52CE"/>
    <w:rsid w:val="002C563E"/>
    <w:rsid w:val="002C5CC9"/>
    <w:rsid w:val="002C610D"/>
    <w:rsid w:val="002C6502"/>
    <w:rsid w:val="002C6FCC"/>
    <w:rsid w:val="002C7D2D"/>
    <w:rsid w:val="002C7DFC"/>
    <w:rsid w:val="002D102D"/>
    <w:rsid w:val="002D187A"/>
    <w:rsid w:val="002D1C24"/>
    <w:rsid w:val="002D1C87"/>
    <w:rsid w:val="002D2633"/>
    <w:rsid w:val="002D302C"/>
    <w:rsid w:val="002D32DE"/>
    <w:rsid w:val="002D3CE5"/>
    <w:rsid w:val="002D480C"/>
    <w:rsid w:val="002D4B65"/>
    <w:rsid w:val="002D4CCF"/>
    <w:rsid w:val="002D4E80"/>
    <w:rsid w:val="002D5067"/>
    <w:rsid w:val="002D5E74"/>
    <w:rsid w:val="002D60FB"/>
    <w:rsid w:val="002D64C1"/>
    <w:rsid w:val="002D64D7"/>
    <w:rsid w:val="002D64FA"/>
    <w:rsid w:val="002D6C20"/>
    <w:rsid w:val="002E098F"/>
    <w:rsid w:val="002E140B"/>
    <w:rsid w:val="002E1785"/>
    <w:rsid w:val="002E29BD"/>
    <w:rsid w:val="002E2E4C"/>
    <w:rsid w:val="002E2EA2"/>
    <w:rsid w:val="002E41DF"/>
    <w:rsid w:val="002E49A8"/>
    <w:rsid w:val="002E4D2D"/>
    <w:rsid w:val="002E68A1"/>
    <w:rsid w:val="002F0CCF"/>
    <w:rsid w:val="002F0FD5"/>
    <w:rsid w:val="002F14AF"/>
    <w:rsid w:val="002F15E4"/>
    <w:rsid w:val="002F1C88"/>
    <w:rsid w:val="002F1CE3"/>
    <w:rsid w:val="002F2DA0"/>
    <w:rsid w:val="002F2E36"/>
    <w:rsid w:val="002F30A8"/>
    <w:rsid w:val="002F3986"/>
    <w:rsid w:val="002F3DBE"/>
    <w:rsid w:val="002F49A7"/>
    <w:rsid w:val="002F4D4D"/>
    <w:rsid w:val="002F6881"/>
    <w:rsid w:val="002F6C98"/>
    <w:rsid w:val="003017D9"/>
    <w:rsid w:val="003021CE"/>
    <w:rsid w:val="00302CA1"/>
    <w:rsid w:val="00302DBB"/>
    <w:rsid w:val="00302F43"/>
    <w:rsid w:val="0030364D"/>
    <w:rsid w:val="00303665"/>
    <w:rsid w:val="00303AB5"/>
    <w:rsid w:val="00304143"/>
    <w:rsid w:val="003048FD"/>
    <w:rsid w:val="0030588A"/>
    <w:rsid w:val="0031059A"/>
    <w:rsid w:val="00311466"/>
    <w:rsid w:val="003114BD"/>
    <w:rsid w:val="003119B4"/>
    <w:rsid w:val="00311AFC"/>
    <w:rsid w:val="00311E9D"/>
    <w:rsid w:val="003122D5"/>
    <w:rsid w:val="00312807"/>
    <w:rsid w:val="00312B27"/>
    <w:rsid w:val="00312E05"/>
    <w:rsid w:val="00313C9C"/>
    <w:rsid w:val="00314A48"/>
    <w:rsid w:val="00314C69"/>
    <w:rsid w:val="0031609E"/>
    <w:rsid w:val="00316156"/>
    <w:rsid w:val="00316CF2"/>
    <w:rsid w:val="00316E8A"/>
    <w:rsid w:val="00317288"/>
    <w:rsid w:val="003176D4"/>
    <w:rsid w:val="00317B75"/>
    <w:rsid w:val="00321362"/>
    <w:rsid w:val="00322F89"/>
    <w:rsid w:val="003249A7"/>
    <w:rsid w:val="00324B40"/>
    <w:rsid w:val="00325940"/>
    <w:rsid w:val="003261E2"/>
    <w:rsid w:val="00327642"/>
    <w:rsid w:val="003300FC"/>
    <w:rsid w:val="00330B48"/>
    <w:rsid w:val="00330D87"/>
    <w:rsid w:val="00331353"/>
    <w:rsid w:val="00332033"/>
    <w:rsid w:val="00332D66"/>
    <w:rsid w:val="00332E94"/>
    <w:rsid w:val="00333229"/>
    <w:rsid w:val="00334B4B"/>
    <w:rsid w:val="00334EF5"/>
    <w:rsid w:val="003350AF"/>
    <w:rsid w:val="003351DB"/>
    <w:rsid w:val="003355C4"/>
    <w:rsid w:val="003358F4"/>
    <w:rsid w:val="00335A9C"/>
    <w:rsid w:val="00336316"/>
    <w:rsid w:val="00336C83"/>
    <w:rsid w:val="00337C91"/>
    <w:rsid w:val="00342327"/>
    <w:rsid w:val="00342591"/>
    <w:rsid w:val="00342EF5"/>
    <w:rsid w:val="003434D6"/>
    <w:rsid w:val="00343546"/>
    <w:rsid w:val="00344AF6"/>
    <w:rsid w:val="00344BF3"/>
    <w:rsid w:val="003463A2"/>
    <w:rsid w:val="003475BE"/>
    <w:rsid w:val="0034770E"/>
    <w:rsid w:val="00347C68"/>
    <w:rsid w:val="0035048A"/>
    <w:rsid w:val="00351229"/>
    <w:rsid w:val="00351B3B"/>
    <w:rsid w:val="00352269"/>
    <w:rsid w:val="00352D02"/>
    <w:rsid w:val="00353627"/>
    <w:rsid w:val="00354002"/>
    <w:rsid w:val="00354A49"/>
    <w:rsid w:val="00354BF5"/>
    <w:rsid w:val="00354C72"/>
    <w:rsid w:val="00354D73"/>
    <w:rsid w:val="00354FA7"/>
    <w:rsid w:val="00356630"/>
    <w:rsid w:val="0035697D"/>
    <w:rsid w:val="00356A9E"/>
    <w:rsid w:val="00356F02"/>
    <w:rsid w:val="003572E8"/>
    <w:rsid w:val="00357385"/>
    <w:rsid w:val="003574BD"/>
    <w:rsid w:val="00360A7A"/>
    <w:rsid w:val="00361B43"/>
    <w:rsid w:val="00362209"/>
    <w:rsid w:val="00362730"/>
    <w:rsid w:val="003631E7"/>
    <w:rsid w:val="00363E8F"/>
    <w:rsid w:val="003644EA"/>
    <w:rsid w:val="0036461C"/>
    <w:rsid w:val="0036461F"/>
    <w:rsid w:val="003651AF"/>
    <w:rsid w:val="00365706"/>
    <w:rsid w:val="00365E84"/>
    <w:rsid w:val="00365E8A"/>
    <w:rsid w:val="00366197"/>
    <w:rsid w:val="003665D9"/>
    <w:rsid w:val="003669A8"/>
    <w:rsid w:val="00366EE2"/>
    <w:rsid w:val="003670C8"/>
    <w:rsid w:val="00367157"/>
    <w:rsid w:val="00367711"/>
    <w:rsid w:val="00367AD0"/>
    <w:rsid w:val="00367CE4"/>
    <w:rsid w:val="00367D45"/>
    <w:rsid w:val="00367E3A"/>
    <w:rsid w:val="00370327"/>
    <w:rsid w:val="00370789"/>
    <w:rsid w:val="00370852"/>
    <w:rsid w:val="00371590"/>
    <w:rsid w:val="003720B9"/>
    <w:rsid w:val="00372A65"/>
    <w:rsid w:val="0037344D"/>
    <w:rsid w:val="003734C3"/>
    <w:rsid w:val="00374BF7"/>
    <w:rsid w:val="00375280"/>
    <w:rsid w:val="00375366"/>
    <w:rsid w:val="00376E9C"/>
    <w:rsid w:val="00376FC4"/>
    <w:rsid w:val="003807C9"/>
    <w:rsid w:val="00380DC3"/>
    <w:rsid w:val="00381443"/>
    <w:rsid w:val="003814F4"/>
    <w:rsid w:val="003816EF"/>
    <w:rsid w:val="0038207F"/>
    <w:rsid w:val="003825F4"/>
    <w:rsid w:val="0038333E"/>
    <w:rsid w:val="00384CD6"/>
    <w:rsid w:val="00385185"/>
    <w:rsid w:val="003856A4"/>
    <w:rsid w:val="00386008"/>
    <w:rsid w:val="003866C6"/>
    <w:rsid w:val="00386B7E"/>
    <w:rsid w:val="0038718D"/>
    <w:rsid w:val="003878E8"/>
    <w:rsid w:val="00387DB9"/>
    <w:rsid w:val="0039056D"/>
    <w:rsid w:val="003909BF"/>
    <w:rsid w:val="00391112"/>
    <w:rsid w:val="0039117D"/>
    <w:rsid w:val="0039205E"/>
    <w:rsid w:val="003925C0"/>
    <w:rsid w:val="00392FA1"/>
    <w:rsid w:val="003963A8"/>
    <w:rsid w:val="00396AC8"/>
    <w:rsid w:val="00396D03"/>
    <w:rsid w:val="003972A5"/>
    <w:rsid w:val="0039760C"/>
    <w:rsid w:val="00397A2E"/>
    <w:rsid w:val="00397E6A"/>
    <w:rsid w:val="00397E76"/>
    <w:rsid w:val="003A02A0"/>
    <w:rsid w:val="003A0ABF"/>
    <w:rsid w:val="003A0B08"/>
    <w:rsid w:val="003A12BB"/>
    <w:rsid w:val="003A1659"/>
    <w:rsid w:val="003A1859"/>
    <w:rsid w:val="003A2312"/>
    <w:rsid w:val="003A23F7"/>
    <w:rsid w:val="003A3A6C"/>
    <w:rsid w:val="003A428B"/>
    <w:rsid w:val="003A468E"/>
    <w:rsid w:val="003A4D7F"/>
    <w:rsid w:val="003A4F4E"/>
    <w:rsid w:val="003A5147"/>
    <w:rsid w:val="003A5858"/>
    <w:rsid w:val="003A5B93"/>
    <w:rsid w:val="003A5E45"/>
    <w:rsid w:val="003A676C"/>
    <w:rsid w:val="003A6C4D"/>
    <w:rsid w:val="003A713A"/>
    <w:rsid w:val="003B0066"/>
    <w:rsid w:val="003B110B"/>
    <w:rsid w:val="003B118D"/>
    <w:rsid w:val="003B4CB3"/>
    <w:rsid w:val="003B690C"/>
    <w:rsid w:val="003B6F89"/>
    <w:rsid w:val="003C0F8E"/>
    <w:rsid w:val="003C1AC1"/>
    <w:rsid w:val="003C2719"/>
    <w:rsid w:val="003C31D0"/>
    <w:rsid w:val="003C391A"/>
    <w:rsid w:val="003C40CF"/>
    <w:rsid w:val="003C54EB"/>
    <w:rsid w:val="003C58EB"/>
    <w:rsid w:val="003C7041"/>
    <w:rsid w:val="003C71A3"/>
    <w:rsid w:val="003C731F"/>
    <w:rsid w:val="003C75CD"/>
    <w:rsid w:val="003C7639"/>
    <w:rsid w:val="003C7A45"/>
    <w:rsid w:val="003C7E3E"/>
    <w:rsid w:val="003D0398"/>
    <w:rsid w:val="003D06A6"/>
    <w:rsid w:val="003D08E9"/>
    <w:rsid w:val="003D0D45"/>
    <w:rsid w:val="003D0F78"/>
    <w:rsid w:val="003D111C"/>
    <w:rsid w:val="003D121D"/>
    <w:rsid w:val="003D1EEF"/>
    <w:rsid w:val="003D3565"/>
    <w:rsid w:val="003D3733"/>
    <w:rsid w:val="003D4313"/>
    <w:rsid w:val="003D6417"/>
    <w:rsid w:val="003D7408"/>
    <w:rsid w:val="003D74CB"/>
    <w:rsid w:val="003D7F86"/>
    <w:rsid w:val="003E033E"/>
    <w:rsid w:val="003E0474"/>
    <w:rsid w:val="003E081F"/>
    <w:rsid w:val="003E0A1E"/>
    <w:rsid w:val="003E1D1D"/>
    <w:rsid w:val="003E2933"/>
    <w:rsid w:val="003E2BA1"/>
    <w:rsid w:val="003E2C15"/>
    <w:rsid w:val="003E3696"/>
    <w:rsid w:val="003E4290"/>
    <w:rsid w:val="003E43F3"/>
    <w:rsid w:val="003E65FA"/>
    <w:rsid w:val="003E67F7"/>
    <w:rsid w:val="003E6EB1"/>
    <w:rsid w:val="003E7212"/>
    <w:rsid w:val="003E7701"/>
    <w:rsid w:val="003F1645"/>
    <w:rsid w:val="003F3493"/>
    <w:rsid w:val="003F4042"/>
    <w:rsid w:val="003F45F0"/>
    <w:rsid w:val="003F52FC"/>
    <w:rsid w:val="003F54D2"/>
    <w:rsid w:val="003F60EF"/>
    <w:rsid w:val="003F6376"/>
    <w:rsid w:val="003F6E6B"/>
    <w:rsid w:val="003F787C"/>
    <w:rsid w:val="003F7B84"/>
    <w:rsid w:val="003F7E89"/>
    <w:rsid w:val="003F7F6E"/>
    <w:rsid w:val="0040089E"/>
    <w:rsid w:val="004011F7"/>
    <w:rsid w:val="0040221E"/>
    <w:rsid w:val="00402660"/>
    <w:rsid w:val="00402BF5"/>
    <w:rsid w:val="00402C3B"/>
    <w:rsid w:val="00402F46"/>
    <w:rsid w:val="004042A9"/>
    <w:rsid w:val="00404AAF"/>
    <w:rsid w:val="0040577C"/>
    <w:rsid w:val="0040585A"/>
    <w:rsid w:val="00405D4E"/>
    <w:rsid w:val="00406059"/>
    <w:rsid w:val="004071EB"/>
    <w:rsid w:val="00407F39"/>
    <w:rsid w:val="004109ED"/>
    <w:rsid w:val="00412AC5"/>
    <w:rsid w:val="004134EE"/>
    <w:rsid w:val="00413905"/>
    <w:rsid w:val="0041429F"/>
    <w:rsid w:val="00414C9F"/>
    <w:rsid w:val="00415220"/>
    <w:rsid w:val="00415731"/>
    <w:rsid w:val="004167B3"/>
    <w:rsid w:val="00416F60"/>
    <w:rsid w:val="004173CC"/>
    <w:rsid w:val="004175D2"/>
    <w:rsid w:val="00417791"/>
    <w:rsid w:val="004216D3"/>
    <w:rsid w:val="004220B0"/>
    <w:rsid w:val="00422214"/>
    <w:rsid w:val="00422386"/>
    <w:rsid w:val="0042357C"/>
    <w:rsid w:val="0042385A"/>
    <w:rsid w:val="00424535"/>
    <w:rsid w:val="0042460D"/>
    <w:rsid w:val="004246A2"/>
    <w:rsid w:val="00424780"/>
    <w:rsid w:val="00424889"/>
    <w:rsid w:val="00425296"/>
    <w:rsid w:val="004253B5"/>
    <w:rsid w:val="00425765"/>
    <w:rsid w:val="0042602F"/>
    <w:rsid w:val="004267F5"/>
    <w:rsid w:val="00430547"/>
    <w:rsid w:val="00430653"/>
    <w:rsid w:val="00431AF7"/>
    <w:rsid w:val="00431CB5"/>
    <w:rsid w:val="00431CDD"/>
    <w:rsid w:val="0043234F"/>
    <w:rsid w:val="004323AE"/>
    <w:rsid w:val="004329CF"/>
    <w:rsid w:val="004334CF"/>
    <w:rsid w:val="00433D78"/>
    <w:rsid w:val="00433F66"/>
    <w:rsid w:val="00434513"/>
    <w:rsid w:val="0043474E"/>
    <w:rsid w:val="00435732"/>
    <w:rsid w:val="00435B6C"/>
    <w:rsid w:val="00436C6C"/>
    <w:rsid w:val="00437C84"/>
    <w:rsid w:val="00440452"/>
    <w:rsid w:val="00440F41"/>
    <w:rsid w:val="00441C23"/>
    <w:rsid w:val="00441E7E"/>
    <w:rsid w:val="00441ED2"/>
    <w:rsid w:val="00442FA3"/>
    <w:rsid w:val="00443487"/>
    <w:rsid w:val="004434C1"/>
    <w:rsid w:val="0044361E"/>
    <w:rsid w:val="0044395F"/>
    <w:rsid w:val="00443A7F"/>
    <w:rsid w:val="00443ACE"/>
    <w:rsid w:val="004446F2"/>
    <w:rsid w:val="00444E6A"/>
    <w:rsid w:val="00445671"/>
    <w:rsid w:val="00445948"/>
    <w:rsid w:val="00445F42"/>
    <w:rsid w:val="00446087"/>
    <w:rsid w:val="0044627B"/>
    <w:rsid w:val="0044683B"/>
    <w:rsid w:val="00446A19"/>
    <w:rsid w:val="00446BA4"/>
    <w:rsid w:val="0044767C"/>
    <w:rsid w:val="00447ABF"/>
    <w:rsid w:val="00450256"/>
    <w:rsid w:val="00450A5A"/>
    <w:rsid w:val="00450BAC"/>
    <w:rsid w:val="00450EE0"/>
    <w:rsid w:val="00451396"/>
    <w:rsid w:val="004517AA"/>
    <w:rsid w:val="00451DFB"/>
    <w:rsid w:val="004524C8"/>
    <w:rsid w:val="0045274A"/>
    <w:rsid w:val="004527DB"/>
    <w:rsid w:val="00452BD0"/>
    <w:rsid w:val="00453067"/>
    <w:rsid w:val="0045399D"/>
    <w:rsid w:val="004544E3"/>
    <w:rsid w:val="004550F4"/>
    <w:rsid w:val="00455B9A"/>
    <w:rsid w:val="004561BC"/>
    <w:rsid w:val="004564EA"/>
    <w:rsid w:val="0045679D"/>
    <w:rsid w:val="004568B3"/>
    <w:rsid w:val="00456A25"/>
    <w:rsid w:val="004579C4"/>
    <w:rsid w:val="004600B6"/>
    <w:rsid w:val="004603DC"/>
    <w:rsid w:val="0046142F"/>
    <w:rsid w:val="00461956"/>
    <w:rsid w:val="00463C27"/>
    <w:rsid w:val="0046440B"/>
    <w:rsid w:val="004647F7"/>
    <w:rsid w:val="00464C9D"/>
    <w:rsid w:val="00464E0B"/>
    <w:rsid w:val="00465C9D"/>
    <w:rsid w:val="00466AAB"/>
    <w:rsid w:val="00466ACF"/>
    <w:rsid w:val="004676F0"/>
    <w:rsid w:val="00467E1E"/>
    <w:rsid w:val="0047026D"/>
    <w:rsid w:val="0047198B"/>
    <w:rsid w:val="00471E24"/>
    <w:rsid w:val="00472423"/>
    <w:rsid w:val="0047292C"/>
    <w:rsid w:val="00473FD8"/>
    <w:rsid w:val="00474524"/>
    <w:rsid w:val="0047514F"/>
    <w:rsid w:val="004752D7"/>
    <w:rsid w:val="0047535B"/>
    <w:rsid w:val="00475ED0"/>
    <w:rsid w:val="00477035"/>
    <w:rsid w:val="00477EC3"/>
    <w:rsid w:val="00480E9A"/>
    <w:rsid w:val="00481050"/>
    <w:rsid w:val="00481A03"/>
    <w:rsid w:val="00482063"/>
    <w:rsid w:val="004820D5"/>
    <w:rsid w:val="0048242A"/>
    <w:rsid w:val="00483077"/>
    <w:rsid w:val="004833F1"/>
    <w:rsid w:val="00483664"/>
    <w:rsid w:val="00483AC5"/>
    <w:rsid w:val="00484125"/>
    <w:rsid w:val="0048416C"/>
    <w:rsid w:val="004845EE"/>
    <w:rsid w:val="00484DF1"/>
    <w:rsid w:val="00485238"/>
    <w:rsid w:val="004877F9"/>
    <w:rsid w:val="00490AF3"/>
    <w:rsid w:val="00491AB7"/>
    <w:rsid w:val="004935A0"/>
    <w:rsid w:val="00493670"/>
    <w:rsid w:val="00493A21"/>
    <w:rsid w:val="004954ED"/>
    <w:rsid w:val="004955CF"/>
    <w:rsid w:val="00495C0D"/>
    <w:rsid w:val="00496016"/>
    <w:rsid w:val="00496D40"/>
    <w:rsid w:val="00497169"/>
    <w:rsid w:val="00497482"/>
    <w:rsid w:val="00497542"/>
    <w:rsid w:val="004A039C"/>
    <w:rsid w:val="004A0485"/>
    <w:rsid w:val="004A067F"/>
    <w:rsid w:val="004A1477"/>
    <w:rsid w:val="004A1729"/>
    <w:rsid w:val="004A21D8"/>
    <w:rsid w:val="004A2B98"/>
    <w:rsid w:val="004A2DF8"/>
    <w:rsid w:val="004A2E3D"/>
    <w:rsid w:val="004A306A"/>
    <w:rsid w:val="004A3CC1"/>
    <w:rsid w:val="004A3E9C"/>
    <w:rsid w:val="004A553B"/>
    <w:rsid w:val="004A6210"/>
    <w:rsid w:val="004A6B6F"/>
    <w:rsid w:val="004A79FB"/>
    <w:rsid w:val="004A7BED"/>
    <w:rsid w:val="004B1A2C"/>
    <w:rsid w:val="004B1A81"/>
    <w:rsid w:val="004B1E47"/>
    <w:rsid w:val="004B2390"/>
    <w:rsid w:val="004B23F4"/>
    <w:rsid w:val="004B2B54"/>
    <w:rsid w:val="004B2B7F"/>
    <w:rsid w:val="004B2D21"/>
    <w:rsid w:val="004B2EAE"/>
    <w:rsid w:val="004B70D0"/>
    <w:rsid w:val="004B73C6"/>
    <w:rsid w:val="004C079F"/>
    <w:rsid w:val="004C0A1F"/>
    <w:rsid w:val="004C1301"/>
    <w:rsid w:val="004C1785"/>
    <w:rsid w:val="004C1E2C"/>
    <w:rsid w:val="004C3D05"/>
    <w:rsid w:val="004C3F7F"/>
    <w:rsid w:val="004C4355"/>
    <w:rsid w:val="004C439B"/>
    <w:rsid w:val="004C4427"/>
    <w:rsid w:val="004C4A4A"/>
    <w:rsid w:val="004C535D"/>
    <w:rsid w:val="004C58A3"/>
    <w:rsid w:val="004C600C"/>
    <w:rsid w:val="004C628E"/>
    <w:rsid w:val="004C687E"/>
    <w:rsid w:val="004C7582"/>
    <w:rsid w:val="004C7899"/>
    <w:rsid w:val="004C7B64"/>
    <w:rsid w:val="004D0355"/>
    <w:rsid w:val="004D1DE2"/>
    <w:rsid w:val="004D351D"/>
    <w:rsid w:val="004D3600"/>
    <w:rsid w:val="004D6A74"/>
    <w:rsid w:val="004D713A"/>
    <w:rsid w:val="004E14EF"/>
    <w:rsid w:val="004E1D34"/>
    <w:rsid w:val="004E2945"/>
    <w:rsid w:val="004E3597"/>
    <w:rsid w:val="004E39AF"/>
    <w:rsid w:val="004E3A81"/>
    <w:rsid w:val="004E4292"/>
    <w:rsid w:val="004E4468"/>
    <w:rsid w:val="004E57E0"/>
    <w:rsid w:val="004E6DF0"/>
    <w:rsid w:val="004E70F2"/>
    <w:rsid w:val="004E77DC"/>
    <w:rsid w:val="004F1514"/>
    <w:rsid w:val="004F1595"/>
    <w:rsid w:val="004F18B4"/>
    <w:rsid w:val="004F1BF6"/>
    <w:rsid w:val="004F2291"/>
    <w:rsid w:val="004F2725"/>
    <w:rsid w:val="004F3B47"/>
    <w:rsid w:val="004F3B58"/>
    <w:rsid w:val="004F3CDC"/>
    <w:rsid w:val="004F3F6F"/>
    <w:rsid w:val="004F4644"/>
    <w:rsid w:val="004F4798"/>
    <w:rsid w:val="004F4AC0"/>
    <w:rsid w:val="004F53EB"/>
    <w:rsid w:val="004F6EAC"/>
    <w:rsid w:val="004F71EA"/>
    <w:rsid w:val="004F7B74"/>
    <w:rsid w:val="0050128A"/>
    <w:rsid w:val="005025F8"/>
    <w:rsid w:val="005033CA"/>
    <w:rsid w:val="005037B0"/>
    <w:rsid w:val="005058BF"/>
    <w:rsid w:val="0050693E"/>
    <w:rsid w:val="005069B8"/>
    <w:rsid w:val="005072C0"/>
    <w:rsid w:val="005078E2"/>
    <w:rsid w:val="0051010E"/>
    <w:rsid w:val="005112A2"/>
    <w:rsid w:val="00511A54"/>
    <w:rsid w:val="00511DCB"/>
    <w:rsid w:val="00511DFB"/>
    <w:rsid w:val="005124D4"/>
    <w:rsid w:val="00512B95"/>
    <w:rsid w:val="005136F2"/>
    <w:rsid w:val="00513AD6"/>
    <w:rsid w:val="0051405C"/>
    <w:rsid w:val="00514CC7"/>
    <w:rsid w:val="00515EC2"/>
    <w:rsid w:val="00515EFD"/>
    <w:rsid w:val="00516457"/>
    <w:rsid w:val="00516E56"/>
    <w:rsid w:val="00517231"/>
    <w:rsid w:val="00517443"/>
    <w:rsid w:val="0051764D"/>
    <w:rsid w:val="005222E1"/>
    <w:rsid w:val="0052295B"/>
    <w:rsid w:val="00522D15"/>
    <w:rsid w:val="00522F03"/>
    <w:rsid w:val="005239C4"/>
    <w:rsid w:val="0052404D"/>
    <w:rsid w:val="0052482D"/>
    <w:rsid w:val="0052497A"/>
    <w:rsid w:val="00525221"/>
    <w:rsid w:val="005253AD"/>
    <w:rsid w:val="0052690B"/>
    <w:rsid w:val="00527D0C"/>
    <w:rsid w:val="00527ED1"/>
    <w:rsid w:val="005314C0"/>
    <w:rsid w:val="005319AC"/>
    <w:rsid w:val="00533C55"/>
    <w:rsid w:val="00534DD7"/>
    <w:rsid w:val="00534F01"/>
    <w:rsid w:val="00535072"/>
    <w:rsid w:val="00535FE2"/>
    <w:rsid w:val="00536663"/>
    <w:rsid w:val="0053669B"/>
    <w:rsid w:val="00537354"/>
    <w:rsid w:val="00537C89"/>
    <w:rsid w:val="00537FFB"/>
    <w:rsid w:val="005403ED"/>
    <w:rsid w:val="00540DC1"/>
    <w:rsid w:val="005417C1"/>
    <w:rsid w:val="00541886"/>
    <w:rsid w:val="00541984"/>
    <w:rsid w:val="00541CB7"/>
    <w:rsid w:val="0054243A"/>
    <w:rsid w:val="00542789"/>
    <w:rsid w:val="00542B2B"/>
    <w:rsid w:val="005438C3"/>
    <w:rsid w:val="0054397C"/>
    <w:rsid w:val="00544B24"/>
    <w:rsid w:val="00544D9F"/>
    <w:rsid w:val="0054525D"/>
    <w:rsid w:val="005456F4"/>
    <w:rsid w:val="00546109"/>
    <w:rsid w:val="005461CB"/>
    <w:rsid w:val="00547252"/>
    <w:rsid w:val="005476CC"/>
    <w:rsid w:val="00550367"/>
    <w:rsid w:val="00550AAB"/>
    <w:rsid w:val="00551103"/>
    <w:rsid w:val="0055151A"/>
    <w:rsid w:val="0055191A"/>
    <w:rsid w:val="00551C4A"/>
    <w:rsid w:val="00551F55"/>
    <w:rsid w:val="00552A25"/>
    <w:rsid w:val="005530E1"/>
    <w:rsid w:val="00553F3A"/>
    <w:rsid w:val="00554531"/>
    <w:rsid w:val="00554989"/>
    <w:rsid w:val="00554C5F"/>
    <w:rsid w:val="00555AAE"/>
    <w:rsid w:val="005562BF"/>
    <w:rsid w:val="005565F8"/>
    <w:rsid w:val="005575CB"/>
    <w:rsid w:val="005605E2"/>
    <w:rsid w:val="005613E9"/>
    <w:rsid w:val="00561A70"/>
    <w:rsid w:val="005620FD"/>
    <w:rsid w:val="00562DCF"/>
    <w:rsid w:val="00563095"/>
    <w:rsid w:val="00563748"/>
    <w:rsid w:val="0056387F"/>
    <w:rsid w:val="00564A8D"/>
    <w:rsid w:val="00564AB1"/>
    <w:rsid w:val="00564C7E"/>
    <w:rsid w:val="00566772"/>
    <w:rsid w:val="00567AAF"/>
    <w:rsid w:val="005707E3"/>
    <w:rsid w:val="0057090A"/>
    <w:rsid w:val="0057133C"/>
    <w:rsid w:val="005717D4"/>
    <w:rsid w:val="00571928"/>
    <w:rsid w:val="00571E88"/>
    <w:rsid w:val="0057229B"/>
    <w:rsid w:val="00573D36"/>
    <w:rsid w:val="005740B2"/>
    <w:rsid w:val="00574CB1"/>
    <w:rsid w:val="0057501C"/>
    <w:rsid w:val="0057574C"/>
    <w:rsid w:val="00576224"/>
    <w:rsid w:val="00576BEB"/>
    <w:rsid w:val="00576C83"/>
    <w:rsid w:val="00577DD3"/>
    <w:rsid w:val="00581125"/>
    <w:rsid w:val="0058191F"/>
    <w:rsid w:val="00581FB3"/>
    <w:rsid w:val="00582FA4"/>
    <w:rsid w:val="005836FB"/>
    <w:rsid w:val="00584FFD"/>
    <w:rsid w:val="0058536E"/>
    <w:rsid w:val="00585ABF"/>
    <w:rsid w:val="005863FA"/>
    <w:rsid w:val="0058699E"/>
    <w:rsid w:val="00586A27"/>
    <w:rsid w:val="00586A98"/>
    <w:rsid w:val="00587217"/>
    <w:rsid w:val="00587E75"/>
    <w:rsid w:val="00590389"/>
    <w:rsid w:val="005907BD"/>
    <w:rsid w:val="005908FC"/>
    <w:rsid w:val="005911F3"/>
    <w:rsid w:val="005924AD"/>
    <w:rsid w:val="0059260F"/>
    <w:rsid w:val="00593705"/>
    <w:rsid w:val="00593F66"/>
    <w:rsid w:val="00593F7C"/>
    <w:rsid w:val="005941E9"/>
    <w:rsid w:val="0059447E"/>
    <w:rsid w:val="00594A59"/>
    <w:rsid w:val="00595E0A"/>
    <w:rsid w:val="00596B63"/>
    <w:rsid w:val="00596E1A"/>
    <w:rsid w:val="00596F49"/>
    <w:rsid w:val="005972BE"/>
    <w:rsid w:val="00597A18"/>
    <w:rsid w:val="00597F26"/>
    <w:rsid w:val="005A0DBE"/>
    <w:rsid w:val="005A10AC"/>
    <w:rsid w:val="005A2141"/>
    <w:rsid w:val="005A2250"/>
    <w:rsid w:val="005A3453"/>
    <w:rsid w:val="005A4136"/>
    <w:rsid w:val="005A5B1B"/>
    <w:rsid w:val="005A6597"/>
    <w:rsid w:val="005A6E74"/>
    <w:rsid w:val="005B09C3"/>
    <w:rsid w:val="005B1154"/>
    <w:rsid w:val="005B1550"/>
    <w:rsid w:val="005B1E2C"/>
    <w:rsid w:val="005B1FD1"/>
    <w:rsid w:val="005B2111"/>
    <w:rsid w:val="005B4520"/>
    <w:rsid w:val="005B493E"/>
    <w:rsid w:val="005B4E62"/>
    <w:rsid w:val="005B525D"/>
    <w:rsid w:val="005B529B"/>
    <w:rsid w:val="005B536A"/>
    <w:rsid w:val="005B545A"/>
    <w:rsid w:val="005B59ED"/>
    <w:rsid w:val="005B5C46"/>
    <w:rsid w:val="005B5E34"/>
    <w:rsid w:val="005B6539"/>
    <w:rsid w:val="005B6B27"/>
    <w:rsid w:val="005B6BF0"/>
    <w:rsid w:val="005B6C35"/>
    <w:rsid w:val="005B6CB8"/>
    <w:rsid w:val="005B7B36"/>
    <w:rsid w:val="005C0C59"/>
    <w:rsid w:val="005C3323"/>
    <w:rsid w:val="005C39CC"/>
    <w:rsid w:val="005C45A7"/>
    <w:rsid w:val="005C49B4"/>
    <w:rsid w:val="005C5133"/>
    <w:rsid w:val="005C52E8"/>
    <w:rsid w:val="005C57A9"/>
    <w:rsid w:val="005C62A1"/>
    <w:rsid w:val="005C651E"/>
    <w:rsid w:val="005C69AA"/>
    <w:rsid w:val="005C70D1"/>
    <w:rsid w:val="005C7993"/>
    <w:rsid w:val="005D02D9"/>
    <w:rsid w:val="005D0BA4"/>
    <w:rsid w:val="005D1F4C"/>
    <w:rsid w:val="005D3354"/>
    <w:rsid w:val="005D4B5F"/>
    <w:rsid w:val="005D4D35"/>
    <w:rsid w:val="005D4ECF"/>
    <w:rsid w:val="005D5CFA"/>
    <w:rsid w:val="005D5D9A"/>
    <w:rsid w:val="005D5D9D"/>
    <w:rsid w:val="005D662C"/>
    <w:rsid w:val="005D685A"/>
    <w:rsid w:val="005D6CF8"/>
    <w:rsid w:val="005D7047"/>
    <w:rsid w:val="005D7B9A"/>
    <w:rsid w:val="005D7E57"/>
    <w:rsid w:val="005E0031"/>
    <w:rsid w:val="005E09DD"/>
    <w:rsid w:val="005E0D89"/>
    <w:rsid w:val="005E1959"/>
    <w:rsid w:val="005E1F93"/>
    <w:rsid w:val="005E2AA8"/>
    <w:rsid w:val="005E2DDF"/>
    <w:rsid w:val="005E3499"/>
    <w:rsid w:val="005E4C4C"/>
    <w:rsid w:val="005E56F3"/>
    <w:rsid w:val="005E5714"/>
    <w:rsid w:val="005E5766"/>
    <w:rsid w:val="005E5BD8"/>
    <w:rsid w:val="005E6988"/>
    <w:rsid w:val="005E70AF"/>
    <w:rsid w:val="005E7972"/>
    <w:rsid w:val="005E7E11"/>
    <w:rsid w:val="005F066E"/>
    <w:rsid w:val="005F0D50"/>
    <w:rsid w:val="005F1275"/>
    <w:rsid w:val="005F1D13"/>
    <w:rsid w:val="005F2895"/>
    <w:rsid w:val="005F2D64"/>
    <w:rsid w:val="005F2E8A"/>
    <w:rsid w:val="005F356C"/>
    <w:rsid w:val="005F3952"/>
    <w:rsid w:val="005F3DDF"/>
    <w:rsid w:val="005F579E"/>
    <w:rsid w:val="005F5C71"/>
    <w:rsid w:val="005F6A5B"/>
    <w:rsid w:val="005F6B4C"/>
    <w:rsid w:val="005F796D"/>
    <w:rsid w:val="005F7A23"/>
    <w:rsid w:val="00600BE5"/>
    <w:rsid w:val="00600D72"/>
    <w:rsid w:val="00601704"/>
    <w:rsid w:val="006021AA"/>
    <w:rsid w:val="0060286D"/>
    <w:rsid w:val="00602C37"/>
    <w:rsid w:val="006033BB"/>
    <w:rsid w:val="006035C1"/>
    <w:rsid w:val="006035C7"/>
    <w:rsid w:val="00605F75"/>
    <w:rsid w:val="0060636C"/>
    <w:rsid w:val="00606588"/>
    <w:rsid w:val="00606AAD"/>
    <w:rsid w:val="006116AC"/>
    <w:rsid w:val="00611E7B"/>
    <w:rsid w:val="00612407"/>
    <w:rsid w:val="00613908"/>
    <w:rsid w:val="00613C4F"/>
    <w:rsid w:val="00613F52"/>
    <w:rsid w:val="00613FB5"/>
    <w:rsid w:val="00614AB0"/>
    <w:rsid w:val="00615083"/>
    <w:rsid w:val="0061556C"/>
    <w:rsid w:val="00615903"/>
    <w:rsid w:val="006163F5"/>
    <w:rsid w:val="006166A3"/>
    <w:rsid w:val="00616789"/>
    <w:rsid w:val="0061678D"/>
    <w:rsid w:val="00620EF9"/>
    <w:rsid w:val="00621296"/>
    <w:rsid w:val="0062137E"/>
    <w:rsid w:val="006218D0"/>
    <w:rsid w:val="00621AA8"/>
    <w:rsid w:val="006228AD"/>
    <w:rsid w:val="00622930"/>
    <w:rsid w:val="00623214"/>
    <w:rsid w:val="00624826"/>
    <w:rsid w:val="00624C0C"/>
    <w:rsid w:val="00624EF9"/>
    <w:rsid w:val="00625680"/>
    <w:rsid w:val="00625EF6"/>
    <w:rsid w:val="0062675F"/>
    <w:rsid w:val="00627894"/>
    <w:rsid w:val="00630913"/>
    <w:rsid w:val="00632A26"/>
    <w:rsid w:val="006339D3"/>
    <w:rsid w:val="00634E31"/>
    <w:rsid w:val="0063572B"/>
    <w:rsid w:val="00635E22"/>
    <w:rsid w:val="0063612C"/>
    <w:rsid w:val="00636ED6"/>
    <w:rsid w:val="00637375"/>
    <w:rsid w:val="006379F1"/>
    <w:rsid w:val="006401CD"/>
    <w:rsid w:val="00640246"/>
    <w:rsid w:val="00640CBF"/>
    <w:rsid w:val="006411A1"/>
    <w:rsid w:val="00641F3E"/>
    <w:rsid w:val="00642208"/>
    <w:rsid w:val="00642D31"/>
    <w:rsid w:val="0064394E"/>
    <w:rsid w:val="00644D71"/>
    <w:rsid w:val="0064505D"/>
    <w:rsid w:val="00646674"/>
    <w:rsid w:val="006479B7"/>
    <w:rsid w:val="00647EF8"/>
    <w:rsid w:val="0065001B"/>
    <w:rsid w:val="00650160"/>
    <w:rsid w:val="00651895"/>
    <w:rsid w:val="00651B29"/>
    <w:rsid w:val="0065207A"/>
    <w:rsid w:val="006523D4"/>
    <w:rsid w:val="00653262"/>
    <w:rsid w:val="0065460F"/>
    <w:rsid w:val="006549CB"/>
    <w:rsid w:val="006555B9"/>
    <w:rsid w:val="00656231"/>
    <w:rsid w:val="00656233"/>
    <w:rsid w:val="006576A2"/>
    <w:rsid w:val="006579CA"/>
    <w:rsid w:val="006603D1"/>
    <w:rsid w:val="006607F2"/>
    <w:rsid w:val="006608EF"/>
    <w:rsid w:val="00661E0C"/>
    <w:rsid w:val="006625C1"/>
    <w:rsid w:val="00663257"/>
    <w:rsid w:val="0066329D"/>
    <w:rsid w:val="006638C3"/>
    <w:rsid w:val="006638D3"/>
    <w:rsid w:val="00663F79"/>
    <w:rsid w:val="00665029"/>
    <w:rsid w:val="00665210"/>
    <w:rsid w:val="00665EF8"/>
    <w:rsid w:val="00666730"/>
    <w:rsid w:val="0066714E"/>
    <w:rsid w:val="00667E40"/>
    <w:rsid w:val="006704AC"/>
    <w:rsid w:val="006710C6"/>
    <w:rsid w:val="00671AD2"/>
    <w:rsid w:val="006724A9"/>
    <w:rsid w:val="00672501"/>
    <w:rsid w:val="00672537"/>
    <w:rsid w:val="006728B1"/>
    <w:rsid w:val="00672D8D"/>
    <w:rsid w:val="00673121"/>
    <w:rsid w:val="006735B6"/>
    <w:rsid w:val="0067388A"/>
    <w:rsid w:val="00674310"/>
    <w:rsid w:val="00674393"/>
    <w:rsid w:val="00675159"/>
    <w:rsid w:val="006751A9"/>
    <w:rsid w:val="006752E5"/>
    <w:rsid w:val="00677BBE"/>
    <w:rsid w:val="006803F6"/>
    <w:rsid w:val="00680840"/>
    <w:rsid w:val="00680F96"/>
    <w:rsid w:val="006822A4"/>
    <w:rsid w:val="00682662"/>
    <w:rsid w:val="00684F2B"/>
    <w:rsid w:val="00687129"/>
    <w:rsid w:val="0068794F"/>
    <w:rsid w:val="00687E7E"/>
    <w:rsid w:val="00687F07"/>
    <w:rsid w:val="00690D24"/>
    <w:rsid w:val="00691099"/>
    <w:rsid w:val="00691D10"/>
    <w:rsid w:val="00691EE2"/>
    <w:rsid w:val="006928F8"/>
    <w:rsid w:val="00692DE9"/>
    <w:rsid w:val="00693297"/>
    <w:rsid w:val="00693526"/>
    <w:rsid w:val="0069417A"/>
    <w:rsid w:val="00694757"/>
    <w:rsid w:val="0069531A"/>
    <w:rsid w:val="00695A54"/>
    <w:rsid w:val="00695AA6"/>
    <w:rsid w:val="00696402"/>
    <w:rsid w:val="006968AD"/>
    <w:rsid w:val="00697989"/>
    <w:rsid w:val="00697C3D"/>
    <w:rsid w:val="00697FBE"/>
    <w:rsid w:val="006A02E0"/>
    <w:rsid w:val="006A11C5"/>
    <w:rsid w:val="006A1882"/>
    <w:rsid w:val="006A1ADE"/>
    <w:rsid w:val="006A1F2F"/>
    <w:rsid w:val="006A2535"/>
    <w:rsid w:val="006A2837"/>
    <w:rsid w:val="006A301A"/>
    <w:rsid w:val="006A3BDA"/>
    <w:rsid w:val="006A57DC"/>
    <w:rsid w:val="006A6BDB"/>
    <w:rsid w:val="006A71D6"/>
    <w:rsid w:val="006A7A26"/>
    <w:rsid w:val="006B0203"/>
    <w:rsid w:val="006B0396"/>
    <w:rsid w:val="006B0831"/>
    <w:rsid w:val="006B0996"/>
    <w:rsid w:val="006B1071"/>
    <w:rsid w:val="006B1ADA"/>
    <w:rsid w:val="006B2980"/>
    <w:rsid w:val="006B3B86"/>
    <w:rsid w:val="006B4183"/>
    <w:rsid w:val="006B5353"/>
    <w:rsid w:val="006B5EF5"/>
    <w:rsid w:val="006B66B5"/>
    <w:rsid w:val="006C15D5"/>
    <w:rsid w:val="006C17FD"/>
    <w:rsid w:val="006C1A55"/>
    <w:rsid w:val="006C1DD9"/>
    <w:rsid w:val="006C1F22"/>
    <w:rsid w:val="006C2022"/>
    <w:rsid w:val="006C20F0"/>
    <w:rsid w:val="006C2CFD"/>
    <w:rsid w:val="006C3B33"/>
    <w:rsid w:val="006C3F25"/>
    <w:rsid w:val="006C43A3"/>
    <w:rsid w:val="006C4502"/>
    <w:rsid w:val="006C5C46"/>
    <w:rsid w:val="006C5C6D"/>
    <w:rsid w:val="006C7C7B"/>
    <w:rsid w:val="006D0417"/>
    <w:rsid w:val="006D179C"/>
    <w:rsid w:val="006D1F1C"/>
    <w:rsid w:val="006D22D2"/>
    <w:rsid w:val="006D271E"/>
    <w:rsid w:val="006D28B2"/>
    <w:rsid w:val="006D318A"/>
    <w:rsid w:val="006D39E7"/>
    <w:rsid w:val="006D5219"/>
    <w:rsid w:val="006D5B92"/>
    <w:rsid w:val="006D5E2F"/>
    <w:rsid w:val="006D7310"/>
    <w:rsid w:val="006D7A6F"/>
    <w:rsid w:val="006D7AB3"/>
    <w:rsid w:val="006E148A"/>
    <w:rsid w:val="006E2086"/>
    <w:rsid w:val="006E3831"/>
    <w:rsid w:val="006E417E"/>
    <w:rsid w:val="006E4182"/>
    <w:rsid w:val="006E494E"/>
    <w:rsid w:val="006E5F70"/>
    <w:rsid w:val="006E60B9"/>
    <w:rsid w:val="006E638F"/>
    <w:rsid w:val="006E7289"/>
    <w:rsid w:val="006F2E9B"/>
    <w:rsid w:val="006F323B"/>
    <w:rsid w:val="006F3748"/>
    <w:rsid w:val="006F3C3D"/>
    <w:rsid w:val="006F45DA"/>
    <w:rsid w:val="006F5B93"/>
    <w:rsid w:val="006F646E"/>
    <w:rsid w:val="006F727F"/>
    <w:rsid w:val="006F7B11"/>
    <w:rsid w:val="0070039D"/>
    <w:rsid w:val="00702918"/>
    <w:rsid w:val="00702A84"/>
    <w:rsid w:val="00703207"/>
    <w:rsid w:val="00703C1C"/>
    <w:rsid w:val="00704A14"/>
    <w:rsid w:val="007057C3"/>
    <w:rsid w:val="00705BAB"/>
    <w:rsid w:val="00705E9C"/>
    <w:rsid w:val="00705EE6"/>
    <w:rsid w:val="0070603A"/>
    <w:rsid w:val="00707AFB"/>
    <w:rsid w:val="0071056B"/>
    <w:rsid w:val="00710621"/>
    <w:rsid w:val="00710CEE"/>
    <w:rsid w:val="00711030"/>
    <w:rsid w:val="00711953"/>
    <w:rsid w:val="00712A2D"/>
    <w:rsid w:val="007133D6"/>
    <w:rsid w:val="00713468"/>
    <w:rsid w:val="00713756"/>
    <w:rsid w:val="00713E1C"/>
    <w:rsid w:val="00716285"/>
    <w:rsid w:val="00716A9B"/>
    <w:rsid w:val="00717B88"/>
    <w:rsid w:val="00720819"/>
    <w:rsid w:val="00720A4B"/>
    <w:rsid w:val="0072163E"/>
    <w:rsid w:val="00722938"/>
    <w:rsid w:val="00723705"/>
    <w:rsid w:val="007256F1"/>
    <w:rsid w:val="007260F1"/>
    <w:rsid w:val="00726705"/>
    <w:rsid w:val="00727485"/>
    <w:rsid w:val="007277CF"/>
    <w:rsid w:val="00727EA7"/>
    <w:rsid w:val="007304AB"/>
    <w:rsid w:val="0073074F"/>
    <w:rsid w:val="007326F1"/>
    <w:rsid w:val="007328C7"/>
    <w:rsid w:val="00732D52"/>
    <w:rsid w:val="00733367"/>
    <w:rsid w:val="00733A2A"/>
    <w:rsid w:val="0073416D"/>
    <w:rsid w:val="007344BE"/>
    <w:rsid w:val="00734A64"/>
    <w:rsid w:val="00734CB9"/>
    <w:rsid w:val="00735D7C"/>
    <w:rsid w:val="00736757"/>
    <w:rsid w:val="00736A05"/>
    <w:rsid w:val="00737276"/>
    <w:rsid w:val="0074055F"/>
    <w:rsid w:val="00741A28"/>
    <w:rsid w:val="00741BDC"/>
    <w:rsid w:val="00741CF4"/>
    <w:rsid w:val="0074292D"/>
    <w:rsid w:val="00744111"/>
    <w:rsid w:val="00744B0A"/>
    <w:rsid w:val="00744C55"/>
    <w:rsid w:val="00744D81"/>
    <w:rsid w:val="00745E14"/>
    <w:rsid w:val="00747103"/>
    <w:rsid w:val="00747747"/>
    <w:rsid w:val="007478A1"/>
    <w:rsid w:val="0075041A"/>
    <w:rsid w:val="00750678"/>
    <w:rsid w:val="0075117F"/>
    <w:rsid w:val="00751A20"/>
    <w:rsid w:val="00751ACE"/>
    <w:rsid w:val="007521A7"/>
    <w:rsid w:val="007532A8"/>
    <w:rsid w:val="00754053"/>
    <w:rsid w:val="007548B6"/>
    <w:rsid w:val="0075530E"/>
    <w:rsid w:val="00755B4B"/>
    <w:rsid w:val="007562BA"/>
    <w:rsid w:val="007563A1"/>
    <w:rsid w:val="00756D21"/>
    <w:rsid w:val="007600B5"/>
    <w:rsid w:val="007608EE"/>
    <w:rsid w:val="00760991"/>
    <w:rsid w:val="00760A2A"/>
    <w:rsid w:val="00760B0E"/>
    <w:rsid w:val="00761CC9"/>
    <w:rsid w:val="00761F5E"/>
    <w:rsid w:val="00762759"/>
    <w:rsid w:val="0076346A"/>
    <w:rsid w:val="00763DAD"/>
    <w:rsid w:val="0076473A"/>
    <w:rsid w:val="00764BE8"/>
    <w:rsid w:val="0076557B"/>
    <w:rsid w:val="00765707"/>
    <w:rsid w:val="007664DE"/>
    <w:rsid w:val="007709CC"/>
    <w:rsid w:val="00771729"/>
    <w:rsid w:val="00771977"/>
    <w:rsid w:val="007723FB"/>
    <w:rsid w:val="007729AF"/>
    <w:rsid w:val="007731D8"/>
    <w:rsid w:val="007734DA"/>
    <w:rsid w:val="00774096"/>
    <w:rsid w:val="0077459E"/>
    <w:rsid w:val="0077505E"/>
    <w:rsid w:val="00775201"/>
    <w:rsid w:val="007752C1"/>
    <w:rsid w:val="007756CD"/>
    <w:rsid w:val="007758FF"/>
    <w:rsid w:val="00775AEB"/>
    <w:rsid w:val="00775B75"/>
    <w:rsid w:val="00776186"/>
    <w:rsid w:val="00776661"/>
    <w:rsid w:val="007771E9"/>
    <w:rsid w:val="007806E1"/>
    <w:rsid w:val="00780C10"/>
    <w:rsid w:val="00782016"/>
    <w:rsid w:val="00782467"/>
    <w:rsid w:val="00782AF1"/>
    <w:rsid w:val="007831DE"/>
    <w:rsid w:val="00783458"/>
    <w:rsid w:val="0078345B"/>
    <w:rsid w:val="00783697"/>
    <w:rsid w:val="00783E53"/>
    <w:rsid w:val="00784876"/>
    <w:rsid w:val="00785D83"/>
    <w:rsid w:val="007861C8"/>
    <w:rsid w:val="007861E7"/>
    <w:rsid w:val="00786424"/>
    <w:rsid w:val="00786782"/>
    <w:rsid w:val="007873EC"/>
    <w:rsid w:val="00787A44"/>
    <w:rsid w:val="00790012"/>
    <w:rsid w:val="00790A3E"/>
    <w:rsid w:val="007910F0"/>
    <w:rsid w:val="007916FB"/>
    <w:rsid w:val="00791956"/>
    <w:rsid w:val="007919F0"/>
    <w:rsid w:val="00791AF0"/>
    <w:rsid w:val="00792177"/>
    <w:rsid w:val="007922C8"/>
    <w:rsid w:val="0079280C"/>
    <w:rsid w:val="00792BDE"/>
    <w:rsid w:val="00793664"/>
    <w:rsid w:val="007940D0"/>
    <w:rsid w:val="007942A5"/>
    <w:rsid w:val="00794838"/>
    <w:rsid w:val="00795BA9"/>
    <w:rsid w:val="007967E9"/>
    <w:rsid w:val="007968A1"/>
    <w:rsid w:val="007970E2"/>
    <w:rsid w:val="007973E4"/>
    <w:rsid w:val="00797563"/>
    <w:rsid w:val="0079784D"/>
    <w:rsid w:val="00797883"/>
    <w:rsid w:val="00797D5A"/>
    <w:rsid w:val="007A0899"/>
    <w:rsid w:val="007A0922"/>
    <w:rsid w:val="007A09B8"/>
    <w:rsid w:val="007A0D11"/>
    <w:rsid w:val="007A1251"/>
    <w:rsid w:val="007A1480"/>
    <w:rsid w:val="007A176B"/>
    <w:rsid w:val="007A194D"/>
    <w:rsid w:val="007A3148"/>
    <w:rsid w:val="007A38E3"/>
    <w:rsid w:val="007A3FF6"/>
    <w:rsid w:val="007A49E8"/>
    <w:rsid w:val="007A538D"/>
    <w:rsid w:val="007A551B"/>
    <w:rsid w:val="007A57A5"/>
    <w:rsid w:val="007A5CB9"/>
    <w:rsid w:val="007A77D0"/>
    <w:rsid w:val="007A78CC"/>
    <w:rsid w:val="007A7F68"/>
    <w:rsid w:val="007B12BA"/>
    <w:rsid w:val="007B1B38"/>
    <w:rsid w:val="007B2165"/>
    <w:rsid w:val="007B2999"/>
    <w:rsid w:val="007B325E"/>
    <w:rsid w:val="007B3785"/>
    <w:rsid w:val="007B37C4"/>
    <w:rsid w:val="007B3874"/>
    <w:rsid w:val="007B3FB2"/>
    <w:rsid w:val="007B403E"/>
    <w:rsid w:val="007B44E5"/>
    <w:rsid w:val="007B45E4"/>
    <w:rsid w:val="007B4E20"/>
    <w:rsid w:val="007B5A1B"/>
    <w:rsid w:val="007B6B4D"/>
    <w:rsid w:val="007B6BB5"/>
    <w:rsid w:val="007B6C65"/>
    <w:rsid w:val="007C0958"/>
    <w:rsid w:val="007C1442"/>
    <w:rsid w:val="007C1C86"/>
    <w:rsid w:val="007C1D08"/>
    <w:rsid w:val="007C2166"/>
    <w:rsid w:val="007C25A2"/>
    <w:rsid w:val="007C27E4"/>
    <w:rsid w:val="007C2AA0"/>
    <w:rsid w:val="007C3FEF"/>
    <w:rsid w:val="007C4392"/>
    <w:rsid w:val="007C5254"/>
    <w:rsid w:val="007C6832"/>
    <w:rsid w:val="007C6B38"/>
    <w:rsid w:val="007C6C37"/>
    <w:rsid w:val="007C7815"/>
    <w:rsid w:val="007C7EA7"/>
    <w:rsid w:val="007D06CB"/>
    <w:rsid w:val="007D0CC5"/>
    <w:rsid w:val="007D24E7"/>
    <w:rsid w:val="007D26ED"/>
    <w:rsid w:val="007D2A2C"/>
    <w:rsid w:val="007D3637"/>
    <w:rsid w:val="007D4600"/>
    <w:rsid w:val="007D4843"/>
    <w:rsid w:val="007D5423"/>
    <w:rsid w:val="007D58B8"/>
    <w:rsid w:val="007D668E"/>
    <w:rsid w:val="007D66B0"/>
    <w:rsid w:val="007D7BB1"/>
    <w:rsid w:val="007E043F"/>
    <w:rsid w:val="007E0678"/>
    <w:rsid w:val="007E2564"/>
    <w:rsid w:val="007E28FD"/>
    <w:rsid w:val="007E3A51"/>
    <w:rsid w:val="007E47F5"/>
    <w:rsid w:val="007E4FBF"/>
    <w:rsid w:val="007E518E"/>
    <w:rsid w:val="007E555A"/>
    <w:rsid w:val="007E5D91"/>
    <w:rsid w:val="007E62D0"/>
    <w:rsid w:val="007E6B64"/>
    <w:rsid w:val="007E712B"/>
    <w:rsid w:val="007E75DF"/>
    <w:rsid w:val="007F0290"/>
    <w:rsid w:val="007F0708"/>
    <w:rsid w:val="007F0AA0"/>
    <w:rsid w:val="007F186B"/>
    <w:rsid w:val="007F2769"/>
    <w:rsid w:val="007F2B66"/>
    <w:rsid w:val="007F3889"/>
    <w:rsid w:val="007F3C3C"/>
    <w:rsid w:val="007F3E61"/>
    <w:rsid w:val="007F40AE"/>
    <w:rsid w:val="007F4D45"/>
    <w:rsid w:val="007F60D5"/>
    <w:rsid w:val="00801612"/>
    <w:rsid w:val="00801BFC"/>
    <w:rsid w:val="008027FF"/>
    <w:rsid w:val="0080326E"/>
    <w:rsid w:val="00803A6C"/>
    <w:rsid w:val="00803F09"/>
    <w:rsid w:val="0080427E"/>
    <w:rsid w:val="008048A0"/>
    <w:rsid w:val="008049A4"/>
    <w:rsid w:val="00805FE1"/>
    <w:rsid w:val="008064F5"/>
    <w:rsid w:val="00807323"/>
    <w:rsid w:val="00807C6E"/>
    <w:rsid w:val="00810170"/>
    <w:rsid w:val="0081068E"/>
    <w:rsid w:val="008110E6"/>
    <w:rsid w:val="008112A8"/>
    <w:rsid w:val="008129E7"/>
    <w:rsid w:val="00812AAD"/>
    <w:rsid w:val="00812D28"/>
    <w:rsid w:val="008133CF"/>
    <w:rsid w:val="00813E6A"/>
    <w:rsid w:val="00813F7A"/>
    <w:rsid w:val="0081444F"/>
    <w:rsid w:val="008167AD"/>
    <w:rsid w:val="008206C7"/>
    <w:rsid w:val="00820CA3"/>
    <w:rsid w:val="00821047"/>
    <w:rsid w:val="0082132F"/>
    <w:rsid w:val="008219D5"/>
    <w:rsid w:val="008220DF"/>
    <w:rsid w:val="008223F5"/>
    <w:rsid w:val="00822FE7"/>
    <w:rsid w:val="008238F8"/>
    <w:rsid w:val="0082435C"/>
    <w:rsid w:val="008244F9"/>
    <w:rsid w:val="00824793"/>
    <w:rsid w:val="00827096"/>
    <w:rsid w:val="0082724D"/>
    <w:rsid w:val="00830DE1"/>
    <w:rsid w:val="008316D6"/>
    <w:rsid w:val="0083172D"/>
    <w:rsid w:val="008321D6"/>
    <w:rsid w:val="00832670"/>
    <w:rsid w:val="00832BDF"/>
    <w:rsid w:val="00832E98"/>
    <w:rsid w:val="008330F7"/>
    <w:rsid w:val="0083321B"/>
    <w:rsid w:val="00833D69"/>
    <w:rsid w:val="00833D9D"/>
    <w:rsid w:val="008343C0"/>
    <w:rsid w:val="008343E8"/>
    <w:rsid w:val="00834EB3"/>
    <w:rsid w:val="0083558A"/>
    <w:rsid w:val="008357A0"/>
    <w:rsid w:val="0083597E"/>
    <w:rsid w:val="00835FD1"/>
    <w:rsid w:val="0084028E"/>
    <w:rsid w:val="00840603"/>
    <w:rsid w:val="008418B8"/>
    <w:rsid w:val="00841D70"/>
    <w:rsid w:val="00844CA7"/>
    <w:rsid w:val="0084531C"/>
    <w:rsid w:val="00845BFE"/>
    <w:rsid w:val="008468AC"/>
    <w:rsid w:val="00846DBC"/>
    <w:rsid w:val="00847961"/>
    <w:rsid w:val="00847FD5"/>
    <w:rsid w:val="00851245"/>
    <w:rsid w:val="00851986"/>
    <w:rsid w:val="00851B69"/>
    <w:rsid w:val="00851E65"/>
    <w:rsid w:val="00852326"/>
    <w:rsid w:val="008525D1"/>
    <w:rsid w:val="0085440A"/>
    <w:rsid w:val="00854DCF"/>
    <w:rsid w:val="00856CB0"/>
    <w:rsid w:val="00856DBC"/>
    <w:rsid w:val="00856F83"/>
    <w:rsid w:val="00857D87"/>
    <w:rsid w:val="008608BD"/>
    <w:rsid w:val="00861D8E"/>
    <w:rsid w:val="00861DA1"/>
    <w:rsid w:val="00861ED5"/>
    <w:rsid w:val="00862ECD"/>
    <w:rsid w:val="008634ED"/>
    <w:rsid w:val="008636FD"/>
    <w:rsid w:val="00863A44"/>
    <w:rsid w:val="00864200"/>
    <w:rsid w:val="00864EBF"/>
    <w:rsid w:val="008650DD"/>
    <w:rsid w:val="008653EA"/>
    <w:rsid w:val="00865C7F"/>
    <w:rsid w:val="00867085"/>
    <w:rsid w:val="00867F30"/>
    <w:rsid w:val="00870823"/>
    <w:rsid w:val="00870CA3"/>
    <w:rsid w:val="00870EEB"/>
    <w:rsid w:val="00872334"/>
    <w:rsid w:val="00873125"/>
    <w:rsid w:val="00873C60"/>
    <w:rsid w:val="008763B5"/>
    <w:rsid w:val="008763F3"/>
    <w:rsid w:val="008769AD"/>
    <w:rsid w:val="00876B70"/>
    <w:rsid w:val="008772C6"/>
    <w:rsid w:val="00877F5F"/>
    <w:rsid w:val="00880482"/>
    <w:rsid w:val="00881215"/>
    <w:rsid w:val="00881896"/>
    <w:rsid w:val="00881F8F"/>
    <w:rsid w:val="0088499D"/>
    <w:rsid w:val="00886D13"/>
    <w:rsid w:val="008870A1"/>
    <w:rsid w:val="00887962"/>
    <w:rsid w:val="00887E63"/>
    <w:rsid w:val="00887E86"/>
    <w:rsid w:val="0089066F"/>
    <w:rsid w:val="00890DFF"/>
    <w:rsid w:val="00891147"/>
    <w:rsid w:val="00891148"/>
    <w:rsid w:val="00891363"/>
    <w:rsid w:val="00891505"/>
    <w:rsid w:val="008919CB"/>
    <w:rsid w:val="00892C0D"/>
    <w:rsid w:val="00892D73"/>
    <w:rsid w:val="00893110"/>
    <w:rsid w:val="00893482"/>
    <w:rsid w:val="00893B1F"/>
    <w:rsid w:val="008943E7"/>
    <w:rsid w:val="00894E8B"/>
    <w:rsid w:val="008955CE"/>
    <w:rsid w:val="0089563C"/>
    <w:rsid w:val="008962C3"/>
    <w:rsid w:val="00896633"/>
    <w:rsid w:val="00896AC0"/>
    <w:rsid w:val="00896D89"/>
    <w:rsid w:val="00897312"/>
    <w:rsid w:val="00897611"/>
    <w:rsid w:val="00897E73"/>
    <w:rsid w:val="008A0881"/>
    <w:rsid w:val="008A13EF"/>
    <w:rsid w:val="008A1718"/>
    <w:rsid w:val="008A2FB3"/>
    <w:rsid w:val="008A31F7"/>
    <w:rsid w:val="008A4F6D"/>
    <w:rsid w:val="008A519E"/>
    <w:rsid w:val="008A5AA0"/>
    <w:rsid w:val="008A6519"/>
    <w:rsid w:val="008A6808"/>
    <w:rsid w:val="008A750E"/>
    <w:rsid w:val="008A79B8"/>
    <w:rsid w:val="008B100C"/>
    <w:rsid w:val="008B1073"/>
    <w:rsid w:val="008B108E"/>
    <w:rsid w:val="008B11CC"/>
    <w:rsid w:val="008B15C8"/>
    <w:rsid w:val="008B1860"/>
    <w:rsid w:val="008B2539"/>
    <w:rsid w:val="008B2CAD"/>
    <w:rsid w:val="008B46C0"/>
    <w:rsid w:val="008B4C02"/>
    <w:rsid w:val="008B4CE5"/>
    <w:rsid w:val="008B4D54"/>
    <w:rsid w:val="008B4F8E"/>
    <w:rsid w:val="008B500F"/>
    <w:rsid w:val="008B6C45"/>
    <w:rsid w:val="008B7D44"/>
    <w:rsid w:val="008C013E"/>
    <w:rsid w:val="008C0774"/>
    <w:rsid w:val="008C0C90"/>
    <w:rsid w:val="008C19D7"/>
    <w:rsid w:val="008C21B6"/>
    <w:rsid w:val="008C3545"/>
    <w:rsid w:val="008C3EFC"/>
    <w:rsid w:val="008C41A6"/>
    <w:rsid w:val="008C52DD"/>
    <w:rsid w:val="008C5801"/>
    <w:rsid w:val="008C59F5"/>
    <w:rsid w:val="008C6A08"/>
    <w:rsid w:val="008C6B2E"/>
    <w:rsid w:val="008C6D31"/>
    <w:rsid w:val="008C745E"/>
    <w:rsid w:val="008C7B7D"/>
    <w:rsid w:val="008D02A4"/>
    <w:rsid w:val="008D0378"/>
    <w:rsid w:val="008D098A"/>
    <w:rsid w:val="008D129B"/>
    <w:rsid w:val="008D1C36"/>
    <w:rsid w:val="008D202E"/>
    <w:rsid w:val="008D23C8"/>
    <w:rsid w:val="008D367B"/>
    <w:rsid w:val="008D4BF0"/>
    <w:rsid w:val="008D4DAC"/>
    <w:rsid w:val="008D4F89"/>
    <w:rsid w:val="008D510E"/>
    <w:rsid w:val="008D5622"/>
    <w:rsid w:val="008D621E"/>
    <w:rsid w:val="008D6AE5"/>
    <w:rsid w:val="008D749D"/>
    <w:rsid w:val="008E037F"/>
    <w:rsid w:val="008E08B4"/>
    <w:rsid w:val="008E140F"/>
    <w:rsid w:val="008E2511"/>
    <w:rsid w:val="008E2FB8"/>
    <w:rsid w:val="008E37B4"/>
    <w:rsid w:val="008E3DFA"/>
    <w:rsid w:val="008E441D"/>
    <w:rsid w:val="008E7574"/>
    <w:rsid w:val="008E75D2"/>
    <w:rsid w:val="008E7C63"/>
    <w:rsid w:val="008F0013"/>
    <w:rsid w:val="008F0921"/>
    <w:rsid w:val="008F0B70"/>
    <w:rsid w:val="008F0BFD"/>
    <w:rsid w:val="008F0CF5"/>
    <w:rsid w:val="008F0F26"/>
    <w:rsid w:val="008F0FE4"/>
    <w:rsid w:val="008F132C"/>
    <w:rsid w:val="008F13D9"/>
    <w:rsid w:val="008F15B1"/>
    <w:rsid w:val="008F1A3D"/>
    <w:rsid w:val="008F1D2B"/>
    <w:rsid w:val="008F3D99"/>
    <w:rsid w:val="008F4008"/>
    <w:rsid w:val="008F50FF"/>
    <w:rsid w:val="008F574A"/>
    <w:rsid w:val="008F5E1D"/>
    <w:rsid w:val="008F7B6E"/>
    <w:rsid w:val="00900081"/>
    <w:rsid w:val="00900208"/>
    <w:rsid w:val="00900CD2"/>
    <w:rsid w:val="00901E94"/>
    <w:rsid w:val="00902178"/>
    <w:rsid w:val="0090256A"/>
    <w:rsid w:val="009036C4"/>
    <w:rsid w:val="009038DD"/>
    <w:rsid w:val="00903CBC"/>
    <w:rsid w:val="009040E7"/>
    <w:rsid w:val="00904196"/>
    <w:rsid w:val="0090430A"/>
    <w:rsid w:val="00905DBE"/>
    <w:rsid w:val="009060AD"/>
    <w:rsid w:val="00906665"/>
    <w:rsid w:val="00907503"/>
    <w:rsid w:val="009078C2"/>
    <w:rsid w:val="00907C5A"/>
    <w:rsid w:val="0091107D"/>
    <w:rsid w:val="00911147"/>
    <w:rsid w:val="009119D4"/>
    <w:rsid w:val="0091253C"/>
    <w:rsid w:val="009125D0"/>
    <w:rsid w:val="00912B98"/>
    <w:rsid w:val="00913315"/>
    <w:rsid w:val="00913AB4"/>
    <w:rsid w:val="00914E20"/>
    <w:rsid w:val="00915081"/>
    <w:rsid w:val="009151A4"/>
    <w:rsid w:val="00915503"/>
    <w:rsid w:val="00916583"/>
    <w:rsid w:val="009176FF"/>
    <w:rsid w:val="00917E20"/>
    <w:rsid w:val="0092071F"/>
    <w:rsid w:val="009217D0"/>
    <w:rsid w:val="00921805"/>
    <w:rsid w:val="0092238D"/>
    <w:rsid w:val="00922906"/>
    <w:rsid w:val="00923CE8"/>
    <w:rsid w:val="00924162"/>
    <w:rsid w:val="00924F00"/>
    <w:rsid w:val="00924FCC"/>
    <w:rsid w:val="0092534E"/>
    <w:rsid w:val="009259D1"/>
    <w:rsid w:val="00925A72"/>
    <w:rsid w:val="00926017"/>
    <w:rsid w:val="00926F10"/>
    <w:rsid w:val="009277F2"/>
    <w:rsid w:val="00927CD6"/>
    <w:rsid w:val="0093088D"/>
    <w:rsid w:val="009308DC"/>
    <w:rsid w:val="0093106F"/>
    <w:rsid w:val="009312EC"/>
    <w:rsid w:val="009318F7"/>
    <w:rsid w:val="00931BE2"/>
    <w:rsid w:val="009328ED"/>
    <w:rsid w:val="00932971"/>
    <w:rsid w:val="00932FEE"/>
    <w:rsid w:val="00933200"/>
    <w:rsid w:val="00933E68"/>
    <w:rsid w:val="00934072"/>
    <w:rsid w:val="009346D7"/>
    <w:rsid w:val="00935CCB"/>
    <w:rsid w:val="0093787B"/>
    <w:rsid w:val="00937D59"/>
    <w:rsid w:val="00937D6B"/>
    <w:rsid w:val="00937E2A"/>
    <w:rsid w:val="0094007B"/>
    <w:rsid w:val="009401CB"/>
    <w:rsid w:val="00940262"/>
    <w:rsid w:val="00940CBF"/>
    <w:rsid w:val="0094129A"/>
    <w:rsid w:val="00941435"/>
    <w:rsid w:val="00943D65"/>
    <w:rsid w:val="00943F33"/>
    <w:rsid w:val="00944748"/>
    <w:rsid w:val="0094500A"/>
    <w:rsid w:val="00945B0D"/>
    <w:rsid w:val="00945DFD"/>
    <w:rsid w:val="00946743"/>
    <w:rsid w:val="00946790"/>
    <w:rsid w:val="00946FA5"/>
    <w:rsid w:val="00947453"/>
    <w:rsid w:val="009476FA"/>
    <w:rsid w:val="00947AFA"/>
    <w:rsid w:val="00950318"/>
    <w:rsid w:val="009505B4"/>
    <w:rsid w:val="0095095C"/>
    <w:rsid w:val="0095113E"/>
    <w:rsid w:val="0095120D"/>
    <w:rsid w:val="009517A8"/>
    <w:rsid w:val="00951D3A"/>
    <w:rsid w:val="00951F84"/>
    <w:rsid w:val="00952E74"/>
    <w:rsid w:val="009535A4"/>
    <w:rsid w:val="00953835"/>
    <w:rsid w:val="00953895"/>
    <w:rsid w:val="00953D12"/>
    <w:rsid w:val="00954073"/>
    <w:rsid w:val="0095475A"/>
    <w:rsid w:val="009553DC"/>
    <w:rsid w:val="00955451"/>
    <w:rsid w:val="00955A36"/>
    <w:rsid w:val="00955C00"/>
    <w:rsid w:val="00956C77"/>
    <w:rsid w:val="0095760D"/>
    <w:rsid w:val="00957CDD"/>
    <w:rsid w:val="009615A9"/>
    <w:rsid w:val="009616C3"/>
    <w:rsid w:val="00962449"/>
    <w:rsid w:val="00962748"/>
    <w:rsid w:val="00962CC5"/>
    <w:rsid w:val="00962E06"/>
    <w:rsid w:val="00962F00"/>
    <w:rsid w:val="0096478C"/>
    <w:rsid w:val="00964909"/>
    <w:rsid w:val="00964BAF"/>
    <w:rsid w:val="009656D3"/>
    <w:rsid w:val="00965C42"/>
    <w:rsid w:val="00966590"/>
    <w:rsid w:val="00966A31"/>
    <w:rsid w:val="00967D7A"/>
    <w:rsid w:val="009706A4"/>
    <w:rsid w:val="00971CFA"/>
    <w:rsid w:val="0097224A"/>
    <w:rsid w:val="00972477"/>
    <w:rsid w:val="00972FAD"/>
    <w:rsid w:val="00973A81"/>
    <w:rsid w:val="00974590"/>
    <w:rsid w:val="009757A3"/>
    <w:rsid w:val="00975CB7"/>
    <w:rsid w:val="00976D27"/>
    <w:rsid w:val="009771B3"/>
    <w:rsid w:val="009817D1"/>
    <w:rsid w:val="00981D6D"/>
    <w:rsid w:val="00983502"/>
    <w:rsid w:val="00983631"/>
    <w:rsid w:val="00983AD8"/>
    <w:rsid w:val="00984E57"/>
    <w:rsid w:val="00985129"/>
    <w:rsid w:val="00985A4A"/>
    <w:rsid w:val="00985DD5"/>
    <w:rsid w:val="00985ECF"/>
    <w:rsid w:val="00986627"/>
    <w:rsid w:val="0098668B"/>
    <w:rsid w:val="0099054D"/>
    <w:rsid w:val="009929B5"/>
    <w:rsid w:val="00992B20"/>
    <w:rsid w:val="0099394D"/>
    <w:rsid w:val="009939BB"/>
    <w:rsid w:val="00994353"/>
    <w:rsid w:val="00994C38"/>
    <w:rsid w:val="00994F7C"/>
    <w:rsid w:val="009954F1"/>
    <w:rsid w:val="00996276"/>
    <w:rsid w:val="0099721A"/>
    <w:rsid w:val="00997E6B"/>
    <w:rsid w:val="009A05C3"/>
    <w:rsid w:val="009A0C64"/>
    <w:rsid w:val="009A18E3"/>
    <w:rsid w:val="009A1E88"/>
    <w:rsid w:val="009A1F9E"/>
    <w:rsid w:val="009A3DCB"/>
    <w:rsid w:val="009A3EB4"/>
    <w:rsid w:val="009A4871"/>
    <w:rsid w:val="009A5EF0"/>
    <w:rsid w:val="009A63CD"/>
    <w:rsid w:val="009A6420"/>
    <w:rsid w:val="009A66DC"/>
    <w:rsid w:val="009A77A0"/>
    <w:rsid w:val="009B13AE"/>
    <w:rsid w:val="009B2822"/>
    <w:rsid w:val="009B2DC5"/>
    <w:rsid w:val="009B453F"/>
    <w:rsid w:val="009B4651"/>
    <w:rsid w:val="009B50FA"/>
    <w:rsid w:val="009B6413"/>
    <w:rsid w:val="009B6552"/>
    <w:rsid w:val="009B6B26"/>
    <w:rsid w:val="009B6CD7"/>
    <w:rsid w:val="009B72D1"/>
    <w:rsid w:val="009B7AF9"/>
    <w:rsid w:val="009C0362"/>
    <w:rsid w:val="009C2B9E"/>
    <w:rsid w:val="009C4080"/>
    <w:rsid w:val="009C48E3"/>
    <w:rsid w:val="009C4CAB"/>
    <w:rsid w:val="009C4E42"/>
    <w:rsid w:val="009C4EA3"/>
    <w:rsid w:val="009C5393"/>
    <w:rsid w:val="009C546E"/>
    <w:rsid w:val="009C589A"/>
    <w:rsid w:val="009C60D6"/>
    <w:rsid w:val="009C7B88"/>
    <w:rsid w:val="009D0747"/>
    <w:rsid w:val="009D1172"/>
    <w:rsid w:val="009D12DA"/>
    <w:rsid w:val="009D153C"/>
    <w:rsid w:val="009D1574"/>
    <w:rsid w:val="009D2891"/>
    <w:rsid w:val="009D4377"/>
    <w:rsid w:val="009D4623"/>
    <w:rsid w:val="009D46A1"/>
    <w:rsid w:val="009D4AFF"/>
    <w:rsid w:val="009D4BA5"/>
    <w:rsid w:val="009D5102"/>
    <w:rsid w:val="009D53C4"/>
    <w:rsid w:val="009D5546"/>
    <w:rsid w:val="009D562B"/>
    <w:rsid w:val="009D5B71"/>
    <w:rsid w:val="009D5EA6"/>
    <w:rsid w:val="009D6923"/>
    <w:rsid w:val="009E090A"/>
    <w:rsid w:val="009E09DB"/>
    <w:rsid w:val="009E0A14"/>
    <w:rsid w:val="009E0DE3"/>
    <w:rsid w:val="009E1CE7"/>
    <w:rsid w:val="009E2D39"/>
    <w:rsid w:val="009E39F9"/>
    <w:rsid w:val="009E4BB0"/>
    <w:rsid w:val="009E65D1"/>
    <w:rsid w:val="009E6BEF"/>
    <w:rsid w:val="009E6C40"/>
    <w:rsid w:val="009F020D"/>
    <w:rsid w:val="009F0353"/>
    <w:rsid w:val="009F0E97"/>
    <w:rsid w:val="009F112C"/>
    <w:rsid w:val="009F1B70"/>
    <w:rsid w:val="009F1D45"/>
    <w:rsid w:val="009F33F1"/>
    <w:rsid w:val="009F374E"/>
    <w:rsid w:val="009F383F"/>
    <w:rsid w:val="009F468C"/>
    <w:rsid w:val="009F4C68"/>
    <w:rsid w:val="009F6F1B"/>
    <w:rsid w:val="009F7080"/>
    <w:rsid w:val="009F798D"/>
    <w:rsid w:val="009F7C1B"/>
    <w:rsid w:val="00A00501"/>
    <w:rsid w:val="00A007B5"/>
    <w:rsid w:val="00A00B51"/>
    <w:rsid w:val="00A00B78"/>
    <w:rsid w:val="00A013DD"/>
    <w:rsid w:val="00A017F5"/>
    <w:rsid w:val="00A0186C"/>
    <w:rsid w:val="00A01D7F"/>
    <w:rsid w:val="00A02847"/>
    <w:rsid w:val="00A02AF6"/>
    <w:rsid w:val="00A04A24"/>
    <w:rsid w:val="00A04CB4"/>
    <w:rsid w:val="00A04D7D"/>
    <w:rsid w:val="00A06302"/>
    <w:rsid w:val="00A06B09"/>
    <w:rsid w:val="00A06F23"/>
    <w:rsid w:val="00A070B2"/>
    <w:rsid w:val="00A07432"/>
    <w:rsid w:val="00A07546"/>
    <w:rsid w:val="00A075D6"/>
    <w:rsid w:val="00A076B4"/>
    <w:rsid w:val="00A1033F"/>
    <w:rsid w:val="00A108A7"/>
    <w:rsid w:val="00A10C29"/>
    <w:rsid w:val="00A10CDF"/>
    <w:rsid w:val="00A10D22"/>
    <w:rsid w:val="00A1291E"/>
    <w:rsid w:val="00A14351"/>
    <w:rsid w:val="00A150B0"/>
    <w:rsid w:val="00A15E8D"/>
    <w:rsid w:val="00A16483"/>
    <w:rsid w:val="00A1741A"/>
    <w:rsid w:val="00A175D0"/>
    <w:rsid w:val="00A17E55"/>
    <w:rsid w:val="00A204AB"/>
    <w:rsid w:val="00A204FA"/>
    <w:rsid w:val="00A20D38"/>
    <w:rsid w:val="00A21C10"/>
    <w:rsid w:val="00A25696"/>
    <w:rsid w:val="00A26472"/>
    <w:rsid w:val="00A26892"/>
    <w:rsid w:val="00A272AF"/>
    <w:rsid w:val="00A31190"/>
    <w:rsid w:val="00A31C15"/>
    <w:rsid w:val="00A32097"/>
    <w:rsid w:val="00A330B4"/>
    <w:rsid w:val="00A34165"/>
    <w:rsid w:val="00A3422A"/>
    <w:rsid w:val="00A34687"/>
    <w:rsid w:val="00A34BD3"/>
    <w:rsid w:val="00A34EB0"/>
    <w:rsid w:val="00A35C97"/>
    <w:rsid w:val="00A35FD1"/>
    <w:rsid w:val="00A36420"/>
    <w:rsid w:val="00A36B1C"/>
    <w:rsid w:val="00A37604"/>
    <w:rsid w:val="00A407D3"/>
    <w:rsid w:val="00A41515"/>
    <w:rsid w:val="00A41DDC"/>
    <w:rsid w:val="00A41F72"/>
    <w:rsid w:val="00A424B3"/>
    <w:rsid w:val="00A42B79"/>
    <w:rsid w:val="00A441D5"/>
    <w:rsid w:val="00A443E8"/>
    <w:rsid w:val="00A44AE7"/>
    <w:rsid w:val="00A451FA"/>
    <w:rsid w:val="00A4545C"/>
    <w:rsid w:val="00A45846"/>
    <w:rsid w:val="00A46C99"/>
    <w:rsid w:val="00A47097"/>
    <w:rsid w:val="00A50A6B"/>
    <w:rsid w:val="00A50AB9"/>
    <w:rsid w:val="00A518BD"/>
    <w:rsid w:val="00A51F33"/>
    <w:rsid w:val="00A5373E"/>
    <w:rsid w:val="00A53C58"/>
    <w:rsid w:val="00A53E6D"/>
    <w:rsid w:val="00A540D5"/>
    <w:rsid w:val="00A545DB"/>
    <w:rsid w:val="00A54DE2"/>
    <w:rsid w:val="00A56627"/>
    <w:rsid w:val="00A568C9"/>
    <w:rsid w:val="00A570D0"/>
    <w:rsid w:val="00A57CEE"/>
    <w:rsid w:val="00A60058"/>
    <w:rsid w:val="00A60737"/>
    <w:rsid w:val="00A61FB1"/>
    <w:rsid w:val="00A62F8B"/>
    <w:rsid w:val="00A63161"/>
    <w:rsid w:val="00A63475"/>
    <w:rsid w:val="00A63770"/>
    <w:rsid w:val="00A639CA"/>
    <w:rsid w:val="00A63CF4"/>
    <w:rsid w:val="00A64C97"/>
    <w:rsid w:val="00A65AF2"/>
    <w:rsid w:val="00A65C40"/>
    <w:rsid w:val="00A66693"/>
    <w:rsid w:val="00A67CAA"/>
    <w:rsid w:val="00A701F6"/>
    <w:rsid w:val="00A70EC8"/>
    <w:rsid w:val="00A70F14"/>
    <w:rsid w:val="00A71443"/>
    <w:rsid w:val="00A71BC4"/>
    <w:rsid w:val="00A728F6"/>
    <w:rsid w:val="00A729DC"/>
    <w:rsid w:val="00A745AA"/>
    <w:rsid w:val="00A7469E"/>
    <w:rsid w:val="00A74A3A"/>
    <w:rsid w:val="00A7597E"/>
    <w:rsid w:val="00A75F3E"/>
    <w:rsid w:val="00A76A0D"/>
    <w:rsid w:val="00A77439"/>
    <w:rsid w:val="00A77AC7"/>
    <w:rsid w:val="00A77FD5"/>
    <w:rsid w:val="00A801D5"/>
    <w:rsid w:val="00A805A8"/>
    <w:rsid w:val="00A817D3"/>
    <w:rsid w:val="00A81ED6"/>
    <w:rsid w:val="00A82513"/>
    <w:rsid w:val="00A828CA"/>
    <w:rsid w:val="00A82B43"/>
    <w:rsid w:val="00A82C65"/>
    <w:rsid w:val="00A82E33"/>
    <w:rsid w:val="00A82F0D"/>
    <w:rsid w:val="00A835AF"/>
    <w:rsid w:val="00A8363C"/>
    <w:rsid w:val="00A83AD6"/>
    <w:rsid w:val="00A83CA5"/>
    <w:rsid w:val="00A83E91"/>
    <w:rsid w:val="00A842B3"/>
    <w:rsid w:val="00A85355"/>
    <w:rsid w:val="00A85B05"/>
    <w:rsid w:val="00A86289"/>
    <w:rsid w:val="00A86C7F"/>
    <w:rsid w:val="00A904FE"/>
    <w:rsid w:val="00A91266"/>
    <w:rsid w:val="00A923A4"/>
    <w:rsid w:val="00A92AD0"/>
    <w:rsid w:val="00A92BF8"/>
    <w:rsid w:val="00A95204"/>
    <w:rsid w:val="00A964B3"/>
    <w:rsid w:val="00A96FC3"/>
    <w:rsid w:val="00AA0057"/>
    <w:rsid w:val="00AA0C70"/>
    <w:rsid w:val="00AA18A4"/>
    <w:rsid w:val="00AA1CB6"/>
    <w:rsid w:val="00AA248E"/>
    <w:rsid w:val="00AA2696"/>
    <w:rsid w:val="00AA36E6"/>
    <w:rsid w:val="00AA441C"/>
    <w:rsid w:val="00AA4601"/>
    <w:rsid w:val="00AA4D49"/>
    <w:rsid w:val="00AA532E"/>
    <w:rsid w:val="00AA549B"/>
    <w:rsid w:val="00AA5B6E"/>
    <w:rsid w:val="00AA6417"/>
    <w:rsid w:val="00AA64A0"/>
    <w:rsid w:val="00AA7D7E"/>
    <w:rsid w:val="00AB0A70"/>
    <w:rsid w:val="00AB0AC5"/>
    <w:rsid w:val="00AB0F10"/>
    <w:rsid w:val="00AB1060"/>
    <w:rsid w:val="00AB1853"/>
    <w:rsid w:val="00AB2304"/>
    <w:rsid w:val="00AB2E4D"/>
    <w:rsid w:val="00AB3B98"/>
    <w:rsid w:val="00AB4CD2"/>
    <w:rsid w:val="00AB4D0C"/>
    <w:rsid w:val="00AB5B61"/>
    <w:rsid w:val="00AB68AC"/>
    <w:rsid w:val="00AB6DA6"/>
    <w:rsid w:val="00AB7194"/>
    <w:rsid w:val="00AB71F6"/>
    <w:rsid w:val="00AB7B71"/>
    <w:rsid w:val="00AC00A0"/>
    <w:rsid w:val="00AC0EB7"/>
    <w:rsid w:val="00AC1AB4"/>
    <w:rsid w:val="00AC24D9"/>
    <w:rsid w:val="00AC3017"/>
    <w:rsid w:val="00AC369D"/>
    <w:rsid w:val="00AC3E9C"/>
    <w:rsid w:val="00AC4038"/>
    <w:rsid w:val="00AC43AC"/>
    <w:rsid w:val="00AC5176"/>
    <w:rsid w:val="00AC57C3"/>
    <w:rsid w:val="00AC57C4"/>
    <w:rsid w:val="00AC5F59"/>
    <w:rsid w:val="00AC6434"/>
    <w:rsid w:val="00AC6753"/>
    <w:rsid w:val="00AC6D88"/>
    <w:rsid w:val="00AC6E20"/>
    <w:rsid w:val="00AC7C7B"/>
    <w:rsid w:val="00AD0AD5"/>
    <w:rsid w:val="00AD0BC7"/>
    <w:rsid w:val="00AD0CCA"/>
    <w:rsid w:val="00AD0D14"/>
    <w:rsid w:val="00AD17B7"/>
    <w:rsid w:val="00AD190D"/>
    <w:rsid w:val="00AD39AC"/>
    <w:rsid w:val="00AD46EE"/>
    <w:rsid w:val="00AD4A26"/>
    <w:rsid w:val="00AD5111"/>
    <w:rsid w:val="00AD6968"/>
    <w:rsid w:val="00AD6E0C"/>
    <w:rsid w:val="00AD6E1B"/>
    <w:rsid w:val="00AD6E56"/>
    <w:rsid w:val="00AD7052"/>
    <w:rsid w:val="00AE29EF"/>
    <w:rsid w:val="00AE2A22"/>
    <w:rsid w:val="00AE425C"/>
    <w:rsid w:val="00AE43ED"/>
    <w:rsid w:val="00AE487A"/>
    <w:rsid w:val="00AE65E2"/>
    <w:rsid w:val="00AE7750"/>
    <w:rsid w:val="00AE79DF"/>
    <w:rsid w:val="00AF1091"/>
    <w:rsid w:val="00AF11CE"/>
    <w:rsid w:val="00AF13DB"/>
    <w:rsid w:val="00AF1AD8"/>
    <w:rsid w:val="00AF1FC4"/>
    <w:rsid w:val="00AF236F"/>
    <w:rsid w:val="00AF2895"/>
    <w:rsid w:val="00AF2B84"/>
    <w:rsid w:val="00AF33B9"/>
    <w:rsid w:val="00AF37C3"/>
    <w:rsid w:val="00AF4F2F"/>
    <w:rsid w:val="00AF5DE7"/>
    <w:rsid w:val="00AF63AC"/>
    <w:rsid w:val="00AF7037"/>
    <w:rsid w:val="00AF7365"/>
    <w:rsid w:val="00AF7E0A"/>
    <w:rsid w:val="00B0030A"/>
    <w:rsid w:val="00B008CC"/>
    <w:rsid w:val="00B00AF7"/>
    <w:rsid w:val="00B01382"/>
    <w:rsid w:val="00B015F5"/>
    <w:rsid w:val="00B020E4"/>
    <w:rsid w:val="00B02B7B"/>
    <w:rsid w:val="00B02E2E"/>
    <w:rsid w:val="00B03F1A"/>
    <w:rsid w:val="00B03FC8"/>
    <w:rsid w:val="00B045C9"/>
    <w:rsid w:val="00B05996"/>
    <w:rsid w:val="00B05CAE"/>
    <w:rsid w:val="00B05CFB"/>
    <w:rsid w:val="00B0733C"/>
    <w:rsid w:val="00B07BAC"/>
    <w:rsid w:val="00B1061E"/>
    <w:rsid w:val="00B1091A"/>
    <w:rsid w:val="00B10E30"/>
    <w:rsid w:val="00B10F42"/>
    <w:rsid w:val="00B11031"/>
    <w:rsid w:val="00B116A1"/>
    <w:rsid w:val="00B11CFE"/>
    <w:rsid w:val="00B12A17"/>
    <w:rsid w:val="00B1315E"/>
    <w:rsid w:val="00B13882"/>
    <w:rsid w:val="00B14227"/>
    <w:rsid w:val="00B1622A"/>
    <w:rsid w:val="00B16B0A"/>
    <w:rsid w:val="00B16D80"/>
    <w:rsid w:val="00B16F1E"/>
    <w:rsid w:val="00B176D5"/>
    <w:rsid w:val="00B17A70"/>
    <w:rsid w:val="00B2078F"/>
    <w:rsid w:val="00B20CF7"/>
    <w:rsid w:val="00B20D1C"/>
    <w:rsid w:val="00B21614"/>
    <w:rsid w:val="00B2267C"/>
    <w:rsid w:val="00B22F69"/>
    <w:rsid w:val="00B23213"/>
    <w:rsid w:val="00B23438"/>
    <w:rsid w:val="00B23656"/>
    <w:rsid w:val="00B238DB"/>
    <w:rsid w:val="00B25080"/>
    <w:rsid w:val="00B25541"/>
    <w:rsid w:val="00B25DCA"/>
    <w:rsid w:val="00B2628B"/>
    <w:rsid w:val="00B26C2A"/>
    <w:rsid w:val="00B26D87"/>
    <w:rsid w:val="00B26E38"/>
    <w:rsid w:val="00B27B64"/>
    <w:rsid w:val="00B30160"/>
    <w:rsid w:val="00B3062E"/>
    <w:rsid w:val="00B31D3F"/>
    <w:rsid w:val="00B31EA6"/>
    <w:rsid w:val="00B32B9B"/>
    <w:rsid w:val="00B32C0D"/>
    <w:rsid w:val="00B330C1"/>
    <w:rsid w:val="00B33B6C"/>
    <w:rsid w:val="00B33B77"/>
    <w:rsid w:val="00B33BD2"/>
    <w:rsid w:val="00B33D2A"/>
    <w:rsid w:val="00B33F60"/>
    <w:rsid w:val="00B34007"/>
    <w:rsid w:val="00B3441F"/>
    <w:rsid w:val="00B34CBE"/>
    <w:rsid w:val="00B35317"/>
    <w:rsid w:val="00B35700"/>
    <w:rsid w:val="00B35C4D"/>
    <w:rsid w:val="00B369D4"/>
    <w:rsid w:val="00B36B35"/>
    <w:rsid w:val="00B3730D"/>
    <w:rsid w:val="00B37685"/>
    <w:rsid w:val="00B37777"/>
    <w:rsid w:val="00B400E5"/>
    <w:rsid w:val="00B40D45"/>
    <w:rsid w:val="00B41A9A"/>
    <w:rsid w:val="00B41B4E"/>
    <w:rsid w:val="00B41C59"/>
    <w:rsid w:val="00B427D9"/>
    <w:rsid w:val="00B42C82"/>
    <w:rsid w:val="00B447AB"/>
    <w:rsid w:val="00B44F25"/>
    <w:rsid w:val="00B450E1"/>
    <w:rsid w:val="00B455C6"/>
    <w:rsid w:val="00B45723"/>
    <w:rsid w:val="00B46368"/>
    <w:rsid w:val="00B46B8F"/>
    <w:rsid w:val="00B47409"/>
    <w:rsid w:val="00B47443"/>
    <w:rsid w:val="00B47DC3"/>
    <w:rsid w:val="00B47E39"/>
    <w:rsid w:val="00B5033A"/>
    <w:rsid w:val="00B50EEE"/>
    <w:rsid w:val="00B51233"/>
    <w:rsid w:val="00B51995"/>
    <w:rsid w:val="00B521EF"/>
    <w:rsid w:val="00B52383"/>
    <w:rsid w:val="00B523E9"/>
    <w:rsid w:val="00B526A3"/>
    <w:rsid w:val="00B535FB"/>
    <w:rsid w:val="00B5373C"/>
    <w:rsid w:val="00B53DD8"/>
    <w:rsid w:val="00B53EBF"/>
    <w:rsid w:val="00B54053"/>
    <w:rsid w:val="00B54317"/>
    <w:rsid w:val="00B54931"/>
    <w:rsid w:val="00B554EE"/>
    <w:rsid w:val="00B5613E"/>
    <w:rsid w:val="00B566C2"/>
    <w:rsid w:val="00B56963"/>
    <w:rsid w:val="00B56CC8"/>
    <w:rsid w:val="00B579C5"/>
    <w:rsid w:val="00B604C5"/>
    <w:rsid w:val="00B6057A"/>
    <w:rsid w:val="00B60EFB"/>
    <w:rsid w:val="00B611BF"/>
    <w:rsid w:val="00B6169E"/>
    <w:rsid w:val="00B618D0"/>
    <w:rsid w:val="00B62703"/>
    <w:rsid w:val="00B63252"/>
    <w:rsid w:val="00B63356"/>
    <w:rsid w:val="00B63BF0"/>
    <w:rsid w:val="00B64376"/>
    <w:rsid w:val="00B65662"/>
    <w:rsid w:val="00B66701"/>
    <w:rsid w:val="00B66E2E"/>
    <w:rsid w:val="00B7106E"/>
    <w:rsid w:val="00B7130C"/>
    <w:rsid w:val="00B715E5"/>
    <w:rsid w:val="00B71606"/>
    <w:rsid w:val="00B71AFD"/>
    <w:rsid w:val="00B71F03"/>
    <w:rsid w:val="00B72C6B"/>
    <w:rsid w:val="00B73998"/>
    <w:rsid w:val="00B73C2C"/>
    <w:rsid w:val="00B74773"/>
    <w:rsid w:val="00B75721"/>
    <w:rsid w:val="00B75AB6"/>
    <w:rsid w:val="00B7630C"/>
    <w:rsid w:val="00B76D8D"/>
    <w:rsid w:val="00B779C5"/>
    <w:rsid w:val="00B816AD"/>
    <w:rsid w:val="00B816C6"/>
    <w:rsid w:val="00B81B0D"/>
    <w:rsid w:val="00B825F8"/>
    <w:rsid w:val="00B82746"/>
    <w:rsid w:val="00B83C00"/>
    <w:rsid w:val="00B83C09"/>
    <w:rsid w:val="00B83C6C"/>
    <w:rsid w:val="00B84C85"/>
    <w:rsid w:val="00B84E22"/>
    <w:rsid w:val="00B851AD"/>
    <w:rsid w:val="00B853B7"/>
    <w:rsid w:val="00B85B49"/>
    <w:rsid w:val="00B8622D"/>
    <w:rsid w:val="00B90158"/>
    <w:rsid w:val="00B908BB"/>
    <w:rsid w:val="00B90AD9"/>
    <w:rsid w:val="00B91622"/>
    <w:rsid w:val="00B91C97"/>
    <w:rsid w:val="00B92253"/>
    <w:rsid w:val="00B9287F"/>
    <w:rsid w:val="00B928EA"/>
    <w:rsid w:val="00B929D8"/>
    <w:rsid w:val="00B92C24"/>
    <w:rsid w:val="00B92D40"/>
    <w:rsid w:val="00B9309E"/>
    <w:rsid w:val="00B9333A"/>
    <w:rsid w:val="00B93678"/>
    <w:rsid w:val="00B93B1F"/>
    <w:rsid w:val="00B93FB3"/>
    <w:rsid w:val="00B9420F"/>
    <w:rsid w:val="00B94307"/>
    <w:rsid w:val="00B94805"/>
    <w:rsid w:val="00B948F7"/>
    <w:rsid w:val="00B94CD9"/>
    <w:rsid w:val="00B94D5A"/>
    <w:rsid w:val="00B9605D"/>
    <w:rsid w:val="00B960D6"/>
    <w:rsid w:val="00B9744D"/>
    <w:rsid w:val="00B97C79"/>
    <w:rsid w:val="00B97F4A"/>
    <w:rsid w:val="00BA14C4"/>
    <w:rsid w:val="00BA200F"/>
    <w:rsid w:val="00BA20FE"/>
    <w:rsid w:val="00BA3990"/>
    <w:rsid w:val="00BA3A4E"/>
    <w:rsid w:val="00BA3A6A"/>
    <w:rsid w:val="00BA3F94"/>
    <w:rsid w:val="00BA5135"/>
    <w:rsid w:val="00BA57AE"/>
    <w:rsid w:val="00BA5CB0"/>
    <w:rsid w:val="00BA6845"/>
    <w:rsid w:val="00BA7162"/>
    <w:rsid w:val="00BB181F"/>
    <w:rsid w:val="00BB18B6"/>
    <w:rsid w:val="00BB1FD6"/>
    <w:rsid w:val="00BB2594"/>
    <w:rsid w:val="00BB2630"/>
    <w:rsid w:val="00BB29AC"/>
    <w:rsid w:val="00BB362D"/>
    <w:rsid w:val="00BB4104"/>
    <w:rsid w:val="00BB4488"/>
    <w:rsid w:val="00BB448C"/>
    <w:rsid w:val="00BB45F8"/>
    <w:rsid w:val="00BB46BC"/>
    <w:rsid w:val="00BB4D74"/>
    <w:rsid w:val="00BB5285"/>
    <w:rsid w:val="00BB60AC"/>
    <w:rsid w:val="00BB6550"/>
    <w:rsid w:val="00BB70CC"/>
    <w:rsid w:val="00BB7542"/>
    <w:rsid w:val="00BB772C"/>
    <w:rsid w:val="00BB7950"/>
    <w:rsid w:val="00BB7A57"/>
    <w:rsid w:val="00BC09F1"/>
    <w:rsid w:val="00BC1854"/>
    <w:rsid w:val="00BC2504"/>
    <w:rsid w:val="00BC25D7"/>
    <w:rsid w:val="00BC29FF"/>
    <w:rsid w:val="00BC2A61"/>
    <w:rsid w:val="00BC35BB"/>
    <w:rsid w:val="00BC3931"/>
    <w:rsid w:val="00BC4823"/>
    <w:rsid w:val="00BC69DC"/>
    <w:rsid w:val="00BC74C1"/>
    <w:rsid w:val="00BC7772"/>
    <w:rsid w:val="00BC7866"/>
    <w:rsid w:val="00BC7E28"/>
    <w:rsid w:val="00BC7ED6"/>
    <w:rsid w:val="00BD043E"/>
    <w:rsid w:val="00BD0551"/>
    <w:rsid w:val="00BD06CD"/>
    <w:rsid w:val="00BD0F77"/>
    <w:rsid w:val="00BD1791"/>
    <w:rsid w:val="00BD1891"/>
    <w:rsid w:val="00BD29E0"/>
    <w:rsid w:val="00BD2A01"/>
    <w:rsid w:val="00BD2F23"/>
    <w:rsid w:val="00BD3E68"/>
    <w:rsid w:val="00BD46F5"/>
    <w:rsid w:val="00BD4AAC"/>
    <w:rsid w:val="00BD53F5"/>
    <w:rsid w:val="00BD5CB0"/>
    <w:rsid w:val="00BD6304"/>
    <w:rsid w:val="00BD7BB5"/>
    <w:rsid w:val="00BE15DA"/>
    <w:rsid w:val="00BE2103"/>
    <w:rsid w:val="00BE24DB"/>
    <w:rsid w:val="00BE24EB"/>
    <w:rsid w:val="00BE51DC"/>
    <w:rsid w:val="00BE52CA"/>
    <w:rsid w:val="00BE5F86"/>
    <w:rsid w:val="00BE66F1"/>
    <w:rsid w:val="00BE6BBF"/>
    <w:rsid w:val="00BE6D61"/>
    <w:rsid w:val="00BE79CB"/>
    <w:rsid w:val="00BE7E58"/>
    <w:rsid w:val="00BE7E6B"/>
    <w:rsid w:val="00BE7EBA"/>
    <w:rsid w:val="00BF0350"/>
    <w:rsid w:val="00BF2011"/>
    <w:rsid w:val="00BF2399"/>
    <w:rsid w:val="00BF35DC"/>
    <w:rsid w:val="00BF3B1F"/>
    <w:rsid w:val="00BF3E0A"/>
    <w:rsid w:val="00BF458B"/>
    <w:rsid w:val="00BF4889"/>
    <w:rsid w:val="00BF4EA1"/>
    <w:rsid w:val="00BF5CD3"/>
    <w:rsid w:val="00BF6F2B"/>
    <w:rsid w:val="00BF7500"/>
    <w:rsid w:val="00BF79FB"/>
    <w:rsid w:val="00C001B0"/>
    <w:rsid w:val="00C003EF"/>
    <w:rsid w:val="00C009DF"/>
    <w:rsid w:val="00C00F82"/>
    <w:rsid w:val="00C01513"/>
    <w:rsid w:val="00C01DB4"/>
    <w:rsid w:val="00C032E7"/>
    <w:rsid w:val="00C03737"/>
    <w:rsid w:val="00C03D14"/>
    <w:rsid w:val="00C043E1"/>
    <w:rsid w:val="00C045F2"/>
    <w:rsid w:val="00C056A3"/>
    <w:rsid w:val="00C057CC"/>
    <w:rsid w:val="00C05A2D"/>
    <w:rsid w:val="00C05FBA"/>
    <w:rsid w:val="00C06117"/>
    <w:rsid w:val="00C07877"/>
    <w:rsid w:val="00C07A9A"/>
    <w:rsid w:val="00C1005C"/>
    <w:rsid w:val="00C12D54"/>
    <w:rsid w:val="00C1307C"/>
    <w:rsid w:val="00C135FE"/>
    <w:rsid w:val="00C14A14"/>
    <w:rsid w:val="00C1512F"/>
    <w:rsid w:val="00C15A52"/>
    <w:rsid w:val="00C15BA6"/>
    <w:rsid w:val="00C16C2A"/>
    <w:rsid w:val="00C1702C"/>
    <w:rsid w:val="00C17119"/>
    <w:rsid w:val="00C17A90"/>
    <w:rsid w:val="00C20012"/>
    <w:rsid w:val="00C2008C"/>
    <w:rsid w:val="00C20946"/>
    <w:rsid w:val="00C21F91"/>
    <w:rsid w:val="00C22400"/>
    <w:rsid w:val="00C228F8"/>
    <w:rsid w:val="00C229ED"/>
    <w:rsid w:val="00C22B68"/>
    <w:rsid w:val="00C22E3A"/>
    <w:rsid w:val="00C22F9D"/>
    <w:rsid w:val="00C243C2"/>
    <w:rsid w:val="00C24DB5"/>
    <w:rsid w:val="00C24F76"/>
    <w:rsid w:val="00C25426"/>
    <w:rsid w:val="00C26B85"/>
    <w:rsid w:val="00C279CF"/>
    <w:rsid w:val="00C30044"/>
    <w:rsid w:val="00C30464"/>
    <w:rsid w:val="00C3046B"/>
    <w:rsid w:val="00C3136F"/>
    <w:rsid w:val="00C3173C"/>
    <w:rsid w:val="00C32132"/>
    <w:rsid w:val="00C33162"/>
    <w:rsid w:val="00C3341F"/>
    <w:rsid w:val="00C33701"/>
    <w:rsid w:val="00C33A44"/>
    <w:rsid w:val="00C33C35"/>
    <w:rsid w:val="00C33D57"/>
    <w:rsid w:val="00C33F3E"/>
    <w:rsid w:val="00C33FB3"/>
    <w:rsid w:val="00C342BC"/>
    <w:rsid w:val="00C34305"/>
    <w:rsid w:val="00C3458C"/>
    <w:rsid w:val="00C347E1"/>
    <w:rsid w:val="00C34B13"/>
    <w:rsid w:val="00C34C39"/>
    <w:rsid w:val="00C34D43"/>
    <w:rsid w:val="00C350B4"/>
    <w:rsid w:val="00C3522B"/>
    <w:rsid w:val="00C355C2"/>
    <w:rsid w:val="00C366A1"/>
    <w:rsid w:val="00C36ECB"/>
    <w:rsid w:val="00C36FD9"/>
    <w:rsid w:val="00C37AB0"/>
    <w:rsid w:val="00C37CAB"/>
    <w:rsid w:val="00C406FB"/>
    <w:rsid w:val="00C42C25"/>
    <w:rsid w:val="00C42DD2"/>
    <w:rsid w:val="00C42E07"/>
    <w:rsid w:val="00C4328D"/>
    <w:rsid w:val="00C4390F"/>
    <w:rsid w:val="00C443AB"/>
    <w:rsid w:val="00C45519"/>
    <w:rsid w:val="00C45ECA"/>
    <w:rsid w:val="00C45F9A"/>
    <w:rsid w:val="00C460A2"/>
    <w:rsid w:val="00C460C9"/>
    <w:rsid w:val="00C462FD"/>
    <w:rsid w:val="00C46476"/>
    <w:rsid w:val="00C468E4"/>
    <w:rsid w:val="00C46DCA"/>
    <w:rsid w:val="00C46F3A"/>
    <w:rsid w:val="00C47148"/>
    <w:rsid w:val="00C4762D"/>
    <w:rsid w:val="00C47B7A"/>
    <w:rsid w:val="00C47E3A"/>
    <w:rsid w:val="00C51BBE"/>
    <w:rsid w:val="00C52FF0"/>
    <w:rsid w:val="00C532A3"/>
    <w:rsid w:val="00C546BB"/>
    <w:rsid w:val="00C56169"/>
    <w:rsid w:val="00C56805"/>
    <w:rsid w:val="00C56D25"/>
    <w:rsid w:val="00C570C6"/>
    <w:rsid w:val="00C57D2D"/>
    <w:rsid w:val="00C57D7C"/>
    <w:rsid w:val="00C57F3C"/>
    <w:rsid w:val="00C6031B"/>
    <w:rsid w:val="00C60BB6"/>
    <w:rsid w:val="00C60C98"/>
    <w:rsid w:val="00C61A93"/>
    <w:rsid w:val="00C62DD2"/>
    <w:rsid w:val="00C62FFD"/>
    <w:rsid w:val="00C630B7"/>
    <w:rsid w:val="00C63942"/>
    <w:rsid w:val="00C6399C"/>
    <w:rsid w:val="00C641A1"/>
    <w:rsid w:val="00C64484"/>
    <w:rsid w:val="00C64596"/>
    <w:rsid w:val="00C64647"/>
    <w:rsid w:val="00C6513B"/>
    <w:rsid w:val="00C6598D"/>
    <w:rsid w:val="00C67D2D"/>
    <w:rsid w:val="00C70489"/>
    <w:rsid w:val="00C71048"/>
    <w:rsid w:val="00C712A7"/>
    <w:rsid w:val="00C71D53"/>
    <w:rsid w:val="00C728F8"/>
    <w:rsid w:val="00C73049"/>
    <w:rsid w:val="00C73329"/>
    <w:rsid w:val="00C734A5"/>
    <w:rsid w:val="00C73545"/>
    <w:rsid w:val="00C735E3"/>
    <w:rsid w:val="00C73E8B"/>
    <w:rsid w:val="00C73F69"/>
    <w:rsid w:val="00C740AF"/>
    <w:rsid w:val="00C74356"/>
    <w:rsid w:val="00C744B2"/>
    <w:rsid w:val="00C757FB"/>
    <w:rsid w:val="00C7583F"/>
    <w:rsid w:val="00C765A5"/>
    <w:rsid w:val="00C76E9C"/>
    <w:rsid w:val="00C8011D"/>
    <w:rsid w:val="00C809B4"/>
    <w:rsid w:val="00C82D27"/>
    <w:rsid w:val="00C82F97"/>
    <w:rsid w:val="00C832B1"/>
    <w:rsid w:val="00C835FC"/>
    <w:rsid w:val="00C83918"/>
    <w:rsid w:val="00C8581D"/>
    <w:rsid w:val="00C8592A"/>
    <w:rsid w:val="00C85BF3"/>
    <w:rsid w:val="00C85CA7"/>
    <w:rsid w:val="00C86025"/>
    <w:rsid w:val="00C86645"/>
    <w:rsid w:val="00C86973"/>
    <w:rsid w:val="00C917FE"/>
    <w:rsid w:val="00C921F1"/>
    <w:rsid w:val="00C92947"/>
    <w:rsid w:val="00C92D9A"/>
    <w:rsid w:val="00C932A1"/>
    <w:rsid w:val="00C933C2"/>
    <w:rsid w:val="00C937CD"/>
    <w:rsid w:val="00C93ABB"/>
    <w:rsid w:val="00C94577"/>
    <w:rsid w:val="00C945D8"/>
    <w:rsid w:val="00C94967"/>
    <w:rsid w:val="00C9520C"/>
    <w:rsid w:val="00C9688F"/>
    <w:rsid w:val="00C969FB"/>
    <w:rsid w:val="00C974C5"/>
    <w:rsid w:val="00C97668"/>
    <w:rsid w:val="00C977D8"/>
    <w:rsid w:val="00CA0041"/>
    <w:rsid w:val="00CA029E"/>
    <w:rsid w:val="00CA02CC"/>
    <w:rsid w:val="00CA0356"/>
    <w:rsid w:val="00CA08BA"/>
    <w:rsid w:val="00CA18F0"/>
    <w:rsid w:val="00CA224E"/>
    <w:rsid w:val="00CA22B5"/>
    <w:rsid w:val="00CA411A"/>
    <w:rsid w:val="00CA5027"/>
    <w:rsid w:val="00CA5041"/>
    <w:rsid w:val="00CA573B"/>
    <w:rsid w:val="00CA5AA6"/>
    <w:rsid w:val="00CA5E38"/>
    <w:rsid w:val="00CA61DB"/>
    <w:rsid w:val="00CA6FCA"/>
    <w:rsid w:val="00CA7785"/>
    <w:rsid w:val="00CB00CF"/>
    <w:rsid w:val="00CB1322"/>
    <w:rsid w:val="00CB15AB"/>
    <w:rsid w:val="00CB18B4"/>
    <w:rsid w:val="00CB1AA9"/>
    <w:rsid w:val="00CB2B20"/>
    <w:rsid w:val="00CB3E90"/>
    <w:rsid w:val="00CB3EBD"/>
    <w:rsid w:val="00CB4FE2"/>
    <w:rsid w:val="00CB5904"/>
    <w:rsid w:val="00CB64BB"/>
    <w:rsid w:val="00CB6B01"/>
    <w:rsid w:val="00CB7344"/>
    <w:rsid w:val="00CB773B"/>
    <w:rsid w:val="00CC0270"/>
    <w:rsid w:val="00CC0C80"/>
    <w:rsid w:val="00CC1580"/>
    <w:rsid w:val="00CC1A9F"/>
    <w:rsid w:val="00CC24E3"/>
    <w:rsid w:val="00CC3037"/>
    <w:rsid w:val="00CC39EA"/>
    <w:rsid w:val="00CC3B4D"/>
    <w:rsid w:val="00CC45C6"/>
    <w:rsid w:val="00CC4789"/>
    <w:rsid w:val="00CC49FB"/>
    <w:rsid w:val="00CC4F9E"/>
    <w:rsid w:val="00CC51AA"/>
    <w:rsid w:val="00CC66BE"/>
    <w:rsid w:val="00CC67D2"/>
    <w:rsid w:val="00CC699E"/>
    <w:rsid w:val="00CC6B7D"/>
    <w:rsid w:val="00CC6DFE"/>
    <w:rsid w:val="00CC70C0"/>
    <w:rsid w:val="00CC751B"/>
    <w:rsid w:val="00CC7E46"/>
    <w:rsid w:val="00CC7F10"/>
    <w:rsid w:val="00CC7FE9"/>
    <w:rsid w:val="00CD00EC"/>
    <w:rsid w:val="00CD0631"/>
    <w:rsid w:val="00CD235E"/>
    <w:rsid w:val="00CD3096"/>
    <w:rsid w:val="00CD31AC"/>
    <w:rsid w:val="00CD36BA"/>
    <w:rsid w:val="00CD4076"/>
    <w:rsid w:val="00CD4C24"/>
    <w:rsid w:val="00CD5375"/>
    <w:rsid w:val="00CD5957"/>
    <w:rsid w:val="00CD5BAB"/>
    <w:rsid w:val="00CD5E53"/>
    <w:rsid w:val="00CD63E8"/>
    <w:rsid w:val="00CD6478"/>
    <w:rsid w:val="00CD6D6A"/>
    <w:rsid w:val="00CD70DA"/>
    <w:rsid w:val="00CD7780"/>
    <w:rsid w:val="00CD7B3C"/>
    <w:rsid w:val="00CE03E1"/>
    <w:rsid w:val="00CE086F"/>
    <w:rsid w:val="00CE0A01"/>
    <w:rsid w:val="00CE102D"/>
    <w:rsid w:val="00CE21CA"/>
    <w:rsid w:val="00CE2C3C"/>
    <w:rsid w:val="00CE31E7"/>
    <w:rsid w:val="00CE33D8"/>
    <w:rsid w:val="00CE36B8"/>
    <w:rsid w:val="00CE3777"/>
    <w:rsid w:val="00CE380F"/>
    <w:rsid w:val="00CE3AD1"/>
    <w:rsid w:val="00CE3B1F"/>
    <w:rsid w:val="00CE4100"/>
    <w:rsid w:val="00CE41DE"/>
    <w:rsid w:val="00CE4A9A"/>
    <w:rsid w:val="00CE4EC4"/>
    <w:rsid w:val="00CE5C14"/>
    <w:rsid w:val="00CE68F1"/>
    <w:rsid w:val="00CF20CC"/>
    <w:rsid w:val="00CF2220"/>
    <w:rsid w:val="00CF32A4"/>
    <w:rsid w:val="00CF3CB5"/>
    <w:rsid w:val="00CF5BDA"/>
    <w:rsid w:val="00CF6648"/>
    <w:rsid w:val="00CF6713"/>
    <w:rsid w:val="00CF6AB4"/>
    <w:rsid w:val="00CF702C"/>
    <w:rsid w:val="00CF757C"/>
    <w:rsid w:val="00CF7B30"/>
    <w:rsid w:val="00D00E20"/>
    <w:rsid w:val="00D00F95"/>
    <w:rsid w:val="00D0186E"/>
    <w:rsid w:val="00D01BB9"/>
    <w:rsid w:val="00D01EE6"/>
    <w:rsid w:val="00D02204"/>
    <w:rsid w:val="00D022A6"/>
    <w:rsid w:val="00D032F6"/>
    <w:rsid w:val="00D03C90"/>
    <w:rsid w:val="00D03CDE"/>
    <w:rsid w:val="00D05160"/>
    <w:rsid w:val="00D052BA"/>
    <w:rsid w:val="00D05E91"/>
    <w:rsid w:val="00D0608E"/>
    <w:rsid w:val="00D0660F"/>
    <w:rsid w:val="00D068DC"/>
    <w:rsid w:val="00D0691C"/>
    <w:rsid w:val="00D06AF3"/>
    <w:rsid w:val="00D06B36"/>
    <w:rsid w:val="00D07D4F"/>
    <w:rsid w:val="00D102A1"/>
    <w:rsid w:val="00D11288"/>
    <w:rsid w:val="00D11903"/>
    <w:rsid w:val="00D11A96"/>
    <w:rsid w:val="00D12719"/>
    <w:rsid w:val="00D136E6"/>
    <w:rsid w:val="00D13A79"/>
    <w:rsid w:val="00D14012"/>
    <w:rsid w:val="00D142F6"/>
    <w:rsid w:val="00D154ED"/>
    <w:rsid w:val="00D16255"/>
    <w:rsid w:val="00D16666"/>
    <w:rsid w:val="00D16D1A"/>
    <w:rsid w:val="00D176EC"/>
    <w:rsid w:val="00D17B04"/>
    <w:rsid w:val="00D20502"/>
    <w:rsid w:val="00D20957"/>
    <w:rsid w:val="00D20AA6"/>
    <w:rsid w:val="00D210F7"/>
    <w:rsid w:val="00D2169B"/>
    <w:rsid w:val="00D2249E"/>
    <w:rsid w:val="00D22B67"/>
    <w:rsid w:val="00D22EE1"/>
    <w:rsid w:val="00D24A6D"/>
    <w:rsid w:val="00D24C67"/>
    <w:rsid w:val="00D253ED"/>
    <w:rsid w:val="00D2603E"/>
    <w:rsid w:val="00D260A0"/>
    <w:rsid w:val="00D267E3"/>
    <w:rsid w:val="00D27B28"/>
    <w:rsid w:val="00D30B85"/>
    <w:rsid w:val="00D30CE2"/>
    <w:rsid w:val="00D30EF3"/>
    <w:rsid w:val="00D321F1"/>
    <w:rsid w:val="00D32258"/>
    <w:rsid w:val="00D33723"/>
    <w:rsid w:val="00D33971"/>
    <w:rsid w:val="00D3479F"/>
    <w:rsid w:val="00D349B9"/>
    <w:rsid w:val="00D34A23"/>
    <w:rsid w:val="00D35246"/>
    <w:rsid w:val="00D3545C"/>
    <w:rsid w:val="00D35A22"/>
    <w:rsid w:val="00D35B5D"/>
    <w:rsid w:val="00D35EB8"/>
    <w:rsid w:val="00D35FE6"/>
    <w:rsid w:val="00D36442"/>
    <w:rsid w:val="00D36526"/>
    <w:rsid w:val="00D36C04"/>
    <w:rsid w:val="00D36FEC"/>
    <w:rsid w:val="00D37482"/>
    <w:rsid w:val="00D374E2"/>
    <w:rsid w:val="00D40062"/>
    <w:rsid w:val="00D41681"/>
    <w:rsid w:val="00D4226E"/>
    <w:rsid w:val="00D42D7A"/>
    <w:rsid w:val="00D4370B"/>
    <w:rsid w:val="00D44422"/>
    <w:rsid w:val="00D44835"/>
    <w:rsid w:val="00D44A36"/>
    <w:rsid w:val="00D45957"/>
    <w:rsid w:val="00D46922"/>
    <w:rsid w:val="00D4723C"/>
    <w:rsid w:val="00D4773B"/>
    <w:rsid w:val="00D477A7"/>
    <w:rsid w:val="00D506D4"/>
    <w:rsid w:val="00D51D1B"/>
    <w:rsid w:val="00D52CAC"/>
    <w:rsid w:val="00D53187"/>
    <w:rsid w:val="00D53730"/>
    <w:rsid w:val="00D53776"/>
    <w:rsid w:val="00D53AEA"/>
    <w:rsid w:val="00D5476E"/>
    <w:rsid w:val="00D54BAE"/>
    <w:rsid w:val="00D55B97"/>
    <w:rsid w:val="00D55D18"/>
    <w:rsid w:val="00D55D2D"/>
    <w:rsid w:val="00D55FD4"/>
    <w:rsid w:val="00D55FF3"/>
    <w:rsid w:val="00D56C6B"/>
    <w:rsid w:val="00D572B3"/>
    <w:rsid w:val="00D57C94"/>
    <w:rsid w:val="00D6024F"/>
    <w:rsid w:val="00D6385C"/>
    <w:rsid w:val="00D63876"/>
    <w:rsid w:val="00D6432F"/>
    <w:rsid w:val="00D64C1E"/>
    <w:rsid w:val="00D64C7A"/>
    <w:rsid w:val="00D64E52"/>
    <w:rsid w:val="00D657C8"/>
    <w:rsid w:val="00D65999"/>
    <w:rsid w:val="00D65C2E"/>
    <w:rsid w:val="00D65DD0"/>
    <w:rsid w:val="00D662F2"/>
    <w:rsid w:val="00D66F27"/>
    <w:rsid w:val="00D674FF"/>
    <w:rsid w:val="00D675E0"/>
    <w:rsid w:val="00D67FBC"/>
    <w:rsid w:val="00D706E7"/>
    <w:rsid w:val="00D70768"/>
    <w:rsid w:val="00D71A8F"/>
    <w:rsid w:val="00D7206B"/>
    <w:rsid w:val="00D72391"/>
    <w:rsid w:val="00D723B3"/>
    <w:rsid w:val="00D72568"/>
    <w:rsid w:val="00D7284E"/>
    <w:rsid w:val="00D7413C"/>
    <w:rsid w:val="00D74257"/>
    <w:rsid w:val="00D7493C"/>
    <w:rsid w:val="00D749DA"/>
    <w:rsid w:val="00D74BA4"/>
    <w:rsid w:val="00D74F4E"/>
    <w:rsid w:val="00D75CC9"/>
    <w:rsid w:val="00D76177"/>
    <w:rsid w:val="00D761EA"/>
    <w:rsid w:val="00D7685A"/>
    <w:rsid w:val="00D76A3C"/>
    <w:rsid w:val="00D77950"/>
    <w:rsid w:val="00D8075D"/>
    <w:rsid w:val="00D80903"/>
    <w:rsid w:val="00D80A43"/>
    <w:rsid w:val="00D818A7"/>
    <w:rsid w:val="00D81B84"/>
    <w:rsid w:val="00D81DFA"/>
    <w:rsid w:val="00D825AC"/>
    <w:rsid w:val="00D8263E"/>
    <w:rsid w:val="00D82644"/>
    <w:rsid w:val="00D827F6"/>
    <w:rsid w:val="00D8293A"/>
    <w:rsid w:val="00D82FD8"/>
    <w:rsid w:val="00D83211"/>
    <w:rsid w:val="00D83FE1"/>
    <w:rsid w:val="00D847DF"/>
    <w:rsid w:val="00D84B94"/>
    <w:rsid w:val="00D84D2C"/>
    <w:rsid w:val="00D84D8A"/>
    <w:rsid w:val="00D84E6C"/>
    <w:rsid w:val="00D854B7"/>
    <w:rsid w:val="00D8619E"/>
    <w:rsid w:val="00D87021"/>
    <w:rsid w:val="00D879BF"/>
    <w:rsid w:val="00D87AF2"/>
    <w:rsid w:val="00D901AE"/>
    <w:rsid w:val="00D903ED"/>
    <w:rsid w:val="00D90766"/>
    <w:rsid w:val="00D9132C"/>
    <w:rsid w:val="00D91A48"/>
    <w:rsid w:val="00D91AC4"/>
    <w:rsid w:val="00D925D7"/>
    <w:rsid w:val="00D92D3D"/>
    <w:rsid w:val="00D93919"/>
    <w:rsid w:val="00D9400F"/>
    <w:rsid w:val="00D94138"/>
    <w:rsid w:val="00D9468B"/>
    <w:rsid w:val="00D947BE"/>
    <w:rsid w:val="00D94B97"/>
    <w:rsid w:val="00D94F8F"/>
    <w:rsid w:val="00D950F3"/>
    <w:rsid w:val="00D95157"/>
    <w:rsid w:val="00D95D56"/>
    <w:rsid w:val="00D9621B"/>
    <w:rsid w:val="00D975D2"/>
    <w:rsid w:val="00D97918"/>
    <w:rsid w:val="00D97C62"/>
    <w:rsid w:val="00DA0162"/>
    <w:rsid w:val="00DA1552"/>
    <w:rsid w:val="00DA2755"/>
    <w:rsid w:val="00DA2AB0"/>
    <w:rsid w:val="00DA2EC0"/>
    <w:rsid w:val="00DA2F1E"/>
    <w:rsid w:val="00DA30AD"/>
    <w:rsid w:val="00DA3CB2"/>
    <w:rsid w:val="00DA511D"/>
    <w:rsid w:val="00DA58E5"/>
    <w:rsid w:val="00DA7C8A"/>
    <w:rsid w:val="00DA7EB4"/>
    <w:rsid w:val="00DB0AD8"/>
    <w:rsid w:val="00DB0BFE"/>
    <w:rsid w:val="00DB15E0"/>
    <w:rsid w:val="00DB3150"/>
    <w:rsid w:val="00DB4376"/>
    <w:rsid w:val="00DB4393"/>
    <w:rsid w:val="00DB4457"/>
    <w:rsid w:val="00DB5E79"/>
    <w:rsid w:val="00DB7892"/>
    <w:rsid w:val="00DB78B6"/>
    <w:rsid w:val="00DC09C1"/>
    <w:rsid w:val="00DC0B04"/>
    <w:rsid w:val="00DC1089"/>
    <w:rsid w:val="00DC2767"/>
    <w:rsid w:val="00DC2DB0"/>
    <w:rsid w:val="00DC3100"/>
    <w:rsid w:val="00DC3176"/>
    <w:rsid w:val="00DC3E8C"/>
    <w:rsid w:val="00DC4E66"/>
    <w:rsid w:val="00DC51E7"/>
    <w:rsid w:val="00DC5503"/>
    <w:rsid w:val="00DC586E"/>
    <w:rsid w:val="00DC5C2C"/>
    <w:rsid w:val="00DC6127"/>
    <w:rsid w:val="00DC61BB"/>
    <w:rsid w:val="00DC6B49"/>
    <w:rsid w:val="00DC7008"/>
    <w:rsid w:val="00DC71D6"/>
    <w:rsid w:val="00DC7952"/>
    <w:rsid w:val="00DD016F"/>
    <w:rsid w:val="00DD06DA"/>
    <w:rsid w:val="00DD1C81"/>
    <w:rsid w:val="00DD2217"/>
    <w:rsid w:val="00DD2491"/>
    <w:rsid w:val="00DD24D2"/>
    <w:rsid w:val="00DD324D"/>
    <w:rsid w:val="00DD3B95"/>
    <w:rsid w:val="00DD3D0C"/>
    <w:rsid w:val="00DD3EE0"/>
    <w:rsid w:val="00DD3F80"/>
    <w:rsid w:val="00DD462D"/>
    <w:rsid w:val="00DD503D"/>
    <w:rsid w:val="00DD5503"/>
    <w:rsid w:val="00DD5649"/>
    <w:rsid w:val="00DD5E2D"/>
    <w:rsid w:val="00DD608C"/>
    <w:rsid w:val="00DD67B9"/>
    <w:rsid w:val="00DD69C8"/>
    <w:rsid w:val="00DD7401"/>
    <w:rsid w:val="00DD757E"/>
    <w:rsid w:val="00DE0DF7"/>
    <w:rsid w:val="00DE0E62"/>
    <w:rsid w:val="00DE0EF0"/>
    <w:rsid w:val="00DE10DA"/>
    <w:rsid w:val="00DE223B"/>
    <w:rsid w:val="00DE24EE"/>
    <w:rsid w:val="00DE33D0"/>
    <w:rsid w:val="00DE3406"/>
    <w:rsid w:val="00DE3C12"/>
    <w:rsid w:val="00DE416B"/>
    <w:rsid w:val="00DE4644"/>
    <w:rsid w:val="00DE4F89"/>
    <w:rsid w:val="00DE51FB"/>
    <w:rsid w:val="00DE5D9D"/>
    <w:rsid w:val="00DE6494"/>
    <w:rsid w:val="00DE64B7"/>
    <w:rsid w:val="00DE66AE"/>
    <w:rsid w:val="00DE7064"/>
    <w:rsid w:val="00DE7142"/>
    <w:rsid w:val="00DE78B4"/>
    <w:rsid w:val="00DE7C45"/>
    <w:rsid w:val="00DF0229"/>
    <w:rsid w:val="00DF03B1"/>
    <w:rsid w:val="00DF1288"/>
    <w:rsid w:val="00DF187D"/>
    <w:rsid w:val="00DF1FF0"/>
    <w:rsid w:val="00DF382C"/>
    <w:rsid w:val="00DF3BF1"/>
    <w:rsid w:val="00DF4ADE"/>
    <w:rsid w:val="00DF5742"/>
    <w:rsid w:val="00DF5752"/>
    <w:rsid w:val="00DF585E"/>
    <w:rsid w:val="00DF5C87"/>
    <w:rsid w:val="00DF600E"/>
    <w:rsid w:val="00DF6779"/>
    <w:rsid w:val="00DF6A45"/>
    <w:rsid w:val="00DF7018"/>
    <w:rsid w:val="00DF710F"/>
    <w:rsid w:val="00DF77B1"/>
    <w:rsid w:val="00E013C5"/>
    <w:rsid w:val="00E01CA1"/>
    <w:rsid w:val="00E0203F"/>
    <w:rsid w:val="00E022E0"/>
    <w:rsid w:val="00E03D52"/>
    <w:rsid w:val="00E040F3"/>
    <w:rsid w:val="00E047A8"/>
    <w:rsid w:val="00E0552C"/>
    <w:rsid w:val="00E064EB"/>
    <w:rsid w:val="00E07881"/>
    <w:rsid w:val="00E106E2"/>
    <w:rsid w:val="00E1091A"/>
    <w:rsid w:val="00E1132B"/>
    <w:rsid w:val="00E117B7"/>
    <w:rsid w:val="00E118E0"/>
    <w:rsid w:val="00E1198C"/>
    <w:rsid w:val="00E12D02"/>
    <w:rsid w:val="00E13066"/>
    <w:rsid w:val="00E1307F"/>
    <w:rsid w:val="00E13427"/>
    <w:rsid w:val="00E13456"/>
    <w:rsid w:val="00E137CA"/>
    <w:rsid w:val="00E1381D"/>
    <w:rsid w:val="00E1416E"/>
    <w:rsid w:val="00E152BE"/>
    <w:rsid w:val="00E157F4"/>
    <w:rsid w:val="00E16275"/>
    <w:rsid w:val="00E16821"/>
    <w:rsid w:val="00E16955"/>
    <w:rsid w:val="00E16AC3"/>
    <w:rsid w:val="00E20B69"/>
    <w:rsid w:val="00E224CC"/>
    <w:rsid w:val="00E2286A"/>
    <w:rsid w:val="00E22D5E"/>
    <w:rsid w:val="00E2369D"/>
    <w:rsid w:val="00E23EC5"/>
    <w:rsid w:val="00E24048"/>
    <w:rsid w:val="00E24106"/>
    <w:rsid w:val="00E2520F"/>
    <w:rsid w:val="00E25C39"/>
    <w:rsid w:val="00E25C80"/>
    <w:rsid w:val="00E25E93"/>
    <w:rsid w:val="00E25E9C"/>
    <w:rsid w:val="00E25F5F"/>
    <w:rsid w:val="00E26824"/>
    <w:rsid w:val="00E26B46"/>
    <w:rsid w:val="00E2700F"/>
    <w:rsid w:val="00E27A93"/>
    <w:rsid w:val="00E302FE"/>
    <w:rsid w:val="00E309FB"/>
    <w:rsid w:val="00E3145C"/>
    <w:rsid w:val="00E3364C"/>
    <w:rsid w:val="00E33735"/>
    <w:rsid w:val="00E34190"/>
    <w:rsid w:val="00E34A20"/>
    <w:rsid w:val="00E34C4E"/>
    <w:rsid w:val="00E36165"/>
    <w:rsid w:val="00E36452"/>
    <w:rsid w:val="00E3654E"/>
    <w:rsid w:val="00E3677F"/>
    <w:rsid w:val="00E36A24"/>
    <w:rsid w:val="00E37DD6"/>
    <w:rsid w:val="00E4041C"/>
    <w:rsid w:val="00E41037"/>
    <w:rsid w:val="00E414E4"/>
    <w:rsid w:val="00E41888"/>
    <w:rsid w:val="00E4234D"/>
    <w:rsid w:val="00E43931"/>
    <w:rsid w:val="00E43FDA"/>
    <w:rsid w:val="00E444E8"/>
    <w:rsid w:val="00E44AE2"/>
    <w:rsid w:val="00E45560"/>
    <w:rsid w:val="00E4695C"/>
    <w:rsid w:val="00E46C54"/>
    <w:rsid w:val="00E477F0"/>
    <w:rsid w:val="00E47FE5"/>
    <w:rsid w:val="00E5146E"/>
    <w:rsid w:val="00E51509"/>
    <w:rsid w:val="00E51A5C"/>
    <w:rsid w:val="00E51BC7"/>
    <w:rsid w:val="00E52604"/>
    <w:rsid w:val="00E5309E"/>
    <w:rsid w:val="00E53964"/>
    <w:rsid w:val="00E54032"/>
    <w:rsid w:val="00E55725"/>
    <w:rsid w:val="00E55742"/>
    <w:rsid w:val="00E565AF"/>
    <w:rsid w:val="00E567B8"/>
    <w:rsid w:val="00E57133"/>
    <w:rsid w:val="00E57FC4"/>
    <w:rsid w:val="00E60155"/>
    <w:rsid w:val="00E60603"/>
    <w:rsid w:val="00E60A1A"/>
    <w:rsid w:val="00E61396"/>
    <w:rsid w:val="00E61995"/>
    <w:rsid w:val="00E63039"/>
    <w:rsid w:val="00E63A14"/>
    <w:rsid w:val="00E64341"/>
    <w:rsid w:val="00E64A54"/>
    <w:rsid w:val="00E64BDA"/>
    <w:rsid w:val="00E6578A"/>
    <w:rsid w:val="00E67A5B"/>
    <w:rsid w:val="00E70A0E"/>
    <w:rsid w:val="00E71455"/>
    <w:rsid w:val="00E729F9"/>
    <w:rsid w:val="00E72B12"/>
    <w:rsid w:val="00E73BCD"/>
    <w:rsid w:val="00E7450C"/>
    <w:rsid w:val="00E749BC"/>
    <w:rsid w:val="00E74C48"/>
    <w:rsid w:val="00E761EA"/>
    <w:rsid w:val="00E764FB"/>
    <w:rsid w:val="00E8041E"/>
    <w:rsid w:val="00E806E7"/>
    <w:rsid w:val="00E80723"/>
    <w:rsid w:val="00E811C2"/>
    <w:rsid w:val="00E81464"/>
    <w:rsid w:val="00E823FA"/>
    <w:rsid w:val="00E82A7D"/>
    <w:rsid w:val="00E82CFA"/>
    <w:rsid w:val="00E82F84"/>
    <w:rsid w:val="00E83260"/>
    <w:rsid w:val="00E83657"/>
    <w:rsid w:val="00E83B72"/>
    <w:rsid w:val="00E8433C"/>
    <w:rsid w:val="00E84472"/>
    <w:rsid w:val="00E84816"/>
    <w:rsid w:val="00E848EC"/>
    <w:rsid w:val="00E848FB"/>
    <w:rsid w:val="00E85438"/>
    <w:rsid w:val="00E85FF4"/>
    <w:rsid w:val="00E86207"/>
    <w:rsid w:val="00E870C9"/>
    <w:rsid w:val="00E90153"/>
    <w:rsid w:val="00E90FD5"/>
    <w:rsid w:val="00E9172F"/>
    <w:rsid w:val="00E91776"/>
    <w:rsid w:val="00E91FA9"/>
    <w:rsid w:val="00E929A9"/>
    <w:rsid w:val="00E92D3F"/>
    <w:rsid w:val="00E92F91"/>
    <w:rsid w:val="00E93283"/>
    <w:rsid w:val="00E9373E"/>
    <w:rsid w:val="00E94324"/>
    <w:rsid w:val="00E94490"/>
    <w:rsid w:val="00E946D9"/>
    <w:rsid w:val="00E94993"/>
    <w:rsid w:val="00E94CE1"/>
    <w:rsid w:val="00E9621F"/>
    <w:rsid w:val="00E96D7A"/>
    <w:rsid w:val="00EA1062"/>
    <w:rsid w:val="00EA573D"/>
    <w:rsid w:val="00EA7275"/>
    <w:rsid w:val="00EA782F"/>
    <w:rsid w:val="00EA7865"/>
    <w:rsid w:val="00EA7913"/>
    <w:rsid w:val="00EB045E"/>
    <w:rsid w:val="00EB07E9"/>
    <w:rsid w:val="00EB092E"/>
    <w:rsid w:val="00EB0D75"/>
    <w:rsid w:val="00EB137B"/>
    <w:rsid w:val="00EB16D7"/>
    <w:rsid w:val="00EB1B8C"/>
    <w:rsid w:val="00EB2678"/>
    <w:rsid w:val="00EB2A59"/>
    <w:rsid w:val="00EB2AA0"/>
    <w:rsid w:val="00EB3284"/>
    <w:rsid w:val="00EB4151"/>
    <w:rsid w:val="00EB49BD"/>
    <w:rsid w:val="00EB50A4"/>
    <w:rsid w:val="00EB5139"/>
    <w:rsid w:val="00EB5CA8"/>
    <w:rsid w:val="00EB5EC8"/>
    <w:rsid w:val="00EB7511"/>
    <w:rsid w:val="00EB760C"/>
    <w:rsid w:val="00EB7C0E"/>
    <w:rsid w:val="00EB7C2C"/>
    <w:rsid w:val="00EC02A0"/>
    <w:rsid w:val="00EC0433"/>
    <w:rsid w:val="00EC050E"/>
    <w:rsid w:val="00EC0845"/>
    <w:rsid w:val="00EC103A"/>
    <w:rsid w:val="00EC13B4"/>
    <w:rsid w:val="00EC14C1"/>
    <w:rsid w:val="00EC1903"/>
    <w:rsid w:val="00EC1F7F"/>
    <w:rsid w:val="00EC2400"/>
    <w:rsid w:val="00EC2A81"/>
    <w:rsid w:val="00EC33E6"/>
    <w:rsid w:val="00EC3E27"/>
    <w:rsid w:val="00EC42E3"/>
    <w:rsid w:val="00EC5454"/>
    <w:rsid w:val="00EC5C41"/>
    <w:rsid w:val="00EC6E0A"/>
    <w:rsid w:val="00EC72B5"/>
    <w:rsid w:val="00EC78A2"/>
    <w:rsid w:val="00EC7A55"/>
    <w:rsid w:val="00EC7DC0"/>
    <w:rsid w:val="00ED0081"/>
    <w:rsid w:val="00ED2271"/>
    <w:rsid w:val="00ED25EC"/>
    <w:rsid w:val="00ED3982"/>
    <w:rsid w:val="00ED5636"/>
    <w:rsid w:val="00ED630A"/>
    <w:rsid w:val="00ED6C43"/>
    <w:rsid w:val="00ED6C63"/>
    <w:rsid w:val="00ED7C27"/>
    <w:rsid w:val="00EE0548"/>
    <w:rsid w:val="00EE0A6D"/>
    <w:rsid w:val="00EE19C8"/>
    <w:rsid w:val="00EE22F2"/>
    <w:rsid w:val="00EE23DD"/>
    <w:rsid w:val="00EE2AD9"/>
    <w:rsid w:val="00EE2C38"/>
    <w:rsid w:val="00EE62D5"/>
    <w:rsid w:val="00EE6853"/>
    <w:rsid w:val="00EE6B56"/>
    <w:rsid w:val="00EE6E8B"/>
    <w:rsid w:val="00EE7B53"/>
    <w:rsid w:val="00EF0B6A"/>
    <w:rsid w:val="00EF10BD"/>
    <w:rsid w:val="00EF145E"/>
    <w:rsid w:val="00EF1A47"/>
    <w:rsid w:val="00EF1DC4"/>
    <w:rsid w:val="00EF27A6"/>
    <w:rsid w:val="00EF27E9"/>
    <w:rsid w:val="00EF28F8"/>
    <w:rsid w:val="00EF36CC"/>
    <w:rsid w:val="00EF3840"/>
    <w:rsid w:val="00EF57EB"/>
    <w:rsid w:val="00EF58C1"/>
    <w:rsid w:val="00EF59EE"/>
    <w:rsid w:val="00EF6910"/>
    <w:rsid w:val="00EF761C"/>
    <w:rsid w:val="00F00663"/>
    <w:rsid w:val="00F006B8"/>
    <w:rsid w:val="00F00A3D"/>
    <w:rsid w:val="00F0114C"/>
    <w:rsid w:val="00F01EF8"/>
    <w:rsid w:val="00F037CD"/>
    <w:rsid w:val="00F03CC0"/>
    <w:rsid w:val="00F0407C"/>
    <w:rsid w:val="00F04A63"/>
    <w:rsid w:val="00F05BA9"/>
    <w:rsid w:val="00F0605C"/>
    <w:rsid w:val="00F060C9"/>
    <w:rsid w:val="00F06292"/>
    <w:rsid w:val="00F0701F"/>
    <w:rsid w:val="00F07D50"/>
    <w:rsid w:val="00F07DF6"/>
    <w:rsid w:val="00F100EC"/>
    <w:rsid w:val="00F10B7B"/>
    <w:rsid w:val="00F10D03"/>
    <w:rsid w:val="00F1267A"/>
    <w:rsid w:val="00F134A3"/>
    <w:rsid w:val="00F1378B"/>
    <w:rsid w:val="00F1382D"/>
    <w:rsid w:val="00F13CFB"/>
    <w:rsid w:val="00F156B5"/>
    <w:rsid w:val="00F15DE0"/>
    <w:rsid w:val="00F16507"/>
    <w:rsid w:val="00F16912"/>
    <w:rsid w:val="00F176FE"/>
    <w:rsid w:val="00F17781"/>
    <w:rsid w:val="00F218E2"/>
    <w:rsid w:val="00F219E0"/>
    <w:rsid w:val="00F21A5A"/>
    <w:rsid w:val="00F231BB"/>
    <w:rsid w:val="00F23706"/>
    <w:rsid w:val="00F23B04"/>
    <w:rsid w:val="00F24129"/>
    <w:rsid w:val="00F24CCA"/>
    <w:rsid w:val="00F24D1E"/>
    <w:rsid w:val="00F24F7D"/>
    <w:rsid w:val="00F2509D"/>
    <w:rsid w:val="00F25107"/>
    <w:rsid w:val="00F27187"/>
    <w:rsid w:val="00F27959"/>
    <w:rsid w:val="00F302A7"/>
    <w:rsid w:val="00F302E5"/>
    <w:rsid w:val="00F31447"/>
    <w:rsid w:val="00F3234D"/>
    <w:rsid w:val="00F32FC7"/>
    <w:rsid w:val="00F3398F"/>
    <w:rsid w:val="00F343D6"/>
    <w:rsid w:val="00F350D3"/>
    <w:rsid w:val="00F351F8"/>
    <w:rsid w:val="00F35254"/>
    <w:rsid w:val="00F35958"/>
    <w:rsid w:val="00F35CF2"/>
    <w:rsid w:val="00F35EB0"/>
    <w:rsid w:val="00F36211"/>
    <w:rsid w:val="00F4007C"/>
    <w:rsid w:val="00F40715"/>
    <w:rsid w:val="00F43969"/>
    <w:rsid w:val="00F43A28"/>
    <w:rsid w:val="00F44593"/>
    <w:rsid w:val="00F44700"/>
    <w:rsid w:val="00F447A2"/>
    <w:rsid w:val="00F44F56"/>
    <w:rsid w:val="00F4598E"/>
    <w:rsid w:val="00F45BC4"/>
    <w:rsid w:val="00F45C51"/>
    <w:rsid w:val="00F466CF"/>
    <w:rsid w:val="00F46B99"/>
    <w:rsid w:val="00F46CC9"/>
    <w:rsid w:val="00F502C0"/>
    <w:rsid w:val="00F50ABF"/>
    <w:rsid w:val="00F50FA9"/>
    <w:rsid w:val="00F51401"/>
    <w:rsid w:val="00F5230C"/>
    <w:rsid w:val="00F5246F"/>
    <w:rsid w:val="00F5248E"/>
    <w:rsid w:val="00F52521"/>
    <w:rsid w:val="00F527E3"/>
    <w:rsid w:val="00F53058"/>
    <w:rsid w:val="00F537AE"/>
    <w:rsid w:val="00F53CBF"/>
    <w:rsid w:val="00F53D84"/>
    <w:rsid w:val="00F53D9B"/>
    <w:rsid w:val="00F54F47"/>
    <w:rsid w:val="00F557AC"/>
    <w:rsid w:val="00F55F00"/>
    <w:rsid w:val="00F562FB"/>
    <w:rsid w:val="00F564FA"/>
    <w:rsid w:val="00F56BDC"/>
    <w:rsid w:val="00F57077"/>
    <w:rsid w:val="00F57AF8"/>
    <w:rsid w:val="00F606F0"/>
    <w:rsid w:val="00F60BA2"/>
    <w:rsid w:val="00F612B8"/>
    <w:rsid w:val="00F61FFD"/>
    <w:rsid w:val="00F6217D"/>
    <w:rsid w:val="00F628BC"/>
    <w:rsid w:val="00F62A55"/>
    <w:rsid w:val="00F63122"/>
    <w:rsid w:val="00F63530"/>
    <w:rsid w:val="00F63615"/>
    <w:rsid w:val="00F6428D"/>
    <w:rsid w:val="00F64866"/>
    <w:rsid w:val="00F64B8D"/>
    <w:rsid w:val="00F65158"/>
    <w:rsid w:val="00F655AB"/>
    <w:rsid w:val="00F656C6"/>
    <w:rsid w:val="00F65C4B"/>
    <w:rsid w:val="00F6656D"/>
    <w:rsid w:val="00F66E50"/>
    <w:rsid w:val="00F6756A"/>
    <w:rsid w:val="00F67622"/>
    <w:rsid w:val="00F67691"/>
    <w:rsid w:val="00F67819"/>
    <w:rsid w:val="00F67955"/>
    <w:rsid w:val="00F70D37"/>
    <w:rsid w:val="00F71092"/>
    <w:rsid w:val="00F71D67"/>
    <w:rsid w:val="00F71E81"/>
    <w:rsid w:val="00F72257"/>
    <w:rsid w:val="00F722B9"/>
    <w:rsid w:val="00F72417"/>
    <w:rsid w:val="00F73AF1"/>
    <w:rsid w:val="00F73D08"/>
    <w:rsid w:val="00F74572"/>
    <w:rsid w:val="00F74E16"/>
    <w:rsid w:val="00F750A0"/>
    <w:rsid w:val="00F76229"/>
    <w:rsid w:val="00F76F93"/>
    <w:rsid w:val="00F774F3"/>
    <w:rsid w:val="00F77C5A"/>
    <w:rsid w:val="00F81CED"/>
    <w:rsid w:val="00F821D7"/>
    <w:rsid w:val="00F82DC8"/>
    <w:rsid w:val="00F83A7A"/>
    <w:rsid w:val="00F84333"/>
    <w:rsid w:val="00F851BE"/>
    <w:rsid w:val="00F85324"/>
    <w:rsid w:val="00F869F9"/>
    <w:rsid w:val="00F90485"/>
    <w:rsid w:val="00F91829"/>
    <w:rsid w:val="00F918B3"/>
    <w:rsid w:val="00F91A6F"/>
    <w:rsid w:val="00F91AF0"/>
    <w:rsid w:val="00F91E82"/>
    <w:rsid w:val="00F92B2B"/>
    <w:rsid w:val="00F939B0"/>
    <w:rsid w:val="00F93D43"/>
    <w:rsid w:val="00F940F6"/>
    <w:rsid w:val="00F94E87"/>
    <w:rsid w:val="00F955AE"/>
    <w:rsid w:val="00F958EC"/>
    <w:rsid w:val="00F95FF5"/>
    <w:rsid w:val="00F9618D"/>
    <w:rsid w:val="00F96498"/>
    <w:rsid w:val="00F9651F"/>
    <w:rsid w:val="00F96813"/>
    <w:rsid w:val="00F96F28"/>
    <w:rsid w:val="00F97163"/>
    <w:rsid w:val="00FA0856"/>
    <w:rsid w:val="00FA0C57"/>
    <w:rsid w:val="00FA1260"/>
    <w:rsid w:val="00FA12D3"/>
    <w:rsid w:val="00FA149B"/>
    <w:rsid w:val="00FA15BD"/>
    <w:rsid w:val="00FA1809"/>
    <w:rsid w:val="00FA21EF"/>
    <w:rsid w:val="00FA2B58"/>
    <w:rsid w:val="00FA30D4"/>
    <w:rsid w:val="00FA3168"/>
    <w:rsid w:val="00FA3690"/>
    <w:rsid w:val="00FA3CE7"/>
    <w:rsid w:val="00FA461D"/>
    <w:rsid w:val="00FA4F03"/>
    <w:rsid w:val="00FA5505"/>
    <w:rsid w:val="00FA6632"/>
    <w:rsid w:val="00FA6F05"/>
    <w:rsid w:val="00FA705D"/>
    <w:rsid w:val="00FA710B"/>
    <w:rsid w:val="00FA7A8D"/>
    <w:rsid w:val="00FA7F9E"/>
    <w:rsid w:val="00FB047E"/>
    <w:rsid w:val="00FB13D0"/>
    <w:rsid w:val="00FB31C4"/>
    <w:rsid w:val="00FB374C"/>
    <w:rsid w:val="00FB3BF8"/>
    <w:rsid w:val="00FB4A1A"/>
    <w:rsid w:val="00FB5727"/>
    <w:rsid w:val="00FB5729"/>
    <w:rsid w:val="00FB58D7"/>
    <w:rsid w:val="00FB640C"/>
    <w:rsid w:val="00FC0043"/>
    <w:rsid w:val="00FC08C1"/>
    <w:rsid w:val="00FC18EE"/>
    <w:rsid w:val="00FC1F2E"/>
    <w:rsid w:val="00FC2820"/>
    <w:rsid w:val="00FC2878"/>
    <w:rsid w:val="00FC2D5E"/>
    <w:rsid w:val="00FC2FBB"/>
    <w:rsid w:val="00FC35EE"/>
    <w:rsid w:val="00FC3ECE"/>
    <w:rsid w:val="00FC40B4"/>
    <w:rsid w:val="00FC4E41"/>
    <w:rsid w:val="00FC54E9"/>
    <w:rsid w:val="00FC5BBD"/>
    <w:rsid w:val="00FC63A5"/>
    <w:rsid w:val="00FC65B1"/>
    <w:rsid w:val="00FC727A"/>
    <w:rsid w:val="00FD0596"/>
    <w:rsid w:val="00FD0D36"/>
    <w:rsid w:val="00FD132B"/>
    <w:rsid w:val="00FD1680"/>
    <w:rsid w:val="00FD1E87"/>
    <w:rsid w:val="00FD36D4"/>
    <w:rsid w:val="00FD3704"/>
    <w:rsid w:val="00FD3D09"/>
    <w:rsid w:val="00FD478A"/>
    <w:rsid w:val="00FD61C7"/>
    <w:rsid w:val="00FD66F6"/>
    <w:rsid w:val="00FD6C16"/>
    <w:rsid w:val="00FD6DCC"/>
    <w:rsid w:val="00FD732C"/>
    <w:rsid w:val="00FD7D48"/>
    <w:rsid w:val="00FE0A8C"/>
    <w:rsid w:val="00FE0AEC"/>
    <w:rsid w:val="00FE16D9"/>
    <w:rsid w:val="00FE21DB"/>
    <w:rsid w:val="00FE2662"/>
    <w:rsid w:val="00FE3190"/>
    <w:rsid w:val="00FE3B54"/>
    <w:rsid w:val="00FE412C"/>
    <w:rsid w:val="00FE4617"/>
    <w:rsid w:val="00FE4AD6"/>
    <w:rsid w:val="00FE569E"/>
    <w:rsid w:val="00FE685B"/>
    <w:rsid w:val="00FE6DF6"/>
    <w:rsid w:val="00FF0BEA"/>
    <w:rsid w:val="00FF0C6B"/>
    <w:rsid w:val="00FF0C82"/>
    <w:rsid w:val="00FF0EE4"/>
    <w:rsid w:val="00FF122A"/>
    <w:rsid w:val="00FF1B35"/>
    <w:rsid w:val="00FF2669"/>
    <w:rsid w:val="00FF31CD"/>
    <w:rsid w:val="00FF363E"/>
    <w:rsid w:val="00FF4E3F"/>
    <w:rsid w:val="00FF4F26"/>
    <w:rsid w:val="00FF5585"/>
    <w:rsid w:val="00FF656F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77659"/>
  <w15:chartTrackingRefBased/>
  <w15:docId w15:val="{2F77AF9D-503E-41AB-AE4B-B1D58318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5A8"/>
    <w:rPr>
      <w:noProof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D05A8"/>
    <w:pPr>
      <w:keepNext/>
      <w:jc w:val="center"/>
      <w:outlineLvl w:val="0"/>
    </w:pPr>
    <w:rPr>
      <w:rFonts w:ascii="Times LatArm" w:hAnsi="Times LatArm"/>
      <w:b/>
      <w:noProof w:val="0"/>
      <w:sz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3D3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05A8"/>
    <w:pPr>
      <w:tabs>
        <w:tab w:val="center" w:pos="4677"/>
        <w:tab w:val="right" w:pos="9355"/>
      </w:tabs>
    </w:pPr>
    <w:rPr>
      <w:lang w:eastAsia="x-none"/>
    </w:rPr>
  </w:style>
  <w:style w:type="character" w:styleId="PageNumber">
    <w:name w:val="page number"/>
    <w:basedOn w:val="DefaultParagraphFont"/>
    <w:rsid w:val="001D05A8"/>
  </w:style>
  <w:style w:type="paragraph" w:styleId="BodyText">
    <w:name w:val="Body Text"/>
    <w:aliases w:val=" Char,Char Char,Char, Char Char"/>
    <w:basedOn w:val="Normal"/>
    <w:link w:val="BodyTextChar"/>
    <w:rsid w:val="001D05A8"/>
    <w:pPr>
      <w:jc w:val="both"/>
    </w:pPr>
    <w:rPr>
      <w:rFonts w:ascii="Times LatArm" w:hAnsi="Times LatArm"/>
      <w:noProof w:val="0"/>
      <w:lang w:eastAsia="en-US"/>
    </w:rPr>
  </w:style>
  <w:style w:type="paragraph" w:customStyle="1" w:styleId="1">
    <w:name w:val="Без интервала1"/>
    <w:qFormat/>
    <w:rsid w:val="001D05A8"/>
    <w:rPr>
      <w:rFonts w:ascii="Calibri" w:hAnsi="Calibri"/>
      <w:sz w:val="22"/>
      <w:szCs w:val="22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5C57A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rsid w:val="005C57A9"/>
    <w:rPr>
      <w:rFonts w:ascii="Tahoma" w:hAnsi="Tahoma" w:cs="Tahoma"/>
      <w:noProof/>
      <w:sz w:val="16"/>
      <w:szCs w:val="16"/>
      <w:lang w:val="en-US"/>
    </w:rPr>
  </w:style>
  <w:style w:type="paragraph" w:styleId="NoSpacing">
    <w:name w:val="No Spacing"/>
    <w:uiPriority w:val="1"/>
    <w:qFormat/>
    <w:rsid w:val="0046440B"/>
    <w:rPr>
      <w:rFonts w:ascii="Calibri" w:hAnsi="Calibri"/>
      <w:sz w:val="22"/>
      <w:szCs w:val="22"/>
      <w:lang w:val="ru-RU" w:eastAsia="ru-RU"/>
    </w:rPr>
  </w:style>
  <w:style w:type="character" w:styleId="CommentReference">
    <w:name w:val="annotation reference"/>
    <w:rsid w:val="004603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03DC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4603DC"/>
    <w:rPr>
      <w:noProof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603DC"/>
    <w:rPr>
      <w:b/>
      <w:bCs/>
    </w:rPr>
  </w:style>
  <w:style w:type="character" w:customStyle="1" w:styleId="CommentSubjectChar">
    <w:name w:val="Comment Subject Char"/>
    <w:link w:val="CommentSubject"/>
    <w:rsid w:val="004603DC"/>
    <w:rPr>
      <w:b/>
      <w:bCs/>
      <w:noProof/>
      <w:lang w:val="en-US"/>
    </w:rPr>
  </w:style>
  <w:style w:type="character" w:customStyle="1" w:styleId="BodyTextChar">
    <w:name w:val="Body Text Char"/>
    <w:aliases w:val=" Char Char1,Char Char Char,Char Char1, Char Char Char"/>
    <w:link w:val="BodyText"/>
    <w:rsid w:val="001155B6"/>
    <w:rPr>
      <w:rFonts w:ascii="Times LatArm" w:hAnsi="Times LatArm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1155B6"/>
    <w:rPr>
      <w:rFonts w:ascii="Times LatArm" w:hAnsi="Times LatArm"/>
      <w:b/>
      <w:sz w:val="28"/>
      <w:szCs w:val="24"/>
      <w:lang w:val="en-US" w:eastAsia="en-US"/>
    </w:rPr>
  </w:style>
  <w:style w:type="character" w:customStyle="1" w:styleId="HeaderChar">
    <w:name w:val="Header Char"/>
    <w:link w:val="Header"/>
    <w:rsid w:val="001155B6"/>
    <w:rPr>
      <w:noProof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155B6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link w:val="BodyTextIndent"/>
    <w:rsid w:val="001155B6"/>
    <w:rPr>
      <w:noProof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rsid w:val="001155B6"/>
    <w:pPr>
      <w:spacing w:before="100" w:beforeAutospacing="1" w:after="100" w:afterAutospacing="1"/>
    </w:pPr>
    <w:rPr>
      <w:noProof w:val="0"/>
      <w:lang w:val="ru-RU"/>
    </w:rPr>
  </w:style>
  <w:style w:type="paragraph" w:styleId="BodyText2">
    <w:name w:val="Body Text 2"/>
    <w:basedOn w:val="Normal"/>
    <w:link w:val="BodyText2Char"/>
    <w:uiPriority w:val="99"/>
    <w:unhideWhenUsed/>
    <w:rsid w:val="001155B6"/>
    <w:pPr>
      <w:spacing w:after="120" w:line="480" w:lineRule="auto"/>
    </w:pPr>
    <w:rPr>
      <w:rFonts w:eastAsia="SimSun"/>
      <w:noProof w:val="0"/>
      <w:lang w:eastAsia="zh-CN"/>
    </w:rPr>
  </w:style>
  <w:style w:type="character" w:customStyle="1" w:styleId="BodyText2Char">
    <w:name w:val="Body Text 2 Char"/>
    <w:link w:val="BodyText2"/>
    <w:uiPriority w:val="99"/>
    <w:rsid w:val="001155B6"/>
    <w:rPr>
      <w:rFonts w:eastAsia="SimSu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1155B6"/>
    <w:pPr>
      <w:ind w:left="720"/>
      <w:contextualSpacing/>
    </w:pPr>
    <w:rPr>
      <w:rFonts w:eastAsia="SimSun"/>
      <w:noProof w:val="0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1155B6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val="ru-RU"/>
    </w:rPr>
  </w:style>
  <w:style w:type="character" w:styleId="Emphasis">
    <w:name w:val="Emphasis"/>
    <w:uiPriority w:val="20"/>
    <w:qFormat/>
    <w:rsid w:val="00AE79DF"/>
    <w:rPr>
      <w:i/>
      <w:iCs/>
    </w:rPr>
  </w:style>
  <w:style w:type="character" w:styleId="Strong">
    <w:name w:val="Strong"/>
    <w:uiPriority w:val="22"/>
    <w:qFormat/>
    <w:rsid w:val="00656231"/>
    <w:rPr>
      <w:b/>
      <w:bCs/>
    </w:rPr>
  </w:style>
  <w:style w:type="character" w:customStyle="1" w:styleId="Heading2Char">
    <w:name w:val="Heading 2 Char"/>
    <w:link w:val="Heading2"/>
    <w:semiHidden/>
    <w:rsid w:val="000C3D34"/>
    <w:rPr>
      <w:rFonts w:ascii="Cambria" w:eastAsia="Times New Roman" w:hAnsi="Cambria" w:cs="Times New Roman"/>
      <w:b/>
      <w:bCs/>
      <w:noProof/>
      <w:color w:val="4F81BD"/>
      <w:sz w:val="26"/>
      <w:szCs w:val="26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C3D34"/>
    <w:pPr>
      <w:pBdr>
        <w:bottom w:val="single" w:sz="6" w:space="1" w:color="auto"/>
      </w:pBdr>
      <w:jc w:val="center"/>
    </w:pPr>
    <w:rPr>
      <w:rFonts w:ascii="Arial" w:hAnsi="Arial"/>
      <w:noProof w:val="0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0C3D34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0C3D34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C3D34"/>
    <w:pPr>
      <w:pBdr>
        <w:top w:val="single" w:sz="6" w:space="1" w:color="auto"/>
      </w:pBdr>
      <w:jc w:val="center"/>
    </w:pPr>
    <w:rPr>
      <w:rFonts w:ascii="Arial" w:hAnsi="Arial"/>
      <w:noProof w:val="0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0C3D34"/>
    <w:rPr>
      <w:rFonts w:ascii="Arial" w:hAnsi="Arial" w:cs="Arial"/>
      <w:vanish/>
      <w:sz w:val="16"/>
      <w:szCs w:val="16"/>
    </w:rPr>
  </w:style>
  <w:style w:type="paragraph" w:customStyle="1" w:styleId="small-news">
    <w:name w:val="small-news"/>
    <w:basedOn w:val="Normal"/>
    <w:rsid w:val="000C3D34"/>
    <w:pPr>
      <w:spacing w:before="100" w:beforeAutospacing="1" w:after="100" w:afterAutospacing="1"/>
    </w:pPr>
    <w:rPr>
      <w:noProof w:val="0"/>
      <w:lang w:val="ru-RU"/>
    </w:rPr>
  </w:style>
  <w:style w:type="character" w:customStyle="1" w:styleId="apple-converted-space">
    <w:name w:val="apple-converted-space"/>
    <w:basedOn w:val="DefaultParagraphFont"/>
    <w:rsid w:val="00A013DD"/>
  </w:style>
  <w:style w:type="character" w:customStyle="1" w:styleId="apple-style-span">
    <w:name w:val="apple-style-span"/>
    <w:basedOn w:val="DefaultParagraphFont"/>
    <w:rsid w:val="001C103B"/>
  </w:style>
  <w:style w:type="character" w:customStyle="1" w:styleId="highlight-class">
    <w:name w:val="highlight-class"/>
    <w:rsid w:val="00303AB5"/>
  </w:style>
  <w:style w:type="paragraph" w:styleId="Revision">
    <w:name w:val="Revision"/>
    <w:hidden/>
    <w:uiPriority w:val="99"/>
    <w:semiHidden/>
    <w:rsid w:val="002124CF"/>
    <w:rPr>
      <w:noProof/>
      <w:sz w:val="24"/>
      <w:szCs w:val="24"/>
      <w:lang w:eastAsia="ru-RU"/>
    </w:rPr>
  </w:style>
  <w:style w:type="character" w:customStyle="1" w:styleId="NormalWebChar">
    <w:name w:val="Normal (Web) Char"/>
    <w:link w:val="NormalWeb"/>
    <w:uiPriority w:val="99"/>
    <w:locked/>
    <w:rsid w:val="0095095C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522D15"/>
    <w:pPr>
      <w:tabs>
        <w:tab w:val="center" w:pos="4844"/>
        <w:tab w:val="right" w:pos="9689"/>
      </w:tabs>
    </w:pPr>
    <w:rPr>
      <w:lang w:val="x-none"/>
    </w:rPr>
  </w:style>
  <w:style w:type="character" w:customStyle="1" w:styleId="FooterChar">
    <w:name w:val="Footer Char"/>
    <w:link w:val="Footer"/>
    <w:rsid w:val="00522D15"/>
    <w:rPr>
      <w:noProof/>
      <w:sz w:val="24"/>
      <w:szCs w:val="24"/>
      <w:lang w:eastAsia="ru-RU"/>
    </w:rPr>
  </w:style>
  <w:style w:type="character" w:styleId="PlaceholderText">
    <w:name w:val="Placeholder Text"/>
    <w:uiPriority w:val="99"/>
    <w:semiHidden/>
    <w:rsid w:val="00F00663"/>
    <w:rPr>
      <w:color w:val="808080"/>
    </w:rPr>
  </w:style>
  <w:style w:type="paragraph" w:customStyle="1" w:styleId="Default">
    <w:name w:val="Default"/>
    <w:rsid w:val="00C85BF3"/>
    <w:pPr>
      <w:widowControl w:val="0"/>
      <w:autoSpaceDE w:val="0"/>
      <w:autoSpaceDN w:val="0"/>
      <w:adjustRightInd w:val="0"/>
    </w:pPr>
    <w:rPr>
      <w:rFonts w:ascii="GHEPC Mariam" w:eastAsia="MS Mincho" w:hAnsi="GHEPC Mariam" w:cs="GHEPC Mariam"/>
      <w:color w:val="000000"/>
      <w:sz w:val="24"/>
      <w:szCs w:val="24"/>
    </w:rPr>
  </w:style>
  <w:style w:type="table" w:styleId="TableGrid">
    <w:name w:val="Table Grid"/>
    <w:basedOn w:val="TableNormal"/>
    <w:rsid w:val="0064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AF2B84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AF2B84"/>
    <w:rPr>
      <w:noProof/>
      <w:lang w:eastAsia="ru-RU"/>
    </w:rPr>
  </w:style>
  <w:style w:type="character" w:styleId="EndnoteReference">
    <w:name w:val="endnote reference"/>
    <w:semiHidden/>
    <w:unhideWhenUsed/>
    <w:rsid w:val="00AF2B84"/>
    <w:rPr>
      <w:vertAlign w:val="superscript"/>
    </w:rPr>
  </w:style>
  <w:style w:type="paragraph" w:customStyle="1" w:styleId="msonormalbullet2gif">
    <w:name w:val="msonormalbullet2.gif"/>
    <w:basedOn w:val="Normal"/>
    <w:uiPriority w:val="99"/>
    <w:rsid w:val="00D7413C"/>
    <w:pPr>
      <w:spacing w:before="100" w:beforeAutospacing="1" w:after="100" w:afterAutospacing="1"/>
    </w:pPr>
    <w:rPr>
      <w:noProof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9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25T09:39:42.56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75AE2-C0A7-4AB5-AC84-E5EDCC05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3871</Words>
  <Characters>22070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2024-04-29T10:50:00Z</cp:lastPrinted>
  <dcterms:created xsi:type="dcterms:W3CDTF">2024-04-26T08:58:00Z</dcterms:created>
  <dcterms:modified xsi:type="dcterms:W3CDTF">2024-04-29T10:59:00Z</dcterms:modified>
</cp:coreProperties>
</file>